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B7B0FC78B5634DF594412FCCA39B9099"/>
        </w:placeholder>
      </w:sdtPr>
      <w:sdtEndPr/>
      <w:sdtContent>
        <w:p w14:paraId="66012B6F"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lock w:val="sdtContentLocked"/>
        <w:placeholder>
          <w:docPart w:val="4F58547BEA0B4C31A507CA041B3EAD8F"/>
        </w:placeholder>
      </w:sdtPr>
      <w:sdtEndPr/>
      <w:sdtContent>
        <w:p w14:paraId="55EC2281"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5EF49F41"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sdt>
      <w:sdtPr>
        <w:rPr>
          <w:rFonts w:asciiTheme="majorHAnsi" w:hAnsiTheme="majorHAnsi" w:cs="Arial"/>
          <w:b/>
          <w:bCs/>
          <w:color w:val="7F7F7F" w:themeColor="text1" w:themeTint="80"/>
          <w:sz w:val="36"/>
          <w:szCs w:val="36"/>
          <w:highlight w:val="yellow"/>
          <w:lang w:val="en-US"/>
        </w:rPr>
        <w:alias w:val="Position title"/>
        <w:tag w:val="Position title"/>
        <w:id w:val="620578140"/>
        <w:placeholder>
          <w:docPart w:val="4F58547BEA0B4C31A507CA041B3EAD8F"/>
        </w:placeholder>
      </w:sdtPr>
      <w:sdtEndPr>
        <w:rPr>
          <w:highlight w:val="none"/>
        </w:rPr>
      </w:sdtEndPr>
      <w:sdtContent>
        <w:p w14:paraId="698E6C22" w14:textId="77777777" w:rsidR="00000519" w:rsidRPr="00000519" w:rsidRDefault="00C40902" w:rsidP="000A7BC7">
          <w:pPr>
            <w:autoSpaceDE w:val="0"/>
            <w:autoSpaceDN w:val="0"/>
            <w:adjustRightInd w:val="0"/>
            <w:jc w:val="center"/>
            <w:rPr>
              <w:rFonts w:asciiTheme="majorHAnsi" w:hAnsiTheme="majorHAnsi" w:cs="Arial"/>
              <w:b/>
              <w:bCs/>
              <w:color w:val="7F7F7F" w:themeColor="text1" w:themeTint="80"/>
              <w:sz w:val="36"/>
              <w:szCs w:val="36"/>
              <w:lang w:val="en-US"/>
            </w:rPr>
          </w:pPr>
          <w:r w:rsidRPr="00C40902">
            <w:rPr>
              <w:rFonts w:asciiTheme="majorHAnsi" w:hAnsiTheme="majorHAnsi" w:cs="Arial"/>
              <w:b/>
              <w:bCs/>
              <w:color w:val="7F7F7F" w:themeColor="text1" w:themeTint="80"/>
              <w:sz w:val="36"/>
              <w:szCs w:val="36"/>
              <w:lang w:val="en-US"/>
            </w:rPr>
            <w:t>Principal policy officer</w:t>
          </w:r>
        </w:p>
      </w:sdtContent>
    </w:sdt>
    <w:sdt>
      <w:sdtPr>
        <w:rPr>
          <w:rStyle w:val="Strong"/>
          <w:rFonts w:ascii="Verdana" w:eastAsia="Times New Roman" w:hAnsi="Verdana" w:cs="Times New Roman"/>
          <w:b/>
          <w:bCs/>
          <w:color w:val="auto"/>
          <w:sz w:val="20"/>
          <w:szCs w:val="20"/>
        </w:rPr>
        <w:id w:val="1099453197"/>
        <w:lock w:val="sdtContentLocked"/>
        <w:placeholder>
          <w:docPart w:val="4F58547BEA0B4C31A507CA041B3EAD8F"/>
        </w:placeholder>
      </w:sdtPr>
      <w:sdtEndPr>
        <w:rPr>
          <w:rStyle w:val="DefaultParagraphFont"/>
          <w:rFonts w:asciiTheme="minorHAnsi" w:eastAsiaTheme="minorEastAsia" w:hAnsiTheme="minorHAnsi"/>
          <w:b w:val="0"/>
          <w:bCs w:val="0"/>
          <w:szCs w:val="24"/>
        </w:rPr>
      </w:sdtEndPr>
      <w:sdtContent>
        <w:p w14:paraId="17D7474B" w14:textId="77777777" w:rsidR="007127D5" w:rsidRPr="007127D5" w:rsidRDefault="007127D5" w:rsidP="002E54CF">
          <w:pPr>
            <w:pStyle w:val="Heading1"/>
            <w:spacing w:before="120"/>
            <w:jc w:val="both"/>
            <w:rPr>
              <w:rStyle w:val="Strong"/>
              <w:sz w:val="20"/>
              <w:szCs w:val="20"/>
            </w:rPr>
          </w:pPr>
        </w:p>
        <w:p w14:paraId="38D6D426" w14:textId="77777777" w:rsidR="002E54CF" w:rsidRPr="00A7640D" w:rsidRDefault="002E54CF" w:rsidP="002E54CF">
          <w:pPr>
            <w:pStyle w:val="Heading1"/>
            <w:spacing w:before="120"/>
            <w:jc w:val="both"/>
            <w:rPr>
              <w:rStyle w:val="Strong"/>
            </w:rPr>
          </w:pPr>
          <w:r w:rsidRPr="00A7640D">
            <w:rPr>
              <w:rStyle w:val="Strong"/>
            </w:rPr>
            <w:t>ABOUT UNITING</w:t>
          </w:r>
        </w:p>
        <w:p w14:paraId="24958FB8"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18B75E7D"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4DB09051" w14:textId="77777777" w:rsidR="002E54CF" w:rsidRPr="00A7640D" w:rsidRDefault="002E54CF" w:rsidP="002E54CF">
          <w:pPr>
            <w:autoSpaceDE w:val="0"/>
            <w:autoSpaceDN w:val="0"/>
            <w:adjustRightInd w:val="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099D4207" w14:textId="77777777" w:rsidR="002E54CF" w:rsidRPr="00A7640D" w:rsidRDefault="00B6416E" w:rsidP="002E54CF">
          <w:pPr>
            <w:pStyle w:val="Heading1"/>
            <w:spacing w:before="0"/>
            <w:jc w:val="both"/>
            <w:rPr>
              <w:rStyle w:val="Strong"/>
              <w:sz w:val="20"/>
              <w:szCs w:val="20"/>
            </w:rPr>
          </w:pPr>
          <w:r>
            <w:rPr>
              <w:rFonts w:ascii="FS Elliot Pro" w:hAnsi="FS Elliot Pro" w:cs="Arial"/>
              <w:szCs w:val="20"/>
              <w:lang w:val="en-US"/>
            </w:rPr>
            <w:pict w14:anchorId="6671C214">
              <v:rect id="_x0000_i1025" style="width:0;height:1.5pt" o:hralign="center" o:hrstd="t" o:hr="t" fillcolor="#a0a0a0" stroked="f"/>
            </w:pict>
          </w:r>
        </w:p>
        <w:p w14:paraId="70FACEC5"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60DB5FAA" w14:textId="77777777" w:rsidR="002E54CF" w:rsidRPr="00A7640D" w:rsidRDefault="002E54CF" w:rsidP="002E54CF">
          <w:pPr>
            <w:jc w:val="both"/>
            <w:rPr>
              <w:rFonts w:ascii="FS Elliot Pro" w:hAnsi="FS Elliot Pro"/>
            </w:rPr>
          </w:pPr>
        </w:p>
        <w:p w14:paraId="5AF1DF96" w14:textId="77777777" w:rsidR="002E54CF" w:rsidRDefault="002E54CF" w:rsidP="002E54CF">
          <w:pPr>
            <w:jc w:val="both"/>
            <w:rPr>
              <w:rFonts w:ascii="FS Elliot Pro" w:hAnsi="FS Elliot Pro"/>
            </w:rPr>
          </w:pPr>
          <w:r w:rsidRPr="00A7640D">
            <w:rPr>
              <w:rFonts w:ascii="FS Elliot Pro" w:hAnsi="FS Elliot Pro"/>
            </w:rPr>
            <w:t>Our services are in the areas of aged care, disability, child and family, community services, and chaplaincy and we get involved in social justice and advocacy issues that impact the people we serve. As an organisation we celebrate diversity and welcome all people regardless of lifestyle choices, ethnicity, faith, sexual orientation or gender identity.</w:t>
          </w:r>
        </w:p>
        <w:p w14:paraId="0C1B6DBD" w14:textId="77777777" w:rsidR="00626FE2" w:rsidRDefault="00626FE2" w:rsidP="00626FE2">
          <w:pPr>
            <w:rPr>
              <w:rFonts w:ascii="FS Elliot Pro" w:hAnsi="FS Elliot Pro"/>
              <w:szCs w:val="20"/>
            </w:rPr>
          </w:pPr>
        </w:p>
        <w:p w14:paraId="134DA2E3"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246E8CEC" w14:textId="77777777" w:rsidR="002E54CF" w:rsidRPr="00A7640D" w:rsidRDefault="00B6416E" w:rsidP="002E54CF">
          <w:pPr>
            <w:jc w:val="both"/>
            <w:rPr>
              <w:rFonts w:ascii="FS Elliot Pro" w:hAnsi="FS Elliot Pro"/>
            </w:rPr>
          </w:pPr>
          <w:r>
            <w:rPr>
              <w:rFonts w:ascii="FS Elliot Pro" w:hAnsi="FS Elliot Pro" w:cs="Arial"/>
              <w:szCs w:val="20"/>
              <w:lang w:val="en-US"/>
            </w:rPr>
            <w:pict w14:anchorId="352F5AF9">
              <v:rect id="_x0000_i1026" style="width:0;height:1.5pt" o:hralign="center" o:hrstd="t" o:hr="t" fillcolor="#a0a0a0" stroked="f"/>
            </w:pict>
          </w:r>
        </w:p>
        <w:p w14:paraId="402104E3" w14:textId="77777777" w:rsidR="000A7BC7" w:rsidRPr="00A7640D" w:rsidRDefault="00336CB4" w:rsidP="00CC4637">
          <w:pPr>
            <w:pStyle w:val="Heading1"/>
            <w:spacing w:before="240"/>
            <w:jc w:val="both"/>
            <w:rPr>
              <w:rStyle w:val="Strong"/>
            </w:rPr>
          </w:pPr>
          <w:r w:rsidRPr="00A7640D">
            <w:rPr>
              <w:rStyle w:val="Strong"/>
            </w:rPr>
            <w:t>ABOUT THE ROLE</w:t>
          </w:r>
        </w:p>
        <w:p w14:paraId="4DC5596C"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27045FB9" w14:textId="77777777" w:rsidR="00626FE2" w:rsidRDefault="00B6416E" w:rsidP="00626FE2">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lock w:val="sdtContentLocked"/>
          <w:placeholder>
            <w:docPart w:val="4F58547BEA0B4C31A507CA041B3EAD8F"/>
          </w:placeholder>
        </w:sdtPr>
        <w:sdtEndPr/>
        <w:sdtContent>
          <w:r w:rsidR="00626FE2">
            <w:rPr>
              <w:rFonts w:ascii="FS Elliot Pro" w:eastAsiaTheme="minorEastAsia" w:hAnsi="FS Elliot Pro" w:cs="FS Elliot"/>
              <w:szCs w:val="20"/>
              <w:lang w:val="en-US" w:eastAsia="en-US"/>
            </w:rPr>
            <w:t>This role is</w:t>
          </w:r>
          <w:r w:rsidR="00884A83">
            <w:rPr>
              <w:rFonts w:ascii="FS Elliot Pro" w:eastAsiaTheme="minorEastAsia" w:hAnsi="FS Elliot Pro" w:cs="FS Elliot"/>
              <w:szCs w:val="20"/>
              <w:lang w:val="en-US" w:eastAsia="en-US"/>
            </w:rPr>
            <w:t xml:space="preserve"> responsible for</w:t>
          </w:r>
        </w:sdtContent>
      </w:sdt>
      <w:r w:rsidR="00626FE2">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84D3EDAEF8AD484CB93CF892B9AAB40E"/>
          </w:placeholder>
        </w:sdtPr>
        <w:sdtEndPr/>
        <w:sdtContent>
          <w:r w:rsidR="00C40902" w:rsidRPr="00C11D6D">
            <w:rPr>
              <w:rFonts w:ascii="FS Elliot Pro" w:hAnsi="FS Elliot Pro" w:cs="Arial"/>
              <w:sz w:val="22"/>
              <w:szCs w:val="20"/>
            </w:rPr>
            <w:t xml:space="preserve">leading </w:t>
          </w:r>
          <w:r w:rsidR="00C40902">
            <w:rPr>
              <w:rFonts w:ascii="FS Elliot Pro" w:hAnsi="FS Elliot Pro" w:cs="Arial"/>
              <w:sz w:val="22"/>
              <w:szCs w:val="20"/>
            </w:rPr>
            <w:t xml:space="preserve">and conducting advocacy projects within the Centre for Research, Innovation and Advocacy, and providing policy advice and resources for activities across Uniting.  You will also support  </w:t>
          </w:r>
          <w:r w:rsidR="00C40902" w:rsidRPr="00C11D6D">
            <w:rPr>
              <w:rFonts w:ascii="FS Elliot Pro" w:hAnsi="FS Elliot Pro" w:cs="Arial"/>
              <w:sz w:val="22"/>
              <w:szCs w:val="20"/>
            </w:rPr>
            <w:t xml:space="preserve">high quality research projects. </w:t>
          </w:r>
          <w:r w:rsidR="00C40902">
            <w:rPr>
              <w:rFonts w:ascii="FS Elliot Pro" w:hAnsi="FS Elliot Pro" w:cs="Arial"/>
              <w:sz w:val="22"/>
              <w:szCs w:val="20"/>
            </w:rPr>
            <w:t xml:space="preserve">These may include </w:t>
          </w:r>
          <w:r w:rsidR="00C40902" w:rsidRPr="00C11D6D">
            <w:rPr>
              <w:rFonts w:ascii="FS Elliot Pro" w:hAnsi="FS Elliot Pro" w:cs="Arial"/>
              <w:sz w:val="22"/>
              <w:szCs w:val="20"/>
            </w:rPr>
            <w:t>internal research</w:t>
          </w:r>
          <w:r w:rsidR="00F44DFF">
            <w:rPr>
              <w:rFonts w:ascii="FS Elliot Pro" w:hAnsi="FS Elliot Pro" w:cs="Arial"/>
              <w:sz w:val="22"/>
              <w:szCs w:val="20"/>
            </w:rPr>
            <w:t xml:space="preserve"> (often with a focus on practice improvement, or supporting innovation or advocacy)</w:t>
          </w:r>
          <w:r w:rsidR="00C40902" w:rsidRPr="00C11D6D">
            <w:rPr>
              <w:rFonts w:ascii="FS Elliot Pro" w:hAnsi="FS Elliot Pro" w:cs="Arial"/>
              <w:sz w:val="22"/>
              <w:szCs w:val="20"/>
            </w:rPr>
            <w:t xml:space="preserve">, </w:t>
          </w:r>
          <w:r w:rsidR="00C40902">
            <w:rPr>
              <w:rFonts w:ascii="FS Elliot Pro" w:hAnsi="FS Elliot Pro" w:cs="Arial"/>
              <w:sz w:val="22"/>
              <w:szCs w:val="20"/>
            </w:rPr>
            <w:t xml:space="preserve">and </w:t>
          </w:r>
          <w:r w:rsidR="00C40902" w:rsidRPr="00C11D6D">
            <w:rPr>
              <w:rFonts w:ascii="FS Elliot Pro" w:hAnsi="FS Elliot Pro" w:cs="Arial"/>
              <w:sz w:val="22"/>
              <w:szCs w:val="20"/>
            </w:rPr>
            <w:t>large-scale external research partnerships with universities and other relevant organisations</w:t>
          </w:r>
        </w:sdtContent>
      </w:sdt>
    </w:p>
    <w:sdt>
      <w:sdtPr>
        <w:rPr>
          <w:rFonts w:asciiTheme="majorHAnsi" w:eastAsiaTheme="minorEastAsia" w:hAnsiTheme="majorHAnsi" w:cstheme="majorBidi"/>
          <w:b/>
          <w:bCs/>
          <w:color w:val="79004C" w:themeColor="accent1" w:themeShade="BF"/>
          <w:sz w:val="28"/>
          <w:szCs w:val="28"/>
        </w:rPr>
        <w:id w:val="-825822600"/>
        <w:lock w:val="sdtContentLocked"/>
        <w:placeholder>
          <w:docPart w:val="4F58547BEA0B4C31A507CA041B3EAD8F"/>
        </w:placeholder>
      </w:sdtPr>
      <w:sdtEndPr>
        <w:rPr>
          <w:rFonts w:eastAsiaTheme="majorEastAsia"/>
          <w:lang w:val="en-US"/>
        </w:rPr>
      </w:sdtEndPr>
      <w:sdtContent>
        <w:p w14:paraId="6DD90DBA" w14:textId="77777777" w:rsidR="00626FE2" w:rsidRPr="00A7640D" w:rsidRDefault="00626FE2" w:rsidP="00CC4637">
          <w:pPr>
            <w:jc w:val="both"/>
            <w:rPr>
              <w:rFonts w:eastAsiaTheme="minorEastAsia"/>
            </w:rPr>
          </w:pPr>
        </w:p>
        <w:p w14:paraId="3AF08A63" w14:textId="77777777" w:rsidR="0046225E" w:rsidRPr="00A7640D" w:rsidRDefault="00B6416E" w:rsidP="00CC4637">
          <w:pPr>
            <w:pStyle w:val="Heading1"/>
            <w:spacing w:before="0"/>
            <w:jc w:val="both"/>
            <w:rPr>
              <w:rStyle w:val="Strong"/>
              <w:sz w:val="20"/>
              <w:szCs w:val="20"/>
            </w:rPr>
          </w:pPr>
          <w:r>
            <w:rPr>
              <w:rFonts w:ascii="FS Elliot Pro" w:hAnsi="FS Elliot Pro" w:cs="Arial"/>
              <w:szCs w:val="20"/>
              <w:lang w:val="en-US"/>
            </w:rPr>
            <w:pict w14:anchorId="74C1D6E6">
              <v:rect id="_x0000_i1027" style="width:0;height:1.5pt" o:hralign="center" o:hrstd="t" o:hr="t" fillcolor="#a0a0a0" stroked="f"/>
            </w:pict>
          </w:r>
        </w:p>
        <w:p w14:paraId="38F9CE82"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62742332" w14:textId="77777777" w:rsidR="00626FE2" w:rsidRPr="003E4012" w:rsidRDefault="00B6416E"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lock w:val="sdtContentLocked"/>
          <w:placeholder>
            <w:docPart w:val="4F58547BEA0B4C31A507CA041B3EAD8F"/>
          </w:placeholder>
        </w:sdtPr>
        <w:sdtEnd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016818CD23BB40B69ED522EA5AF5ECB3"/>
          </w:placeholder>
        </w:sdtPr>
        <w:sdtEndPr>
          <w:rPr>
            <w:highlight w:val="yellow"/>
          </w:rPr>
        </w:sdtEndPr>
        <w:sdtContent>
          <w:r w:rsidR="00031763">
            <w:rPr>
              <w:rFonts w:asciiTheme="minorHAnsi" w:hAnsiTheme="minorHAnsi"/>
              <w:szCs w:val="20"/>
            </w:rPr>
            <w:t xml:space="preserve">Research and Social Policy </w:t>
          </w:r>
        </w:sdtContent>
      </w:sdt>
      <w:r w:rsidR="00626FE2">
        <w:rPr>
          <w:rFonts w:asciiTheme="minorHAnsi" w:hAnsiTheme="minorHAnsi" w:cs="FSElliotPro"/>
          <w:kern w:val="1"/>
          <w:szCs w:val="20"/>
        </w:rPr>
        <w:t xml:space="preserve"> </w:t>
      </w:r>
      <w:sdt>
        <w:sdtPr>
          <w:rPr>
            <w:rFonts w:asciiTheme="minorHAnsi" w:hAnsiTheme="minorHAnsi" w:cs="FSElliotPro"/>
            <w:kern w:val="1"/>
            <w:szCs w:val="20"/>
          </w:rPr>
          <w:id w:val="399648643"/>
          <w:lock w:val="sdtContentLocked"/>
          <w:placeholder>
            <w:docPart w:val="4F58547BEA0B4C31A507CA041B3EAD8F"/>
          </w:placeholder>
        </w:sdtPr>
        <w:sdtEndPr/>
        <w:sdtContent>
          <w:r w:rsidR="00626FE2">
            <w:rPr>
              <w:rFonts w:asciiTheme="minorHAnsi" w:hAnsiTheme="minorHAnsi" w:cs="FSElliotPro"/>
              <w:kern w:val="1"/>
              <w:szCs w:val="20"/>
            </w:rPr>
            <w:t>team in the</w:t>
          </w:r>
        </w:sdtContent>
      </w:sdt>
      <w:r w:rsidR="00626FE2">
        <w:rPr>
          <w:rFonts w:asciiTheme="minorHAnsi" w:hAnsiTheme="minorHAnsi" w:cs="FSElliotPro"/>
          <w:kern w:val="1"/>
          <w:szCs w:val="20"/>
        </w:rPr>
        <w:t xml:space="preserve"> </w:t>
      </w:r>
      <w:sdt>
        <w:sdtPr>
          <w:rPr>
            <w:rFonts w:asciiTheme="minorHAnsi" w:hAnsiTheme="minorHAnsi"/>
            <w:szCs w:val="20"/>
          </w:rPr>
          <w:alias w:val="Department name"/>
          <w:tag w:val="Department name"/>
          <w:id w:val="683171336"/>
          <w:placeholder>
            <w:docPart w:val="86564442CAD1417E8C9652EAA4FAB61D"/>
          </w:placeholder>
        </w:sdtPr>
        <w:sdtEndPr/>
        <w:sdtContent>
          <w:r w:rsidR="00031763">
            <w:rPr>
              <w:rFonts w:asciiTheme="minorHAnsi" w:hAnsiTheme="minorHAnsi"/>
              <w:szCs w:val="20"/>
            </w:rPr>
            <w:t xml:space="preserve">Mission, Communities and Social Impact </w:t>
          </w:r>
        </w:sdtContent>
      </w:sdt>
      <w:r w:rsidR="003459EF" w:rsidRPr="00C40902">
        <w:rPr>
          <w:rFonts w:asciiTheme="minorHAnsi" w:hAnsiTheme="minorHAnsi" w:cs="FSElliotPro"/>
          <w:kern w:val="1"/>
          <w:szCs w:val="20"/>
        </w:rPr>
        <w:t xml:space="preserve"> </w:t>
      </w:r>
      <w:sdt>
        <w:sdtPr>
          <w:rPr>
            <w:rFonts w:asciiTheme="minorHAnsi" w:hAnsiTheme="minorHAnsi" w:cs="FSElliotPro"/>
            <w:kern w:val="1"/>
            <w:szCs w:val="20"/>
            <w:highlight w:val="yellow"/>
          </w:rPr>
          <w:id w:val="-1345933490"/>
          <w:lock w:val="sdtContentLocked"/>
          <w:placeholder>
            <w:docPart w:val="4F58547BEA0B4C31A507CA041B3EAD8F"/>
          </w:placeholder>
        </w:sdtPr>
        <w:sdtEndPr>
          <w:rPr>
            <w:highlight w:val="none"/>
          </w:rPr>
        </w:sdtEndPr>
        <w:sdtContent>
          <w:r w:rsidR="00626FE2" w:rsidRPr="00626FE2">
            <w:rPr>
              <w:rFonts w:asciiTheme="minorHAnsi" w:hAnsiTheme="minorHAnsi" w:cs="FSElliotPro"/>
              <w:kern w:val="1"/>
              <w:szCs w:val="20"/>
            </w:rPr>
            <w:t>t</w:t>
          </w:r>
          <w:r w:rsidR="00884A83">
            <w:rPr>
              <w:rFonts w:asciiTheme="minorHAnsi" w:hAnsiTheme="minorHAnsi" w:cs="FSElliotPro"/>
              <w:kern w:val="1"/>
              <w:szCs w:val="20"/>
            </w:rPr>
            <w:t>eam</w:t>
          </w:r>
          <w:r w:rsidR="009A2E8E">
            <w:rPr>
              <w:rFonts w:asciiTheme="minorHAnsi" w:hAnsiTheme="minorHAnsi" w:cs="FSElliotPro"/>
              <w:kern w:val="1"/>
              <w:szCs w:val="20"/>
            </w:rPr>
            <w:t xml:space="preserve"> through the following</w:t>
          </w:r>
          <w:r w:rsidR="00626FE2" w:rsidRPr="003E4012">
            <w:rPr>
              <w:rFonts w:asciiTheme="minorHAnsi" w:hAnsiTheme="minorHAnsi" w:cs="FSElliotPro"/>
              <w:kern w:val="1"/>
              <w:szCs w:val="20"/>
            </w:rPr>
            <w:t>:</w:t>
          </w:r>
        </w:sdtContent>
      </w:sdt>
    </w:p>
    <w:sdt>
      <w:sdtPr>
        <w:rPr>
          <w:rFonts w:asciiTheme="minorHAnsi" w:hAnsiTheme="minorHAnsi"/>
          <w:sz w:val="20"/>
          <w:szCs w:val="20"/>
        </w:rPr>
        <w:id w:val="-715120424"/>
        <w:lock w:val="sdtContentLocked"/>
        <w:placeholder>
          <w:docPart w:val="4F58547BEA0B4C31A507CA041B3EAD8F"/>
        </w:placeholder>
      </w:sdtPr>
      <w:sdtEndPr/>
      <w:sdtContent>
        <w:p w14:paraId="1C772A6E" w14:textId="77777777" w:rsidR="00626FE2" w:rsidRDefault="00626FE2" w:rsidP="00626FE2">
          <w:pPr>
            <w:pStyle w:val="BlackBullets"/>
            <w:spacing w:after="0"/>
            <w:jc w:val="both"/>
            <w:rPr>
              <w:rFonts w:asciiTheme="minorHAnsi" w:hAnsiTheme="minorHAnsi"/>
              <w:sz w:val="20"/>
              <w:szCs w:val="20"/>
            </w:rPr>
          </w:pPr>
        </w:p>
        <w:p w14:paraId="22A37BB4"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analysis of relevant research and operational information and assisting managers to evaluate and integrate the information they receive.</w:t>
          </w:r>
        </w:p>
        <w:p w14:paraId="74CD75A4"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Coordinating and maintaining team management systems and ensuring relevant information is input on a consistent and regular basis.</w:t>
          </w:r>
        </w:p>
        <w:p w14:paraId="0926F8D6"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 collection of relevant data to assist with budgeting, the operation of the team and production of regular monthly reports.</w:t>
          </w:r>
        </w:p>
        <w:p w14:paraId="3724DEB8"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Conducting specialised studies as required, providing insights into the operation of the team and the organisation.</w:t>
          </w:r>
        </w:p>
        <w:p w14:paraId="1C80FC6E" w14:textId="77777777" w:rsidR="00626FE2" w:rsidRDefault="00884A83"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lastRenderedPageBreak/>
            <w:t>A</w:t>
          </w:r>
          <w:r w:rsidR="00626FE2" w:rsidRPr="006B7834">
            <w:rPr>
              <w:rFonts w:asciiTheme="minorHAnsi" w:hAnsiTheme="minorHAnsi"/>
              <w:szCs w:val="20"/>
            </w:rPr>
            <w:t>ctively promot</w:t>
          </w:r>
          <w:r>
            <w:rPr>
              <w:rFonts w:asciiTheme="minorHAnsi" w:hAnsiTheme="minorHAnsi"/>
              <w:szCs w:val="20"/>
            </w:rPr>
            <w:t>ing</w:t>
          </w:r>
          <w:r w:rsidR="00626FE2" w:rsidRPr="006B7834">
            <w:rPr>
              <w:rFonts w:asciiTheme="minorHAnsi" w:hAnsiTheme="minorHAnsi"/>
              <w:szCs w:val="20"/>
            </w:rPr>
            <w:t xml:space="preserve"> safe work practices in the workplace during all activities consistent with </w:t>
          </w:r>
          <w:r w:rsidR="00626FE2">
            <w:rPr>
              <w:rFonts w:asciiTheme="minorHAnsi" w:hAnsiTheme="minorHAnsi"/>
              <w:szCs w:val="20"/>
            </w:rPr>
            <w:t>U</w:t>
          </w:r>
          <w:r w:rsidR="00626FE2" w:rsidRPr="006B7834">
            <w:rPr>
              <w:rFonts w:asciiTheme="minorHAnsi" w:hAnsiTheme="minorHAnsi"/>
              <w:szCs w:val="20"/>
            </w:rPr>
            <w:t>niting</w:t>
          </w:r>
          <w:r w:rsidR="00626FE2">
            <w:rPr>
              <w:rFonts w:asciiTheme="minorHAnsi" w:hAnsiTheme="minorHAnsi"/>
              <w:szCs w:val="20"/>
            </w:rPr>
            <w:t>’s</w:t>
          </w:r>
          <w:r w:rsidR="00626FE2" w:rsidRPr="006B7834">
            <w:rPr>
              <w:rFonts w:asciiTheme="minorHAnsi" w:hAnsiTheme="minorHAnsi"/>
              <w:szCs w:val="20"/>
            </w:rPr>
            <w:t xml:space="preserve"> policies</w:t>
          </w:r>
          <w:r w:rsidR="00626FE2">
            <w:rPr>
              <w:rFonts w:asciiTheme="minorHAnsi" w:hAnsiTheme="minorHAnsi"/>
              <w:szCs w:val="20"/>
            </w:rPr>
            <w:t xml:space="preserve"> and</w:t>
          </w:r>
          <w:r w:rsidR="00626FE2" w:rsidRPr="006B7834">
            <w:rPr>
              <w:rFonts w:asciiTheme="minorHAnsi" w:hAnsiTheme="minorHAnsi"/>
              <w:szCs w:val="20"/>
            </w:rPr>
            <w:t xml:space="preserve"> </w:t>
          </w:r>
          <w:r w:rsidR="00626FE2">
            <w:rPr>
              <w:rFonts w:asciiTheme="minorHAnsi" w:hAnsiTheme="minorHAnsi"/>
              <w:szCs w:val="20"/>
            </w:rPr>
            <w:t>c</w:t>
          </w:r>
          <w:r w:rsidR="00626FE2" w:rsidRPr="006B7834">
            <w:rPr>
              <w:rFonts w:asciiTheme="minorHAnsi" w:hAnsiTheme="minorHAnsi"/>
              <w:szCs w:val="20"/>
            </w:rPr>
            <w:t>omply with all WH&amp;S legislation, policies and procedures.</w:t>
          </w:r>
        </w:p>
        <w:p w14:paraId="1B60DBA9" w14:textId="77777777" w:rsidR="00884A83" w:rsidRDefault="00884A83" w:rsidP="00884A83">
          <w:pPr>
            <w:autoSpaceDE w:val="0"/>
            <w:autoSpaceDN w:val="0"/>
            <w:adjustRightInd w:val="0"/>
            <w:jc w:val="both"/>
            <w:rPr>
              <w:rFonts w:asciiTheme="minorHAnsi" w:hAnsiTheme="minorHAnsi"/>
              <w:szCs w:val="20"/>
            </w:rPr>
          </w:pPr>
        </w:p>
        <w:p w14:paraId="6DD791BF" w14:textId="77777777" w:rsidR="00884A83" w:rsidRPr="00884A83" w:rsidRDefault="00884A83" w:rsidP="00884A83">
          <w:pPr>
            <w:autoSpaceDE w:val="0"/>
            <w:autoSpaceDN w:val="0"/>
            <w:adjustRightInd w:val="0"/>
            <w:jc w:val="both"/>
            <w:rPr>
              <w:rFonts w:asciiTheme="minorHAnsi" w:hAnsiTheme="minorHAnsi"/>
              <w:szCs w:val="20"/>
            </w:rPr>
          </w:pPr>
        </w:p>
        <w:p w14:paraId="01FF44CD" w14:textId="77777777" w:rsidR="00626FE2" w:rsidRDefault="00B6416E" w:rsidP="00A80CAD">
          <w:pPr>
            <w:pStyle w:val="BlackBullets"/>
            <w:spacing w:after="0"/>
            <w:jc w:val="both"/>
            <w:rPr>
              <w:rFonts w:asciiTheme="minorHAnsi" w:hAnsiTheme="minorHAnsi"/>
              <w:sz w:val="20"/>
              <w:szCs w:val="20"/>
            </w:rPr>
          </w:pPr>
        </w:p>
      </w:sdtContent>
    </w:sdt>
    <w:p w14:paraId="38FF1C0E" w14:textId="77777777" w:rsidR="00626FE2" w:rsidRPr="006D623E" w:rsidRDefault="00B6416E" w:rsidP="00626FE2">
      <w:pPr>
        <w:ind w:left="360"/>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lock w:val="sdtContentLocked"/>
          <w:placeholder>
            <w:docPart w:val="4F58547BEA0B4C31A507CA041B3EAD8F"/>
          </w:placeholder>
        </w:sdtPr>
        <w:sdtEnd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9907F8677DB04E9387F308244D660A0F"/>
          </w:placeholder>
        </w:sdtPr>
        <w:sdtEndPr/>
        <w:sdtContent>
          <w:r w:rsidR="00C40902">
            <w:rPr>
              <w:rStyle w:val="PlaceholderText"/>
              <w:rFonts w:asciiTheme="minorHAnsi" w:hAnsiTheme="minorHAnsi"/>
              <w:color w:val="000000" w:themeColor="text1"/>
              <w:szCs w:val="20"/>
            </w:rPr>
            <w:t>Principal policy officer</w:t>
          </w:r>
        </w:sdtContent>
      </w:sdt>
      <w:sdt>
        <w:sdtPr>
          <w:rPr>
            <w:rFonts w:asciiTheme="minorHAnsi" w:eastAsiaTheme="minorEastAsia" w:hAnsiTheme="minorHAnsi" w:cs="FS Elliot"/>
            <w:color w:val="000000"/>
            <w:szCs w:val="20"/>
            <w:highlight w:val="yellow"/>
            <w:lang w:val="en-US" w:eastAsia="en-US"/>
          </w:rPr>
          <w:id w:val="1561128565"/>
          <w:lock w:val="sdtContentLocked"/>
          <w:placeholder>
            <w:docPart w:val="4F58547BEA0B4C31A507CA041B3EAD8F"/>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p w14:paraId="2DE405AE" w14:textId="77777777" w:rsidR="00626FE2" w:rsidRPr="008A5F59" w:rsidRDefault="00626FE2" w:rsidP="00A91691">
      <w:pPr>
        <w:jc w:val="both"/>
        <w:rPr>
          <w:rFonts w:ascii="Arial" w:hAnsi="Arial" w:cs="Arial"/>
          <w:b/>
        </w:rPr>
      </w:pPr>
    </w:p>
    <w:sdt>
      <w:sdtPr>
        <w:rPr>
          <w:rFonts w:asciiTheme="minorHAnsi" w:hAnsiTheme="minorHAnsi" w:cs="Arial"/>
          <w:color w:val="000000" w:themeColor="text1"/>
          <w:highlight w:val="yellow"/>
        </w:rPr>
        <w:alias w:val="Insert 4-8 statements that describe key outputs or end results"/>
        <w:tag w:val="Insert 4-8 statements that describe key outputs or end results"/>
        <w:id w:val="1029299264"/>
        <w:placeholder>
          <w:docPart w:val="04FF0D27C36E4435BE1D7E8FFF419A91"/>
        </w:placeholder>
      </w:sdtPr>
      <w:sdtEndPr>
        <w:rPr>
          <w:rFonts w:ascii="Arial" w:hAnsi="Arial" w:cs="Times New Roman"/>
          <w:sz w:val="20"/>
          <w:highlight w:val="none"/>
        </w:rPr>
      </w:sdtEndPr>
      <w:sdtContent>
        <w:sdt>
          <w:sdtPr>
            <w:rPr>
              <w:rFonts w:asciiTheme="minorHAnsi" w:hAnsiTheme="minorHAnsi" w:cs="Arial"/>
              <w:color w:val="000000" w:themeColor="text1"/>
              <w:sz w:val="20"/>
              <w:highlight w:val="yellow"/>
              <w:lang w:eastAsia="en-AU"/>
            </w:rPr>
            <w:alias w:val="Insert 4-8 statements that describe key outputs or end results"/>
            <w:tag w:val="Insert 4-8 statements that describe key outputs or end results"/>
            <w:id w:val="-1105260894"/>
            <w:placeholder>
              <w:docPart w:val="C5CF080936604D12BB99054E3521E2CF"/>
            </w:placeholder>
          </w:sdtPr>
          <w:sdtEndPr>
            <w:rPr>
              <w:highlight w:val="none"/>
            </w:rPr>
          </w:sdtEndPr>
          <w:sdtContent>
            <w:p w14:paraId="1FBA9E5C" w14:textId="77777777" w:rsidR="00031763" w:rsidRDefault="00031763" w:rsidP="00031763">
              <w:pPr>
                <w:pStyle w:val="Style0"/>
                <w:numPr>
                  <w:ilvl w:val="0"/>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snapToGrid w:val="0"/>
                <w:ind w:left="567" w:hanging="567"/>
                <w:rPr>
                  <w:rFonts w:asciiTheme="minorHAnsi" w:hAnsiTheme="minorHAnsi" w:cs="Arial"/>
                  <w:sz w:val="20"/>
                </w:rPr>
              </w:pPr>
              <w:r>
                <w:rPr>
                  <w:rFonts w:asciiTheme="minorHAnsi" w:hAnsiTheme="minorHAnsi" w:cs="Arial"/>
                  <w:color w:val="000000" w:themeColor="text1"/>
                  <w:sz w:val="20"/>
                  <w:u w:val="single"/>
                  <w:lang w:eastAsia="en-AU"/>
                </w:rPr>
                <w:t>Support operational priorities.</w:t>
              </w:r>
              <w:r>
                <w:rPr>
                  <w:rFonts w:asciiTheme="minorHAnsi" w:hAnsiTheme="minorHAnsi" w:cs="Arial"/>
                  <w:color w:val="000000" w:themeColor="text1"/>
                  <w:sz w:val="20"/>
                  <w:lang w:eastAsia="en-AU"/>
                </w:rPr>
                <w:t xml:space="preserve"> </w:t>
              </w:r>
              <w:r>
                <w:rPr>
                  <w:rFonts w:asciiTheme="minorHAnsi" w:hAnsiTheme="minorHAnsi" w:cs="Arial"/>
                  <w:color w:val="000000" w:themeColor="text1"/>
                  <w:sz w:val="20"/>
                </w:rPr>
                <w:t xml:space="preserve">Design, and undertake or supervise social policy analysis, consultations and evaluation of Uniting practices and programs to inform practice change, model design and policy/systems change. </w:t>
              </w:r>
            </w:p>
            <w:p w14:paraId="5559E119" w14:textId="77777777" w:rsidR="00031763" w:rsidRDefault="00031763" w:rsidP="00031763">
              <w:pPr>
                <w:pStyle w:val="Style0"/>
                <w:numPr>
                  <w:ilvl w:val="0"/>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snapToGrid w:val="0"/>
                <w:ind w:left="567" w:hanging="567"/>
                <w:rPr>
                  <w:rFonts w:asciiTheme="minorHAnsi" w:hAnsiTheme="minorHAnsi" w:cs="Arial"/>
                  <w:sz w:val="20"/>
                </w:rPr>
              </w:pPr>
              <w:r>
                <w:rPr>
                  <w:rFonts w:asciiTheme="minorHAnsi" w:hAnsiTheme="minorHAnsi" w:cs="Arial"/>
                  <w:sz w:val="20"/>
                  <w:u w:val="single"/>
                </w:rPr>
                <w:t>Conduct transformative social policy analysis</w:t>
              </w:r>
              <w:r>
                <w:rPr>
                  <w:rFonts w:asciiTheme="minorHAnsi" w:hAnsiTheme="minorHAnsi" w:cs="Arial"/>
                  <w:sz w:val="20"/>
                </w:rPr>
                <w:t xml:space="preserve">. Contribute to the identification of long-term research and policy analysis priorities, and to the design and conduct of projects to achieve them. </w:t>
              </w:r>
            </w:p>
            <w:p w14:paraId="741D6654" w14:textId="77777777" w:rsidR="00031763" w:rsidRDefault="00031763" w:rsidP="00031763">
              <w:pPr>
                <w:pStyle w:val="Style0"/>
                <w:numPr>
                  <w:ilvl w:val="0"/>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snapToGrid w:val="0"/>
                <w:ind w:left="567" w:hanging="567"/>
                <w:rPr>
                  <w:rFonts w:asciiTheme="minorHAnsi" w:hAnsiTheme="minorHAnsi" w:cs="Arial"/>
                  <w:sz w:val="20"/>
                </w:rPr>
              </w:pPr>
              <w:r>
                <w:rPr>
                  <w:rFonts w:asciiTheme="minorHAnsi" w:hAnsiTheme="minorHAnsi" w:cs="Arial"/>
                  <w:sz w:val="20"/>
                  <w:u w:val="single"/>
                </w:rPr>
                <w:t>Support partnership</w:t>
              </w:r>
              <w:r>
                <w:rPr>
                  <w:rFonts w:asciiTheme="minorHAnsi" w:hAnsiTheme="minorHAnsi" w:cs="Arial"/>
                  <w:sz w:val="20"/>
                </w:rPr>
                <w:t>. Contribute to building relationships :</w:t>
              </w:r>
            </w:p>
            <w:p w14:paraId="26EB9416" w14:textId="77777777" w:rsidR="00031763" w:rsidRDefault="00031763" w:rsidP="00031763">
              <w:pPr>
                <w:pStyle w:val="Style0"/>
                <w:numPr>
                  <w:ilvl w:val="1"/>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snapToGrid w:val="0"/>
                <w:rPr>
                  <w:rFonts w:asciiTheme="minorHAnsi" w:hAnsiTheme="minorHAnsi" w:cs="Arial"/>
                  <w:sz w:val="20"/>
                </w:rPr>
              </w:pPr>
              <w:r>
                <w:rPr>
                  <w:rFonts w:asciiTheme="minorHAnsi" w:hAnsiTheme="minorHAnsi" w:cs="Arial"/>
                  <w:sz w:val="20"/>
                </w:rPr>
                <w:t xml:space="preserve">within Uniting (to ensure our research and social policy analysis is aligned with organisational need, and translates into practice change and model design), </w:t>
              </w:r>
            </w:p>
            <w:p w14:paraId="369CD54D" w14:textId="77777777" w:rsidR="00031763" w:rsidRDefault="00031763" w:rsidP="00031763">
              <w:pPr>
                <w:pStyle w:val="Style0"/>
                <w:numPr>
                  <w:ilvl w:val="1"/>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snapToGrid w:val="0"/>
                <w:rPr>
                  <w:rFonts w:asciiTheme="minorHAnsi" w:hAnsiTheme="minorHAnsi" w:cs="Arial"/>
                  <w:sz w:val="20"/>
                </w:rPr>
              </w:pPr>
              <w:r>
                <w:rPr>
                  <w:rFonts w:asciiTheme="minorHAnsi" w:hAnsiTheme="minorHAnsi" w:cs="Arial"/>
                  <w:sz w:val="20"/>
                </w:rPr>
                <w:t xml:space="preserve">with sector partners (to support the conduct and dissemination of our social policy analysis, and to build capacity of RSP and other teams at Uniting), and </w:t>
              </w:r>
            </w:p>
            <w:p w14:paraId="39AFC57D" w14:textId="77777777" w:rsidR="00031763" w:rsidRDefault="00031763" w:rsidP="00031763">
              <w:pPr>
                <w:pStyle w:val="Style0"/>
                <w:numPr>
                  <w:ilvl w:val="1"/>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snapToGrid w:val="0"/>
                <w:rPr>
                  <w:rFonts w:asciiTheme="minorHAnsi" w:hAnsiTheme="minorHAnsi" w:cs="Arial"/>
                  <w:sz w:val="20"/>
                </w:rPr>
              </w:pPr>
              <w:r>
                <w:rPr>
                  <w:rFonts w:asciiTheme="minorHAnsi" w:hAnsiTheme="minorHAnsi" w:cs="Arial"/>
                  <w:sz w:val="20"/>
                </w:rPr>
                <w:t xml:space="preserve">with external partners (to ensure our research and social policy analysis is informed by knowledge of sector trends, and coordinated with others). </w:t>
              </w:r>
            </w:p>
            <w:p w14:paraId="27381012" w14:textId="77777777" w:rsidR="00031763" w:rsidRDefault="00031763" w:rsidP="00031763">
              <w:pPr>
                <w:pStyle w:val="Style0"/>
                <w:numPr>
                  <w:ilvl w:val="0"/>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snapToGrid w:val="0"/>
                <w:ind w:left="567" w:hanging="567"/>
                <w:rPr>
                  <w:rFonts w:asciiTheme="minorHAnsi" w:hAnsiTheme="minorHAnsi" w:cs="Arial"/>
                  <w:sz w:val="20"/>
                </w:rPr>
              </w:pPr>
              <w:r>
                <w:rPr>
                  <w:rFonts w:asciiTheme="minorHAnsi" w:hAnsiTheme="minorHAnsi" w:cs="Arial"/>
                  <w:sz w:val="20"/>
                  <w:u w:val="single"/>
                </w:rPr>
                <w:t>Dissemination and translation.</w:t>
              </w:r>
              <w:r>
                <w:rPr>
                  <w:rFonts w:asciiTheme="minorHAnsi" w:hAnsiTheme="minorHAnsi" w:cs="Arial"/>
                  <w:sz w:val="20"/>
                </w:rPr>
                <w:t xml:space="preserve"> Produce high-quality research and policy publications including working papers, reports, practice briefing notes, submissions, refereed journal articles. Present findings at workshops, conferences and seminars.</w:t>
              </w:r>
            </w:p>
            <w:p w14:paraId="2CCD5D34" w14:textId="77777777" w:rsidR="00031763" w:rsidRDefault="00031763" w:rsidP="00031763">
              <w:pPr>
                <w:pStyle w:val="Style0"/>
                <w:numPr>
                  <w:ilvl w:val="0"/>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snapToGrid w:val="0"/>
                <w:ind w:left="567" w:hanging="567"/>
                <w:rPr>
                  <w:rFonts w:asciiTheme="minorHAnsi" w:hAnsiTheme="minorHAnsi" w:cs="Arial"/>
                  <w:sz w:val="20"/>
                </w:rPr>
              </w:pPr>
              <w:r>
                <w:rPr>
                  <w:rFonts w:asciiTheme="minorHAnsi" w:hAnsiTheme="minorHAnsi" w:cs="Arial"/>
                  <w:sz w:val="20"/>
                  <w:u w:val="single"/>
                </w:rPr>
                <w:t>Other duties as required</w:t>
              </w:r>
              <w:r>
                <w:rPr>
                  <w:rFonts w:asciiTheme="minorHAnsi" w:hAnsiTheme="minorHAnsi" w:cs="Arial"/>
                  <w:sz w:val="20"/>
                </w:rPr>
                <w:t>, including:</w:t>
              </w:r>
            </w:p>
            <w:p w14:paraId="5D7D657C" w14:textId="77777777" w:rsidR="00031763" w:rsidRDefault="00031763" w:rsidP="00031763">
              <w:pPr>
                <w:pStyle w:val="Style0"/>
                <w:numPr>
                  <w:ilvl w:val="1"/>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snapToGrid w:val="0"/>
                <w:rPr>
                  <w:rFonts w:asciiTheme="minorHAnsi" w:hAnsiTheme="minorHAnsi" w:cs="Arial"/>
                  <w:sz w:val="20"/>
                </w:rPr>
              </w:pPr>
              <w:r>
                <w:rPr>
                  <w:rFonts w:asciiTheme="minorHAnsi" w:hAnsiTheme="minorHAnsi" w:cs="Arial"/>
                  <w:sz w:val="20"/>
                </w:rPr>
                <w:t>Represent RSP on internal or external reference groups, working groups or project teams.</w:t>
              </w:r>
            </w:p>
            <w:p w14:paraId="2EAB3ED5" w14:textId="77777777" w:rsidR="00031763" w:rsidRDefault="00031763" w:rsidP="00031763">
              <w:pPr>
                <w:pStyle w:val="Style0"/>
                <w:numPr>
                  <w:ilvl w:val="1"/>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snapToGrid w:val="0"/>
                <w:rPr>
                  <w:rFonts w:asciiTheme="minorHAnsi" w:hAnsiTheme="minorHAnsi" w:cs="Arial"/>
                  <w:sz w:val="20"/>
                </w:rPr>
              </w:pPr>
              <w:r>
                <w:rPr>
                  <w:rFonts w:asciiTheme="minorHAnsi" w:hAnsiTheme="minorHAnsi" w:cs="Arial"/>
                  <w:sz w:val="20"/>
                </w:rPr>
                <w:t>Provide specialist advice and support to RSP or other Uniting staff engaged in, or using, research and policy analysis.</w:t>
              </w:r>
            </w:p>
            <w:p w14:paraId="7A9643B9" w14:textId="77777777" w:rsidR="00C40902" w:rsidRPr="00031763" w:rsidRDefault="00031763" w:rsidP="00F44DFF">
              <w:pPr>
                <w:pStyle w:val="Style0"/>
                <w:numPr>
                  <w:ilvl w:val="1"/>
                  <w:numId w:val="16"/>
                </w:numPr>
                <w:tabs>
                  <w:tab w:val="left" w:pos="-1416"/>
                  <w:tab w:val="left" w:pos="-708"/>
                  <w:tab w:val="left" w:pos="1416"/>
                  <w:tab w:val="left" w:pos="2124"/>
                  <w:tab w:val="left" w:pos="2832"/>
                  <w:tab w:val="left" w:pos="3540"/>
                  <w:tab w:val="left" w:pos="4248"/>
                  <w:tab w:val="left" w:pos="4956"/>
                  <w:tab w:val="left" w:pos="5664"/>
                  <w:tab w:val="left" w:pos="6372"/>
                  <w:tab w:val="left" w:pos="7080"/>
                </w:tabs>
                <w:snapToGrid w:val="0"/>
                <w:rPr>
                  <w:color w:val="000000" w:themeColor="text1"/>
                  <w:sz w:val="16"/>
                  <w:szCs w:val="16"/>
                </w:rPr>
              </w:pPr>
              <w:r w:rsidRPr="00031763">
                <w:rPr>
                  <w:rFonts w:asciiTheme="minorHAnsi" w:hAnsiTheme="minorHAnsi" w:cs="Arial"/>
                  <w:sz w:val="20"/>
                </w:rPr>
                <w:t>Maintain ethical research standards by preparing ethics applications for internal research and evaluation projects and undertaking reviews of unsolicited external proposals</w:t>
              </w:r>
            </w:p>
          </w:sdtContent>
        </w:sdt>
      </w:sdtContent>
    </w:sdt>
    <w:sdt>
      <w:sdtPr>
        <w:rPr>
          <w:rFonts w:asciiTheme="majorHAnsi" w:eastAsiaTheme="minorEastAsia" w:hAnsiTheme="majorHAnsi" w:cstheme="minorHAnsi"/>
          <w:bCs/>
          <w:color w:val="79004C" w:themeColor="accent1" w:themeShade="BF"/>
          <w:sz w:val="28"/>
          <w:szCs w:val="20"/>
          <w:lang w:val="en-US" w:eastAsia="en-US"/>
        </w:rPr>
        <w:id w:val="-512685336"/>
        <w:lock w:val="sdtContentLocked"/>
        <w:placeholder>
          <w:docPart w:val="4F58547BEA0B4C31A507CA041B3EAD8F"/>
        </w:placeholder>
      </w:sdtPr>
      <w:sdtEndPr>
        <w:rPr>
          <w:rFonts w:asciiTheme="minorHAnsi" w:eastAsia="Times New Roman" w:hAnsiTheme="minorHAnsi" w:cs="Times New Roman"/>
          <w:bCs w:val="0"/>
          <w:color w:val="auto"/>
          <w:sz w:val="20"/>
          <w:szCs w:val="24"/>
          <w:lang w:val="en-AU" w:eastAsia="en-AU"/>
        </w:rPr>
      </w:sdtEndPr>
      <w:sdtContent>
        <w:p w14:paraId="71B101F2"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2EA496ED" w14:textId="77777777" w:rsidR="007B4C4E" w:rsidRPr="00A7640D" w:rsidRDefault="00B6416E" w:rsidP="00672A74">
          <w:pPr>
            <w:pStyle w:val="Heading1"/>
            <w:spacing w:before="0"/>
            <w:jc w:val="both"/>
            <w:rPr>
              <w:rStyle w:val="Strong"/>
              <w:sz w:val="20"/>
              <w:szCs w:val="20"/>
            </w:rPr>
          </w:pPr>
          <w:r>
            <w:rPr>
              <w:rFonts w:ascii="FS Elliot Pro" w:hAnsi="FS Elliot Pro" w:cs="Arial"/>
              <w:szCs w:val="20"/>
              <w:lang w:val="en-US"/>
            </w:rPr>
            <w:pict w14:anchorId="4B5E2A98">
              <v:rect id="_x0000_i1028" style="width:0;height:1.5pt" o:hralign="center" o:hrstd="t" o:hr="t" fillcolor="#a0a0a0" stroked="f"/>
            </w:pict>
          </w:r>
        </w:p>
        <w:p w14:paraId="7B3EDF3B"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3606D22C" w14:textId="77777777" w:rsidR="00E32BD7" w:rsidRDefault="00E32BD7" w:rsidP="00626FE2">
          <w:pPr>
            <w:autoSpaceDE w:val="0"/>
            <w:autoSpaceDN w:val="0"/>
            <w:adjustRightInd w:val="0"/>
            <w:jc w:val="both"/>
            <w:rPr>
              <w:rFonts w:ascii="FS Elliot Pro" w:hAnsi="FS Elliot Pro" w:cs="Arial"/>
              <w:b/>
              <w:bCs/>
              <w:szCs w:val="20"/>
              <w:lang w:val="en-US"/>
            </w:rPr>
          </w:pPr>
        </w:p>
        <w:p w14:paraId="3EB99FA7"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722E8FF3" w14:textId="77777777" w:rsidR="00E32BD7" w:rsidRDefault="00E32BD7" w:rsidP="00626FE2">
      <w:pPr>
        <w:autoSpaceDE w:val="0"/>
        <w:autoSpaceDN w:val="0"/>
        <w:adjustRightInd w:val="0"/>
        <w:jc w:val="both"/>
        <w:rPr>
          <w:rFonts w:ascii="FS Elliot Pro" w:hAnsi="FS Elliot Pro" w:cs="Arial"/>
          <w:b/>
          <w:bCs/>
          <w:szCs w:val="20"/>
          <w:lang w:val="en-US"/>
        </w:rPr>
      </w:pPr>
    </w:p>
    <w:p w14:paraId="7F5545A6" w14:textId="77777777" w:rsidR="00000519" w:rsidRPr="00A7640D" w:rsidRDefault="00B6416E" w:rsidP="008A5F59">
      <w:pPr>
        <w:autoSpaceDE w:val="0"/>
        <w:autoSpaceDN w:val="0"/>
        <w:adjustRightInd w:val="0"/>
        <w:ind w:left="2892" w:hanging="2892"/>
        <w:rPr>
          <w:rFonts w:ascii="FS Elliot Pro" w:hAnsi="FS Elliot Pro" w:cs="Arial"/>
          <w:b/>
          <w:bCs/>
          <w:szCs w:val="20"/>
          <w:lang w:val="en-US"/>
        </w:rPr>
      </w:pPr>
      <w:sdt>
        <w:sdtPr>
          <w:rPr>
            <w:rFonts w:ascii="FS Elliot Pro" w:hAnsi="FS Elliot Pro" w:cs="Arial"/>
            <w:b/>
            <w:bCs/>
            <w:szCs w:val="20"/>
            <w:lang w:val="en-US"/>
          </w:rPr>
          <w:id w:val="811297896"/>
          <w:lock w:val="sdtContentLocked"/>
          <w:placeholder>
            <w:docPart w:val="4F58547BEA0B4C31A507CA041B3EAD8F"/>
          </w:placeholder>
        </w:sdtPr>
        <w:sdtEndPr/>
        <w:sdtContent>
          <w:r w:rsidR="00000519" w:rsidRPr="00A7640D">
            <w:rPr>
              <w:rFonts w:ascii="FS Elliot Pro" w:hAnsi="FS Elliot Pro" w:cs="Arial"/>
              <w:b/>
              <w:bCs/>
              <w:szCs w:val="20"/>
              <w:lang w:val="en-US"/>
            </w:rPr>
            <w:t>Your classification</w:t>
          </w:r>
          <w:r w:rsidR="008A5F59">
            <w:rPr>
              <w:rFonts w:ascii="FS Elliot Pro" w:hAnsi="FS Elliot Pro" w:cs="Arial"/>
              <w:b/>
              <w:bCs/>
              <w:szCs w:val="20"/>
              <w:lang w:val="en-US"/>
            </w:rPr>
            <w:t>:</w:t>
          </w:r>
        </w:sdtContent>
      </w:sdt>
      <w:r w:rsidR="008A5F59">
        <w:rPr>
          <w:rFonts w:ascii="FS Elliot Pro" w:hAnsi="FS Elliot Pro" w:cs="Arial"/>
          <w:b/>
          <w:bCs/>
          <w:szCs w:val="20"/>
          <w:lang w:val="en-US"/>
        </w:rPr>
        <w:tab/>
      </w:r>
      <w:sdt>
        <w:sdtPr>
          <w:rPr>
            <w:rFonts w:ascii="FS Elliot Pro" w:hAnsi="FS Elliot Pro" w:cs="Arial"/>
            <w:b/>
            <w:bCs/>
            <w:szCs w:val="20"/>
            <w:lang w:val="en-US"/>
          </w:rPr>
          <w:id w:val="-974833944"/>
          <w:lock w:val="sdtContentLocked"/>
          <w:placeholder>
            <w:docPart w:val="4F58547BEA0B4C31A507CA041B3EAD8F"/>
          </w:placeholder>
        </w:sdtPr>
        <w:sdtEndPr>
          <w:rPr>
            <w:b w:val="0"/>
          </w:rPr>
        </w:sdtEndPr>
        <w:sdtContent>
          <w:r w:rsidR="00D84794" w:rsidRPr="00D84794">
            <w:rPr>
              <w:rFonts w:ascii="FS Elliot Pro" w:hAnsi="FS Elliot Pro" w:cs="Arial"/>
              <w:bCs/>
              <w:szCs w:val="20"/>
              <w:lang w:val="en-US"/>
            </w:rPr>
            <w:t>Staff Member</w:t>
          </w:r>
          <w:r w:rsidR="00D84794">
            <w:rPr>
              <w:rFonts w:ascii="FS Elliot Pro" w:hAnsi="FS Elliot Pro" w:cs="Arial"/>
              <w:bCs/>
              <w:szCs w:val="20"/>
              <w:lang w:val="en-US"/>
            </w:rPr>
            <w:t xml:space="preserve"> (</w:t>
          </w:r>
          <w:r w:rsidR="00000519" w:rsidRPr="00D84794">
            <w:rPr>
              <w:rFonts w:ascii="FS Elliot Pro" w:hAnsi="FS Elliot Pro" w:cs="Arial"/>
              <w:bCs/>
              <w:szCs w:val="20"/>
              <w:lang w:val="en-US"/>
            </w:rPr>
            <w:t>Award</w:t>
          </w:r>
          <w:r w:rsidR="00000519" w:rsidRPr="00A7640D">
            <w:rPr>
              <w:rFonts w:ascii="FS Elliot Pro" w:hAnsi="FS Elliot Pro" w:cs="Arial"/>
              <w:bCs/>
              <w:szCs w:val="20"/>
              <w:lang w:val="en-US"/>
            </w:rPr>
            <w:t xml:space="preserve"> Free</w:t>
          </w:r>
          <w:r w:rsidR="00E453D9">
            <w:rPr>
              <w:rFonts w:ascii="FS Elliot Pro" w:hAnsi="FS Elliot Pro" w:cs="Arial"/>
              <w:bCs/>
              <w:szCs w:val="20"/>
              <w:lang w:val="en-US"/>
            </w:rPr>
            <w:t xml:space="preserve"> or</w:t>
          </w:r>
        </w:sdtContent>
      </w:sdt>
      <w:r w:rsidR="00E453D9">
        <w:rPr>
          <w:rFonts w:ascii="FS Elliot Pro" w:hAnsi="FS Elliot Pro" w:cs="Arial"/>
          <w:bCs/>
          <w:szCs w:val="20"/>
          <w:lang w:val="en-US"/>
        </w:rPr>
        <w:t xml:space="preserve"> </w:t>
      </w:r>
      <w:sdt>
        <w:sdtPr>
          <w:rPr>
            <w:rFonts w:ascii="FS Elliot Pro" w:hAnsi="FS Elliot Pro" w:cs="Arial"/>
            <w:bCs/>
            <w:szCs w:val="20"/>
            <w:lang w:val="en-US"/>
          </w:rPr>
          <w:alias w:val="Award name"/>
          <w:tag w:val="Award name"/>
          <w:id w:val="-1638335387"/>
          <w:placeholder>
            <w:docPart w:val="4F58547BEA0B4C31A507CA041B3EAD8F"/>
          </w:placeholder>
        </w:sdtPr>
        <w:sdtEndPr/>
        <w:sdtContent>
          <w:r w:rsidR="00031763" w:rsidRPr="00031763">
            <w:rPr>
              <w:rFonts w:ascii="FS Elliot Pro" w:hAnsi="FS Elliot Pro" w:cs="Arial"/>
              <w:bCs/>
              <w:szCs w:val="20"/>
              <w:lang w:val="en-US"/>
            </w:rPr>
            <w:t>Burnside</w:t>
          </w:r>
        </w:sdtContent>
      </w:sdt>
      <w:r w:rsidR="00E453D9">
        <w:rPr>
          <w:rFonts w:ascii="FS Elliot Pro" w:hAnsi="FS Elliot Pro" w:cs="Arial"/>
          <w:bCs/>
          <w:szCs w:val="20"/>
          <w:lang w:val="en-US"/>
        </w:rPr>
        <w:t xml:space="preserve"> </w:t>
      </w:r>
      <w:sdt>
        <w:sdtPr>
          <w:rPr>
            <w:rFonts w:ascii="FS Elliot Pro" w:hAnsi="FS Elliot Pro" w:cs="Arial"/>
            <w:bCs/>
            <w:szCs w:val="20"/>
            <w:lang w:val="en-US"/>
          </w:rPr>
          <w:id w:val="1348835492"/>
          <w:lock w:val="sdtContentLocked"/>
          <w:placeholder>
            <w:docPart w:val="4F58547BEA0B4C31A507CA041B3EAD8F"/>
          </w:placeholder>
        </w:sdtPr>
        <w:sdtEndPr/>
        <w:sdtContent>
          <w:r w:rsidR="00E453D9">
            <w:rPr>
              <w:rFonts w:ascii="FS Elliot Pro" w:hAnsi="FS Elliot Pro" w:cs="Arial"/>
              <w:bCs/>
              <w:szCs w:val="20"/>
              <w:lang w:val="en-US"/>
            </w:rPr>
            <w:t>Award if applicable)</w:t>
          </w:r>
        </w:sdtContent>
      </w:sdt>
    </w:p>
    <w:p w14:paraId="055DF28F" w14:textId="77777777" w:rsidR="00000519" w:rsidRPr="00A7640D" w:rsidRDefault="00B6416E"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lock w:val="sdtContentLocked"/>
          <w:placeholder>
            <w:docPart w:val="4F58547BEA0B4C31A507CA041B3EAD8F"/>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7D300FA67C6C46EABF62AB302AAB21CD"/>
          </w:placeholder>
        </w:sdtPr>
        <w:sdtEndPr>
          <w:rPr>
            <w:highlight w:val="none"/>
          </w:rPr>
        </w:sdtEndPr>
        <w:sdtContent>
          <w:r w:rsidR="00C40902">
            <w:rPr>
              <w:rFonts w:asciiTheme="minorHAnsi" w:hAnsiTheme="minorHAnsi" w:cs="Arial"/>
              <w:bCs/>
              <w:szCs w:val="20"/>
              <w:lang w:val="en-US"/>
            </w:rPr>
            <w:t>Practice and Quality</w:t>
          </w:r>
        </w:sdtContent>
      </w:sdt>
    </w:p>
    <w:p w14:paraId="002F182B" w14:textId="77777777" w:rsidR="00000519" w:rsidRPr="00A7640D" w:rsidRDefault="00B6416E"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lock w:val="sdtContentLocked"/>
          <w:placeholder>
            <w:docPart w:val="4F58547BEA0B4C31A507CA041B3EAD8F"/>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4D9BA91732F647D8A440A894202044E7"/>
          </w:placeholder>
        </w:sdtPr>
        <w:sdtEndPr>
          <w:rPr>
            <w:b w:val="0"/>
            <w:highlight w:val="yellow"/>
          </w:rPr>
        </w:sdtEndPr>
        <w:sdtContent>
          <w:r w:rsidR="00031763">
            <w:rPr>
              <w:rFonts w:ascii="FS Elliot Pro" w:hAnsi="FS Elliot Pro" w:cs="Arial"/>
              <w:bCs/>
              <w:szCs w:val="20"/>
              <w:lang w:val="en-US"/>
            </w:rPr>
            <w:t>Research and Social Policy Lead</w:t>
          </w:r>
        </w:sdtContent>
      </w:sdt>
    </w:p>
    <w:sdt>
      <w:sdtPr>
        <w:rPr>
          <w:rFonts w:ascii="FS Elliot Pro" w:eastAsia="Times New Roman" w:hAnsi="FS Elliot Pro" w:cs="Arial"/>
          <w:b w:val="0"/>
          <w:bCs w:val="0"/>
          <w:color w:val="auto"/>
          <w:sz w:val="20"/>
          <w:szCs w:val="20"/>
          <w:lang w:val="en-US"/>
        </w:rPr>
        <w:id w:val="1027914826"/>
        <w:lock w:val="sdtContentLocked"/>
        <w:placeholder>
          <w:docPart w:val="4F58547BEA0B4C31A507CA041B3EAD8F"/>
        </w:placeholder>
      </w:sdtPr>
      <w:sdtEndPr>
        <w:rPr>
          <w:rFonts w:asciiTheme="minorHAnsi" w:eastAsiaTheme="minorEastAsia" w:hAnsiTheme="minorHAnsi" w:cstheme="minorHAnsi"/>
          <w:lang w:eastAsia="en-US"/>
        </w:rPr>
      </w:sdtEndPr>
      <w:sdtContent>
        <w:p w14:paraId="29BED049" w14:textId="77777777" w:rsidR="00FD5A23" w:rsidRPr="00A7640D" w:rsidRDefault="00B6416E" w:rsidP="00FD5A23">
          <w:pPr>
            <w:pStyle w:val="Heading1"/>
            <w:spacing w:before="0"/>
            <w:jc w:val="both"/>
            <w:rPr>
              <w:rStyle w:val="Strong"/>
              <w:sz w:val="20"/>
              <w:szCs w:val="20"/>
            </w:rPr>
          </w:pPr>
          <w:r>
            <w:rPr>
              <w:rFonts w:ascii="FS Elliot Pro" w:hAnsi="FS Elliot Pro" w:cs="Arial"/>
              <w:szCs w:val="20"/>
              <w:lang w:val="en-US"/>
            </w:rPr>
            <w:pict w14:anchorId="7694D891">
              <v:rect id="_x0000_i1029" style="width:0;height:1.5pt" o:hralign="center" o:hrstd="t" o:hr="t" fillcolor="#a0a0a0" stroked="f"/>
            </w:pict>
          </w:r>
        </w:p>
        <w:p w14:paraId="18494FDF"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4F89ED96" w14:textId="77777777" w:rsidR="004728F8" w:rsidRPr="004728F8" w:rsidRDefault="004728F8" w:rsidP="0035298A">
          <w:pPr>
            <w:pStyle w:val="BlackBullets"/>
            <w:spacing w:after="0"/>
            <w:jc w:val="both"/>
            <w:rPr>
              <w:rFonts w:asciiTheme="minorHAnsi" w:hAnsiTheme="minorHAnsi"/>
              <w:sz w:val="20"/>
              <w:szCs w:val="20"/>
            </w:rPr>
          </w:pPr>
        </w:p>
        <w:p w14:paraId="796C6995"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4F1B6E04"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6A587714"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lastRenderedPageBreak/>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5EDD1C1F"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638CB3A4"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27D48760"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1F5A3DD3"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64029A39"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52E35CFD"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77733F68"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1B546F65" w14:textId="77777777" w:rsidR="00FD5A23" w:rsidRPr="00A7640D" w:rsidRDefault="00B6416E" w:rsidP="00FD5A23">
          <w:pPr>
            <w:pStyle w:val="Heading1"/>
            <w:spacing w:before="0"/>
            <w:jc w:val="both"/>
            <w:rPr>
              <w:rStyle w:val="Strong"/>
              <w:sz w:val="20"/>
              <w:szCs w:val="20"/>
            </w:rPr>
          </w:pPr>
          <w:r>
            <w:rPr>
              <w:rFonts w:ascii="FS Elliot Pro" w:hAnsi="FS Elliot Pro" w:cs="Arial"/>
              <w:szCs w:val="20"/>
              <w:lang w:val="en-US"/>
            </w:rPr>
            <w:pict w14:anchorId="47451A3A">
              <v:rect id="_x0000_i1030" style="width:0;height:1.5pt" o:hralign="center" o:hrstd="t" o:hr="t" fillcolor="#a0a0a0" stroked="f"/>
            </w:pict>
          </w:r>
        </w:p>
        <w:p w14:paraId="11423DDA"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354B849A"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2D2AC876"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szCs w:val="20"/>
              <w:lang w:val="en-US" w:eastAsia="en-US"/>
            </w:rPr>
            <w:t>Tertiary/</w:t>
          </w:r>
          <w:r w:rsidRPr="00A7640D">
            <w:rPr>
              <w:rFonts w:asciiTheme="minorHAnsi" w:eastAsiaTheme="minorEastAsia" w:hAnsiTheme="minorHAnsi" w:cstheme="minorHAnsi"/>
              <w:szCs w:val="20"/>
              <w:lang w:val="en-US" w:eastAsia="en-US"/>
            </w:rPr>
            <w:t>Bachelor qualification in a relevant business field or equivalent experience</w:t>
          </w:r>
        </w:p>
        <w:p w14:paraId="5D591967" w14:textId="77777777" w:rsidR="00626FE2" w:rsidRDefault="00626FE2">
          <w:pPr>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br w:type="page"/>
          </w:r>
        </w:p>
        <w:p w14:paraId="3E3069A6"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lastRenderedPageBreak/>
            <w:t>Experience</w:t>
          </w:r>
          <w:r w:rsidRPr="00A7640D">
            <w:rPr>
              <w:rFonts w:asciiTheme="minorHAnsi" w:eastAsiaTheme="minorEastAsia" w:hAnsiTheme="minorHAnsi" w:cstheme="minorHAnsi"/>
              <w:b/>
              <w:szCs w:val="20"/>
              <w:lang w:val="en-US" w:eastAsia="en-US"/>
            </w:rPr>
            <w:t>:</w:t>
          </w:r>
        </w:p>
        <w:p w14:paraId="6251C7FD" w14:textId="77777777" w:rsidR="00626FE2" w:rsidRDefault="00626FE2"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Typically this role will require 3 or more</w:t>
          </w:r>
          <w:r w:rsidRPr="00CA61FD">
            <w:rPr>
              <w:rFonts w:asciiTheme="minorHAnsi" w:eastAsiaTheme="minorEastAsia" w:hAnsiTheme="minorHAnsi" w:cstheme="minorHAnsi"/>
              <w:szCs w:val="20"/>
              <w:lang w:val="en-US" w:eastAsia="en-US"/>
            </w:rPr>
            <w:t xml:space="preserve"> years’ experience</w:t>
          </w:r>
          <w:r>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Pr="00A7640D">
            <w:rPr>
              <w:rFonts w:asciiTheme="minorHAnsi" w:hAnsiTheme="minorHAnsi" w:cs="Arial"/>
              <w:szCs w:val="20"/>
            </w:rPr>
            <w:t>at navigating a complex organi</w:t>
          </w:r>
          <w:r>
            <w:rPr>
              <w:rFonts w:asciiTheme="minorHAnsi" w:hAnsiTheme="minorHAnsi" w:cs="Arial"/>
              <w:szCs w:val="20"/>
            </w:rPr>
            <w:t>s</w:t>
          </w:r>
          <w:r w:rsidRPr="00A7640D">
            <w:rPr>
              <w:rFonts w:asciiTheme="minorHAnsi" w:hAnsiTheme="minorHAnsi" w:cs="Arial"/>
              <w:szCs w:val="20"/>
            </w:rPr>
            <w:t>ation, forging relationships, and managing through influence rather than direct authority as required</w:t>
          </w:r>
          <w:r>
            <w:rPr>
              <w:rFonts w:asciiTheme="minorHAnsi" w:eastAsiaTheme="minorEastAsia" w:hAnsiTheme="minorHAnsi" w:cstheme="minorHAnsi"/>
              <w:szCs w:val="20"/>
              <w:lang w:val="en-US" w:eastAsia="en-US"/>
            </w:rPr>
            <w:t>.</w:t>
          </w:r>
        </w:p>
      </w:sdtContent>
    </w:sdt>
    <w:sdt>
      <w:sdtPr>
        <w:rPr>
          <w:rFonts w:ascii="FS Elliot Pro" w:hAnsi="FS Elliot Pro" w:cs="Arial"/>
          <w:szCs w:val="20"/>
          <w:highlight w:val="yellow"/>
          <w:lang w:val="en-US"/>
        </w:rPr>
        <w:alias w:val="Insert bullet points"/>
        <w:tag w:val="Insert bullet points"/>
        <w:id w:val="-789126536"/>
        <w:placeholder>
          <w:docPart w:val="9390DC1CD5C643F384CFCC74779F287B"/>
        </w:placeholder>
      </w:sdtPr>
      <w:sdtEndPr>
        <w:rPr>
          <w:rFonts w:ascii="Verdana" w:hAnsi="Verdana" w:cs="Times New Roman"/>
        </w:rPr>
      </w:sdtEndPr>
      <w:sdtContent>
        <w:p w14:paraId="76722812" w14:textId="77777777" w:rsidR="00C40902" w:rsidRPr="00C40902" w:rsidRDefault="00C40902" w:rsidP="00C40902">
          <w:pPr>
            <w:pStyle w:val="ListParagraph"/>
            <w:numPr>
              <w:ilvl w:val="0"/>
              <w:numId w:val="15"/>
            </w:numPr>
            <w:tabs>
              <w:tab w:val="left" w:pos="567"/>
            </w:tabs>
            <w:autoSpaceDE w:val="0"/>
            <w:autoSpaceDN w:val="0"/>
            <w:adjustRightInd w:val="0"/>
            <w:ind w:left="567" w:hanging="567"/>
            <w:rPr>
              <w:rFonts w:asciiTheme="minorHAnsi" w:hAnsiTheme="minorHAnsi" w:cs="Arial"/>
              <w:color w:val="000000"/>
              <w:szCs w:val="20"/>
            </w:rPr>
          </w:pPr>
          <w:r w:rsidRPr="00C40902">
            <w:rPr>
              <w:rFonts w:asciiTheme="minorHAnsi" w:hAnsiTheme="minorHAnsi" w:cs="Arial"/>
              <w:color w:val="000000"/>
              <w:szCs w:val="20"/>
            </w:rPr>
            <w:t xml:space="preserve">Three to five years’ experience in social policy development and analysis including preparation of submissions, policy papers and briefing notes </w:t>
          </w:r>
        </w:p>
        <w:p w14:paraId="147841B6" w14:textId="77777777" w:rsidR="00C40902" w:rsidRPr="00C40902" w:rsidRDefault="00C40902" w:rsidP="00C40902">
          <w:pPr>
            <w:pStyle w:val="ListParagraph"/>
            <w:numPr>
              <w:ilvl w:val="0"/>
              <w:numId w:val="15"/>
            </w:numPr>
            <w:tabs>
              <w:tab w:val="left" w:pos="567"/>
            </w:tabs>
            <w:autoSpaceDE w:val="0"/>
            <w:autoSpaceDN w:val="0"/>
            <w:adjustRightInd w:val="0"/>
            <w:ind w:left="567" w:hanging="567"/>
            <w:rPr>
              <w:rFonts w:asciiTheme="minorHAnsi" w:hAnsiTheme="minorHAnsi" w:cs="Arial"/>
              <w:color w:val="000000"/>
              <w:szCs w:val="20"/>
            </w:rPr>
          </w:pPr>
          <w:r w:rsidRPr="00C40902">
            <w:rPr>
              <w:rFonts w:asciiTheme="minorHAnsi" w:hAnsiTheme="minorHAnsi" w:cs="Arial"/>
              <w:color w:val="000000"/>
              <w:szCs w:val="20"/>
            </w:rPr>
            <w:t xml:space="preserve">Demonstrated understanding of Government processes and means of influencing public policy </w:t>
          </w:r>
        </w:p>
        <w:p w14:paraId="647DB0AB" w14:textId="77777777" w:rsidR="00C40902" w:rsidRPr="00C40902" w:rsidRDefault="00C40902" w:rsidP="00C40902">
          <w:pPr>
            <w:pStyle w:val="ListParagraph"/>
            <w:numPr>
              <w:ilvl w:val="0"/>
              <w:numId w:val="15"/>
            </w:numPr>
            <w:tabs>
              <w:tab w:val="left" w:pos="567"/>
            </w:tabs>
            <w:autoSpaceDE w:val="0"/>
            <w:autoSpaceDN w:val="0"/>
            <w:adjustRightInd w:val="0"/>
            <w:ind w:left="567" w:hanging="567"/>
            <w:rPr>
              <w:rFonts w:asciiTheme="minorHAnsi" w:hAnsiTheme="minorHAnsi" w:cs="Arial"/>
              <w:color w:val="000000"/>
              <w:szCs w:val="20"/>
            </w:rPr>
          </w:pPr>
          <w:r w:rsidRPr="00C40902">
            <w:rPr>
              <w:rFonts w:asciiTheme="minorHAnsi" w:hAnsiTheme="minorHAnsi" w:cs="Arial"/>
              <w:color w:val="000000"/>
              <w:szCs w:val="20"/>
            </w:rPr>
            <w:t xml:space="preserve">Excellent written and oral communication skills with the capacity to prepare material to meet the needs of diverse audiences </w:t>
          </w:r>
        </w:p>
        <w:p w14:paraId="44EF69E3" w14:textId="77777777" w:rsidR="00C40902" w:rsidRPr="00C40902" w:rsidRDefault="00C40902" w:rsidP="00C40902">
          <w:pPr>
            <w:pStyle w:val="ListParagraph"/>
            <w:numPr>
              <w:ilvl w:val="0"/>
              <w:numId w:val="15"/>
            </w:numPr>
            <w:tabs>
              <w:tab w:val="left" w:pos="567"/>
            </w:tabs>
            <w:autoSpaceDE w:val="0"/>
            <w:autoSpaceDN w:val="0"/>
            <w:adjustRightInd w:val="0"/>
            <w:ind w:left="567" w:hanging="567"/>
            <w:rPr>
              <w:rFonts w:asciiTheme="minorHAnsi" w:hAnsiTheme="minorHAnsi" w:cs="Arial"/>
              <w:color w:val="000000"/>
              <w:szCs w:val="20"/>
            </w:rPr>
          </w:pPr>
          <w:r w:rsidRPr="00C40902">
            <w:rPr>
              <w:rFonts w:asciiTheme="minorHAnsi" w:hAnsiTheme="minorHAnsi" w:cs="Arial"/>
              <w:color w:val="000000"/>
              <w:szCs w:val="20"/>
            </w:rPr>
            <w:t>Strong project planning and management skills and capacity to lead project teams</w:t>
          </w:r>
        </w:p>
        <w:p w14:paraId="2FBDF42B" w14:textId="77777777" w:rsidR="00C40902" w:rsidRPr="00C40902" w:rsidRDefault="00C40902" w:rsidP="00C40902">
          <w:pPr>
            <w:pStyle w:val="ListParagraph"/>
            <w:numPr>
              <w:ilvl w:val="0"/>
              <w:numId w:val="15"/>
            </w:numPr>
            <w:tabs>
              <w:tab w:val="left" w:pos="567"/>
            </w:tabs>
            <w:autoSpaceDE w:val="0"/>
            <w:autoSpaceDN w:val="0"/>
            <w:adjustRightInd w:val="0"/>
            <w:ind w:left="567" w:hanging="567"/>
            <w:rPr>
              <w:rFonts w:asciiTheme="minorHAnsi" w:hAnsiTheme="minorHAnsi" w:cs="Arial"/>
              <w:color w:val="000000"/>
              <w:szCs w:val="20"/>
            </w:rPr>
          </w:pPr>
          <w:r w:rsidRPr="00C40902">
            <w:rPr>
              <w:rFonts w:asciiTheme="minorHAnsi" w:hAnsiTheme="minorHAnsi" w:cs="Arial"/>
              <w:color w:val="000000"/>
              <w:szCs w:val="20"/>
            </w:rPr>
            <w:t>Ability to manage own workload and to work independently or as part of a small team on a number of projects</w:t>
          </w:r>
        </w:p>
        <w:p w14:paraId="254CF322" w14:textId="77777777" w:rsidR="00C40902" w:rsidRPr="00C40902" w:rsidRDefault="00C40902" w:rsidP="00C40902">
          <w:pPr>
            <w:pStyle w:val="ListParagraph"/>
            <w:numPr>
              <w:ilvl w:val="0"/>
              <w:numId w:val="15"/>
            </w:numPr>
            <w:tabs>
              <w:tab w:val="left" w:pos="567"/>
            </w:tabs>
            <w:autoSpaceDE w:val="0"/>
            <w:autoSpaceDN w:val="0"/>
            <w:adjustRightInd w:val="0"/>
            <w:ind w:left="567" w:hanging="567"/>
            <w:rPr>
              <w:rFonts w:asciiTheme="minorHAnsi" w:hAnsiTheme="minorHAnsi" w:cs="Arial"/>
              <w:color w:val="000000"/>
              <w:szCs w:val="20"/>
            </w:rPr>
          </w:pPr>
          <w:r w:rsidRPr="00C40902">
            <w:rPr>
              <w:rFonts w:asciiTheme="minorHAnsi" w:hAnsiTheme="minorHAnsi" w:cs="Arial"/>
              <w:color w:val="000000"/>
              <w:szCs w:val="20"/>
            </w:rPr>
            <w:t>Excellent interpersonal skills and the ability to work collaboratively with staff and programs across Uniting and with external stakeholders (including government agencies, community organisations and universities)</w:t>
          </w:r>
        </w:p>
        <w:p w14:paraId="14182D34" w14:textId="77777777" w:rsidR="00A91691" w:rsidRPr="00C40902" w:rsidRDefault="00C40902" w:rsidP="00C40902">
          <w:pPr>
            <w:pStyle w:val="ListParagraph"/>
            <w:numPr>
              <w:ilvl w:val="0"/>
              <w:numId w:val="15"/>
            </w:numPr>
            <w:tabs>
              <w:tab w:val="left" w:pos="567"/>
            </w:tabs>
            <w:autoSpaceDE w:val="0"/>
            <w:autoSpaceDN w:val="0"/>
            <w:adjustRightInd w:val="0"/>
            <w:ind w:left="567" w:hanging="567"/>
            <w:rPr>
              <w:rFonts w:asciiTheme="minorHAnsi" w:hAnsiTheme="minorHAnsi" w:cs="Arial"/>
              <w:color w:val="000000"/>
              <w:szCs w:val="20"/>
            </w:rPr>
          </w:pPr>
          <w:r w:rsidRPr="00C40902">
            <w:rPr>
              <w:rFonts w:asciiTheme="minorHAnsi" w:hAnsiTheme="minorHAnsi" w:cs="Arial"/>
              <w:color w:val="000000"/>
              <w:szCs w:val="20"/>
            </w:rPr>
            <w:t>A commitment to social justice and a firm interest in the research and policy areas covered by Uniting</w:t>
          </w:r>
        </w:p>
      </w:sdtContent>
    </w:sdt>
    <w:p w14:paraId="7E8AF329"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lock w:val="sdtContentLocked"/>
        <w:placeholder>
          <w:docPart w:val="4F58547BEA0B4C31A507CA041B3EAD8F"/>
        </w:placeholder>
      </w:sdtPr>
      <w:sdtEndPr/>
      <w:sdtContent>
        <w:p w14:paraId="339F72D7"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highlight w:val="yellow"/>
          <w:lang w:val="en-US"/>
        </w:rPr>
        <w:alias w:val="Insert bullet points"/>
        <w:tag w:val="Insert bullet points"/>
        <w:id w:val="1425999289"/>
        <w:placeholder>
          <w:docPart w:val="0C39F1458441406C9AF69A238BAD4D2C"/>
        </w:placeholder>
      </w:sdtPr>
      <w:sdtEndPr>
        <w:rPr>
          <w:rFonts w:ascii="Verdana" w:hAnsi="Verdana" w:cs="Times New Roman"/>
          <w:szCs w:val="24"/>
        </w:rPr>
      </w:sdtEndPr>
      <w:sdtContent>
        <w:p w14:paraId="07058131" w14:textId="77777777" w:rsidR="00C40902" w:rsidRPr="00C11D6D" w:rsidRDefault="00C40902" w:rsidP="00C40902">
          <w:pPr>
            <w:pStyle w:val="ListParagraph"/>
            <w:numPr>
              <w:ilvl w:val="0"/>
              <w:numId w:val="15"/>
            </w:numPr>
            <w:ind w:left="567" w:hanging="567"/>
            <w:rPr>
              <w:rFonts w:asciiTheme="minorHAnsi" w:hAnsiTheme="minorHAnsi"/>
              <w:sz w:val="22"/>
              <w:szCs w:val="22"/>
            </w:rPr>
          </w:pPr>
          <w:r w:rsidRPr="00C11D6D">
            <w:rPr>
              <w:rFonts w:asciiTheme="minorHAnsi" w:hAnsiTheme="minorHAnsi"/>
              <w:sz w:val="22"/>
              <w:szCs w:val="22"/>
            </w:rPr>
            <w:t>Higher degree qualification in a relevant discipline</w:t>
          </w:r>
        </w:p>
        <w:p w14:paraId="7939FB88" w14:textId="77777777" w:rsidR="00C40902" w:rsidRPr="00C11D6D" w:rsidRDefault="00C40902" w:rsidP="00C40902">
          <w:pPr>
            <w:pStyle w:val="ListParagraph"/>
            <w:numPr>
              <w:ilvl w:val="0"/>
              <w:numId w:val="15"/>
            </w:numPr>
            <w:ind w:left="567" w:hanging="567"/>
            <w:rPr>
              <w:rFonts w:asciiTheme="minorHAnsi" w:hAnsiTheme="minorHAnsi"/>
              <w:sz w:val="22"/>
              <w:szCs w:val="22"/>
            </w:rPr>
          </w:pPr>
          <w:r w:rsidRPr="00C11D6D">
            <w:rPr>
              <w:rFonts w:asciiTheme="minorHAnsi" w:hAnsiTheme="minorHAnsi"/>
              <w:sz w:val="22"/>
              <w:szCs w:val="22"/>
            </w:rPr>
            <w:t xml:space="preserve">Experience in policy development in child and family welfare, </w:t>
          </w:r>
          <w:r w:rsidR="00404EE9">
            <w:rPr>
              <w:rFonts w:asciiTheme="minorHAnsi" w:hAnsiTheme="minorHAnsi"/>
              <w:sz w:val="22"/>
              <w:szCs w:val="22"/>
            </w:rPr>
            <w:t xml:space="preserve">early learning, </w:t>
          </w:r>
          <w:r w:rsidRPr="00C11D6D">
            <w:rPr>
              <w:rFonts w:asciiTheme="minorHAnsi" w:hAnsiTheme="minorHAnsi"/>
              <w:sz w:val="22"/>
              <w:szCs w:val="22"/>
            </w:rPr>
            <w:t>disability and/or age</w:t>
          </w:r>
          <w:r w:rsidR="00404EE9">
            <w:rPr>
              <w:rFonts w:asciiTheme="minorHAnsi" w:hAnsiTheme="minorHAnsi"/>
              <w:sz w:val="22"/>
              <w:szCs w:val="22"/>
            </w:rPr>
            <w:t>d care services</w:t>
          </w:r>
          <w:r>
            <w:rPr>
              <w:rFonts w:asciiTheme="minorHAnsi" w:hAnsiTheme="minorHAnsi"/>
              <w:sz w:val="22"/>
              <w:szCs w:val="22"/>
            </w:rPr>
            <w:t>.</w:t>
          </w:r>
        </w:p>
        <w:p w14:paraId="40737C3A" w14:textId="77777777" w:rsidR="00C40902" w:rsidRPr="00C11D6D" w:rsidRDefault="00C40902" w:rsidP="00C40902">
          <w:pPr>
            <w:pStyle w:val="ListParagraph"/>
            <w:numPr>
              <w:ilvl w:val="0"/>
              <w:numId w:val="15"/>
            </w:numPr>
            <w:ind w:left="567" w:hanging="567"/>
            <w:rPr>
              <w:rFonts w:asciiTheme="minorHAnsi" w:hAnsiTheme="minorHAnsi"/>
              <w:sz w:val="22"/>
              <w:szCs w:val="22"/>
            </w:rPr>
          </w:pPr>
          <w:r w:rsidRPr="00C11D6D">
            <w:rPr>
              <w:rFonts w:asciiTheme="minorHAnsi" w:hAnsiTheme="minorHAnsi"/>
              <w:sz w:val="22"/>
              <w:szCs w:val="22"/>
            </w:rPr>
            <w:t>Experience developing and contributing to policy and research projects in partnership with Aboriginal people, staff and/or communities</w:t>
          </w:r>
        </w:p>
        <w:p w14:paraId="2971A599" w14:textId="77777777" w:rsidR="00A91691" w:rsidRPr="00C40902" w:rsidRDefault="00C40902" w:rsidP="00C40902">
          <w:pPr>
            <w:pStyle w:val="ListParagraph"/>
            <w:numPr>
              <w:ilvl w:val="0"/>
              <w:numId w:val="15"/>
            </w:numPr>
            <w:ind w:left="567" w:hanging="567"/>
            <w:rPr>
              <w:rFonts w:asciiTheme="minorHAnsi" w:hAnsiTheme="minorHAnsi"/>
              <w:sz w:val="22"/>
              <w:szCs w:val="22"/>
            </w:rPr>
          </w:pPr>
          <w:r w:rsidRPr="00C11D6D">
            <w:rPr>
              <w:rFonts w:asciiTheme="minorHAnsi" w:hAnsiTheme="minorHAnsi"/>
              <w:sz w:val="22"/>
              <w:szCs w:val="22"/>
            </w:rPr>
            <w:t>Knowledge of and experience in quantitative and qualitative research methodologies and program evaluation</w:t>
          </w:r>
          <w:r w:rsidR="005354BF">
            <w:rPr>
              <w:rFonts w:asciiTheme="minorHAnsi" w:hAnsiTheme="minorHAnsi"/>
              <w:sz w:val="22"/>
              <w:szCs w:val="22"/>
            </w:rPr>
            <w:t>, sufficient to manage externally-conducted projects.</w:t>
          </w:r>
        </w:p>
      </w:sdtContent>
    </w:sdt>
    <w:p w14:paraId="07EAA0F9" w14:textId="77777777" w:rsidR="000A7BC7" w:rsidRDefault="000A7BC7" w:rsidP="000A7BC7">
      <w:pPr>
        <w:autoSpaceDE w:val="0"/>
        <w:autoSpaceDN w:val="0"/>
        <w:adjustRightInd w:val="0"/>
        <w:ind w:left="360"/>
        <w:rPr>
          <w:rFonts w:ascii="FS Elliot Pro" w:hAnsi="FS Elliot Pro" w:cs="Arial"/>
          <w:szCs w:val="20"/>
          <w:lang w:val="en-US"/>
        </w:rPr>
      </w:pPr>
    </w:p>
    <w:p w14:paraId="4F2E2162"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5C3AE9A0"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lock w:val="sdtContentLocked"/>
              <w:placeholder>
                <w:docPart w:val="4F58547BEA0B4C31A507CA041B3EAD8F"/>
              </w:placeholder>
            </w:sdtPr>
            <w:sdtEndPr/>
            <w:sdtContent>
              <w:p w14:paraId="37C39DE5"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highlight w:val="yellow"/>
            </w:rPr>
            <w:alias w:val="Employee name"/>
            <w:tag w:val="Employee name"/>
            <w:id w:val="1894226424"/>
            <w:placeholder>
              <w:docPart w:val="B5CFF9EB63D343D4AED62EC5C6544F51"/>
            </w:placeholder>
          </w:sdtPr>
          <w:sdtEnd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68D263E"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employee name</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lock w:val="sdtContentLocked"/>
              <w:placeholder>
                <w:docPart w:val="4F58547BEA0B4C31A507CA041B3EAD8F"/>
              </w:placeholder>
            </w:sdtPr>
            <w:sdtEndPr/>
            <w:sdtContent>
              <w:p w14:paraId="50010060"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51783346"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highlight w:val="yellow"/>
              </w:rPr>
              <w:alias w:val="Managers name"/>
              <w:tag w:val="Managers name"/>
              <w:id w:val="1383984082"/>
              <w:placeholder>
                <w:docPart w:val="9A61EC1A5ADE43E0A38FCEC32C67A054"/>
              </w:placeholder>
            </w:sdtPr>
            <w:sdtEndPr/>
            <w:sdtContent>
              <w:p w14:paraId="0B53DA73"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manager’s name</w:t>
                </w:r>
              </w:p>
            </w:sdtContent>
          </w:sdt>
          <w:sdt>
            <w:sdtPr>
              <w:rPr>
                <w:rFonts w:asciiTheme="minorHAnsi" w:hAnsiTheme="minorHAnsi" w:cs="Arial"/>
                <w:color w:val="000000" w:themeColor="text1"/>
                <w:szCs w:val="20"/>
                <w:highlight w:val="yellow"/>
              </w:rPr>
              <w:alias w:val="Title"/>
              <w:tag w:val="Title"/>
              <w:id w:val="-8537386"/>
              <w:placeholder>
                <w:docPart w:val="42DB69D6FA044A5BB66CE0DC00FCD6D2"/>
              </w:placeholder>
            </w:sdtPr>
            <w:sdtEndPr/>
            <w:sdtContent>
              <w:p w14:paraId="2AF03556"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manager’s title</w:t>
                </w:r>
              </w:p>
            </w:sdtContent>
          </w:sdt>
        </w:tc>
      </w:tr>
      <w:tr w:rsidR="00A91691" w:rsidRPr="00A7640D" w14:paraId="64C940FC"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lock w:val="sdtContentLocked"/>
              <w:placeholder>
                <w:docPart w:val="4F58547BEA0B4C31A507CA041B3EAD8F"/>
              </w:placeholder>
            </w:sdtPr>
            <w:sdtEndPr/>
            <w:sdtContent>
              <w:p w14:paraId="5B21809B"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0" w:name="Text25" w:displacedByCustomXml="next"/>
          <w:sdt>
            <w:sdtPr>
              <w:rPr>
                <w:rFonts w:asciiTheme="minorHAnsi" w:hAnsiTheme="minorHAnsi" w:cs="Arial"/>
                <w:color w:val="000000" w:themeColor="text1"/>
                <w:szCs w:val="20"/>
                <w:highlight w:val="yellow"/>
              </w:rPr>
              <w:alias w:val="Date"/>
              <w:tag w:val="Date"/>
              <w:id w:val="48582643"/>
              <w:placeholder>
                <w:docPart w:val="EB74C559E0D24A75976D96D6AB66ADFB"/>
              </w:placeholder>
            </w:sdtPr>
            <w:sdtEndPr/>
            <w:sdtContent>
              <w:bookmarkEnd w:id="0" w:displacedByCustomXml="prev"/>
              <w:p w14:paraId="2F4FA036" w14:textId="77777777" w:rsidR="00A91691" w:rsidRPr="006B78DC" w:rsidRDefault="00A91691" w:rsidP="00497FEC">
                <w:pPr>
                  <w:autoSpaceDE w:val="0"/>
                  <w:autoSpaceDN w:val="0"/>
                  <w:adjustRightInd w:val="0"/>
                  <w:spacing w:line="480" w:lineRule="auto"/>
                  <w:rPr>
                    <w:rFonts w:asciiTheme="minorHAnsi" w:hAnsiTheme="minorHAnsi" w:cs="Arial"/>
                    <w:color w:val="000000" w:themeColor="text1"/>
                    <w:szCs w:val="20"/>
                    <w:highlight w:val="yellow"/>
                  </w:rPr>
                </w:pPr>
                <w:r>
                  <w:rPr>
                    <w:rStyle w:val="PlaceholderText"/>
                    <w:rFonts w:asciiTheme="minorHAnsi" w:hAnsiTheme="minorHAnsi"/>
                    <w:color w:val="000000" w:themeColor="text1"/>
                    <w:szCs w:val="20"/>
                    <w:highlight w:val="yellow"/>
                  </w:rPr>
                  <w:t>Insert date</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lock w:val="sdtContentLocked"/>
              <w:placeholder>
                <w:docPart w:val="4F58547BEA0B4C31A507CA041B3EAD8F"/>
              </w:placeholder>
            </w:sdtPr>
            <w:sdtEndPr/>
            <w:sdtContent>
              <w:p w14:paraId="1CC212A8"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sdt>
          <w:sdtPr>
            <w:rPr>
              <w:rFonts w:asciiTheme="minorHAnsi" w:hAnsiTheme="minorHAnsi" w:cs="Arial"/>
              <w:color w:val="000000" w:themeColor="text1"/>
              <w:szCs w:val="20"/>
              <w:highlight w:val="yellow"/>
            </w:rPr>
            <w:alias w:val="Date"/>
            <w:tag w:val="Date"/>
            <w:id w:val="-633011094"/>
            <w:placeholder>
              <w:docPart w:val="5A646ABF3FE74A6A84C826B271F1CE7E"/>
            </w:placeholder>
          </w:sdtPr>
          <w:sdtEnd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C52851B" w14:textId="77777777" w:rsidR="00A91691" w:rsidRPr="006B78DC" w:rsidRDefault="00A91691" w:rsidP="00497FEC">
                <w:pPr>
                  <w:autoSpaceDE w:val="0"/>
                  <w:autoSpaceDN w:val="0"/>
                  <w:adjustRightInd w:val="0"/>
                  <w:spacing w:line="480" w:lineRule="auto"/>
                  <w:rPr>
                    <w:rFonts w:ascii="FS Elliot Pro" w:hAnsi="FS Elliot Pro" w:cs="Arial"/>
                    <w:b/>
                    <w:szCs w:val="20"/>
                  </w:rPr>
                </w:pPr>
                <w:r>
                  <w:rPr>
                    <w:rStyle w:val="PlaceholderText"/>
                    <w:rFonts w:asciiTheme="minorHAnsi" w:hAnsiTheme="minorHAnsi"/>
                    <w:color w:val="000000" w:themeColor="text1"/>
                    <w:szCs w:val="20"/>
                    <w:highlight w:val="yellow"/>
                  </w:rPr>
                  <w:t>Insert date</w:t>
                </w:r>
              </w:p>
            </w:tc>
          </w:sdtContent>
        </w:sdt>
      </w:tr>
      <w:tr w:rsidR="000A7BC7" w:rsidRPr="00A7640D" w14:paraId="41BF4584"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lock w:val="sdtContentLocked"/>
              <w:placeholder>
                <w:docPart w:val="4F58547BEA0B4C31A507CA041B3EAD8F"/>
              </w:placeholder>
            </w:sdtPr>
            <w:sdtEndPr/>
            <w:sdtContent>
              <w:p w14:paraId="17CEFE22"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AF8181E"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lock w:val="sdtContentLocked"/>
              <w:placeholder>
                <w:docPart w:val="4F58547BEA0B4C31A507CA041B3EAD8F"/>
              </w:placeholder>
            </w:sdtPr>
            <w:sdtEndPr/>
            <w:sdtContent>
              <w:p w14:paraId="1AC238D4"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80ACF4B"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61DAA78D" w14:textId="77777777" w:rsidR="00505571" w:rsidRPr="00A7640D" w:rsidRDefault="00505571" w:rsidP="000A7BC7"/>
    <w:p w14:paraId="1C5ABAD2" w14:textId="77777777" w:rsidR="007B4C4E" w:rsidRPr="00A7640D" w:rsidRDefault="007B4C4E" w:rsidP="000A7BC7"/>
    <w:p w14:paraId="5FBDC1A9" w14:textId="77777777" w:rsidR="007B4C4E" w:rsidRPr="00A7640D" w:rsidRDefault="007B4C4E" w:rsidP="000A7BC7"/>
    <w:p w14:paraId="0DBB5327" w14:textId="77777777" w:rsidR="00A10933" w:rsidRPr="000A7BC7" w:rsidRDefault="00A10933" w:rsidP="000A7BC7"/>
    <w:sectPr w:rsidR="00A10933" w:rsidRPr="000A7BC7" w:rsidSect="00582501">
      <w:headerReference w:type="default" r:id="rId13"/>
      <w:footerReference w:type="default" r:id="rId14"/>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26336" w14:textId="77777777" w:rsidR="00D73324" w:rsidRDefault="00D73324">
      <w:r>
        <w:separator/>
      </w:r>
    </w:p>
  </w:endnote>
  <w:endnote w:type="continuationSeparator" w:id="0">
    <w:p w14:paraId="5972A25D" w14:textId="77777777" w:rsidR="00D73324" w:rsidRDefault="00D7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altName w:val="Corbel"/>
    <w:panose1 w:val="02000503040000020004"/>
    <w:charset w:val="00"/>
    <w:family w:val="modern"/>
    <w:notTrueType/>
    <w:pitch w:val="variable"/>
    <w:sig w:usb0="A00002AF" w:usb1="5000207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altName w:val="Arial"/>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EndPr/>
    <w:sdtContent>
      <w:p w14:paraId="0EA9087A"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F44DFF">
          <w:rPr>
            <w:rFonts w:asciiTheme="minorHAnsi" w:hAnsiTheme="minorHAnsi"/>
            <w:bCs/>
            <w:noProof/>
            <w:sz w:val="20"/>
            <w:szCs w:val="20"/>
          </w:rPr>
          <w:t>2</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F44DFF">
          <w:rPr>
            <w:rFonts w:asciiTheme="minorHAnsi" w:hAnsiTheme="minorHAnsi"/>
            <w:bCs/>
            <w:noProof/>
            <w:sz w:val="20"/>
            <w:szCs w:val="20"/>
          </w:rPr>
          <w:t>4</w:t>
        </w:r>
        <w:r w:rsidRPr="00035088">
          <w:rPr>
            <w:rFonts w:asciiTheme="minorHAnsi" w:hAnsiTheme="minorHAnsi"/>
            <w:bCs/>
            <w:sz w:val="20"/>
            <w:szCs w:val="20"/>
          </w:rPr>
          <w:fldChar w:fldCharType="end"/>
        </w:r>
      </w:p>
      <w:p w14:paraId="05B6DAE2" w14:textId="77777777" w:rsidR="00C22F2B" w:rsidRPr="009A2E8E" w:rsidRDefault="00B6416E"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04640" w14:textId="77777777" w:rsidR="00D73324" w:rsidRDefault="00D73324">
      <w:r>
        <w:separator/>
      </w:r>
    </w:p>
  </w:footnote>
  <w:footnote w:type="continuationSeparator" w:id="0">
    <w:p w14:paraId="0DCF3766" w14:textId="77777777" w:rsidR="00D73324" w:rsidRDefault="00D7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5BF2"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1D61C675" wp14:editId="4B073F55">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70158EFF" wp14:editId="061BB4CA">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E6B90"/>
    <w:multiLevelType w:val="hybridMultilevel"/>
    <w:tmpl w:val="6904518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EA61FE"/>
    <w:multiLevelType w:val="hybridMultilevel"/>
    <w:tmpl w:val="278CAC96"/>
    <w:lvl w:ilvl="0" w:tplc="919450AA">
      <w:numFmt w:val="bullet"/>
      <w:lvlText w:val="-"/>
      <w:lvlJc w:val="left"/>
      <w:pPr>
        <w:ind w:left="927" w:hanging="360"/>
      </w:pPr>
      <w:rPr>
        <w:rFonts w:ascii="FS Elliot Pro" w:eastAsia="Times New Roman" w:hAnsi="FS Elliot Pro"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D464709"/>
    <w:multiLevelType w:val="hybridMultilevel"/>
    <w:tmpl w:val="98545380"/>
    <w:lvl w:ilvl="0" w:tplc="97B47C60">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3578682">
    <w:abstractNumId w:val="13"/>
  </w:num>
  <w:num w:numId="2" w16cid:durableId="586573024">
    <w:abstractNumId w:val="5"/>
  </w:num>
  <w:num w:numId="3" w16cid:durableId="1031761465">
    <w:abstractNumId w:val="9"/>
  </w:num>
  <w:num w:numId="4" w16cid:durableId="413554297">
    <w:abstractNumId w:val="2"/>
  </w:num>
  <w:num w:numId="5" w16cid:durableId="1463766617">
    <w:abstractNumId w:val="3"/>
  </w:num>
  <w:num w:numId="6" w16cid:durableId="1654750952">
    <w:abstractNumId w:val="12"/>
  </w:num>
  <w:num w:numId="7" w16cid:durableId="2040202538">
    <w:abstractNumId w:val="7"/>
  </w:num>
  <w:num w:numId="8" w16cid:durableId="819465095">
    <w:abstractNumId w:val="11"/>
  </w:num>
  <w:num w:numId="9" w16cid:durableId="1482651004">
    <w:abstractNumId w:val="1"/>
  </w:num>
  <w:num w:numId="10" w16cid:durableId="149291081">
    <w:abstractNumId w:val="6"/>
  </w:num>
  <w:num w:numId="11" w16cid:durableId="377627656">
    <w:abstractNumId w:val="0"/>
  </w:num>
  <w:num w:numId="12" w16cid:durableId="763721668">
    <w:abstractNumId w:val="8"/>
  </w:num>
  <w:num w:numId="13" w16cid:durableId="1552302696">
    <w:abstractNumId w:val="14"/>
  </w:num>
  <w:num w:numId="14" w16cid:durableId="241987792">
    <w:abstractNumId w:val="10"/>
  </w:num>
  <w:num w:numId="15" w16cid:durableId="1171525919">
    <w:abstractNumId w:val="4"/>
  </w:num>
  <w:num w:numId="16" w16cid:durableId="152798409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02"/>
    <w:rsid w:val="00000519"/>
    <w:rsid w:val="000028BF"/>
    <w:rsid w:val="000054ED"/>
    <w:rsid w:val="00007565"/>
    <w:rsid w:val="0001134A"/>
    <w:rsid w:val="00013B6A"/>
    <w:rsid w:val="00013EA5"/>
    <w:rsid w:val="000168F3"/>
    <w:rsid w:val="00023E22"/>
    <w:rsid w:val="00026176"/>
    <w:rsid w:val="00031763"/>
    <w:rsid w:val="00033D8F"/>
    <w:rsid w:val="00040E42"/>
    <w:rsid w:val="00042DEB"/>
    <w:rsid w:val="0004364C"/>
    <w:rsid w:val="00046254"/>
    <w:rsid w:val="00047C12"/>
    <w:rsid w:val="00052EF5"/>
    <w:rsid w:val="00053553"/>
    <w:rsid w:val="00083427"/>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F1709"/>
    <w:rsid w:val="000F3626"/>
    <w:rsid w:val="00102CB2"/>
    <w:rsid w:val="00102CCD"/>
    <w:rsid w:val="00105A57"/>
    <w:rsid w:val="00112084"/>
    <w:rsid w:val="00114897"/>
    <w:rsid w:val="00117E6C"/>
    <w:rsid w:val="00125C61"/>
    <w:rsid w:val="001305CE"/>
    <w:rsid w:val="00130E39"/>
    <w:rsid w:val="0014526F"/>
    <w:rsid w:val="00147206"/>
    <w:rsid w:val="0015048B"/>
    <w:rsid w:val="001547F6"/>
    <w:rsid w:val="00161808"/>
    <w:rsid w:val="00164221"/>
    <w:rsid w:val="001705C4"/>
    <w:rsid w:val="001814E7"/>
    <w:rsid w:val="00182BF8"/>
    <w:rsid w:val="0018695E"/>
    <w:rsid w:val="00190553"/>
    <w:rsid w:val="00192FF0"/>
    <w:rsid w:val="00193857"/>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2FE5"/>
    <w:rsid w:val="00214867"/>
    <w:rsid w:val="00220F5A"/>
    <w:rsid w:val="002230DE"/>
    <w:rsid w:val="0023791B"/>
    <w:rsid w:val="00240B4A"/>
    <w:rsid w:val="00246983"/>
    <w:rsid w:val="00251F12"/>
    <w:rsid w:val="00257784"/>
    <w:rsid w:val="00260221"/>
    <w:rsid w:val="0026121F"/>
    <w:rsid w:val="002622EF"/>
    <w:rsid w:val="002648E9"/>
    <w:rsid w:val="00266A21"/>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750C"/>
    <w:rsid w:val="002D36F2"/>
    <w:rsid w:val="002E0784"/>
    <w:rsid w:val="002E54CF"/>
    <w:rsid w:val="002E75D4"/>
    <w:rsid w:val="002F0D1E"/>
    <w:rsid w:val="002F3F88"/>
    <w:rsid w:val="00301310"/>
    <w:rsid w:val="00305468"/>
    <w:rsid w:val="003062A7"/>
    <w:rsid w:val="003067B7"/>
    <w:rsid w:val="00307418"/>
    <w:rsid w:val="00311C9D"/>
    <w:rsid w:val="00317056"/>
    <w:rsid w:val="00320861"/>
    <w:rsid w:val="0032278A"/>
    <w:rsid w:val="00323305"/>
    <w:rsid w:val="003257DD"/>
    <w:rsid w:val="00330B7A"/>
    <w:rsid w:val="003329C7"/>
    <w:rsid w:val="00336CB4"/>
    <w:rsid w:val="00340FE0"/>
    <w:rsid w:val="00341470"/>
    <w:rsid w:val="00344769"/>
    <w:rsid w:val="003459EF"/>
    <w:rsid w:val="003514EB"/>
    <w:rsid w:val="003516F1"/>
    <w:rsid w:val="00352593"/>
    <w:rsid w:val="0035298A"/>
    <w:rsid w:val="003576F4"/>
    <w:rsid w:val="00364736"/>
    <w:rsid w:val="00371D4E"/>
    <w:rsid w:val="00374377"/>
    <w:rsid w:val="00380601"/>
    <w:rsid w:val="0038603B"/>
    <w:rsid w:val="00386227"/>
    <w:rsid w:val="0038755D"/>
    <w:rsid w:val="003926B5"/>
    <w:rsid w:val="0039349F"/>
    <w:rsid w:val="00395429"/>
    <w:rsid w:val="003A2DB1"/>
    <w:rsid w:val="003A41A7"/>
    <w:rsid w:val="003B1913"/>
    <w:rsid w:val="003B22DC"/>
    <w:rsid w:val="003B6902"/>
    <w:rsid w:val="003C7848"/>
    <w:rsid w:val="003D34BD"/>
    <w:rsid w:val="003D7C7D"/>
    <w:rsid w:val="003E17B0"/>
    <w:rsid w:val="003E2A2F"/>
    <w:rsid w:val="003E354A"/>
    <w:rsid w:val="003E6085"/>
    <w:rsid w:val="003E7CD5"/>
    <w:rsid w:val="003F02C8"/>
    <w:rsid w:val="003F12C2"/>
    <w:rsid w:val="003F3463"/>
    <w:rsid w:val="003F4877"/>
    <w:rsid w:val="003F6E25"/>
    <w:rsid w:val="004004A7"/>
    <w:rsid w:val="00400C6E"/>
    <w:rsid w:val="00401BA2"/>
    <w:rsid w:val="00402C5B"/>
    <w:rsid w:val="004039F4"/>
    <w:rsid w:val="00404EE9"/>
    <w:rsid w:val="00405A08"/>
    <w:rsid w:val="00406FFD"/>
    <w:rsid w:val="00412BF7"/>
    <w:rsid w:val="00412EB0"/>
    <w:rsid w:val="00413B1D"/>
    <w:rsid w:val="00415689"/>
    <w:rsid w:val="0041695F"/>
    <w:rsid w:val="004178D2"/>
    <w:rsid w:val="004355A9"/>
    <w:rsid w:val="0044094D"/>
    <w:rsid w:val="00444539"/>
    <w:rsid w:val="0044453C"/>
    <w:rsid w:val="00455CDB"/>
    <w:rsid w:val="00455E14"/>
    <w:rsid w:val="00457DB1"/>
    <w:rsid w:val="0046225E"/>
    <w:rsid w:val="00466C62"/>
    <w:rsid w:val="00467C52"/>
    <w:rsid w:val="00470C22"/>
    <w:rsid w:val="004725B8"/>
    <w:rsid w:val="004728F8"/>
    <w:rsid w:val="00472DAE"/>
    <w:rsid w:val="00475104"/>
    <w:rsid w:val="00477B86"/>
    <w:rsid w:val="0048045C"/>
    <w:rsid w:val="004811A9"/>
    <w:rsid w:val="0048188B"/>
    <w:rsid w:val="00490409"/>
    <w:rsid w:val="004A1CCA"/>
    <w:rsid w:val="004A35C3"/>
    <w:rsid w:val="004A501A"/>
    <w:rsid w:val="004B32A8"/>
    <w:rsid w:val="004C21E6"/>
    <w:rsid w:val="004C2975"/>
    <w:rsid w:val="004C6A23"/>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54BF"/>
    <w:rsid w:val="005364AC"/>
    <w:rsid w:val="00550F5E"/>
    <w:rsid w:val="00560D8A"/>
    <w:rsid w:val="00573F10"/>
    <w:rsid w:val="00582501"/>
    <w:rsid w:val="00583B79"/>
    <w:rsid w:val="00585B04"/>
    <w:rsid w:val="00585FBF"/>
    <w:rsid w:val="005860D6"/>
    <w:rsid w:val="005962FB"/>
    <w:rsid w:val="00596353"/>
    <w:rsid w:val="005A1131"/>
    <w:rsid w:val="005A61EC"/>
    <w:rsid w:val="005B0E0B"/>
    <w:rsid w:val="005B137E"/>
    <w:rsid w:val="005B1F99"/>
    <w:rsid w:val="005B326E"/>
    <w:rsid w:val="005B7C62"/>
    <w:rsid w:val="005C164D"/>
    <w:rsid w:val="005C1A35"/>
    <w:rsid w:val="005C31A1"/>
    <w:rsid w:val="005C3636"/>
    <w:rsid w:val="005C5A5D"/>
    <w:rsid w:val="005D0C35"/>
    <w:rsid w:val="005D184A"/>
    <w:rsid w:val="005D7070"/>
    <w:rsid w:val="005D7329"/>
    <w:rsid w:val="005D77E6"/>
    <w:rsid w:val="005D7C40"/>
    <w:rsid w:val="005E389F"/>
    <w:rsid w:val="005F10C6"/>
    <w:rsid w:val="005F48BD"/>
    <w:rsid w:val="005F77EB"/>
    <w:rsid w:val="00601F78"/>
    <w:rsid w:val="00606F2C"/>
    <w:rsid w:val="00607EF0"/>
    <w:rsid w:val="0061283A"/>
    <w:rsid w:val="00612AA5"/>
    <w:rsid w:val="00613AD3"/>
    <w:rsid w:val="00615658"/>
    <w:rsid w:val="0061595A"/>
    <w:rsid w:val="00617413"/>
    <w:rsid w:val="00620161"/>
    <w:rsid w:val="00626054"/>
    <w:rsid w:val="00626FE2"/>
    <w:rsid w:val="00633EB0"/>
    <w:rsid w:val="0063591B"/>
    <w:rsid w:val="006359EC"/>
    <w:rsid w:val="0064260F"/>
    <w:rsid w:val="0064348D"/>
    <w:rsid w:val="00645967"/>
    <w:rsid w:val="00646126"/>
    <w:rsid w:val="00647AAA"/>
    <w:rsid w:val="00654526"/>
    <w:rsid w:val="006560DB"/>
    <w:rsid w:val="0066514B"/>
    <w:rsid w:val="0066734E"/>
    <w:rsid w:val="00672A74"/>
    <w:rsid w:val="00672BB5"/>
    <w:rsid w:val="006801CB"/>
    <w:rsid w:val="00684B34"/>
    <w:rsid w:val="00687FE6"/>
    <w:rsid w:val="006918E6"/>
    <w:rsid w:val="006935BF"/>
    <w:rsid w:val="00694C08"/>
    <w:rsid w:val="006A0085"/>
    <w:rsid w:val="006A120A"/>
    <w:rsid w:val="006A2B17"/>
    <w:rsid w:val="006A7D58"/>
    <w:rsid w:val="006B21C6"/>
    <w:rsid w:val="006B5123"/>
    <w:rsid w:val="006B5F78"/>
    <w:rsid w:val="006B6428"/>
    <w:rsid w:val="006B714E"/>
    <w:rsid w:val="006B7834"/>
    <w:rsid w:val="006C37D0"/>
    <w:rsid w:val="006C3C50"/>
    <w:rsid w:val="006C5EF2"/>
    <w:rsid w:val="006C70E2"/>
    <w:rsid w:val="006D16DB"/>
    <w:rsid w:val="006D4F19"/>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3912"/>
    <w:rsid w:val="00727866"/>
    <w:rsid w:val="00732B2E"/>
    <w:rsid w:val="00732DDD"/>
    <w:rsid w:val="00735C81"/>
    <w:rsid w:val="00735F13"/>
    <w:rsid w:val="0074292E"/>
    <w:rsid w:val="0074423C"/>
    <w:rsid w:val="00745118"/>
    <w:rsid w:val="0074643F"/>
    <w:rsid w:val="00746E29"/>
    <w:rsid w:val="0075233F"/>
    <w:rsid w:val="007551B1"/>
    <w:rsid w:val="007609CA"/>
    <w:rsid w:val="00767E3D"/>
    <w:rsid w:val="0077631C"/>
    <w:rsid w:val="00781FB0"/>
    <w:rsid w:val="00784976"/>
    <w:rsid w:val="00790B29"/>
    <w:rsid w:val="007943E5"/>
    <w:rsid w:val="00795B64"/>
    <w:rsid w:val="007A0E51"/>
    <w:rsid w:val="007A21E7"/>
    <w:rsid w:val="007A5F37"/>
    <w:rsid w:val="007A63A0"/>
    <w:rsid w:val="007B0140"/>
    <w:rsid w:val="007B4C4E"/>
    <w:rsid w:val="007B7D05"/>
    <w:rsid w:val="007B7E07"/>
    <w:rsid w:val="007C00F8"/>
    <w:rsid w:val="007C081C"/>
    <w:rsid w:val="007D16F1"/>
    <w:rsid w:val="007D31C4"/>
    <w:rsid w:val="007D4588"/>
    <w:rsid w:val="007E0EB4"/>
    <w:rsid w:val="007E2D82"/>
    <w:rsid w:val="007F0FC9"/>
    <w:rsid w:val="007F40F3"/>
    <w:rsid w:val="007F5AA9"/>
    <w:rsid w:val="007F79A9"/>
    <w:rsid w:val="007F7F1A"/>
    <w:rsid w:val="00804453"/>
    <w:rsid w:val="00805664"/>
    <w:rsid w:val="00811B4B"/>
    <w:rsid w:val="00816D09"/>
    <w:rsid w:val="008173F7"/>
    <w:rsid w:val="008230DC"/>
    <w:rsid w:val="00823910"/>
    <w:rsid w:val="00824F61"/>
    <w:rsid w:val="008317FE"/>
    <w:rsid w:val="0083419B"/>
    <w:rsid w:val="00836F5A"/>
    <w:rsid w:val="0084365A"/>
    <w:rsid w:val="0085131B"/>
    <w:rsid w:val="0085188A"/>
    <w:rsid w:val="008553E2"/>
    <w:rsid w:val="00856D3D"/>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7384"/>
    <w:rsid w:val="008B762E"/>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0890"/>
    <w:rsid w:val="00922CC5"/>
    <w:rsid w:val="0092505B"/>
    <w:rsid w:val="00931B08"/>
    <w:rsid w:val="00936614"/>
    <w:rsid w:val="009403CD"/>
    <w:rsid w:val="00941331"/>
    <w:rsid w:val="00941E39"/>
    <w:rsid w:val="009425A2"/>
    <w:rsid w:val="00945331"/>
    <w:rsid w:val="009456FC"/>
    <w:rsid w:val="00953149"/>
    <w:rsid w:val="00957FC0"/>
    <w:rsid w:val="00963D85"/>
    <w:rsid w:val="00970630"/>
    <w:rsid w:val="00970D84"/>
    <w:rsid w:val="0097386D"/>
    <w:rsid w:val="009743AB"/>
    <w:rsid w:val="00985410"/>
    <w:rsid w:val="00987082"/>
    <w:rsid w:val="009A1809"/>
    <w:rsid w:val="009A2E8E"/>
    <w:rsid w:val="009A7CFD"/>
    <w:rsid w:val="009B63C6"/>
    <w:rsid w:val="009B64FA"/>
    <w:rsid w:val="009C1EAF"/>
    <w:rsid w:val="009C24A9"/>
    <w:rsid w:val="009D03E3"/>
    <w:rsid w:val="009D618C"/>
    <w:rsid w:val="009D7537"/>
    <w:rsid w:val="009E59C0"/>
    <w:rsid w:val="009E7E68"/>
    <w:rsid w:val="009F385B"/>
    <w:rsid w:val="009F625A"/>
    <w:rsid w:val="009F6AB2"/>
    <w:rsid w:val="009F763E"/>
    <w:rsid w:val="009F7D5E"/>
    <w:rsid w:val="00A05317"/>
    <w:rsid w:val="00A10933"/>
    <w:rsid w:val="00A10A46"/>
    <w:rsid w:val="00A12C4C"/>
    <w:rsid w:val="00A15789"/>
    <w:rsid w:val="00A246ED"/>
    <w:rsid w:val="00A300B3"/>
    <w:rsid w:val="00A301D0"/>
    <w:rsid w:val="00A34C2F"/>
    <w:rsid w:val="00A35ABF"/>
    <w:rsid w:val="00A37679"/>
    <w:rsid w:val="00A42C61"/>
    <w:rsid w:val="00A4503F"/>
    <w:rsid w:val="00A45EAB"/>
    <w:rsid w:val="00A52BCA"/>
    <w:rsid w:val="00A532C0"/>
    <w:rsid w:val="00A62792"/>
    <w:rsid w:val="00A660D1"/>
    <w:rsid w:val="00A66F9B"/>
    <w:rsid w:val="00A7366A"/>
    <w:rsid w:val="00A74E05"/>
    <w:rsid w:val="00A7640D"/>
    <w:rsid w:val="00A80495"/>
    <w:rsid w:val="00A805F9"/>
    <w:rsid w:val="00A80CAD"/>
    <w:rsid w:val="00A849BF"/>
    <w:rsid w:val="00A879A3"/>
    <w:rsid w:val="00A91042"/>
    <w:rsid w:val="00A91691"/>
    <w:rsid w:val="00A922F4"/>
    <w:rsid w:val="00AA68AD"/>
    <w:rsid w:val="00AA68C8"/>
    <w:rsid w:val="00AB14AC"/>
    <w:rsid w:val="00AB4C6D"/>
    <w:rsid w:val="00AB5115"/>
    <w:rsid w:val="00AB6FD2"/>
    <w:rsid w:val="00AB7C0C"/>
    <w:rsid w:val="00AC256C"/>
    <w:rsid w:val="00AC2801"/>
    <w:rsid w:val="00AD0D89"/>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2178E"/>
    <w:rsid w:val="00B27344"/>
    <w:rsid w:val="00B27B5B"/>
    <w:rsid w:val="00B31EA4"/>
    <w:rsid w:val="00B32A50"/>
    <w:rsid w:val="00B4304A"/>
    <w:rsid w:val="00B60570"/>
    <w:rsid w:val="00B611D7"/>
    <w:rsid w:val="00B6416E"/>
    <w:rsid w:val="00B70212"/>
    <w:rsid w:val="00B73978"/>
    <w:rsid w:val="00B75AA0"/>
    <w:rsid w:val="00B83463"/>
    <w:rsid w:val="00BA2DA3"/>
    <w:rsid w:val="00BA3FE0"/>
    <w:rsid w:val="00BA5BE5"/>
    <w:rsid w:val="00BB6DA8"/>
    <w:rsid w:val="00BC3487"/>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40902"/>
    <w:rsid w:val="00C4585B"/>
    <w:rsid w:val="00C51DBE"/>
    <w:rsid w:val="00C52A60"/>
    <w:rsid w:val="00C565CD"/>
    <w:rsid w:val="00C56E42"/>
    <w:rsid w:val="00C66D0C"/>
    <w:rsid w:val="00C74843"/>
    <w:rsid w:val="00C804BA"/>
    <w:rsid w:val="00C80BE7"/>
    <w:rsid w:val="00C848F5"/>
    <w:rsid w:val="00C86DD4"/>
    <w:rsid w:val="00C913AB"/>
    <w:rsid w:val="00C9432E"/>
    <w:rsid w:val="00C9461A"/>
    <w:rsid w:val="00C9703C"/>
    <w:rsid w:val="00CA0C2E"/>
    <w:rsid w:val="00CA0ED6"/>
    <w:rsid w:val="00CA2D7B"/>
    <w:rsid w:val="00CA61FD"/>
    <w:rsid w:val="00CB0AFA"/>
    <w:rsid w:val="00CB2153"/>
    <w:rsid w:val="00CB2AB7"/>
    <w:rsid w:val="00CB2D3A"/>
    <w:rsid w:val="00CB5F3D"/>
    <w:rsid w:val="00CC4637"/>
    <w:rsid w:val="00CD00BD"/>
    <w:rsid w:val="00CD0FA3"/>
    <w:rsid w:val="00CD3E20"/>
    <w:rsid w:val="00CE0E0E"/>
    <w:rsid w:val="00CE3748"/>
    <w:rsid w:val="00CE5899"/>
    <w:rsid w:val="00CE6000"/>
    <w:rsid w:val="00CE7AA1"/>
    <w:rsid w:val="00CF0C24"/>
    <w:rsid w:val="00CF0E41"/>
    <w:rsid w:val="00CF1961"/>
    <w:rsid w:val="00D048A5"/>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422A9"/>
    <w:rsid w:val="00D429D6"/>
    <w:rsid w:val="00D46073"/>
    <w:rsid w:val="00D529AD"/>
    <w:rsid w:val="00D558AF"/>
    <w:rsid w:val="00D562E4"/>
    <w:rsid w:val="00D60EB1"/>
    <w:rsid w:val="00D64296"/>
    <w:rsid w:val="00D6449D"/>
    <w:rsid w:val="00D66155"/>
    <w:rsid w:val="00D663AB"/>
    <w:rsid w:val="00D67AC2"/>
    <w:rsid w:val="00D70189"/>
    <w:rsid w:val="00D72BE4"/>
    <w:rsid w:val="00D72C7B"/>
    <w:rsid w:val="00D73324"/>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24B6"/>
    <w:rsid w:val="00E32BD7"/>
    <w:rsid w:val="00E36721"/>
    <w:rsid w:val="00E3688F"/>
    <w:rsid w:val="00E42DB3"/>
    <w:rsid w:val="00E453D9"/>
    <w:rsid w:val="00E51981"/>
    <w:rsid w:val="00E539F8"/>
    <w:rsid w:val="00E541C4"/>
    <w:rsid w:val="00E60688"/>
    <w:rsid w:val="00E639C1"/>
    <w:rsid w:val="00E66038"/>
    <w:rsid w:val="00E67EC1"/>
    <w:rsid w:val="00E73357"/>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62C5"/>
    <w:rsid w:val="00EC6448"/>
    <w:rsid w:val="00EE02BC"/>
    <w:rsid w:val="00EE5E2B"/>
    <w:rsid w:val="00EE7DCD"/>
    <w:rsid w:val="00EF0DA9"/>
    <w:rsid w:val="00F00A32"/>
    <w:rsid w:val="00F02C6C"/>
    <w:rsid w:val="00F04B2A"/>
    <w:rsid w:val="00F06160"/>
    <w:rsid w:val="00F11EFE"/>
    <w:rsid w:val="00F2065E"/>
    <w:rsid w:val="00F256CA"/>
    <w:rsid w:val="00F30B29"/>
    <w:rsid w:val="00F36035"/>
    <w:rsid w:val="00F378D9"/>
    <w:rsid w:val="00F423A5"/>
    <w:rsid w:val="00F42E95"/>
    <w:rsid w:val="00F44A83"/>
    <w:rsid w:val="00F44DFF"/>
    <w:rsid w:val="00F47488"/>
    <w:rsid w:val="00F5361C"/>
    <w:rsid w:val="00F54DF9"/>
    <w:rsid w:val="00F550FB"/>
    <w:rsid w:val="00F57C9C"/>
    <w:rsid w:val="00F62159"/>
    <w:rsid w:val="00F6281A"/>
    <w:rsid w:val="00F73525"/>
    <w:rsid w:val="00F75288"/>
    <w:rsid w:val="00F77017"/>
    <w:rsid w:val="00F81C87"/>
    <w:rsid w:val="00F900B2"/>
    <w:rsid w:val="00F930F7"/>
    <w:rsid w:val="00F93BD3"/>
    <w:rsid w:val="00F93C15"/>
    <w:rsid w:val="00F93F3A"/>
    <w:rsid w:val="00F9655D"/>
    <w:rsid w:val="00FA2B4A"/>
    <w:rsid w:val="00FB4FD1"/>
    <w:rsid w:val="00FB6967"/>
    <w:rsid w:val="00FC167F"/>
    <w:rsid w:val="00FC5893"/>
    <w:rsid w:val="00FC6278"/>
    <w:rsid w:val="00FC6870"/>
    <w:rsid w:val="00FD2D89"/>
    <w:rsid w:val="00FD5A23"/>
    <w:rsid w:val="00FD5B76"/>
    <w:rsid w:val="00FD65E1"/>
    <w:rsid w:val="00FE18ED"/>
    <w:rsid w:val="00FE2771"/>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071585"/>
  <w15:docId w15:val="{810DDF53-8793-4FDA-BA47-4F5B740F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63556">
      <w:bodyDiv w:val="1"/>
      <w:marLeft w:val="0"/>
      <w:marRight w:val="0"/>
      <w:marTop w:val="0"/>
      <w:marBottom w:val="0"/>
      <w:divBdr>
        <w:top w:val="none" w:sz="0" w:space="0" w:color="auto"/>
        <w:left w:val="none" w:sz="0" w:space="0" w:color="auto"/>
        <w:bottom w:val="none" w:sz="0" w:space="0" w:color="auto"/>
        <w:right w:val="none" w:sz="0" w:space="0" w:color="auto"/>
      </w:divBdr>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CRIA%20Budgets%20and%20Structures\Move%20off%20Burnside%20EA\Role%20Description%20Template%20Staff%20Fin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B0FC78B5634DF594412FCCA39B9099"/>
        <w:category>
          <w:name w:val="General"/>
          <w:gallery w:val="placeholder"/>
        </w:category>
        <w:types>
          <w:type w:val="bbPlcHdr"/>
        </w:types>
        <w:behaviors>
          <w:behavior w:val="content"/>
        </w:behaviors>
        <w:guid w:val="{15CBE618-2C40-46C6-B998-ABC3460C64FD}"/>
      </w:docPartPr>
      <w:docPartBody>
        <w:p w:rsidR="003265FB" w:rsidRDefault="003265FB">
          <w:pPr>
            <w:pStyle w:val="B7B0FC78B5634DF594412FCCA39B9099"/>
          </w:pPr>
          <w:r w:rsidRPr="004931E9">
            <w:rPr>
              <w:rStyle w:val="PlaceholderText"/>
            </w:rPr>
            <w:t>Click here to enter text.</w:t>
          </w:r>
        </w:p>
      </w:docPartBody>
    </w:docPart>
    <w:docPart>
      <w:docPartPr>
        <w:name w:val="4F58547BEA0B4C31A507CA041B3EAD8F"/>
        <w:category>
          <w:name w:val="General"/>
          <w:gallery w:val="placeholder"/>
        </w:category>
        <w:types>
          <w:type w:val="bbPlcHdr"/>
        </w:types>
        <w:behaviors>
          <w:behavior w:val="content"/>
        </w:behaviors>
        <w:guid w:val="{5116E5F6-4581-4F3E-A209-1570CABBF371}"/>
      </w:docPartPr>
      <w:docPartBody>
        <w:p w:rsidR="003265FB" w:rsidRDefault="003265FB">
          <w:pPr>
            <w:pStyle w:val="4F58547BEA0B4C31A507CA041B3EAD8F"/>
          </w:pPr>
          <w:r w:rsidRPr="00010D9B">
            <w:rPr>
              <w:rStyle w:val="PlaceholderText"/>
            </w:rPr>
            <w:t>Click here to enter text.</w:t>
          </w:r>
        </w:p>
      </w:docPartBody>
    </w:docPart>
    <w:docPart>
      <w:docPartPr>
        <w:name w:val="84D3EDAEF8AD484CB93CF892B9AAB40E"/>
        <w:category>
          <w:name w:val="General"/>
          <w:gallery w:val="placeholder"/>
        </w:category>
        <w:types>
          <w:type w:val="bbPlcHdr"/>
        </w:types>
        <w:behaviors>
          <w:behavior w:val="content"/>
        </w:behaviors>
        <w:guid w:val="{AFA63F2B-6F3F-4133-9504-8C5BD85B5F62}"/>
      </w:docPartPr>
      <w:docPartBody>
        <w:p w:rsidR="003265FB" w:rsidRDefault="003265FB">
          <w:pPr>
            <w:pStyle w:val="84D3EDAEF8AD484CB93CF892B9AAB40E"/>
          </w:pPr>
          <w:r w:rsidRPr="0056425F">
            <w:rPr>
              <w:rStyle w:val="PlaceholderText"/>
            </w:rPr>
            <w:t>Click here to enter text.</w:t>
          </w:r>
        </w:p>
      </w:docPartBody>
    </w:docPart>
    <w:docPart>
      <w:docPartPr>
        <w:name w:val="016818CD23BB40B69ED522EA5AF5ECB3"/>
        <w:category>
          <w:name w:val="General"/>
          <w:gallery w:val="placeholder"/>
        </w:category>
        <w:types>
          <w:type w:val="bbPlcHdr"/>
        </w:types>
        <w:behaviors>
          <w:behavior w:val="content"/>
        </w:behaviors>
        <w:guid w:val="{07A3B79B-C034-4CA0-8C37-F8484B13703E}"/>
      </w:docPartPr>
      <w:docPartBody>
        <w:p w:rsidR="003265FB" w:rsidRDefault="003265FB">
          <w:pPr>
            <w:pStyle w:val="016818CD23BB40B69ED522EA5AF5ECB3"/>
          </w:pPr>
          <w:r w:rsidRPr="001F4C4A">
            <w:rPr>
              <w:rStyle w:val="PlaceholderText"/>
            </w:rPr>
            <w:t>Click here to enter text.</w:t>
          </w:r>
        </w:p>
      </w:docPartBody>
    </w:docPart>
    <w:docPart>
      <w:docPartPr>
        <w:name w:val="86564442CAD1417E8C9652EAA4FAB61D"/>
        <w:category>
          <w:name w:val="General"/>
          <w:gallery w:val="placeholder"/>
        </w:category>
        <w:types>
          <w:type w:val="bbPlcHdr"/>
        </w:types>
        <w:behaviors>
          <w:behavior w:val="content"/>
        </w:behaviors>
        <w:guid w:val="{C4DE6564-D04C-456B-A86F-51B77455F996}"/>
      </w:docPartPr>
      <w:docPartBody>
        <w:p w:rsidR="003265FB" w:rsidRDefault="003265FB">
          <w:pPr>
            <w:pStyle w:val="86564442CAD1417E8C9652EAA4FAB61D"/>
          </w:pPr>
          <w:r w:rsidRPr="001F4C4A">
            <w:rPr>
              <w:rStyle w:val="PlaceholderText"/>
            </w:rPr>
            <w:t>Click here to enter text.</w:t>
          </w:r>
        </w:p>
      </w:docPartBody>
    </w:docPart>
    <w:docPart>
      <w:docPartPr>
        <w:name w:val="9907F8677DB04E9387F308244D660A0F"/>
        <w:category>
          <w:name w:val="General"/>
          <w:gallery w:val="placeholder"/>
        </w:category>
        <w:types>
          <w:type w:val="bbPlcHdr"/>
        </w:types>
        <w:behaviors>
          <w:behavior w:val="content"/>
        </w:behaviors>
        <w:guid w:val="{F614E81D-CFA1-4F61-A61C-2BF211091F62}"/>
      </w:docPartPr>
      <w:docPartBody>
        <w:p w:rsidR="003265FB" w:rsidRDefault="003265FB">
          <w:pPr>
            <w:pStyle w:val="9907F8677DB04E9387F308244D660A0F"/>
          </w:pPr>
          <w:r w:rsidRPr="00DC3534">
            <w:rPr>
              <w:rStyle w:val="PlaceholderText"/>
            </w:rPr>
            <w:t>Click here to enter text.</w:t>
          </w:r>
        </w:p>
      </w:docPartBody>
    </w:docPart>
    <w:docPart>
      <w:docPartPr>
        <w:name w:val="04FF0D27C36E4435BE1D7E8FFF419A91"/>
        <w:category>
          <w:name w:val="General"/>
          <w:gallery w:val="placeholder"/>
        </w:category>
        <w:types>
          <w:type w:val="bbPlcHdr"/>
        </w:types>
        <w:behaviors>
          <w:behavior w:val="content"/>
        </w:behaviors>
        <w:guid w:val="{C7A349EE-CFE6-4CA4-B2CE-9E9AAAF79D24}"/>
      </w:docPartPr>
      <w:docPartBody>
        <w:p w:rsidR="003265FB" w:rsidRDefault="003265FB">
          <w:pPr>
            <w:pStyle w:val="04FF0D27C36E4435BE1D7E8FFF419A91"/>
          </w:pPr>
          <w:r w:rsidRPr="00DC3534">
            <w:rPr>
              <w:rStyle w:val="PlaceholderText"/>
            </w:rPr>
            <w:t>Click here to enter text.</w:t>
          </w:r>
        </w:p>
      </w:docPartBody>
    </w:docPart>
    <w:docPart>
      <w:docPartPr>
        <w:name w:val="7D300FA67C6C46EABF62AB302AAB21CD"/>
        <w:category>
          <w:name w:val="General"/>
          <w:gallery w:val="placeholder"/>
        </w:category>
        <w:types>
          <w:type w:val="bbPlcHdr"/>
        </w:types>
        <w:behaviors>
          <w:behavior w:val="content"/>
        </w:behaviors>
        <w:guid w:val="{A4DFEAC2-47C9-4A17-8572-83F64F1CF717}"/>
      </w:docPartPr>
      <w:docPartBody>
        <w:p w:rsidR="003265FB" w:rsidRDefault="003265FB">
          <w:pPr>
            <w:pStyle w:val="7D300FA67C6C46EABF62AB302AAB21CD"/>
          </w:pPr>
          <w:r w:rsidRPr="00DC3534">
            <w:rPr>
              <w:rStyle w:val="PlaceholderText"/>
            </w:rPr>
            <w:t>Click here to enter text.</w:t>
          </w:r>
        </w:p>
      </w:docPartBody>
    </w:docPart>
    <w:docPart>
      <w:docPartPr>
        <w:name w:val="4D9BA91732F647D8A440A894202044E7"/>
        <w:category>
          <w:name w:val="General"/>
          <w:gallery w:val="placeholder"/>
        </w:category>
        <w:types>
          <w:type w:val="bbPlcHdr"/>
        </w:types>
        <w:behaviors>
          <w:behavior w:val="content"/>
        </w:behaviors>
        <w:guid w:val="{4A14CD81-F5D7-44AB-898D-A4E30C8014E8}"/>
      </w:docPartPr>
      <w:docPartBody>
        <w:p w:rsidR="003265FB" w:rsidRDefault="003265FB">
          <w:pPr>
            <w:pStyle w:val="4D9BA91732F647D8A440A894202044E7"/>
          </w:pPr>
          <w:r w:rsidRPr="00010D9B">
            <w:rPr>
              <w:rStyle w:val="PlaceholderText"/>
            </w:rPr>
            <w:t>Click here to enter text.</w:t>
          </w:r>
        </w:p>
      </w:docPartBody>
    </w:docPart>
    <w:docPart>
      <w:docPartPr>
        <w:name w:val="9390DC1CD5C643F384CFCC74779F287B"/>
        <w:category>
          <w:name w:val="General"/>
          <w:gallery w:val="placeholder"/>
        </w:category>
        <w:types>
          <w:type w:val="bbPlcHdr"/>
        </w:types>
        <w:behaviors>
          <w:behavior w:val="content"/>
        </w:behaviors>
        <w:guid w:val="{1C6F15E3-9621-48E8-BD39-6614C661035E}"/>
      </w:docPartPr>
      <w:docPartBody>
        <w:p w:rsidR="003265FB" w:rsidRDefault="003265FB">
          <w:pPr>
            <w:pStyle w:val="9390DC1CD5C643F384CFCC74779F287B"/>
          </w:pPr>
          <w:r w:rsidRPr="00DC3534">
            <w:rPr>
              <w:rStyle w:val="PlaceholderText"/>
            </w:rPr>
            <w:t>Click here to enter text.</w:t>
          </w:r>
        </w:p>
      </w:docPartBody>
    </w:docPart>
    <w:docPart>
      <w:docPartPr>
        <w:name w:val="0C39F1458441406C9AF69A238BAD4D2C"/>
        <w:category>
          <w:name w:val="General"/>
          <w:gallery w:val="placeholder"/>
        </w:category>
        <w:types>
          <w:type w:val="bbPlcHdr"/>
        </w:types>
        <w:behaviors>
          <w:behavior w:val="content"/>
        </w:behaviors>
        <w:guid w:val="{88C12325-E036-463D-BE3E-B9F05A10D38C}"/>
      </w:docPartPr>
      <w:docPartBody>
        <w:p w:rsidR="003265FB" w:rsidRDefault="003265FB">
          <w:pPr>
            <w:pStyle w:val="0C39F1458441406C9AF69A238BAD4D2C"/>
          </w:pPr>
          <w:r w:rsidRPr="00DC3534">
            <w:rPr>
              <w:rStyle w:val="PlaceholderText"/>
            </w:rPr>
            <w:t>Click here to enter text.</w:t>
          </w:r>
        </w:p>
      </w:docPartBody>
    </w:docPart>
    <w:docPart>
      <w:docPartPr>
        <w:name w:val="B5CFF9EB63D343D4AED62EC5C6544F51"/>
        <w:category>
          <w:name w:val="General"/>
          <w:gallery w:val="placeholder"/>
        </w:category>
        <w:types>
          <w:type w:val="bbPlcHdr"/>
        </w:types>
        <w:behaviors>
          <w:behavior w:val="content"/>
        </w:behaviors>
        <w:guid w:val="{24674A84-880B-4A3D-BA30-D819E941666A}"/>
      </w:docPartPr>
      <w:docPartBody>
        <w:p w:rsidR="003265FB" w:rsidRDefault="003265FB">
          <w:pPr>
            <w:pStyle w:val="B5CFF9EB63D343D4AED62EC5C6544F51"/>
          </w:pPr>
          <w:r w:rsidRPr="00DC3534">
            <w:rPr>
              <w:rStyle w:val="PlaceholderText"/>
            </w:rPr>
            <w:t>Click here to enter text.</w:t>
          </w:r>
        </w:p>
      </w:docPartBody>
    </w:docPart>
    <w:docPart>
      <w:docPartPr>
        <w:name w:val="9A61EC1A5ADE43E0A38FCEC32C67A054"/>
        <w:category>
          <w:name w:val="General"/>
          <w:gallery w:val="placeholder"/>
        </w:category>
        <w:types>
          <w:type w:val="bbPlcHdr"/>
        </w:types>
        <w:behaviors>
          <w:behavior w:val="content"/>
        </w:behaviors>
        <w:guid w:val="{0FA4E0A3-9F53-4FB3-A36E-0523C2397ECF}"/>
      </w:docPartPr>
      <w:docPartBody>
        <w:p w:rsidR="003265FB" w:rsidRDefault="003265FB">
          <w:pPr>
            <w:pStyle w:val="9A61EC1A5ADE43E0A38FCEC32C67A054"/>
          </w:pPr>
          <w:r w:rsidRPr="00DC3534">
            <w:rPr>
              <w:rStyle w:val="PlaceholderText"/>
            </w:rPr>
            <w:t>Click here to enter text.</w:t>
          </w:r>
        </w:p>
      </w:docPartBody>
    </w:docPart>
    <w:docPart>
      <w:docPartPr>
        <w:name w:val="42DB69D6FA044A5BB66CE0DC00FCD6D2"/>
        <w:category>
          <w:name w:val="General"/>
          <w:gallery w:val="placeholder"/>
        </w:category>
        <w:types>
          <w:type w:val="bbPlcHdr"/>
        </w:types>
        <w:behaviors>
          <w:behavior w:val="content"/>
        </w:behaviors>
        <w:guid w:val="{5F83F52A-A44B-4472-8968-25D2457A8F7D}"/>
      </w:docPartPr>
      <w:docPartBody>
        <w:p w:rsidR="003265FB" w:rsidRDefault="003265FB">
          <w:pPr>
            <w:pStyle w:val="42DB69D6FA044A5BB66CE0DC00FCD6D2"/>
          </w:pPr>
          <w:r w:rsidRPr="00DC3534">
            <w:rPr>
              <w:rStyle w:val="PlaceholderText"/>
            </w:rPr>
            <w:t>Click here to enter text.</w:t>
          </w:r>
        </w:p>
      </w:docPartBody>
    </w:docPart>
    <w:docPart>
      <w:docPartPr>
        <w:name w:val="EB74C559E0D24A75976D96D6AB66ADFB"/>
        <w:category>
          <w:name w:val="General"/>
          <w:gallery w:val="placeholder"/>
        </w:category>
        <w:types>
          <w:type w:val="bbPlcHdr"/>
        </w:types>
        <w:behaviors>
          <w:behavior w:val="content"/>
        </w:behaviors>
        <w:guid w:val="{051C59B4-DAA7-49B1-99A7-9103F5B2E333}"/>
      </w:docPartPr>
      <w:docPartBody>
        <w:p w:rsidR="003265FB" w:rsidRDefault="003265FB">
          <w:pPr>
            <w:pStyle w:val="EB74C559E0D24A75976D96D6AB66ADFB"/>
          </w:pPr>
          <w:r w:rsidRPr="00DC3534">
            <w:rPr>
              <w:rStyle w:val="PlaceholderText"/>
            </w:rPr>
            <w:t>Click here to enter text.</w:t>
          </w:r>
        </w:p>
      </w:docPartBody>
    </w:docPart>
    <w:docPart>
      <w:docPartPr>
        <w:name w:val="5A646ABF3FE74A6A84C826B271F1CE7E"/>
        <w:category>
          <w:name w:val="General"/>
          <w:gallery w:val="placeholder"/>
        </w:category>
        <w:types>
          <w:type w:val="bbPlcHdr"/>
        </w:types>
        <w:behaviors>
          <w:behavior w:val="content"/>
        </w:behaviors>
        <w:guid w:val="{EA58F0CE-FDF1-4345-842B-2A9F96B022E1}"/>
      </w:docPartPr>
      <w:docPartBody>
        <w:p w:rsidR="003265FB" w:rsidRDefault="003265FB">
          <w:pPr>
            <w:pStyle w:val="5A646ABF3FE74A6A84C826B271F1CE7E"/>
          </w:pPr>
          <w:r w:rsidRPr="00DC3534">
            <w:rPr>
              <w:rStyle w:val="PlaceholderText"/>
            </w:rPr>
            <w:t>Click here to enter text.</w:t>
          </w:r>
        </w:p>
      </w:docPartBody>
    </w:docPart>
    <w:docPart>
      <w:docPartPr>
        <w:name w:val="C5CF080936604D12BB99054E3521E2CF"/>
        <w:category>
          <w:name w:val="General"/>
          <w:gallery w:val="placeholder"/>
        </w:category>
        <w:types>
          <w:type w:val="bbPlcHdr"/>
        </w:types>
        <w:behaviors>
          <w:behavior w:val="content"/>
        </w:behaviors>
        <w:guid w:val="{CF875887-0987-40E8-A8CC-70060940804C}"/>
      </w:docPartPr>
      <w:docPartBody>
        <w:p w:rsidR="00EA09FB" w:rsidRDefault="00B83FB2" w:rsidP="00B83FB2">
          <w:pPr>
            <w:pStyle w:val="C5CF080936604D12BB99054E3521E2C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altName w:val="Corbel"/>
    <w:panose1 w:val="02000503040000020004"/>
    <w:charset w:val="00"/>
    <w:family w:val="modern"/>
    <w:notTrueType/>
    <w:pitch w:val="variable"/>
    <w:sig w:usb0="A00002AF" w:usb1="5000207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altName w:val="Arial"/>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5FB"/>
    <w:rsid w:val="00251F12"/>
    <w:rsid w:val="003265FB"/>
    <w:rsid w:val="00B83FB2"/>
    <w:rsid w:val="00EA09FB"/>
    <w:rsid w:val="00EA4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FB2"/>
  </w:style>
  <w:style w:type="paragraph" w:customStyle="1" w:styleId="B7B0FC78B5634DF594412FCCA39B9099">
    <w:name w:val="B7B0FC78B5634DF594412FCCA39B9099"/>
  </w:style>
  <w:style w:type="paragraph" w:customStyle="1" w:styleId="4F58547BEA0B4C31A507CA041B3EAD8F">
    <w:name w:val="4F58547BEA0B4C31A507CA041B3EAD8F"/>
  </w:style>
  <w:style w:type="paragraph" w:customStyle="1" w:styleId="84D3EDAEF8AD484CB93CF892B9AAB40E">
    <w:name w:val="84D3EDAEF8AD484CB93CF892B9AAB40E"/>
  </w:style>
  <w:style w:type="paragraph" w:customStyle="1" w:styleId="016818CD23BB40B69ED522EA5AF5ECB3">
    <w:name w:val="016818CD23BB40B69ED522EA5AF5ECB3"/>
  </w:style>
  <w:style w:type="paragraph" w:customStyle="1" w:styleId="86564442CAD1417E8C9652EAA4FAB61D">
    <w:name w:val="86564442CAD1417E8C9652EAA4FAB61D"/>
  </w:style>
  <w:style w:type="paragraph" w:customStyle="1" w:styleId="9907F8677DB04E9387F308244D660A0F">
    <w:name w:val="9907F8677DB04E9387F308244D660A0F"/>
  </w:style>
  <w:style w:type="paragraph" w:customStyle="1" w:styleId="04FF0D27C36E4435BE1D7E8FFF419A91">
    <w:name w:val="04FF0D27C36E4435BE1D7E8FFF419A91"/>
  </w:style>
  <w:style w:type="paragraph" w:customStyle="1" w:styleId="7D300FA67C6C46EABF62AB302AAB21CD">
    <w:name w:val="7D300FA67C6C46EABF62AB302AAB21CD"/>
  </w:style>
  <w:style w:type="paragraph" w:customStyle="1" w:styleId="4D9BA91732F647D8A440A894202044E7">
    <w:name w:val="4D9BA91732F647D8A440A894202044E7"/>
  </w:style>
  <w:style w:type="paragraph" w:customStyle="1" w:styleId="9390DC1CD5C643F384CFCC74779F287B">
    <w:name w:val="9390DC1CD5C643F384CFCC74779F287B"/>
  </w:style>
  <w:style w:type="paragraph" w:customStyle="1" w:styleId="0C39F1458441406C9AF69A238BAD4D2C">
    <w:name w:val="0C39F1458441406C9AF69A238BAD4D2C"/>
  </w:style>
  <w:style w:type="paragraph" w:customStyle="1" w:styleId="B5CFF9EB63D343D4AED62EC5C6544F51">
    <w:name w:val="B5CFF9EB63D343D4AED62EC5C6544F51"/>
  </w:style>
  <w:style w:type="paragraph" w:customStyle="1" w:styleId="9A61EC1A5ADE43E0A38FCEC32C67A054">
    <w:name w:val="9A61EC1A5ADE43E0A38FCEC32C67A054"/>
  </w:style>
  <w:style w:type="paragraph" w:customStyle="1" w:styleId="42DB69D6FA044A5BB66CE0DC00FCD6D2">
    <w:name w:val="42DB69D6FA044A5BB66CE0DC00FCD6D2"/>
  </w:style>
  <w:style w:type="paragraph" w:customStyle="1" w:styleId="EB74C559E0D24A75976D96D6AB66ADFB">
    <w:name w:val="EB74C559E0D24A75976D96D6AB66ADFB"/>
  </w:style>
  <w:style w:type="paragraph" w:customStyle="1" w:styleId="5A646ABF3FE74A6A84C826B271F1CE7E">
    <w:name w:val="5A646ABF3FE74A6A84C826B271F1CE7E"/>
  </w:style>
  <w:style w:type="paragraph" w:customStyle="1" w:styleId="C5CF080936604D12BB99054E3521E2CF">
    <w:name w:val="C5CF080936604D12BB99054E3521E2CF"/>
    <w:rsid w:val="00B83F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8831aae-ceec-4b96-b659-64e2107e8063"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44CBE23282E74098FFC43A63A1FF1F" ma:contentTypeVersion="0" ma:contentTypeDescription="Create a new document." ma:contentTypeScope="" ma:versionID="c008fc0ae60aa8880c63490ed9ea52f7">
  <xsd:schema xmlns:xsd="http://www.w3.org/2001/XMLSchema" xmlns:xs="http://www.w3.org/2001/XMLSchema" xmlns:p="http://schemas.microsoft.com/office/2006/metadata/properties" xmlns:ns2="117f7f14-9101-48fd-b1ce-8e3c84ca812d" targetNamespace="http://schemas.microsoft.com/office/2006/metadata/properties" ma:root="true" ma:fieldsID="cf32e6d79dc390e86bd40b9711e2fe1f" ns2:_="">
    <xsd:import namespace="117f7f14-9101-48fd-b1ce-8e3c84ca812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f7f14-9101-48fd-b1ce-8e3c84ca81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117f7f14-9101-48fd-b1ce-8e3c84ca812d">CSITEAM-26-54</_dlc_DocId>
    <_dlc_DocIdUrl xmlns="117f7f14-9101-48fd-b1ce-8e3c84ca812d">
      <Url>http://team/sites/CSI/CPRC/_layouts/DocIdRedir.aspx?ID=CSITEAM-26-54</Url>
      <Description>CSITEAM-26-54</Description>
    </_dlc_DocIdUrl>
  </documentManagement>
</p:properties>
</file>

<file path=customXml/itemProps1.xml><?xml version="1.0" encoding="utf-8"?>
<ds:datastoreItem xmlns:ds="http://schemas.openxmlformats.org/officeDocument/2006/customXml" ds:itemID="{E5D00B54-6552-4AC0-82F1-33173FADD16F}">
  <ds:schemaRefs>
    <ds:schemaRef ds:uri="http://schemas.microsoft.com/sharepoint/events"/>
  </ds:schemaRefs>
</ds:datastoreItem>
</file>

<file path=customXml/itemProps2.xml><?xml version="1.0" encoding="utf-8"?>
<ds:datastoreItem xmlns:ds="http://schemas.openxmlformats.org/officeDocument/2006/customXml" ds:itemID="{3425A027-67D5-4592-A55D-0E3815B5677F}">
  <ds:schemaRefs>
    <ds:schemaRef ds:uri="Microsoft.SharePoint.Taxonomy.ContentTypeSync"/>
  </ds:schemaRefs>
</ds:datastoreItem>
</file>

<file path=customXml/itemProps3.xml><?xml version="1.0" encoding="utf-8"?>
<ds:datastoreItem xmlns:ds="http://schemas.openxmlformats.org/officeDocument/2006/customXml" ds:itemID="{51F7013C-A5C8-4847-B7D8-0FC6D1FEB601}">
  <ds:schemaRefs>
    <ds:schemaRef ds:uri="http://schemas.openxmlformats.org/officeDocument/2006/bibliography"/>
  </ds:schemaRefs>
</ds:datastoreItem>
</file>

<file path=customXml/itemProps4.xml><?xml version="1.0" encoding="utf-8"?>
<ds:datastoreItem xmlns:ds="http://schemas.openxmlformats.org/officeDocument/2006/customXml" ds:itemID="{509EF49E-4986-4A9D-BC12-8303F865C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f7f14-9101-48fd-b1ce-8e3c84ca8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6.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117f7f14-9101-48fd-b1ce-8e3c84ca812d"/>
  </ds:schemaRefs>
</ds:datastoreItem>
</file>

<file path=docProps/app.xml><?xml version="1.0" encoding="utf-8"?>
<Properties xmlns="http://schemas.openxmlformats.org/officeDocument/2006/extended-properties" xmlns:vt="http://schemas.openxmlformats.org/officeDocument/2006/docPropsVTypes">
  <Template>Role Description Template Staff Final Template</Template>
  <TotalTime>1</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Tom McClean</dc:creator>
  <cp:lastModifiedBy>Louise Massie</cp:lastModifiedBy>
  <cp:revision>2</cp:revision>
  <cp:lastPrinted>2017-03-05T23:44:00Z</cp:lastPrinted>
  <dcterms:created xsi:type="dcterms:W3CDTF">2024-10-31T06:17:00Z</dcterms:created>
  <dcterms:modified xsi:type="dcterms:W3CDTF">2024-10-31T06:17:00Z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cdbf5b5c-6539-4682-986e-87410d9bf42f</vt:lpwstr>
  </property>
  <property fmtid="{D5CDD505-2E9C-101B-9397-08002B2CF9AE}" pid="3" name="ContentTypeId">
    <vt:lpwstr>0x0101001A44CBE23282E74098FFC43A63A1FF1F</vt:lpwstr>
  </property>
</Properties>
</file>