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EC24DAB" w:rsidR="003C0450" w:rsidRPr="007708FA" w:rsidRDefault="00B94130" w:rsidP="004B1E48">
            <w:pPr>
              <w:rPr>
                <w:rFonts w:ascii="Gill Sans MT" w:hAnsi="Gill Sans MT" w:cs="Gill Sans"/>
              </w:rPr>
            </w:pPr>
            <w:r>
              <w:rPr>
                <w:rStyle w:val="InformationBlockChar"/>
                <w:rFonts w:eastAsiaTheme="minorHAnsi"/>
                <w:b w:val="0"/>
                <w:bCs/>
              </w:rPr>
              <w:t>Clinical Lead – Allied Health Professional</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4874595" w:rsidR="003C0450" w:rsidRPr="007708FA" w:rsidRDefault="00B94130"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96E38A5" w:rsidR="003C0450" w:rsidRPr="007708FA" w:rsidRDefault="00B94130"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5244747" w:rsidR="003C0450" w:rsidRPr="007708FA" w:rsidRDefault="00990633"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B94130">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31759FDC" w:rsidR="003C0450" w:rsidRPr="007708FA" w:rsidRDefault="00B94130" w:rsidP="004B1E48">
            <w:pPr>
              <w:rPr>
                <w:rFonts w:ascii="Gill Sans MT" w:hAnsi="Gill Sans MT" w:cs="Gill Sans"/>
              </w:rPr>
            </w:pPr>
            <w:r>
              <w:rPr>
                <w:rStyle w:val="InformationBlockChar"/>
                <w:rFonts w:eastAsiaTheme="minorHAnsi"/>
                <w:b w:val="0"/>
                <w:bCs/>
              </w:rPr>
              <w:t>Hospitals South, North, North West</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12A92480" w:rsidR="003C0450" w:rsidRPr="00727CD6" w:rsidRDefault="00990633"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94130">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4FE38F1" w:rsidR="003C0450" w:rsidRPr="00727CD6" w:rsidRDefault="00990633"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94130">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299844F" w:rsidR="003C0450" w:rsidRPr="00B94130" w:rsidRDefault="00B94130" w:rsidP="004B1E48">
            <w:pPr>
              <w:rPr>
                <w:rFonts w:ascii="Gill Sans MT" w:hAnsi="Gill Sans MT" w:cs="Gill Sans"/>
                <w:b/>
              </w:rPr>
            </w:pPr>
            <w:r w:rsidRPr="00B94130">
              <w:rPr>
                <w:rStyle w:val="InformationBlockChar"/>
                <w:rFonts w:eastAsiaTheme="minorHAnsi"/>
                <w:b w:val="0"/>
              </w:rPr>
              <w:t>Relevant Department Manager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99AE784" w:rsidR="004B1E48" w:rsidRPr="00727CD6" w:rsidRDefault="00B94130" w:rsidP="004B1E48">
            <w:pPr>
              <w:rPr>
                <w:rFonts w:ascii="Gill Sans MT" w:hAnsi="Gill Sans MT" w:cs="Gill Sans"/>
              </w:rPr>
            </w:pPr>
            <w:r>
              <w:rPr>
                <w:rStyle w:val="InformationBlockChar"/>
                <w:rFonts w:eastAsiaTheme="minorHAnsi"/>
                <w:b w:val="0"/>
                <w:bCs/>
              </w:rPr>
              <w:t>March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4C0D74D0" w:rsidR="00540344" w:rsidRPr="00727CD6" w:rsidRDefault="00990633"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9413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636ED21" w:rsidR="00540344" w:rsidRPr="00727CD6" w:rsidRDefault="00990633"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B94130">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4D350A6C" w14:textId="4DE743F5" w:rsidR="00562FA9" w:rsidRPr="00B94130" w:rsidRDefault="00B94130" w:rsidP="00990633">
            <w:pPr>
              <w:spacing w:after="120"/>
            </w:pPr>
            <w:r w:rsidRPr="00780448">
              <w:t xml:space="preserve">Satisfactory completion of an appropriate course of study at a recognised tertiary institution, and registered with the relevant Board or, in the case of unregulated professions, eligible for membership of the relevant professional association. </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1FB8BABB" w14:textId="77777777" w:rsidR="00B94130" w:rsidRPr="00780448" w:rsidRDefault="00B94130" w:rsidP="00990633">
            <w:pPr>
              <w:spacing w:after="120"/>
            </w:pPr>
            <w:r w:rsidRPr="00780448">
              <w:t xml:space="preserve">Satisfactory completion of post graduate qualifications and/or other accredited training in the area of allied health professional practice. </w:t>
            </w:r>
          </w:p>
          <w:p w14:paraId="2B66FD64" w14:textId="3522E10E" w:rsidR="00DA77CB" w:rsidRPr="00DA77CB" w:rsidRDefault="00B94130" w:rsidP="00990633">
            <w:pPr>
              <w:spacing w:after="240"/>
            </w:pPr>
            <w:r w:rsidRPr="00780448">
              <w:t xml:space="preserve">Current Driver’s Licence. </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0F440798" w14:textId="77777777" w:rsidR="00B94130" w:rsidRPr="00780448" w:rsidRDefault="00B94130" w:rsidP="00B94130">
            <w:pPr>
              <w:spacing w:before="120" w:after="120"/>
              <w:contextualSpacing/>
              <w:jc w:val="both"/>
            </w:pPr>
            <w:r w:rsidRPr="00780448">
              <w:t xml:space="preserve">Some intrastate or interstate travel may be required. </w:t>
            </w:r>
          </w:p>
          <w:p w14:paraId="43FA8FAF" w14:textId="7CB6E389" w:rsidR="00DA77CB" w:rsidRPr="00DA77CB" w:rsidRDefault="00DA77CB" w:rsidP="008E2969">
            <w:pPr>
              <w:ind w:left="567" w:hanging="567"/>
            </w:pPr>
          </w:p>
        </w:tc>
      </w:tr>
    </w:tbl>
    <w:p w14:paraId="673979F1" w14:textId="205EC48E"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EA738A6" w14:textId="77777777" w:rsidR="00990633" w:rsidRPr="00990633" w:rsidRDefault="00990633" w:rsidP="00990633"/>
    <w:p w14:paraId="2307F8D4" w14:textId="1178FCF1" w:rsidR="003C0450" w:rsidRDefault="003C0450" w:rsidP="00990633">
      <w:pPr>
        <w:pStyle w:val="Heading3"/>
        <w:spacing w:line="280" w:lineRule="atLeast"/>
      </w:pPr>
      <w:r w:rsidRPr="00405739">
        <w:lastRenderedPageBreak/>
        <w:t xml:space="preserve">Primary Purpose: </w:t>
      </w:r>
    </w:p>
    <w:p w14:paraId="58DA56C1" w14:textId="77777777" w:rsidR="00B94130" w:rsidRPr="00780448" w:rsidRDefault="00B94130" w:rsidP="00990633">
      <w:pPr>
        <w:spacing w:before="120" w:after="120" w:line="280" w:lineRule="atLeast"/>
        <w:ind w:left="-5"/>
      </w:pPr>
      <w:r w:rsidRPr="00780448">
        <w:t xml:space="preserve">Provide expert level allied health specialist clinical advice enabling the delivery of high-quality patient care for patients with complex care requirements. </w:t>
      </w:r>
    </w:p>
    <w:p w14:paraId="4B3F0886" w14:textId="77777777" w:rsidR="00B94130" w:rsidRPr="00780448" w:rsidRDefault="00B94130" w:rsidP="00990633">
      <w:pPr>
        <w:spacing w:before="120" w:after="120" w:line="280" w:lineRule="atLeast"/>
        <w:ind w:left="-5"/>
      </w:pPr>
      <w:r w:rsidRPr="00780448">
        <w:t xml:space="preserve">Develop and promote effective partnerships within the Agency and with external community service providers for liaison, education and support for complex and high-risk patients. </w:t>
      </w:r>
    </w:p>
    <w:p w14:paraId="4C36D16C" w14:textId="77777777" w:rsidR="00B94130" w:rsidRPr="00780448" w:rsidRDefault="00B94130" w:rsidP="00990633">
      <w:pPr>
        <w:spacing w:before="120" w:after="240" w:line="280" w:lineRule="atLeast"/>
        <w:ind w:left="-6" w:hanging="11"/>
      </w:pPr>
      <w:r w:rsidRPr="00780448">
        <w:t xml:space="preserve">Provide authoritative specialist clinical advice on the development of policies and the delivery of services across the continuum of care. </w:t>
      </w:r>
    </w:p>
    <w:p w14:paraId="04D7A53E" w14:textId="709A24A2" w:rsidR="00E91AB6" w:rsidRPr="00405739" w:rsidRDefault="00E91AB6" w:rsidP="00990633">
      <w:pPr>
        <w:pStyle w:val="Heading3"/>
        <w:spacing w:line="280" w:lineRule="atLeast"/>
      </w:pPr>
      <w:r w:rsidRPr="00405739">
        <w:t>Duties:</w:t>
      </w:r>
    </w:p>
    <w:p w14:paraId="51F5E983" w14:textId="77777777" w:rsidR="00B94130" w:rsidRPr="00780448" w:rsidRDefault="00B94130" w:rsidP="00990633">
      <w:pPr>
        <w:pStyle w:val="ListNumbered"/>
        <w:spacing w:line="280" w:lineRule="atLeast"/>
      </w:pPr>
      <w:bookmarkStart w:id="0" w:name="_Hlk66960915"/>
      <w:r w:rsidRPr="00780448">
        <w:t xml:space="preserve">Apply significant professional knowledge and independent judgement in relation to delivering novel, complex or critical allied health professional services in a discrete area of practice and/or broad generalist field.  </w:t>
      </w:r>
    </w:p>
    <w:p w14:paraId="620C2C91" w14:textId="77777777" w:rsidR="00B94130" w:rsidRPr="00780448" w:rsidRDefault="00B94130" w:rsidP="00990633">
      <w:pPr>
        <w:pStyle w:val="ListNumbered"/>
        <w:spacing w:line="280" w:lineRule="atLeast"/>
      </w:pPr>
      <w:r w:rsidRPr="00780448">
        <w:t xml:space="preserve">Provide leadership, specialist advice and support for complex and high-risk patients, coordinating clinical advice from internal departments and external community service providers and stakeholders with regards to risk identification. </w:t>
      </w:r>
    </w:p>
    <w:p w14:paraId="0816AFB0" w14:textId="77777777" w:rsidR="00B94130" w:rsidRPr="00780448" w:rsidRDefault="00B94130" w:rsidP="00990633">
      <w:pPr>
        <w:pStyle w:val="ListNumbered"/>
        <w:spacing w:line="280" w:lineRule="atLeast"/>
      </w:pPr>
      <w:r w:rsidRPr="00780448">
        <w:t xml:space="preserve">Provide high level communication and relevant authoritative specialist clinical advice to internal departments and external community service providers. </w:t>
      </w:r>
    </w:p>
    <w:p w14:paraId="695EB3D3" w14:textId="77777777" w:rsidR="00B94130" w:rsidRPr="00780448" w:rsidRDefault="00B94130" w:rsidP="00990633">
      <w:pPr>
        <w:pStyle w:val="ListNumbered"/>
        <w:spacing w:line="280" w:lineRule="atLeast"/>
      </w:pPr>
      <w:r w:rsidRPr="00780448">
        <w:t xml:space="preserve">Work in close liaison with medical, nursing and allied health staff to enable a timely and efficient response to all referrals, ensuring close linkages with external community service providers involved in patient care. </w:t>
      </w:r>
    </w:p>
    <w:p w14:paraId="71258B07" w14:textId="77777777" w:rsidR="00B94130" w:rsidRPr="00780448" w:rsidRDefault="00B94130" w:rsidP="00990633">
      <w:pPr>
        <w:pStyle w:val="ListNumbered"/>
        <w:spacing w:line="280" w:lineRule="atLeast"/>
      </w:pPr>
      <w:r w:rsidRPr="00780448">
        <w:t xml:space="preserve">Analyse and interpret the results of research and investigations and provide authoritative advice to inform allied health professional practice. </w:t>
      </w:r>
    </w:p>
    <w:p w14:paraId="48538287" w14:textId="77777777" w:rsidR="00B94130" w:rsidRPr="00780448" w:rsidRDefault="00B94130" w:rsidP="00990633">
      <w:pPr>
        <w:pStyle w:val="ListNumbered"/>
        <w:spacing w:line="280" w:lineRule="atLeast"/>
      </w:pPr>
      <w:r w:rsidRPr="00780448">
        <w:t xml:space="preserve">As a senior member of an individual service, participate in the ongoing development, implementation and evaluation of relevant policies and procedures, including ensuring the active involvement of, and consultation with, key local stakeholders. </w:t>
      </w:r>
    </w:p>
    <w:p w14:paraId="46C35FF7" w14:textId="77777777" w:rsidR="00B94130" w:rsidRPr="00780448" w:rsidRDefault="00B94130" w:rsidP="00990633">
      <w:pPr>
        <w:pStyle w:val="ListNumbered"/>
        <w:spacing w:line="280" w:lineRule="atLeast"/>
      </w:pPr>
      <w:r w:rsidRPr="00780448">
        <w:t xml:space="preserve">Act as a patient advocate to enable seamless navigation through the health network for patients, ensuring patient and family/carers and other key stakeholders are involved and educated, as required and appropriate. </w:t>
      </w:r>
    </w:p>
    <w:p w14:paraId="50456849" w14:textId="77777777" w:rsidR="00B94130" w:rsidRPr="00780448" w:rsidRDefault="00B94130" w:rsidP="00990633">
      <w:pPr>
        <w:pStyle w:val="ListNumbered"/>
        <w:spacing w:line="280" w:lineRule="atLeast"/>
      </w:pPr>
      <w:r w:rsidRPr="00780448">
        <w:t xml:space="preserve">Liaise with other allied health professionals and members of the treatment team regarding on-going care of patients. </w:t>
      </w:r>
    </w:p>
    <w:p w14:paraId="11BEA565" w14:textId="77777777" w:rsidR="00B94130" w:rsidRPr="00780448" w:rsidRDefault="00B94130" w:rsidP="00990633">
      <w:pPr>
        <w:pStyle w:val="ListNumbered"/>
        <w:spacing w:line="280" w:lineRule="atLeast"/>
      </w:pPr>
      <w:r w:rsidRPr="00780448">
        <w:t xml:space="preserve">Provide supervision to less experienced allied health professional staff and students as well as administrative, assistant and technical staff. </w:t>
      </w:r>
    </w:p>
    <w:p w14:paraId="59DBC43E" w14:textId="77777777" w:rsidR="00B94130" w:rsidRPr="00780448" w:rsidRDefault="00B94130" w:rsidP="00990633">
      <w:pPr>
        <w:pStyle w:val="ListNumbered"/>
        <w:spacing w:line="280" w:lineRule="atLeast"/>
      </w:pPr>
      <w:r w:rsidRPr="00780448">
        <w:t xml:space="preserve">Lead the implementation of continuous quality improvement programs. </w:t>
      </w:r>
    </w:p>
    <w:p w14:paraId="5F047356" w14:textId="77777777" w:rsidR="00B94130" w:rsidRPr="00780448" w:rsidRDefault="00B94130" w:rsidP="00990633">
      <w:pPr>
        <w:pStyle w:val="ListNumbered"/>
        <w:spacing w:line="280" w:lineRule="atLeast"/>
      </w:pPr>
      <w:r w:rsidRPr="00780448">
        <w:t xml:space="preserve">Provide authoritative clinical, technical or policy advice which draws on in-depth knowledge in a professional or technical field or discipline.   </w:t>
      </w:r>
    </w:p>
    <w:bookmarkEnd w:id="0"/>
    <w:p w14:paraId="7B833AEC" w14:textId="77777777" w:rsidR="0078171A" w:rsidRDefault="0078171A" w:rsidP="00990633">
      <w:pPr>
        <w:pStyle w:val="ListNumbered"/>
        <w:spacing w:line="280" w:lineRule="atLeast"/>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4785E2D" w14:textId="77777777" w:rsidR="0078171A" w:rsidRPr="004B1E48" w:rsidRDefault="0078171A" w:rsidP="00990633">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2522FE19" w14:textId="77777777" w:rsidR="00B94130" w:rsidRPr="00780448" w:rsidRDefault="00B94130" w:rsidP="00B94130">
      <w:pPr>
        <w:spacing w:before="120" w:after="120"/>
        <w:ind w:left="-5"/>
      </w:pPr>
      <w:r w:rsidRPr="00780448">
        <w:t xml:space="preserve">The Clinical Lead </w:t>
      </w:r>
      <w:r>
        <w:t xml:space="preserve">- </w:t>
      </w:r>
      <w:r w:rsidRPr="00780448">
        <w:t>Allied Health Professional works with a significant degree of autonomy, with broad direction and supervision provided by the relevant Department Manager. The occupant is expected to autonomously provide significant professional input and high-level judgment to solve novel, complex and critical systems and human issues,</w:t>
      </w:r>
      <w:r w:rsidRPr="00780448">
        <w:rPr>
          <w:rFonts w:eastAsia="Times New Roman" w:cs="Times New Roman"/>
        </w:rPr>
        <w:t xml:space="preserve"> </w:t>
      </w:r>
      <w:r w:rsidRPr="00780448">
        <w:t xml:space="preserve">and is responsible for:  </w:t>
      </w:r>
    </w:p>
    <w:p w14:paraId="4A7AC9B7" w14:textId="77777777" w:rsidR="00B94130" w:rsidRPr="00780448" w:rsidRDefault="00B94130" w:rsidP="00B94130">
      <w:pPr>
        <w:pStyle w:val="ListParagraph"/>
      </w:pPr>
      <w:r w:rsidRPr="00780448">
        <w:t xml:space="preserve">Practicing within the Professional Code of Conduct. </w:t>
      </w:r>
    </w:p>
    <w:p w14:paraId="63995A01" w14:textId="77777777" w:rsidR="00B94130" w:rsidRPr="00780448" w:rsidRDefault="00B94130" w:rsidP="00B94130">
      <w:pPr>
        <w:pStyle w:val="ListParagraph"/>
      </w:pPr>
      <w:r w:rsidRPr="00780448">
        <w:t xml:space="preserve">Being aware of all policies, procedures and legislation affecting the duties of the role.  </w:t>
      </w:r>
    </w:p>
    <w:p w14:paraId="0D1EC11E" w14:textId="77777777" w:rsidR="00B94130" w:rsidRPr="00780448" w:rsidRDefault="00B94130" w:rsidP="00B94130">
      <w:pPr>
        <w:pStyle w:val="ListParagraph"/>
      </w:pPr>
      <w:r w:rsidRPr="00780448">
        <w:t xml:space="preserve">Working in liaison with Department Managers of all Medical, Nursing and Allied Health areas, including external providers. </w:t>
      </w:r>
    </w:p>
    <w:p w14:paraId="6FE34CD3" w14:textId="77777777" w:rsidR="00B94130" w:rsidRPr="00780448" w:rsidRDefault="00B94130" w:rsidP="00B94130">
      <w:pPr>
        <w:pStyle w:val="ListParagraph"/>
      </w:pPr>
      <w:r w:rsidRPr="00780448">
        <w:t xml:space="preserve">Recognising and maintaining own professional development needs.  </w:t>
      </w:r>
    </w:p>
    <w:p w14:paraId="0230B69F" w14:textId="7F95CA20" w:rsidR="0078171A" w:rsidRPr="00F256F0" w:rsidRDefault="0078171A" w:rsidP="0078171A">
      <w:pPr>
        <w:pStyle w:val="ListParagraph"/>
        <w:rPr>
          <w:rFonts w:cs="Calibri"/>
        </w:rPr>
      </w:pPr>
      <w:r>
        <w:t>Champion</w:t>
      </w:r>
      <w:r w:rsidR="00990633">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1DAA504" w14:textId="49BD8A3A" w:rsidR="0078171A" w:rsidRDefault="0078171A" w:rsidP="0078171A">
      <w:pPr>
        <w:pStyle w:val="ListParagraph"/>
      </w:pPr>
      <w:r>
        <w:t>Where applicable, e</w:t>
      </w:r>
      <w:r w:rsidRPr="004B0994">
        <w:t>xercis</w:t>
      </w:r>
      <w:r w:rsidR="00990633">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BF94739" w14:textId="68C36D40" w:rsidR="0078171A" w:rsidRDefault="0078171A" w:rsidP="0078171A">
      <w:pPr>
        <w:pStyle w:val="ListParagraph"/>
      </w:pPr>
      <w:r w:rsidRPr="008803FC">
        <w:t>Comply</w:t>
      </w:r>
      <w:r w:rsidR="00990633">
        <w:t>ing</w:t>
      </w:r>
      <w:r w:rsidRPr="008803FC">
        <w:t xml:space="preserve"> at all times with policy and protocol requirements, in</w:t>
      </w:r>
      <w:r>
        <w:t xml:space="preserve">cluding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399DC7C0" w:rsidR="00E91AB6" w:rsidRDefault="00E91AB6" w:rsidP="0051766E">
      <w:pPr>
        <w:pStyle w:val="ListNumbered"/>
      </w:pPr>
      <w:r>
        <w:t>Disciplinary action in previous employment check.</w:t>
      </w:r>
    </w:p>
    <w:p w14:paraId="3187123E" w14:textId="77777777" w:rsidR="00E91AB6" w:rsidRDefault="00E91AB6" w:rsidP="00130E72">
      <w:pPr>
        <w:pStyle w:val="Heading3"/>
      </w:pPr>
      <w:r>
        <w:lastRenderedPageBreak/>
        <w:t>Selection Criteria:</w:t>
      </w:r>
    </w:p>
    <w:p w14:paraId="59F157A7" w14:textId="77777777" w:rsidR="00B94130" w:rsidRPr="00780448" w:rsidRDefault="00B94130" w:rsidP="00B94130">
      <w:pPr>
        <w:numPr>
          <w:ilvl w:val="0"/>
          <w:numId w:val="21"/>
        </w:numPr>
        <w:spacing w:before="120" w:after="120"/>
      </w:pPr>
      <w:r w:rsidRPr="00780448">
        <w:t xml:space="preserve">Extensive experience, clinical expertise and knowledge in a relevant allied health discipline across the acute, community and/or residential settings, including significant experience in clinical and/or team leadership, or specialised clinical expertise in a specialty area. </w:t>
      </w:r>
    </w:p>
    <w:p w14:paraId="1ABC816E" w14:textId="77777777" w:rsidR="00B94130" w:rsidRPr="00780448" w:rsidRDefault="00B94130" w:rsidP="00B94130">
      <w:pPr>
        <w:numPr>
          <w:ilvl w:val="0"/>
          <w:numId w:val="21"/>
        </w:numPr>
        <w:spacing w:before="120" w:after="120"/>
      </w:pPr>
      <w:r w:rsidRPr="00780448">
        <w:t xml:space="preserve">Extensive experience in developing and maintaining partnerships and relationships with community service providers both internal and external. </w:t>
      </w:r>
    </w:p>
    <w:p w14:paraId="4CBE11AE" w14:textId="77777777" w:rsidR="00B94130" w:rsidRPr="00780448" w:rsidRDefault="00B94130" w:rsidP="00B94130">
      <w:pPr>
        <w:numPr>
          <w:ilvl w:val="0"/>
          <w:numId w:val="21"/>
        </w:numPr>
        <w:spacing w:before="120" w:after="120"/>
      </w:pPr>
      <w:r w:rsidRPr="00780448">
        <w:t xml:space="preserve">Comprehensive and demonstrated experience in leading and working within a multidisciplinary team, including the ability coordinate, supervise and motivate both trained and untrained staff within the context of the multidisciplinary team.  </w:t>
      </w:r>
    </w:p>
    <w:p w14:paraId="32B92D4F" w14:textId="77777777" w:rsidR="00B94130" w:rsidRPr="00780448" w:rsidRDefault="00B94130" w:rsidP="00B94130">
      <w:pPr>
        <w:numPr>
          <w:ilvl w:val="0"/>
          <w:numId w:val="21"/>
        </w:numPr>
        <w:spacing w:before="120" w:after="120"/>
      </w:pPr>
      <w:r w:rsidRPr="00780448">
        <w:t xml:space="preserve">Highly developed interpersonal and communication skills including the ability to provide high level advice to other professionals and consumers as well as the ability to provide relevant reports and documents as required. </w:t>
      </w:r>
    </w:p>
    <w:p w14:paraId="050BF529" w14:textId="77777777" w:rsidR="00B94130" w:rsidRPr="00780448" w:rsidRDefault="00B94130" w:rsidP="00B94130">
      <w:pPr>
        <w:numPr>
          <w:ilvl w:val="0"/>
          <w:numId w:val="21"/>
        </w:numPr>
        <w:spacing w:before="120" w:after="240"/>
      </w:pPr>
      <w:r w:rsidRPr="00780448">
        <w:t xml:space="preserve">Sound knowledge of all Work, Health and Safety legislation and codes of practice, including accident investigation, hazard controls and reporting requirements. </w:t>
      </w:r>
    </w:p>
    <w:p w14:paraId="201CCDCC" w14:textId="77777777" w:rsidR="00E91AB6" w:rsidRDefault="00E91AB6" w:rsidP="00130E72">
      <w:pPr>
        <w:pStyle w:val="Heading3"/>
      </w:pPr>
      <w:r>
        <w:t>Working Environment:</w:t>
      </w:r>
    </w:p>
    <w:p w14:paraId="4BD5903D" w14:textId="77777777" w:rsidR="0078171A" w:rsidRDefault="0078171A" w:rsidP="0078171A">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B0B40CF" w14:textId="77777777" w:rsidR="0078171A" w:rsidRDefault="0078171A" w:rsidP="0078171A">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9C23E6F" w14:textId="77777777" w:rsidR="0078171A" w:rsidRDefault="0078171A" w:rsidP="0078171A">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BE1FE1F" w14:textId="77777777" w:rsidR="0078171A" w:rsidRPr="004B0994" w:rsidRDefault="0078171A" w:rsidP="0078171A">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23388F13" w:rsidR="000D5AF4" w:rsidRPr="004B0994" w:rsidRDefault="000D5AF4" w:rsidP="0078171A"/>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7A45" w14:textId="77777777" w:rsidR="00B46967" w:rsidRDefault="00B46967" w:rsidP="00F420E2">
      <w:pPr>
        <w:spacing w:after="0" w:line="240" w:lineRule="auto"/>
      </w:pPr>
      <w:r>
        <w:separator/>
      </w:r>
    </w:p>
  </w:endnote>
  <w:endnote w:type="continuationSeparator" w:id="0">
    <w:p w14:paraId="2B04B720" w14:textId="77777777" w:rsidR="00B46967" w:rsidRDefault="00B4696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ECC4" w14:textId="77777777" w:rsidR="00B46967" w:rsidRDefault="00B46967" w:rsidP="00F420E2">
      <w:pPr>
        <w:spacing w:after="0" w:line="240" w:lineRule="auto"/>
      </w:pPr>
      <w:r>
        <w:separator/>
      </w:r>
    </w:p>
  </w:footnote>
  <w:footnote w:type="continuationSeparator" w:id="0">
    <w:p w14:paraId="404E1001" w14:textId="77777777" w:rsidR="00B46967" w:rsidRDefault="00B4696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25E29"/>
    <w:multiLevelType w:val="hybridMultilevel"/>
    <w:tmpl w:val="4B72CE5E"/>
    <w:lvl w:ilvl="0" w:tplc="79646B30">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9F8AC3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DFC992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7EE1C2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228584C">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72E6384">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75E49C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1DA3F9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FBA9428">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665E4"/>
    <w:multiLevelType w:val="hybridMultilevel"/>
    <w:tmpl w:val="6E841906"/>
    <w:lvl w:ilvl="0" w:tplc="50263BB0">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F9A1718">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D10CB7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1A59B2">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6C1499D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180AA3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752E88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216406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602A3B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32542E4"/>
    <w:multiLevelType w:val="hybridMultilevel"/>
    <w:tmpl w:val="B32C4CCA"/>
    <w:lvl w:ilvl="0" w:tplc="0C090001">
      <w:start w:val="1"/>
      <w:numFmt w:val="bullet"/>
      <w:lvlText w:val=""/>
      <w:lvlJc w:val="left"/>
      <w:pPr>
        <w:ind w:left="57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E2B156">
      <w:start w:val="1"/>
      <w:numFmt w:val="decimal"/>
      <w:lvlText w:val="%2."/>
      <w:lvlJc w:val="left"/>
      <w:pPr>
        <w:ind w:left="9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A4AC0BA">
      <w:start w:val="1"/>
      <w:numFmt w:val="lowerLetter"/>
      <w:lvlText w:val="%3)"/>
      <w:lvlJc w:val="left"/>
      <w:pPr>
        <w:ind w:left="14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3684E3B2">
      <w:start w:val="1"/>
      <w:numFmt w:val="decimal"/>
      <w:lvlText w:val="%4"/>
      <w:lvlJc w:val="left"/>
      <w:pPr>
        <w:ind w:left="20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4DE9A0C">
      <w:start w:val="1"/>
      <w:numFmt w:val="lowerLetter"/>
      <w:lvlText w:val="%5"/>
      <w:lvlJc w:val="left"/>
      <w:pPr>
        <w:ind w:left="27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D1A14EE">
      <w:start w:val="1"/>
      <w:numFmt w:val="lowerRoman"/>
      <w:lvlText w:val="%6"/>
      <w:lvlJc w:val="left"/>
      <w:pPr>
        <w:ind w:left="351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4825FE8">
      <w:start w:val="1"/>
      <w:numFmt w:val="decimal"/>
      <w:lvlText w:val="%7"/>
      <w:lvlJc w:val="left"/>
      <w:pPr>
        <w:ind w:left="423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7EC5C62">
      <w:start w:val="1"/>
      <w:numFmt w:val="lowerLetter"/>
      <w:lvlText w:val="%8"/>
      <w:lvlJc w:val="left"/>
      <w:pPr>
        <w:ind w:left="495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D385140">
      <w:start w:val="1"/>
      <w:numFmt w:val="lowerRoman"/>
      <w:lvlText w:val="%9"/>
      <w:lvlJc w:val="left"/>
      <w:pPr>
        <w:ind w:left="56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985EDF"/>
    <w:multiLevelType w:val="hybridMultilevel"/>
    <w:tmpl w:val="AB48967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2"/>
  </w:num>
  <w:num w:numId="2" w16cid:durableId="9109742">
    <w:abstractNumId w:val="4"/>
  </w:num>
  <w:num w:numId="3" w16cid:durableId="135338523">
    <w:abstractNumId w:val="1"/>
  </w:num>
  <w:num w:numId="4" w16cid:durableId="1150246485">
    <w:abstractNumId w:val="10"/>
  </w:num>
  <w:num w:numId="5" w16cid:durableId="814444879">
    <w:abstractNumId w:val="17"/>
  </w:num>
  <w:num w:numId="6" w16cid:durableId="2127002322">
    <w:abstractNumId w:val="13"/>
  </w:num>
  <w:num w:numId="7" w16cid:durableId="1568229018">
    <w:abstractNumId w:val="20"/>
  </w:num>
  <w:num w:numId="8" w16cid:durableId="766510403">
    <w:abstractNumId w:val="0"/>
  </w:num>
  <w:num w:numId="9" w16cid:durableId="1795829852">
    <w:abstractNumId w:val="21"/>
  </w:num>
  <w:num w:numId="10" w16cid:durableId="328750404">
    <w:abstractNumId w:val="18"/>
  </w:num>
  <w:num w:numId="11" w16cid:durableId="133106454">
    <w:abstractNumId w:val="7"/>
  </w:num>
  <w:num w:numId="12" w16cid:durableId="1549956416">
    <w:abstractNumId w:val="9"/>
  </w:num>
  <w:num w:numId="13" w16cid:durableId="114445053">
    <w:abstractNumId w:val="12"/>
  </w:num>
  <w:num w:numId="14" w16cid:durableId="349335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4"/>
  </w:num>
  <w:num w:numId="18" w16cid:durableId="2144736273">
    <w:abstractNumId w:val="2"/>
  </w:num>
  <w:num w:numId="19" w16cid:durableId="614100451">
    <w:abstractNumId w:val="16"/>
  </w:num>
  <w:num w:numId="20" w16cid:durableId="667758011">
    <w:abstractNumId w:val="19"/>
  </w:num>
  <w:num w:numId="21" w16cid:durableId="312149293">
    <w:abstractNumId w:val="15"/>
  </w:num>
  <w:num w:numId="22" w16cid:durableId="2117216452">
    <w:abstractNumId w:val="5"/>
  </w:num>
  <w:num w:numId="23" w16cid:durableId="189222433">
    <w:abstractNumId w:val="8"/>
  </w:num>
  <w:num w:numId="24" w16cid:durableId="207761132">
    <w:abstractNumId w:val="11"/>
  </w:num>
  <w:num w:numId="25" w16cid:durableId="1732120244">
    <w:abstractNumId w:val="3"/>
  </w:num>
  <w:num w:numId="26" w16cid:durableId="70236739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A4465"/>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8171A"/>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6FEB"/>
    <w:rsid w:val="008B2484"/>
    <w:rsid w:val="008B5DCD"/>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27B76"/>
    <w:rsid w:val="00936443"/>
    <w:rsid w:val="00947B32"/>
    <w:rsid w:val="00956EAD"/>
    <w:rsid w:val="00970F36"/>
    <w:rsid w:val="009764CE"/>
    <w:rsid w:val="009808BF"/>
    <w:rsid w:val="00990633"/>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E6272"/>
    <w:rsid w:val="00AF0C6B"/>
    <w:rsid w:val="00B06327"/>
    <w:rsid w:val="00B077F7"/>
    <w:rsid w:val="00B231B2"/>
    <w:rsid w:val="00B46967"/>
    <w:rsid w:val="00B47CD5"/>
    <w:rsid w:val="00B55A2A"/>
    <w:rsid w:val="00B806D1"/>
    <w:rsid w:val="00B81424"/>
    <w:rsid w:val="00B90EB3"/>
    <w:rsid w:val="00B914E4"/>
    <w:rsid w:val="00B91A23"/>
    <w:rsid w:val="00B94130"/>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5B5E53"/>
    <w:rsid w:val="006E4BAF"/>
    <w:rsid w:val="007637B0"/>
    <w:rsid w:val="007C26CB"/>
    <w:rsid w:val="00831BA8"/>
    <w:rsid w:val="008F6D05"/>
    <w:rsid w:val="00A778EB"/>
    <w:rsid w:val="00B34CFF"/>
    <w:rsid w:val="00B56F0D"/>
    <w:rsid w:val="00C96AFA"/>
    <w:rsid w:val="00F13FDA"/>
    <w:rsid w:val="00F1562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2023-07-03T00:10:00Z</dcterms:created>
  <dcterms:modified xsi:type="dcterms:W3CDTF">2023-09-10T22:27:00Z</dcterms:modified>
</cp:coreProperties>
</file>