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5F50B0FA" w14:textId="0281E5CA" w:rsidR="00D01BA0" w:rsidRDefault="00FF4560"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Community </w:t>
                            </w:r>
                            <w:r w:rsidR="007662BC">
                              <w:rPr>
                                <w:rFonts w:ascii="Arial Bold" w:hAnsi="Arial Bold"/>
                                <w:b/>
                                <w:caps/>
                                <w:color w:val="FFFFFF" w:themeColor="background1"/>
                                <w:sz w:val="40"/>
                                <w:szCs w:val="40"/>
                              </w:rPr>
                              <w:t xml:space="preserve">Family </w:t>
                            </w:r>
                            <w:r w:rsidR="0011649B">
                              <w:rPr>
                                <w:rFonts w:ascii="Arial Bold" w:hAnsi="Arial Bold"/>
                                <w:b/>
                                <w:caps/>
                                <w:color w:val="FFFFFF" w:themeColor="background1"/>
                                <w:sz w:val="40"/>
                                <w:szCs w:val="40"/>
                              </w:rPr>
                              <w:t>Worker</w:t>
                            </w:r>
                          </w:p>
                          <w:p w14:paraId="6731E722" w14:textId="63092128" w:rsidR="0011649B" w:rsidRDefault="0011649B"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Early Help Family Service Program</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5F50B0FA" w14:textId="0281E5CA" w:rsidR="00D01BA0" w:rsidRDefault="00FF4560"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Community </w:t>
                      </w:r>
                      <w:r w:rsidR="007662BC">
                        <w:rPr>
                          <w:rFonts w:ascii="Arial Bold" w:hAnsi="Arial Bold"/>
                          <w:b/>
                          <w:caps/>
                          <w:color w:val="FFFFFF" w:themeColor="background1"/>
                          <w:sz w:val="40"/>
                          <w:szCs w:val="40"/>
                        </w:rPr>
                        <w:t xml:space="preserve">Family </w:t>
                      </w:r>
                      <w:r w:rsidR="0011649B">
                        <w:rPr>
                          <w:rFonts w:ascii="Arial Bold" w:hAnsi="Arial Bold"/>
                          <w:b/>
                          <w:caps/>
                          <w:color w:val="FFFFFF" w:themeColor="background1"/>
                          <w:sz w:val="40"/>
                          <w:szCs w:val="40"/>
                        </w:rPr>
                        <w:t>Worker</w:t>
                      </w:r>
                    </w:p>
                    <w:p w14:paraId="6731E722" w14:textId="63092128" w:rsidR="0011649B" w:rsidRDefault="0011649B"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Early Help Family Service Program</w:t>
                      </w:r>
                    </w:p>
                    <w:p w14:paraId="753DA2FF"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753DA219" w14:textId="77777777" w:rsidR="0028037E" w:rsidRDefault="002E702E" w:rsidP="006B32A0">
      <w:pPr>
        <w:sectPr w:rsidR="0028037E" w:rsidSect="0028037E">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6E3D9C19" w14:textId="77777777" w:rsidR="00115336" w:rsidRPr="00100FC1" w:rsidRDefault="00115336" w:rsidP="00115336">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4C9A4C0A" w14:textId="77777777" w:rsidR="00115336" w:rsidRDefault="00115336" w:rsidP="00115336">
                      <w:pPr>
                        <w:rPr>
                          <w:sz w:val="28"/>
                          <w:szCs w:val="28"/>
                        </w:rPr>
                      </w:pPr>
                      <w:r w:rsidRPr="00100FC1">
                        <w:rPr>
                          <w:sz w:val="28"/>
                          <w:szCs w:val="28"/>
                        </w:rPr>
                        <w:t>We strive to create an environment where employees feel valued and rewarded.</w:t>
                      </w:r>
                    </w:p>
                    <w:p w14:paraId="5663F745" w14:textId="77777777" w:rsidR="00115336" w:rsidRPr="00100FC1" w:rsidRDefault="00115336" w:rsidP="00115336">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5411F186" w14:textId="77777777" w:rsidR="00115336" w:rsidRPr="00100FC1" w:rsidRDefault="00115336" w:rsidP="00115336">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753DA303" w14:textId="5CCAE199" w:rsidR="00220F16" w:rsidRPr="006B32A0" w:rsidRDefault="00220F16" w:rsidP="006B32A0">
                      <w:pPr>
                        <w:rPr>
                          <w:sz w:val="28"/>
                          <w:szCs w:val="28"/>
                        </w:rPr>
                      </w:pP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27B46C21" w:rsidR="008A604A" w:rsidRPr="00361E1E" w:rsidRDefault="008A604A" w:rsidP="00E82535">
            <w:pPr>
              <w:rPr>
                <w:b/>
                <w:color w:val="FFFFFF" w:themeColor="background1"/>
                <w:sz w:val="24"/>
                <w:szCs w:val="24"/>
              </w:rPr>
            </w:pPr>
            <w:r w:rsidRPr="00361E1E">
              <w:rPr>
                <w:b/>
                <w:color w:val="FFFFFF" w:themeColor="background1"/>
                <w:sz w:val="24"/>
                <w:szCs w:val="24"/>
              </w:rPr>
              <w:t>Position</w:t>
            </w:r>
            <w:r w:rsidR="00D01BA0">
              <w:rPr>
                <w:b/>
                <w:color w:val="FFFFFF" w:themeColor="background1"/>
                <w:sz w:val="24"/>
                <w:szCs w:val="24"/>
              </w:rPr>
              <w:t xml:space="preserve"> Title</w:t>
            </w:r>
          </w:p>
        </w:tc>
        <w:tc>
          <w:tcPr>
            <w:tcW w:w="6754" w:type="dxa"/>
            <w:shd w:val="clear" w:color="auto" w:fill="D9E2F3" w:themeFill="accent5" w:themeFillTint="33"/>
            <w:vAlign w:val="center"/>
          </w:tcPr>
          <w:p w14:paraId="753DA220" w14:textId="176120E1" w:rsidR="008A604A" w:rsidRPr="00A405AF" w:rsidRDefault="00FF4560" w:rsidP="00FC49B9">
            <w:r>
              <w:t>Community Family</w:t>
            </w:r>
            <w:r w:rsidR="000B7FEF">
              <w:t xml:space="preserve"> </w:t>
            </w:r>
            <w:r w:rsidR="00B921CC">
              <w:t>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6CFBCEED" w:rsidR="008A604A" w:rsidRPr="00A405AF" w:rsidRDefault="001D4A87" w:rsidP="00E82535">
            <w:r>
              <w:t xml:space="preserve">Early Help - </w:t>
            </w:r>
            <w:r w:rsidR="00FA0FDE">
              <w:t>Family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48B467D9" w:rsidR="00205B40" w:rsidRPr="001D4A87" w:rsidRDefault="00205B40" w:rsidP="00E82535">
            <w:pPr>
              <w:spacing w:before="120" w:after="120"/>
              <w:ind w:left="35" w:hanging="35"/>
              <w:rPr>
                <w:rFonts w:eastAsia="Times New Roman" w:cs="Times New Roman"/>
                <w:b/>
                <w:lang w:eastAsia="en-AU"/>
              </w:rPr>
            </w:pPr>
            <w:r w:rsidRPr="001D4A87">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B921CC">
                  <w:rPr>
                    <w:rFonts w:eastAsia="Times New Roman" w:cs="Times New Roman"/>
                    <w:lang w:eastAsia="en-AU"/>
                  </w:rPr>
                  <w:t>Level 5 (Social Worker Class 2)</w:t>
                </w:r>
              </w:sdtContent>
            </w:sdt>
          </w:p>
          <w:p w14:paraId="753DA228" w14:textId="5622B35C" w:rsidR="00205B40" w:rsidRPr="008A604A" w:rsidRDefault="00205B40" w:rsidP="00E82535">
            <w:pPr>
              <w:spacing w:before="120" w:after="120"/>
              <w:rPr>
                <w:rFonts w:eastAsia="Times New Roman"/>
                <w:lang w:eastAsia="en-AU"/>
              </w:rPr>
            </w:pPr>
            <w:r w:rsidRPr="001D4A87">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576CC939" w:rsidR="008A604A" w:rsidRPr="00361E1E" w:rsidRDefault="00D01BA0" w:rsidP="00E82535">
            <w:pPr>
              <w:rPr>
                <w:b/>
                <w:color w:val="FFFFFF" w:themeColor="background1"/>
                <w:sz w:val="24"/>
                <w:szCs w:val="24"/>
              </w:rPr>
            </w:pPr>
            <w:r>
              <w:rPr>
                <w:b/>
                <w:color w:val="FFFFFF" w:themeColor="background1"/>
                <w:sz w:val="24"/>
                <w:szCs w:val="24"/>
              </w:rPr>
              <w:t xml:space="preserve">Engagement </w:t>
            </w:r>
          </w:p>
        </w:tc>
        <w:tc>
          <w:tcPr>
            <w:tcW w:w="6754" w:type="dxa"/>
            <w:shd w:val="clear" w:color="auto" w:fill="D9E2F3" w:themeFill="accent5" w:themeFillTint="33"/>
            <w:vAlign w:val="center"/>
          </w:tcPr>
          <w:sdt>
            <w:sdtPr>
              <w:rPr>
                <w:rFonts w:eastAsia="Times New Roman"/>
                <w:lang w:eastAsia="en-AU"/>
              </w:rPr>
              <w:id w:val="-270867781"/>
              <w:placeholder>
                <w:docPart w:val="085DB779670D4FDBBAE4794659198FE5"/>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753DA22C" w14:textId="75779DCD" w:rsidR="008A604A" w:rsidRPr="00E82535" w:rsidRDefault="00FA0FDE" w:rsidP="00D01BA0">
                <w:pPr>
                  <w:spacing w:before="120" w:after="120" w:line="259" w:lineRule="auto"/>
                  <w:jc w:val="both"/>
                  <w:rPr>
                    <w:rFonts w:eastAsia="Times New Roman"/>
                    <w:sz w:val="22"/>
                    <w:szCs w:val="22"/>
                    <w:lang w:val="en-US" w:eastAsia="en-AU"/>
                  </w:rPr>
                </w:pPr>
                <w:r>
                  <w:rPr>
                    <w:rFonts w:eastAsia="Times New Roman"/>
                    <w:lang w:eastAsia="en-AU"/>
                  </w:rPr>
                  <w:t>Full Time</w:t>
                </w:r>
              </w:p>
            </w:sdtContent>
          </w:sdt>
        </w:tc>
      </w:tr>
      <w:tr w:rsidR="008A604A" w:rsidRPr="00386E9B" w14:paraId="753DA230" w14:textId="77777777" w:rsidTr="00D01BA0">
        <w:trPr>
          <w:trHeight w:val="382"/>
        </w:trPr>
        <w:tc>
          <w:tcPr>
            <w:tcW w:w="2263" w:type="dxa"/>
            <w:shd w:val="clear" w:color="auto" w:fill="A097C3"/>
            <w:vAlign w:val="center"/>
          </w:tcPr>
          <w:p w14:paraId="753DA22E" w14:textId="7609D98C" w:rsidR="008A604A" w:rsidRPr="00361E1E" w:rsidRDefault="008A604A" w:rsidP="00E82535">
            <w:pPr>
              <w:rPr>
                <w:b/>
                <w:color w:val="FFFFFF" w:themeColor="background1"/>
                <w:sz w:val="24"/>
                <w:szCs w:val="24"/>
              </w:rPr>
            </w:pPr>
            <w:r>
              <w:rPr>
                <w:b/>
                <w:color w:val="FFFFFF" w:themeColor="background1"/>
                <w:sz w:val="24"/>
                <w:szCs w:val="24"/>
              </w:rPr>
              <w:t xml:space="preserve">Hours per </w:t>
            </w:r>
            <w:r w:rsidR="00D01BA0">
              <w:rPr>
                <w:b/>
                <w:color w:val="FFFFFF" w:themeColor="background1"/>
                <w:sz w:val="24"/>
                <w:szCs w:val="24"/>
              </w:rPr>
              <w:t>week</w:t>
            </w:r>
          </w:p>
        </w:tc>
        <w:tc>
          <w:tcPr>
            <w:tcW w:w="6754" w:type="dxa"/>
            <w:shd w:val="clear" w:color="auto" w:fill="D9E2F3" w:themeFill="accent5" w:themeFillTint="33"/>
            <w:vAlign w:val="center"/>
          </w:tcPr>
          <w:p w14:paraId="753DA22F" w14:textId="08EDADAC" w:rsidR="008A604A" w:rsidRPr="008A604A" w:rsidRDefault="00FA0FDE" w:rsidP="00E82535">
            <w:r>
              <w:t>38</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703FA3F2" w:rsidR="008A604A" w:rsidRPr="00E82535" w:rsidRDefault="00B921CC" w:rsidP="00E82535">
                <w:pPr>
                  <w:rPr>
                    <w:lang w:val="en-US"/>
                  </w:rPr>
                </w:pPr>
                <w:r>
                  <w:t>Fixed Term</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41CB59EC" w:rsidR="008A604A" w:rsidRPr="008A604A" w:rsidRDefault="00B921CC" w:rsidP="00E82535">
            <w:r>
              <w:t>30/6/2023</w:t>
            </w:r>
            <w:r w:rsidR="008C5116">
              <w:t xml:space="preserv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6B98EA90" w14:textId="3AA27D77" w:rsidR="008A604A" w:rsidRDefault="00B921CC" w:rsidP="00E82535">
            <w:r>
              <w:t>Working within Western Suburbs Community Settings</w:t>
            </w:r>
          </w:p>
          <w:p w14:paraId="06B40A83" w14:textId="77777777" w:rsidR="00B921CC" w:rsidRDefault="00B921CC" w:rsidP="00E82535"/>
          <w:p w14:paraId="753DA239" w14:textId="6D8F596A" w:rsidR="00B921CC" w:rsidRPr="008A604A" w:rsidRDefault="00B921CC" w:rsidP="00E82535">
            <w:r>
              <w:t>Office base: Werribee</w:t>
            </w:r>
            <w:r w:rsidR="00617FA1">
              <w:t xml:space="preserve"> </w:t>
            </w:r>
          </w:p>
        </w:tc>
      </w:tr>
      <w:tr w:rsidR="008A604A" w:rsidRPr="00386E9B" w14:paraId="753DA242" w14:textId="77777777" w:rsidTr="00E82535">
        <w:tc>
          <w:tcPr>
            <w:tcW w:w="2263" w:type="dxa"/>
            <w:shd w:val="clear" w:color="auto" w:fill="A097C3"/>
            <w:vAlign w:val="center"/>
          </w:tcPr>
          <w:p w14:paraId="753DA23F" w14:textId="646B7AA4"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2-06-10T00:00:00Z">
                <w:dateFormat w:val="MMMM yyyy"/>
                <w:lid w:val="en-AU"/>
                <w:storeMappedDataAs w:val="dateTime"/>
                <w:calendar w:val="gregorian"/>
              </w:date>
            </w:sdtPr>
            <w:sdtEndPr/>
            <w:sdtContent>
              <w:p w14:paraId="753DA241" w14:textId="1BECFC14" w:rsidR="008A604A" w:rsidRPr="00E82535" w:rsidRDefault="00617FA1" w:rsidP="00E82535">
                <w:pPr>
                  <w:spacing w:before="120" w:after="120"/>
                  <w:rPr>
                    <w:rFonts w:eastAsia="Times New Roman" w:cs="Times New Roman"/>
                    <w:b/>
                    <w:sz w:val="22"/>
                    <w:lang w:val="en-US" w:eastAsia="en-AU"/>
                  </w:rPr>
                </w:pPr>
                <w:r>
                  <w:rPr>
                    <w:rFonts w:eastAsia="Times New Roman" w:cs="Times New Roman"/>
                    <w:lang w:eastAsia="en-AU"/>
                  </w:rPr>
                  <w:t>June 2022</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24368524" w14:textId="77777777" w:rsidR="00D01BA0" w:rsidRDefault="00D01BA0" w:rsidP="00115336">
      <w:pPr>
        <w:rPr>
          <w:b/>
          <w:sz w:val="32"/>
          <w:szCs w:val="32"/>
        </w:rPr>
      </w:pPr>
    </w:p>
    <w:p w14:paraId="18E82E8C" w14:textId="77777777" w:rsidR="001D4A87" w:rsidRDefault="001D4A87" w:rsidP="00115336">
      <w:pPr>
        <w:rPr>
          <w:b/>
          <w:sz w:val="32"/>
          <w:szCs w:val="32"/>
        </w:rPr>
      </w:pPr>
    </w:p>
    <w:p w14:paraId="1E4E7DD0" w14:textId="77777777" w:rsidR="001D4A87" w:rsidRDefault="001D4A87" w:rsidP="00115336">
      <w:pPr>
        <w:rPr>
          <w:b/>
          <w:sz w:val="32"/>
          <w:szCs w:val="32"/>
        </w:rPr>
      </w:pPr>
    </w:p>
    <w:p w14:paraId="753DA24C" w14:textId="509AA749" w:rsidR="008A604A" w:rsidRDefault="00B84652" w:rsidP="00115336">
      <w:pPr>
        <w:rPr>
          <w:b/>
          <w:sz w:val="32"/>
          <w:szCs w:val="32"/>
        </w:rPr>
      </w:pPr>
      <w:r>
        <w:rPr>
          <w:b/>
          <w:sz w:val="32"/>
          <w:szCs w:val="32"/>
        </w:rPr>
        <w:t>Overview of program</w:t>
      </w:r>
    </w:p>
    <w:p w14:paraId="7D21CACB" w14:textId="77777777" w:rsidR="001D4A87" w:rsidRDefault="001D4A87" w:rsidP="00CE259F">
      <w:r>
        <w:t>Early Help is new program forming part of AV’s wider Family Services Program.</w:t>
      </w:r>
    </w:p>
    <w:p w14:paraId="67961E10" w14:textId="1EDB6F35" w:rsidR="00FB386C" w:rsidRDefault="001D4A87" w:rsidP="00CE259F">
      <w:r>
        <w:t>The Early Help program provide</w:t>
      </w:r>
      <w:r w:rsidR="00CE259F">
        <w:t>s</w:t>
      </w:r>
      <w:r>
        <w:t xml:space="preserve"> </w:t>
      </w:r>
      <w:r w:rsidR="00CE259F">
        <w:t xml:space="preserve">individually tailored, </w:t>
      </w:r>
      <w:r w:rsidRPr="00FA0FDE">
        <w:t xml:space="preserve">effective, and evidence informed </w:t>
      </w:r>
      <w:r>
        <w:t>early interventions both on an individual and group basis</w:t>
      </w:r>
      <w:r w:rsidR="00CE259F">
        <w:t xml:space="preserve">. </w:t>
      </w:r>
    </w:p>
    <w:p w14:paraId="0C8E25B1" w14:textId="7E4952E4" w:rsidR="00B55B20" w:rsidRDefault="00CE259F" w:rsidP="00CE259F">
      <w:r>
        <w:t>The Program includes a multifaceted approach to help build the capability of families</w:t>
      </w:r>
      <w:r w:rsidR="0067150B">
        <w:t>,</w:t>
      </w:r>
      <w:r>
        <w:t xml:space="preserve"> </w:t>
      </w:r>
      <w:r w:rsidR="0067150B">
        <w:t>carers</w:t>
      </w:r>
      <w:r w:rsidR="0067150B">
        <w:t xml:space="preserve"> </w:t>
      </w:r>
      <w:r>
        <w:t xml:space="preserve">and individuals, to help identify and link families to services and other supports to help address their immediate needs as well as build their capability for the future. </w:t>
      </w:r>
      <w:r w:rsidR="00B55B20">
        <w:t>This could also involve the identification and development of community and peer support groups to provide ongoing support.</w:t>
      </w:r>
    </w:p>
    <w:p w14:paraId="4E583B69" w14:textId="7BECAD14" w:rsidR="00D01BA0" w:rsidRDefault="00B55B20" w:rsidP="00CE259F">
      <w:r>
        <w:t xml:space="preserve">Through consultation, the program also helps to build the capability of universal services staff to provide ongoing support to </w:t>
      </w:r>
      <w:r w:rsidR="00376476">
        <w:t xml:space="preserve">parents, </w:t>
      </w:r>
      <w:r>
        <w:t>carers and families</w:t>
      </w:r>
      <w:r w:rsidR="00376476">
        <w:t>.</w:t>
      </w:r>
    </w:p>
    <w:p w14:paraId="4A3DDF17" w14:textId="77777777" w:rsidR="00CE259F" w:rsidRPr="00D01BA0" w:rsidRDefault="00CE259F" w:rsidP="00CE259F">
      <w:pPr>
        <w:jc w:val="both"/>
      </w:pPr>
    </w:p>
    <w:p w14:paraId="569FEC92" w14:textId="50437155" w:rsidR="00D01BA0" w:rsidRDefault="00386E9B" w:rsidP="00D01BA0">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465FB0FB" w14:textId="77777777" w:rsidR="00D01BA0" w:rsidRDefault="00D01BA0" w:rsidP="00D01BA0">
      <w:pPr>
        <w:pStyle w:val="Default"/>
        <w:rPr>
          <w:b/>
          <w:color w:val="auto"/>
          <w:sz w:val="22"/>
          <w:szCs w:val="22"/>
        </w:rPr>
      </w:pPr>
    </w:p>
    <w:p w14:paraId="42660E0A" w14:textId="5F909F58" w:rsidR="00D01BA0" w:rsidRDefault="00D01BA0" w:rsidP="008A604A"/>
    <w:tbl>
      <w:tblPr>
        <w:tblStyle w:val="TableGrid"/>
        <w:tblW w:w="0" w:type="auto"/>
        <w:tblCellMar>
          <w:top w:w="284" w:type="dxa"/>
          <w:bottom w:w="284" w:type="dxa"/>
        </w:tblCellMar>
        <w:tblLook w:val="04A0" w:firstRow="1" w:lastRow="0" w:firstColumn="1" w:lastColumn="0" w:noHBand="0" w:noVBand="1"/>
      </w:tblPr>
      <w:tblGrid>
        <w:gridCol w:w="846"/>
        <w:gridCol w:w="7713"/>
      </w:tblGrid>
      <w:tr w:rsidR="00D01BA0" w:rsidRPr="001E5751" w14:paraId="6AB2A57E" w14:textId="77777777" w:rsidTr="009B308B">
        <w:tc>
          <w:tcPr>
            <w:tcW w:w="846" w:type="dxa"/>
            <w:shd w:val="clear" w:color="auto" w:fill="A097C3"/>
          </w:tcPr>
          <w:p w14:paraId="6035802E"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F8349C9" w14:textId="5DFDE3F2" w:rsidR="00D01BA0" w:rsidRPr="00B55B20" w:rsidRDefault="00ED3742" w:rsidP="007F3CF0">
            <w:pPr>
              <w:spacing w:line="360" w:lineRule="auto"/>
              <w:rPr>
                <w:sz w:val="22"/>
              </w:rPr>
            </w:pPr>
            <w:r>
              <w:rPr>
                <w:sz w:val="22"/>
              </w:rPr>
              <w:t xml:space="preserve">Deliver </w:t>
            </w:r>
            <w:r w:rsidR="00C46E53">
              <w:rPr>
                <w:sz w:val="22"/>
              </w:rPr>
              <w:t>f</w:t>
            </w:r>
            <w:r>
              <w:rPr>
                <w:sz w:val="22"/>
              </w:rPr>
              <w:t xml:space="preserve">amily </w:t>
            </w:r>
            <w:r w:rsidR="00C46E53">
              <w:rPr>
                <w:sz w:val="22"/>
              </w:rPr>
              <w:t>s</w:t>
            </w:r>
            <w:r>
              <w:rPr>
                <w:sz w:val="22"/>
              </w:rPr>
              <w:t>ervice intervention</w:t>
            </w:r>
            <w:r w:rsidR="007F3CF0">
              <w:rPr>
                <w:sz w:val="22"/>
              </w:rPr>
              <w:t xml:space="preserve"> </w:t>
            </w:r>
            <w:r>
              <w:rPr>
                <w:sz w:val="22"/>
              </w:rPr>
              <w:t xml:space="preserve">based on </w:t>
            </w:r>
            <w:r w:rsidR="001E39A1">
              <w:rPr>
                <w:sz w:val="22"/>
              </w:rPr>
              <w:t>evidence based practice element</w:t>
            </w:r>
            <w:r w:rsidR="0011649B">
              <w:rPr>
                <w:sz w:val="22"/>
              </w:rPr>
              <w:t>s</w:t>
            </w:r>
            <w:r w:rsidR="00B55B20" w:rsidRPr="00B55B20">
              <w:rPr>
                <w:sz w:val="22"/>
              </w:rPr>
              <w:t xml:space="preserve"> to provide support to families</w:t>
            </w:r>
            <w:r w:rsidR="0067150B">
              <w:rPr>
                <w:sz w:val="22"/>
              </w:rPr>
              <w:t xml:space="preserve"> based</w:t>
            </w:r>
            <w:r w:rsidR="00B55B20" w:rsidRPr="00B55B20">
              <w:rPr>
                <w:sz w:val="22"/>
              </w:rPr>
              <w:t xml:space="preserve"> </w:t>
            </w:r>
            <w:r w:rsidR="001E39A1">
              <w:rPr>
                <w:sz w:val="22"/>
              </w:rPr>
              <w:t xml:space="preserve">within schools and other community based settings. </w:t>
            </w:r>
          </w:p>
        </w:tc>
      </w:tr>
      <w:tr w:rsidR="00D01BA0" w:rsidRPr="001E5751" w14:paraId="3B034C29" w14:textId="77777777" w:rsidTr="009B308B">
        <w:tc>
          <w:tcPr>
            <w:tcW w:w="846" w:type="dxa"/>
            <w:shd w:val="clear" w:color="auto" w:fill="A097C3"/>
          </w:tcPr>
          <w:p w14:paraId="6283CE2E" w14:textId="77777777" w:rsidR="00D01BA0" w:rsidRPr="00361E1E" w:rsidRDefault="00D01BA0" w:rsidP="009B308B">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899AC4" w14:textId="2FD18555" w:rsidR="00D01BA0" w:rsidRPr="00B55B20" w:rsidRDefault="00FB386C" w:rsidP="00B55B20">
            <w:pPr>
              <w:spacing w:line="360" w:lineRule="auto"/>
              <w:rPr>
                <w:sz w:val="22"/>
              </w:rPr>
            </w:pPr>
            <w:r w:rsidRPr="00B55B20">
              <w:rPr>
                <w:sz w:val="22"/>
              </w:rPr>
              <w:t xml:space="preserve">Provide universally targeted group work by utilising a range of evidence based models including </w:t>
            </w:r>
            <w:r w:rsidRPr="00B55B20">
              <w:rPr>
                <w:i/>
                <w:iCs/>
                <w:sz w:val="22"/>
              </w:rPr>
              <w:t>Parents Building Solutions</w:t>
            </w:r>
            <w:r w:rsidRPr="00B55B20">
              <w:rPr>
                <w:sz w:val="22"/>
              </w:rPr>
              <w:t xml:space="preserve">, </w:t>
            </w:r>
            <w:r w:rsidRPr="00B55B20">
              <w:rPr>
                <w:i/>
                <w:iCs/>
                <w:sz w:val="22"/>
              </w:rPr>
              <w:t>Tuning in Kids</w:t>
            </w:r>
            <w:r w:rsidRPr="00B55B20">
              <w:rPr>
                <w:sz w:val="22"/>
              </w:rPr>
              <w:t xml:space="preserve">, </w:t>
            </w:r>
            <w:r w:rsidRPr="00B55B20">
              <w:rPr>
                <w:i/>
                <w:iCs/>
                <w:sz w:val="22"/>
              </w:rPr>
              <w:t>Tuning into Teens</w:t>
            </w:r>
            <w:r w:rsidRPr="00B55B20">
              <w:rPr>
                <w:iCs/>
                <w:sz w:val="22"/>
              </w:rPr>
              <w:t xml:space="preserve">, </w:t>
            </w:r>
            <w:r w:rsidRPr="00B55B20">
              <w:rPr>
                <w:i/>
                <w:iCs/>
                <w:sz w:val="22"/>
              </w:rPr>
              <w:t xml:space="preserve">Circle of Security </w:t>
            </w:r>
            <w:r w:rsidRPr="00B55B20">
              <w:rPr>
                <w:iCs/>
                <w:sz w:val="22"/>
              </w:rPr>
              <w:t xml:space="preserve">and </w:t>
            </w:r>
            <w:r w:rsidRPr="00B55B20">
              <w:rPr>
                <w:i/>
                <w:iCs/>
                <w:sz w:val="22"/>
              </w:rPr>
              <w:t>Bringing Up Great Kids</w:t>
            </w:r>
            <w:r w:rsidRPr="00B55B20">
              <w:rPr>
                <w:iCs/>
                <w:sz w:val="22"/>
              </w:rPr>
              <w:t>.</w:t>
            </w:r>
          </w:p>
        </w:tc>
      </w:tr>
      <w:tr w:rsidR="00FB386C" w:rsidRPr="001E5751" w14:paraId="186E9035" w14:textId="77777777" w:rsidTr="009B308B">
        <w:tc>
          <w:tcPr>
            <w:tcW w:w="846" w:type="dxa"/>
            <w:shd w:val="clear" w:color="auto" w:fill="A097C3"/>
          </w:tcPr>
          <w:p w14:paraId="441D8121" w14:textId="77777777" w:rsidR="00FB386C" w:rsidRPr="00361E1E" w:rsidRDefault="00FB386C" w:rsidP="009B308B">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3AEFB138" w14:textId="56D4928D" w:rsidR="00FB386C" w:rsidRPr="00B55B20" w:rsidRDefault="00C46E53" w:rsidP="0067150B">
            <w:pPr>
              <w:spacing w:line="360" w:lineRule="auto"/>
              <w:rPr>
                <w:sz w:val="22"/>
              </w:rPr>
            </w:pPr>
            <w:r>
              <w:rPr>
                <w:sz w:val="22"/>
              </w:rPr>
              <w:t>W</w:t>
            </w:r>
            <w:r w:rsidR="006E34A7">
              <w:rPr>
                <w:sz w:val="22"/>
              </w:rPr>
              <w:t>ork in partnership</w:t>
            </w:r>
            <w:r>
              <w:rPr>
                <w:sz w:val="22"/>
              </w:rPr>
              <w:t xml:space="preserve"> and support</w:t>
            </w:r>
            <w:r w:rsidR="006E34A7">
              <w:rPr>
                <w:sz w:val="22"/>
              </w:rPr>
              <w:t xml:space="preserve"> community members</w:t>
            </w:r>
            <w:r w:rsidR="0067150B">
              <w:rPr>
                <w:sz w:val="22"/>
              </w:rPr>
              <w:t xml:space="preserve"> from Culturally and Linguistically Diverse (CALD) backgrounds</w:t>
            </w:r>
            <w:r w:rsidR="006E34A7">
              <w:rPr>
                <w:sz w:val="22"/>
              </w:rPr>
              <w:t xml:space="preserve"> to plan and deliver parenting </w:t>
            </w:r>
            <w:r w:rsidR="00376476">
              <w:rPr>
                <w:sz w:val="22"/>
              </w:rPr>
              <w:t xml:space="preserve">group </w:t>
            </w:r>
            <w:r w:rsidR="006E34A7">
              <w:rPr>
                <w:sz w:val="22"/>
              </w:rPr>
              <w:t xml:space="preserve">interventions </w:t>
            </w:r>
            <w:r w:rsidR="00376476">
              <w:rPr>
                <w:sz w:val="22"/>
              </w:rPr>
              <w:t xml:space="preserve">whilst </w:t>
            </w:r>
            <w:r w:rsidR="006E34A7">
              <w:rPr>
                <w:sz w:val="22"/>
              </w:rPr>
              <w:t>valuing</w:t>
            </w:r>
            <w:r w:rsidR="007F3CF0">
              <w:rPr>
                <w:sz w:val="22"/>
              </w:rPr>
              <w:t xml:space="preserve"> a diversity of</w:t>
            </w:r>
            <w:r w:rsidR="00376476">
              <w:rPr>
                <w:sz w:val="22"/>
              </w:rPr>
              <w:t xml:space="preserve"> cultural and lived experience.</w:t>
            </w:r>
          </w:p>
        </w:tc>
      </w:tr>
    </w:tbl>
    <w:p w14:paraId="67F8ECF8" w14:textId="77777777" w:rsidR="00D01BA0" w:rsidRDefault="00D01BA0" w:rsidP="00D01BA0">
      <w:r>
        <w:br w:type="page"/>
      </w:r>
    </w:p>
    <w:p w14:paraId="753DA25B" w14:textId="2EA671BC" w:rsidR="0028037E" w:rsidRDefault="0028037E" w:rsidP="008A604A"/>
    <w:p w14:paraId="753DA25F" w14:textId="77777777" w:rsidR="00386E9B" w:rsidRDefault="00386E9B" w:rsidP="006B32A0"/>
    <w:p w14:paraId="753DA260" w14:textId="39FA010E" w:rsidR="00386E9B" w:rsidRPr="00361E1E" w:rsidRDefault="00B27913" w:rsidP="006B32A0">
      <w:pPr>
        <w:rPr>
          <w:b/>
          <w:sz w:val="32"/>
          <w:szCs w:val="32"/>
        </w:rPr>
      </w:pPr>
      <w:r>
        <w:rPr>
          <w:b/>
          <w:sz w:val="32"/>
          <w:szCs w:val="32"/>
        </w:rPr>
        <w:t>Key R</w:t>
      </w:r>
      <w:r w:rsidR="00386E9B" w:rsidRPr="00361E1E">
        <w:rPr>
          <w:b/>
          <w:sz w:val="32"/>
          <w:szCs w:val="32"/>
        </w:rPr>
        <w:t xml:space="preserve">esponsibilities </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64" w14:textId="17BD2D3D" w:rsidR="00386E9B" w:rsidRPr="007F7A4E" w:rsidRDefault="007F7A4E" w:rsidP="00617FA1">
            <w:pPr>
              <w:spacing w:line="360" w:lineRule="auto"/>
              <w:rPr>
                <w:sz w:val="22"/>
              </w:rPr>
            </w:pPr>
            <w:r>
              <w:rPr>
                <w:sz w:val="22"/>
              </w:rPr>
              <w:t xml:space="preserve">Provide comprehensive </w:t>
            </w:r>
            <w:r w:rsidR="00617FA1">
              <w:rPr>
                <w:sz w:val="22"/>
              </w:rPr>
              <w:t xml:space="preserve">family service </w:t>
            </w:r>
            <w:r>
              <w:rPr>
                <w:sz w:val="22"/>
              </w:rPr>
              <w:t>assessment and interventions</w:t>
            </w:r>
            <w:r w:rsidR="00617FA1">
              <w:rPr>
                <w:sz w:val="22"/>
              </w:rPr>
              <w:t xml:space="preserve"> and </w:t>
            </w:r>
            <w:r>
              <w:rPr>
                <w:sz w:val="22"/>
              </w:rPr>
              <w:t xml:space="preserve"> establish how to u</w:t>
            </w:r>
            <w:r w:rsidR="00FB386C" w:rsidRPr="007F7A4E">
              <w:rPr>
                <w:sz w:val="22"/>
              </w:rPr>
              <w:t>tilis</w:t>
            </w:r>
            <w:r>
              <w:rPr>
                <w:sz w:val="22"/>
              </w:rPr>
              <w:t>e</w:t>
            </w:r>
            <w:r w:rsidR="00FB386C" w:rsidRPr="007F7A4E">
              <w:rPr>
                <w:sz w:val="22"/>
              </w:rPr>
              <w:t xml:space="preserve"> flexible funding to address immediate needs of families being supported and connect them with services and community supports</w:t>
            </w:r>
            <w:r w:rsidR="007B5A3E">
              <w:rPr>
                <w:sz w:val="22"/>
              </w:rPr>
              <w:t xml:space="preserve"> </w:t>
            </w:r>
            <w:r w:rsidR="007B5A3E">
              <w:rPr>
                <w:sz w:val="22"/>
                <w:szCs w:val="22"/>
              </w:rPr>
              <w:t>within the catchment of Western Melbourne (LGAs Hobsons Bay, Maribyrnong, Moonee Ponds, Melbourne and Wyndham).</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0" w14:textId="4F7D4D1C" w:rsidR="00FF4560" w:rsidRPr="00FF4560" w:rsidRDefault="00A02D41" w:rsidP="00FF4560">
            <w:pPr>
              <w:spacing w:after="120" w:line="276" w:lineRule="auto"/>
              <w:jc w:val="both"/>
            </w:pPr>
            <w:r w:rsidRPr="00FF4560">
              <w:rPr>
                <w:sz w:val="22"/>
              </w:rPr>
              <w:t>Deliver direct supports to families that help address emerging needs, such as coaching, advice</w:t>
            </w:r>
            <w:r w:rsidR="00FF4560" w:rsidRPr="00FF4560">
              <w:rPr>
                <w:sz w:val="22"/>
              </w:rPr>
              <w:t>, group work</w:t>
            </w:r>
            <w:r w:rsidRPr="00FF4560">
              <w:rPr>
                <w:sz w:val="22"/>
              </w:rPr>
              <w:t xml:space="preserve"> or linking them up with other supports</w:t>
            </w:r>
            <w:r w:rsidR="00617FA1">
              <w:rPr>
                <w:sz w:val="22"/>
              </w:rPr>
              <w:t>.</w:t>
            </w:r>
            <w:r w:rsidRPr="00A02D41">
              <w:t xml:space="preserve">  </w:t>
            </w:r>
          </w:p>
        </w:tc>
      </w:tr>
      <w:tr w:rsidR="00386E9B" w:rsidRPr="001E5751" w14:paraId="753DA274" w14:textId="77777777" w:rsidTr="00361E1E">
        <w:tc>
          <w:tcPr>
            <w:tcW w:w="846" w:type="dxa"/>
            <w:shd w:val="clear" w:color="auto" w:fill="A097C3"/>
          </w:tcPr>
          <w:p w14:paraId="753DA272" w14:textId="5A1CD6B3"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3" w14:textId="5F5DDB17" w:rsidR="00A02D41" w:rsidRPr="00653A64" w:rsidRDefault="006952F6" w:rsidP="0067150B">
            <w:pPr>
              <w:spacing w:line="360" w:lineRule="auto"/>
              <w:rPr>
                <w:sz w:val="22"/>
              </w:rPr>
            </w:pPr>
            <w:r>
              <w:rPr>
                <w:sz w:val="22"/>
              </w:rPr>
              <w:t>Engage</w:t>
            </w:r>
            <w:r w:rsidR="00556353">
              <w:rPr>
                <w:sz w:val="22"/>
              </w:rPr>
              <w:t xml:space="preserve"> and work alongside</w:t>
            </w:r>
            <w:r>
              <w:rPr>
                <w:sz w:val="22"/>
              </w:rPr>
              <w:t xml:space="preserve"> parents</w:t>
            </w:r>
            <w:r w:rsidR="00556353">
              <w:rPr>
                <w:sz w:val="22"/>
              </w:rPr>
              <w:t xml:space="preserve"> and community members from </w:t>
            </w:r>
            <w:r w:rsidR="0067150B">
              <w:rPr>
                <w:sz w:val="22"/>
              </w:rPr>
              <w:t xml:space="preserve">CALD </w:t>
            </w:r>
            <w:r>
              <w:rPr>
                <w:sz w:val="22"/>
              </w:rPr>
              <w:t>communities</w:t>
            </w:r>
            <w:r w:rsidR="00653A64">
              <w:rPr>
                <w:sz w:val="22"/>
              </w:rPr>
              <w:t xml:space="preserve"> through planning and delivering parenting and peer support groups to meet the needs of the CALD community.</w:t>
            </w:r>
          </w:p>
        </w:tc>
      </w:tr>
      <w:tr w:rsidR="007B5A3E" w:rsidRPr="001E5751" w14:paraId="41CF3D3C" w14:textId="77777777" w:rsidTr="00361E1E">
        <w:tc>
          <w:tcPr>
            <w:tcW w:w="846" w:type="dxa"/>
            <w:shd w:val="clear" w:color="auto" w:fill="A097C3"/>
          </w:tcPr>
          <w:p w14:paraId="0CB0C464" w14:textId="77777777" w:rsidR="007B5A3E" w:rsidRPr="00361E1E" w:rsidRDefault="007B5A3E" w:rsidP="00D01BA0">
            <w:pPr>
              <w:pStyle w:val="ListParagraph"/>
              <w:numPr>
                <w:ilvl w:val="0"/>
                <w:numId w:val="15"/>
              </w:numPr>
              <w:jc w:val="center"/>
              <w:rPr>
                <w:b/>
                <w:color w:val="FFFFFF" w:themeColor="background1"/>
              </w:rPr>
            </w:pPr>
          </w:p>
        </w:tc>
        <w:tc>
          <w:tcPr>
            <w:tcW w:w="7713" w:type="dxa"/>
            <w:shd w:val="clear" w:color="auto" w:fill="D9E2F3" w:themeFill="accent5" w:themeFillTint="33"/>
          </w:tcPr>
          <w:p w14:paraId="746AD737" w14:textId="1E110F63" w:rsidR="007B5A3E" w:rsidRDefault="00366F4D" w:rsidP="00366F4D">
            <w:pPr>
              <w:spacing w:line="360" w:lineRule="auto"/>
            </w:pPr>
            <w:r>
              <w:rPr>
                <w:sz w:val="22"/>
              </w:rPr>
              <w:t xml:space="preserve">Identify and implement </w:t>
            </w:r>
            <w:r w:rsidRPr="007F7A4E">
              <w:rPr>
                <w:sz w:val="22"/>
              </w:rPr>
              <w:t>support and advice for universal service staff to build capability in supporting families through consultation and information sessions.</w:t>
            </w:r>
          </w:p>
        </w:tc>
      </w:tr>
      <w:tr w:rsidR="00386E9B" w:rsidRPr="001E5751" w14:paraId="753DA277" w14:textId="77777777" w:rsidTr="00361E1E">
        <w:tc>
          <w:tcPr>
            <w:tcW w:w="846" w:type="dxa"/>
            <w:shd w:val="clear" w:color="auto" w:fill="A097C3"/>
          </w:tcPr>
          <w:p w14:paraId="753DA275" w14:textId="29B1FEA5" w:rsidR="00386E9B" w:rsidRPr="00361E1E" w:rsidRDefault="00386E9B" w:rsidP="00D01BA0">
            <w:pPr>
              <w:pStyle w:val="ListParagraph"/>
              <w:numPr>
                <w:ilvl w:val="0"/>
                <w:numId w:val="15"/>
              </w:numPr>
              <w:jc w:val="center"/>
              <w:rPr>
                <w:b/>
                <w:color w:val="FFFFFF" w:themeColor="background1"/>
                <w:sz w:val="22"/>
                <w:szCs w:val="22"/>
              </w:rPr>
            </w:pPr>
          </w:p>
        </w:tc>
        <w:tc>
          <w:tcPr>
            <w:tcW w:w="7713" w:type="dxa"/>
            <w:shd w:val="clear" w:color="auto" w:fill="D9E2F3" w:themeFill="accent5" w:themeFillTint="33"/>
          </w:tcPr>
          <w:p w14:paraId="753DA276" w14:textId="5E036854" w:rsidR="003D3614" w:rsidRPr="007F7A4E" w:rsidRDefault="00366F4D" w:rsidP="00EE586A">
            <w:pPr>
              <w:spacing w:line="360" w:lineRule="auto"/>
              <w:rPr>
                <w:sz w:val="22"/>
                <w:szCs w:val="22"/>
              </w:rPr>
            </w:pPr>
            <w:r>
              <w:rPr>
                <w:sz w:val="22"/>
              </w:rPr>
              <w:t xml:space="preserve">Provide </w:t>
            </w:r>
            <w:r w:rsidR="00EE586A">
              <w:rPr>
                <w:sz w:val="22"/>
              </w:rPr>
              <w:t>responsive</w:t>
            </w:r>
            <w:r>
              <w:rPr>
                <w:sz w:val="22"/>
              </w:rPr>
              <w:t xml:space="preserve"> services</w:t>
            </w:r>
            <w:r w:rsidR="00FF4DAC">
              <w:rPr>
                <w:sz w:val="22"/>
              </w:rPr>
              <w:t xml:space="preserve"> as</w:t>
            </w:r>
            <w:r w:rsidR="00EE586A">
              <w:rPr>
                <w:sz w:val="22"/>
              </w:rPr>
              <w:t xml:space="preserve"> per Early Help guidelines by providing place based services within the community (including schools) and delivering regular flexible hours outside standard business hours.</w:t>
            </w:r>
          </w:p>
        </w:tc>
      </w:tr>
      <w:tr w:rsidR="00FA0FDE" w:rsidRPr="001E5751" w14:paraId="6C3BB648" w14:textId="77777777" w:rsidTr="00361E1E">
        <w:tc>
          <w:tcPr>
            <w:tcW w:w="846" w:type="dxa"/>
            <w:shd w:val="clear" w:color="auto" w:fill="A097C3"/>
          </w:tcPr>
          <w:p w14:paraId="0BA73B84" w14:textId="77777777" w:rsidR="00FA0FDE" w:rsidRPr="00361E1E" w:rsidRDefault="00FA0FDE" w:rsidP="00D01BA0">
            <w:pPr>
              <w:pStyle w:val="ListParagraph"/>
              <w:numPr>
                <w:ilvl w:val="0"/>
                <w:numId w:val="15"/>
              </w:numPr>
              <w:jc w:val="center"/>
              <w:rPr>
                <w:b/>
                <w:color w:val="FFFFFF" w:themeColor="background1"/>
              </w:rPr>
            </w:pPr>
          </w:p>
        </w:tc>
        <w:tc>
          <w:tcPr>
            <w:tcW w:w="7713" w:type="dxa"/>
            <w:shd w:val="clear" w:color="auto" w:fill="D9E2F3" w:themeFill="accent5" w:themeFillTint="33"/>
          </w:tcPr>
          <w:p w14:paraId="29A2F91E" w14:textId="2AEA9900" w:rsidR="00FA0FDE" w:rsidRPr="007F7A4E" w:rsidRDefault="007F7A4E" w:rsidP="00FF4DAC">
            <w:pPr>
              <w:spacing w:line="360" w:lineRule="auto"/>
              <w:rPr>
                <w:sz w:val="22"/>
              </w:rPr>
            </w:pPr>
            <w:r w:rsidRPr="007F7A4E">
              <w:rPr>
                <w:sz w:val="22"/>
              </w:rPr>
              <w:t xml:space="preserve">Fulfil program requirements </w:t>
            </w:r>
            <w:r w:rsidR="00FF4DAC">
              <w:rPr>
                <w:sz w:val="22"/>
              </w:rPr>
              <w:t xml:space="preserve">by maintaining client records, collecting data, </w:t>
            </w:r>
            <w:r w:rsidR="00595850">
              <w:rPr>
                <w:sz w:val="22"/>
              </w:rPr>
              <w:t>c</w:t>
            </w:r>
            <w:r w:rsidR="00FA0FDE" w:rsidRPr="007F7A4E">
              <w:rPr>
                <w:sz w:val="22"/>
              </w:rPr>
              <w:t>omplet</w:t>
            </w:r>
            <w:r w:rsidR="00595850">
              <w:rPr>
                <w:sz w:val="22"/>
              </w:rPr>
              <w:t>ing</w:t>
            </w:r>
            <w:r w:rsidR="00FA0FDE" w:rsidRPr="007F7A4E">
              <w:rPr>
                <w:sz w:val="22"/>
              </w:rPr>
              <w:t xml:space="preserve"> assessments, care plans and other information requirements in a timely and accurate manner that is underpinned and guided by the Children Youth and Family Act (2005) and the Best Interests Framework and Practice Model.</w:t>
            </w:r>
          </w:p>
        </w:tc>
      </w:tr>
      <w:tr w:rsidR="00FA0FDE" w:rsidRPr="001E5751" w14:paraId="75FB5FCB" w14:textId="77777777" w:rsidTr="00361E1E">
        <w:tc>
          <w:tcPr>
            <w:tcW w:w="846" w:type="dxa"/>
            <w:shd w:val="clear" w:color="auto" w:fill="A097C3"/>
          </w:tcPr>
          <w:p w14:paraId="736EC920" w14:textId="77777777" w:rsidR="00FA0FDE" w:rsidRPr="00361E1E" w:rsidRDefault="00FA0FDE" w:rsidP="00D01BA0">
            <w:pPr>
              <w:pStyle w:val="ListParagraph"/>
              <w:numPr>
                <w:ilvl w:val="0"/>
                <w:numId w:val="15"/>
              </w:numPr>
              <w:jc w:val="center"/>
              <w:rPr>
                <w:b/>
                <w:color w:val="FFFFFF" w:themeColor="background1"/>
              </w:rPr>
            </w:pPr>
          </w:p>
        </w:tc>
        <w:tc>
          <w:tcPr>
            <w:tcW w:w="7713" w:type="dxa"/>
            <w:shd w:val="clear" w:color="auto" w:fill="D9E2F3" w:themeFill="accent5" w:themeFillTint="33"/>
          </w:tcPr>
          <w:p w14:paraId="7C26C25D" w14:textId="448AC727" w:rsidR="00FA0FDE" w:rsidRPr="007F7A4E" w:rsidRDefault="00FA0FDE" w:rsidP="007936EC">
            <w:pPr>
              <w:spacing w:line="360" w:lineRule="auto"/>
              <w:rPr>
                <w:iCs/>
                <w:sz w:val="22"/>
              </w:rPr>
            </w:pPr>
            <w:r w:rsidRPr="007F7A4E">
              <w:rPr>
                <w:sz w:val="22"/>
              </w:rPr>
              <w:t xml:space="preserve">Participate in organisational, </w:t>
            </w:r>
            <w:r w:rsidR="00B27913">
              <w:rPr>
                <w:sz w:val="22"/>
              </w:rPr>
              <w:t xml:space="preserve">unit, </w:t>
            </w:r>
            <w:r w:rsidRPr="007F7A4E">
              <w:rPr>
                <w:sz w:val="22"/>
              </w:rPr>
              <w:t xml:space="preserve">team </w:t>
            </w:r>
            <w:r w:rsidR="00B27913">
              <w:rPr>
                <w:sz w:val="22"/>
              </w:rPr>
              <w:t xml:space="preserve">and individual </w:t>
            </w:r>
            <w:r w:rsidR="00B27913" w:rsidRPr="00B27913">
              <w:rPr>
                <w:sz w:val="22"/>
              </w:rPr>
              <w:t xml:space="preserve">professional development in various forms including model training, </w:t>
            </w:r>
            <w:r w:rsidR="00B27913">
              <w:rPr>
                <w:sz w:val="22"/>
              </w:rPr>
              <w:t xml:space="preserve">supervision and self-reflection </w:t>
            </w:r>
            <w:r w:rsidRPr="007F7A4E">
              <w:rPr>
                <w:sz w:val="22"/>
              </w:rPr>
              <w:t>as required</w:t>
            </w:r>
            <w:r w:rsidR="007936EC">
              <w:rPr>
                <w:sz w:val="22"/>
              </w:rPr>
              <w:t>.</w:t>
            </w:r>
          </w:p>
        </w:tc>
      </w:tr>
      <w:tr w:rsidR="00B27913" w:rsidRPr="001E5751" w14:paraId="39A7F75F" w14:textId="77777777" w:rsidTr="00361E1E">
        <w:tc>
          <w:tcPr>
            <w:tcW w:w="846" w:type="dxa"/>
            <w:shd w:val="clear" w:color="auto" w:fill="A097C3"/>
          </w:tcPr>
          <w:p w14:paraId="7F0134B0" w14:textId="77777777" w:rsidR="00B27913" w:rsidRPr="00361E1E" w:rsidRDefault="00B27913" w:rsidP="00D01BA0">
            <w:pPr>
              <w:pStyle w:val="ListParagraph"/>
              <w:numPr>
                <w:ilvl w:val="0"/>
                <w:numId w:val="15"/>
              </w:numPr>
              <w:jc w:val="center"/>
              <w:rPr>
                <w:b/>
                <w:color w:val="FFFFFF" w:themeColor="background1"/>
              </w:rPr>
            </w:pPr>
          </w:p>
        </w:tc>
        <w:tc>
          <w:tcPr>
            <w:tcW w:w="7713" w:type="dxa"/>
            <w:shd w:val="clear" w:color="auto" w:fill="D9E2F3" w:themeFill="accent5" w:themeFillTint="33"/>
          </w:tcPr>
          <w:p w14:paraId="6C4F4F74" w14:textId="5ECDC9CF" w:rsidR="00B27913" w:rsidRPr="007F7A4E" w:rsidRDefault="00B27913" w:rsidP="00B27913">
            <w:pPr>
              <w:spacing w:line="360" w:lineRule="auto"/>
            </w:pPr>
            <w:r w:rsidRPr="00B27913">
              <w:rPr>
                <w:sz w:val="22"/>
              </w:rPr>
              <w:t xml:space="preserve">Learning and utilising evidence-informed </w:t>
            </w:r>
            <w:r w:rsidR="00653A64">
              <w:rPr>
                <w:sz w:val="22"/>
              </w:rPr>
              <w:t xml:space="preserve">interventions including </w:t>
            </w:r>
            <w:r w:rsidRPr="00B27913">
              <w:rPr>
                <w:sz w:val="22"/>
              </w:rPr>
              <w:t>common practice elements</w:t>
            </w:r>
            <w:r w:rsidR="00653A64">
              <w:rPr>
                <w:sz w:val="22"/>
              </w:rPr>
              <w:t xml:space="preserve"> and </w:t>
            </w:r>
            <w:r w:rsidR="00FF4560">
              <w:rPr>
                <w:sz w:val="22"/>
              </w:rPr>
              <w:t xml:space="preserve">deliver evidence based </w:t>
            </w:r>
            <w:r w:rsidR="00653A64">
              <w:rPr>
                <w:sz w:val="22"/>
              </w:rPr>
              <w:t>group programs.</w:t>
            </w:r>
          </w:p>
        </w:tc>
      </w:tr>
    </w:tbl>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7D" w14:textId="77777777" w:rsidR="00386E9B" w:rsidRDefault="00386E9B" w:rsidP="006B32A0"/>
    <w:p w14:paraId="753DA27E"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753DA27F" w14:textId="77777777" w:rsidR="00F77C89" w:rsidRDefault="00F77C89" w:rsidP="00F77C89">
      <w:pPr>
        <w:pStyle w:val="Default"/>
        <w:rPr>
          <w:sz w:val="22"/>
          <w:szCs w:val="22"/>
        </w:rPr>
      </w:pPr>
    </w:p>
    <w:p w14:paraId="1E77D1BB" w14:textId="5DF116EA" w:rsidR="00D01BA0" w:rsidRDefault="00D01BA0" w:rsidP="00D01BA0"/>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B55B20" w:rsidRPr="00A93EFB" w14:paraId="4F66353A" w14:textId="77777777" w:rsidTr="009B308B">
        <w:tc>
          <w:tcPr>
            <w:tcW w:w="2263" w:type="dxa"/>
            <w:vMerge w:val="restart"/>
            <w:shd w:val="clear" w:color="auto" w:fill="auto"/>
          </w:tcPr>
          <w:p w14:paraId="75B5B458" w14:textId="77777777" w:rsidR="00B55B20" w:rsidRDefault="00B55B20" w:rsidP="009B308B">
            <w:pPr>
              <w:ind w:left="170"/>
              <w:rPr>
                <w:b/>
                <w:color w:val="FFFFFF" w:themeColor="background1"/>
              </w:rPr>
            </w:pPr>
          </w:p>
          <w:p w14:paraId="56D483C3" w14:textId="77777777" w:rsidR="00B55B20" w:rsidRPr="00A93EFB" w:rsidRDefault="00B55B20" w:rsidP="009B308B">
            <w:pPr>
              <w:ind w:left="170"/>
              <w:rPr>
                <w:b/>
                <w:color w:val="FFFFFF" w:themeColor="background1"/>
              </w:rPr>
            </w:pPr>
          </w:p>
          <w:p w14:paraId="31CFA9FB" w14:textId="77777777" w:rsidR="00B55B20" w:rsidRPr="00A93EFB" w:rsidRDefault="00B55B20" w:rsidP="009B308B">
            <w:pPr>
              <w:ind w:left="170"/>
              <w:rPr>
                <w:b/>
                <w:color w:val="FFFFFF" w:themeColor="background1"/>
              </w:rPr>
            </w:pPr>
            <w:r w:rsidRPr="00A93EFB">
              <w:rPr>
                <w:noProof/>
                <w:lang w:eastAsia="en-AU"/>
              </w:rPr>
              <w:drawing>
                <wp:inline distT="0" distB="0" distL="0" distR="0" wp14:anchorId="66459069" wp14:editId="15C1FECA">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6B8C95F" w14:textId="77777777" w:rsidR="00B55B20" w:rsidRPr="00A93EFB" w:rsidRDefault="00B55B20" w:rsidP="009B308B">
            <w:pPr>
              <w:ind w:left="170"/>
              <w:rPr>
                <w:b/>
                <w:color w:val="FFFFFF" w:themeColor="background1"/>
              </w:rPr>
            </w:pPr>
          </w:p>
          <w:p w14:paraId="7A11E40D" w14:textId="45019955" w:rsidR="00B55B20" w:rsidRPr="00A93EFB" w:rsidRDefault="00BB1EAB" w:rsidP="009B308B">
            <w:pPr>
              <w:ind w:left="170"/>
              <w:rPr>
                <w:b/>
                <w:color w:val="FFFFFF" w:themeColor="background1"/>
              </w:rPr>
            </w:pPr>
            <w:r>
              <w:rPr>
                <w:b/>
                <w:color w:val="FFFFFF" w:themeColor="background1"/>
              </w:rPr>
              <w:t>b</w:t>
            </w:r>
          </w:p>
        </w:tc>
        <w:tc>
          <w:tcPr>
            <w:tcW w:w="7088" w:type="dxa"/>
            <w:shd w:val="clear" w:color="auto" w:fill="D9E2F3" w:themeFill="accent5" w:themeFillTint="33"/>
          </w:tcPr>
          <w:p w14:paraId="1B66BCD0" w14:textId="7FC91C6B" w:rsidR="00FE781B" w:rsidRPr="00A2578E" w:rsidRDefault="00B55B20" w:rsidP="005F3723">
            <w:pPr>
              <w:shd w:val="clear" w:color="auto" w:fill="D9E2F3" w:themeFill="accent5" w:themeFillTint="33"/>
              <w:rPr>
                <w:sz w:val="22"/>
                <w:szCs w:val="22"/>
              </w:rPr>
            </w:pPr>
            <w:r w:rsidRPr="00A2578E">
              <w:rPr>
                <w:sz w:val="22"/>
                <w:szCs w:val="22"/>
              </w:rPr>
              <w:t xml:space="preserve">A relevant tertiary qualification within the social services field; such as Social work or Psychology </w:t>
            </w:r>
            <w:r w:rsidR="005F3723" w:rsidRPr="006E34A7">
              <w:rPr>
                <w:rFonts w:ascii="Helvetica" w:eastAsia="Times New Roman" w:hAnsi="Helvetica" w:cs="Helvetica"/>
                <w:color w:val="2D3648"/>
                <w:sz w:val="24"/>
                <w:szCs w:val="24"/>
                <w:lang w:eastAsia="en-AU"/>
              </w:rPr>
              <w:t>or equivalent tertiary related field</w:t>
            </w:r>
            <w:r w:rsidR="005F3723" w:rsidRPr="00A2578E">
              <w:rPr>
                <w:sz w:val="22"/>
                <w:szCs w:val="22"/>
              </w:rPr>
              <w:t xml:space="preserve"> </w:t>
            </w:r>
            <w:r w:rsidRPr="00A2578E">
              <w:rPr>
                <w:sz w:val="22"/>
                <w:szCs w:val="22"/>
              </w:rPr>
              <w:t xml:space="preserve">combined with previous experience in </w:t>
            </w:r>
            <w:r w:rsidR="005F3723" w:rsidRPr="006E34A7">
              <w:rPr>
                <w:rFonts w:ascii="Helvetica" w:eastAsia="Times New Roman" w:hAnsi="Helvetica" w:cs="Helvetica"/>
                <w:color w:val="2D3648"/>
                <w:sz w:val="24"/>
                <w:szCs w:val="24"/>
                <w:lang w:eastAsia="en-AU"/>
              </w:rPr>
              <w:t>child</w:t>
            </w:r>
            <w:r w:rsidR="005F3723">
              <w:rPr>
                <w:rFonts w:ascii="Helvetica" w:eastAsia="Times New Roman" w:hAnsi="Helvetica" w:cs="Helvetica"/>
                <w:color w:val="2D3648"/>
                <w:sz w:val="24"/>
                <w:szCs w:val="24"/>
                <w:lang w:eastAsia="en-AU"/>
              </w:rPr>
              <w:t>/ young person</w:t>
            </w:r>
            <w:r w:rsidR="005F3723" w:rsidRPr="006E34A7">
              <w:rPr>
                <w:rFonts w:ascii="Helvetica" w:eastAsia="Times New Roman" w:hAnsi="Helvetica" w:cs="Helvetica"/>
                <w:color w:val="2D3648"/>
                <w:sz w:val="24"/>
                <w:szCs w:val="24"/>
                <w:lang w:eastAsia="en-AU"/>
              </w:rPr>
              <w:t xml:space="preserve"> and family welfare</w:t>
            </w:r>
            <w:r w:rsidR="005F3723">
              <w:rPr>
                <w:rFonts w:ascii="Helvetica" w:eastAsia="Times New Roman" w:hAnsi="Helvetica" w:cs="Helvetica"/>
                <w:color w:val="2D3648"/>
                <w:sz w:val="24"/>
                <w:szCs w:val="24"/>
                <w:lang w:eastAsia="en-AU"/>
              </w:rPr>
              <w:t>.</w:t>
            </w:r>
          </w:p>
        </w:tc>
      </w:tr>
      <w:tr w:rsidR="00B55B20" w:rsidRPr="00A93EFB" w14:paraId="66947E5F" w14:textId="77777777" w:rsidTr="009B308B">
        <w:tc>
          <w:tcPr>
            <w:tcW w:w="2263" w:type="dxa"/>
            <w:vMerge/>
            <w:shd w:val="clear" w:color="auto" w:fill="auto"/>
          </w:tcPr>
          <w:p w14:paraId="1F14DEB8" w14:textId="77777777" w:rsidR="00B55B20" w:rsidRPr="00A93EFB" w:rsidRDefault="00B55B20" w:rsidP="009B308B">
            <w:pPr>
              <w:ind w:left="170"/>
              <w:rPr>
                <w:b/>
                <w:color w:val="FFFFFF" w:themeColor="background1"/>
              </w:rPr>
            </w:pPr>
          </w:p>
        </w:tc>
        <w:tc>
          <w:tcPr>
            <w:tcW w:w="7088" w:type="dxa"/>
            <w:shd w:val="clear" w:color="auto" w:fill="D9E2F3" w:themeFill="accent5" w:themeFillTint="33"/>
          </w:tcPr>
          <w:p w14:paraId="7EB0FADA" w14:textId="6D01190D" w:rsidR="00BA785D" w:rsidRPr="00A2578E" w:rsidRDefault="00B55B20" w:rsidP="00CA224F">
            <w:pPr>
              <w:rPr>
                <w:sz w:val="22"/>
                <w:szCs w:val="22"/>
              </w:rPr>
            </w:pPr>
            <w:r w:rsidRPr="00FF4DAC">
              <w:rPr>
                <w:rFonts w:ascii="Helvetica" w:eastAsia="Times New Roman" w:hAnsi="Helvetica" w:cs="Helvetica"/>
                <w:color w:val="2D3648"/>
                <w:sz w:val="24"/>
                <w:szCs w:val="24"/>
                <w:lang w:eastAsia="en-AU"/>
              </w:rPr>
              <w:t>Highly developed</w:t>
            </w:r>
            <w:r w:rsidR="005F3723" w:rsidRPr="00FF4DAC">
              <w:rPr>
                <w:rFonts w:ascii="Helvetica" w:eastAsia="Times New Roman" w:hAnsi="Helvetica" w:cs="Helvetica"/>
                <w:color w:val="2D3648"/>
                <w:sz w:val="24"/>
                <w:szCs w:val="24"/>
                <w:lang w:eastAsia="en-AU"/>
              </w:rPr>
              <w:t xml:space="preserve"> written and verbal</w:t>
            </w:r>
            <w:r w:rsidRPr="00FF4DAC">
              <w:rPr>
                <w:rFonts w:ascii="Helvetica" w:eastAsia="Times New Roman" w:hAnsi="Helvetica" w:cs="Helvetica"/>
                <w:color w:val="2D3648"/>
                <w:sz w:val="24"/>
                <w:szCs w:val="24"/>
                <w:lang w:eastAsia="en-AU"/>
              </w:rPr>
              <w:t xml:space="preserve"> communications skills</w:t>
            </w:r>
            <w:r w:rsidR="005F3723" w:rsidRPr="00FF4DAC">
              <w:rPr>
                <w:rFonts w:ascii="Helvetica" w:eastAsia="Times New Roman" w:hAnsi="Helvetica" w:cs="Helvetica"/>
                <w:color w:val="2D3648"/>
                <w:sz w:val="24"/>
                <w:szCs w:val="24"/>
                <w:lang w:eastAsia="en-AU"/>
              </w:rPr>
              <w:t xml:space="preserve"> with an ability to </w:t>
            </w:r>
            <w:r w:rsidR="002E22C2" w:rsidRPr="00FF4DAC">
              <w:rPr>
                <w:rFonts w:ascii="Helvetica" w:eastAsia="Times New Roman" w:hAnsi="Helvetica" w:cs="Helvetica"/>
                <w:color w:val="2D3648"/>
                <w:sz w:val="24"/>
                <w:szCs w:val="24"/>
                <w:lang w:eastAsia="en-AU"/>
              </w:rPr>
              <w:t xml:space="preserve">communicate with a wide range of people, professionals </w:t>
            </w:r>
            <w:r w:rsidR="00CA224F" w:rsidRPr="00FF4DAC">
              <w:rPr>
                <w:rFonts w:ascii="Helvetica" w:eastAsia="Times New Roman" w:hAnsi="Helvetica" w:cs="Helvetica"/>
                <w:color w:val="2D3648"/>
                <w:sz w:val="24"/>
                <w:szCs w:val="24"/>
                <w:lang w:eastAsia="en-AU"/>
              </w:rPr>
              <w:t>and in a variety of</w:t>
            </w:r>
            <w:r w:rsidR="002E22C2" w:rsidRPr="00FF4DAC">
              <w:rPr>
                <w:rFonts w:ascii="Helvetica" w:eastAsia="Times New Roman" w:hAnsi="Helvetica" w:cs="Helvetica"/>
                <w:color w:val="2D3648"/>
                <w:sz w:val="24"/>
                <w:szCs w:val="24"/>
                <w:lang w:eastAsia="en-AU"/>
              </w:rPr>
              <w:t xml:space="preserve"> </w:t>
            </w:r>
            <w:r w:rsidR="00CA224F" w:rsidRPr="00FF4DAC">
              <w:rPr>
                <w:rFonts w:ascii="Helvetica" w:eastAsia="Times New Roman" w:hAnsi="Helvetica" w:cs="Helvetica"/>
                <w:color w:val="2D3648"/>
                <w:sz w:val="24"/>
                <w:szCs w:val="24"/>
                <w:lang w:eastAsia="en-AU"/>
              </w:rPr>
              <w:t>circumstances (including meetings and groups).</w:t>
            </w:r>
          </w:p>
        </w:tc>
      </w:tr>
      <w:tr w:rsidR="00B55B20" w:rsidRPr="00A93EFB" w14:paraId="26FD713B" w14:textId="77777777" w:rsidTr="009B308B">
        <w:tc>
          <w:tcPr>
            <w:tcW w:w="2263" w:type="dxa"/>
            <w:vMerge/>
            <w:shd w:val="clear" w:color="auto" w:fill="auto"/>
          </w:tcPr>
          <w:p w14:paraId="69C0E20B" w14:textId="77777777" w:rsidR="00B55B20" w:rsidRPr="00A93EFB" w:rsidRDefault="00B55B20" w:rsidP="009B308B">
            <w:pPr>
              <w:ind w:left="170"/>
              <w:rPr>
                <w:b/>
                <w:color w:val="FFFFFF" w:themeColor="background1"/>
              </w:rPr>
            </w:pPr>
          </w:p>
        </w:tc>
        <w:tc>
          <w:tcPr>
            <w:tcW w:w="7088" w:type="dxa"/>
            <w:shd w:val="clear" w:color="auto" w:fill="D9E2F3" w:themeFill="accent5" w:themeFillTint="33"/>
          </w:tcPr>
          <w:p w14:paraId="27ACB08A" w14:textId="1CFEA640" w:rsidR="004D4DD8" w:rsidRPr="00A2578E" w:rsidRDefault="007F3CF0" w:rsidP="006952F6">
            <w:pPr>
              <w:shd w:val="clear" w:color="auto" w:fill="D9E2F3" w:themeFill="accent5" w:themeFillTint="33"/>
              <w:textAlignment w:val="baseline"/>
              <w:rPr>
                <w:sz w:val="22"/>
                <w:szCs w:val="22"/>
              </w:rPr>
            </w:pPr>
            <w:r w:rsidRPr="006E34A7">
              <w:rPr>
                <w:rFonts w:ascii="Helvetica" w:eastAsia="Times New Roman" w:hAnsi="Helvetica" w:cs="Helvetica"/>
                <w:color w:val="2D3648"/>
                <w:sz w:val="24"/>
                <w:szCs w:val="24"/>
                <w:lang w:eastAsia="en-AU"/>
              </w:rPr>
              <w:t xml:space="preserve">A sound understanding of </w:t>
            </w:r>
            <w:r w:rsidR="00013FAF">
              <w:rPr>
                <w:rFonts w:ascii="Helvetica" w:eastAsia="Times New Roman" w:hAnsi="Helvetica" w:cs="Helvetica"/>
                <w:color w:val="2D3648"/>
                <w:sz w:val="24"/>
                <w:szCs w:val="24"/>
                <w:lang w:eastAsia="en-AU"/>
              </w:rPr>
              <w:t xml:space="preserve">child development, </w:t>
            </w:r>
            <w:r w:rsidRPr="006E34A7">
              <w:rPr>
                <w:rFonts w:ascii="Helvetica" w:eastAsia="Times New Roman" w:hAnsi="Helvetica" w:cs="Helvetica"/>
                <w:color w:val="2D3648"/>
                <w:sz w:val="24"/>
                <w:szCs w:val="24"/>
                <w:lang w:eastAsia="en-AU"/>
              </w:rPr>
              <w:t xml:space="preserve">family and parenting </w:t>
            </w:r>
            <w:r w:rsidR="006952F6">
              <w:rPr>
                <w:rFonts w:ascii="Helvetica" w:eastAsia="Times New Roman" w:hAnsi="Helvetica" w:cs="Helvetica"/>
                <w:color w:val="2D3648"/>
                <w:sz w:val="24"/>
                <w:szCs w:val="24"/>
                <w:lang w:eastAsia="en-AU"/>
              </w:rPr>
              <w:t>support needs</w:t>
            </w:r>
            <w:r w:rsidR="00013FAF">
              <w:rPr>
                <w:rFonts w:ascii="Helvetica" w:eastAsia="Times New Roman" w:hAnsi="Helvetica" w:cs="Helvetica"/>
                <w:color w:val="2D3648"/>
                <w:sz w:val="24"/>
                <w:szCs w:val="24"/>
                <w:lang w:eastAsia="en-AU"/>
              </w:rPr>
              <w:t xml:space="preserve"> and ability to </w:t>
            </w:r>
            <w:r w:rsidR="006952F6">
              <w:rPr>
                <w:rFonts w:ascii="Helvetica" w:eastAsia="Times New Roman" w:hAnsi="Helvetica" w:cs="Helvetica"/>
                <w:color w:val="2D3648"/>
                <w:sz w:val="24"/>
                <w:szCs w:val="24"/>
                <w:lang w:eastAsia="en-AU"/>
              </w:rPr>
              <w:t>apply</w:t>
            </w:r>
            <w:r w:rsidR="00013FAF">
              <w:rPr>
                <w:rFonts w:ascii="Helvetica" w:eastAsia="Times New Roman" w:hAnsi="Helvetica" w:cs="Helvetica"/>
                <w:color w:val="2D3648"/>
                <w:sz w:val="24"/>
                <w:szCs w:val="24"/>
                <w:lang w:eastAsia="en-AU"/>
              </w:rPr>
              <w:t xml:space="preserve"> case work skills</w:t>
            </w:r>
            <w:r w:rsidR="006952F6">
              <w:rPr>
                <w:sz w:val="22"/>
                <w:szCs w:val="22"/>
              </w:rPr>
              <w:t xml:space="preserve"> of engagement, assessment, goal setting, risk assessment and safety planning as required.</w:t>
            </w:r>
            <w:r w:rsidR="006952F6" w:rsidRPr="00A2578E">
              <w:rPr>
                <w:sz w:val="22"/>
                <w:szCs w:val="22"/>
              </w:rPr>
              <w:t xml:space="preserve"> </w:t>
            </w:r>
          </w:p>
        </w:tc>
      </w:tr>
      <w:tr w:rsidR="00B55B20" w:rsidRPr="00A93EFB" w14:paraId="0441E938" w14:textId="77777777" w:rsidTr="009B308B">
        <w:tc>
          <w:tcPr>
            <w:tcW w:w="2263" w:type="dxa"/>
            <w:vMerge/>
            <w:shd w:val="clear" w:color="auto" w:fill="auto"/>
          </w:tcPr>
          <w:p w14:paraId="63EDA8C4" w14:textId="030677D9" w:rsidR="00B55B20" w:rsidRPr="00A93EFB" w:rsidRDefault="00B55B20" w:rsidP="009B308B">
            <w:pPr>
              <w:ind w:left="170"/>
              <w:rPr>
                <w:b/>
                <w:color w:val="FFFFFF" w:themeColor="background1"/>
              </w:rPr>
            </w:pPr>
          </w:p>
        </w:tc>
        <w:tc>
          <w:tcPr>
            <w:tcW w:w="7088" w:type="dxa"/>
            <w:shd w:val="clear" w:color="auto" w:fill="D9E2F3" w:themeFill="accent5" w:themeFillTint="33"/>
          </w:tcPr>
          <w:p w14:paraId="2F705A38" w14:textId="52057197" w:rsidR="00BB1EAB" w:rsidRPr="00FF4560" w:rsidRDefault="00BB1EAB" w:rsidP="00FF4560">
            <w:pPr>
              <w:spacing w:before="100" w:beforeAutospacing="1" w:after="100" w:afterAutospacing="1"/>
              <w:rPr>
                <w:rFonts w:ascii="Helvetica" w:eastAsia="Times New Roman" w:hAnsi="Helvetica" w:cs="Helvetica"/>
                <w:color w:val="2D3648"/>
                <w:sz w:val="24"/>
                <w:szCs w:val="24"/>
                <w:lang w:eastAsia="en-AU"/>
              </w:rPr>
            </w:pPr>
            <w:r w:rsidRPr="00FF4560">
              <w:rPr>
                <w:rFonts w:ascii="Helvetica" w:eastAsia="Times New Roman" w:hAnsi="Helvetica" w:cs="Helvetica"/>
                <w:color w:val="2D3648"/>
                <w:sz w:val="24"/>
                <w:szCs w:val="24"/>
                <w:lang w:eastAsia="en-AU"/>
              </w:rPr>
              <w:t>Ability to work collaboratively and independently maintaining effective communication with supervisor, team members and a diverse range of stakeholders to reach the best outcomes for children, young people and families</w:t>
            </w:r>
            <w:r w:rsidR="00FF4DAC">
              <w:rPr>
                <w:rFonts w:ascii="Helvetica" w:eastAsia="Times New Roman" w:hAnsi="Helvetica" w:cs="Helvetica"/>
                <w:color w:val="2D3648"/>
                <w:sz w:val="24"/>
                <w:szCs w:val="24"/>
                <w:lang w:eastAsia="en-AU"/>
              </w:rPr>
              <w:t>.</w:t>
            </w:r>
          </w:p>
        </w:tc>
      </w:tr>
      <w:tr w:rsidR="00B55B20" w:rsidRPr="00A93EFB" w14:paraId="671F81A9" w14:textId="77777777" w:rsidTr="009B308B">
        <w:tc>
          <w:tcPr>
            <w:tcW w:w="2263" w:type="dxa"/>
            <w:vMerge/>
            <w:shd w:val="clear" w:color="auto" w:fill="auto"/>
          </w:tcPr>
          <w:p w14:paraId="6F9CB8C5" w14:textId="77777777" w:rsidR="00B55B20" w:rsidRPr="00A93EFB" w:rsidRDefault="00B55B20" w:rsidP="009B308B">
            <w:pPr>
              <w:ind w:left="170"/>
              <w:rPr>
                <w:b/>
                <w:color w:val="FFFFFF" w:themeColor="background1"/>
              </w:rPr>
            </w:pPr>
          </w:p>
        </w:tc>
        <w:tc>
          <w:tcPr>
            <w:tcW w:w="7088" w:type="dxa"/>
            <w:shd w:val="clear" w:color="auto" w:fill="D9E2F3" w:themeFill="accent5" w:themeFillTint="33"/>
          </w:tcPr>
          <w:p w14:paraId="6A695CF1" w14:textId="7CD0FACB" w:rsidR="002E22C2" w:rsidRPr="00A2578E" w:rsidRDefault="00356120" w:rsidP="00356120">
            <w:pPr>
              <w:shd w:val="clear" w:color="auto" w:fill="D9E2F3" w:themeFill="accent5" w:themeFillTint="33"/>
              <w:rPr>
                <w:sz w:val="22"/>
                <w:szCs w:val="22"/>
              </w:rPr>
            </w:pPr>
            <w:r w:rsidRPr="00FF4DAC">
              <w:rPr>
                <w:rFonts w:ascii="Helvetica" w:eastAsia="Times New Roman" w:hAnsi="Helvetica" w:cs="Helvetica"/>
                <w:color w:val="2D3648"/>
                <w:sz w:val="24"/>
                <w:szCs w:val="24"/>
                <w:lang w:eastAsia="en-AU"/>
              </w:rPr>
              <w:t>Sound understanding of relevant legislation including:</w:t>
            </w:r>
            <w:r w:rsidR="00653A64" w:rsidRPr="00FF4DAC">
              <w:rPr>
                <w:rFonts w:ascii="Helvetica" w:eastAsia="Times New Roman" w:hAnsi="Helvetica" w:cs="Helvetica"/>
                <w:color w:val="2D3648"/>
                <w:sz w:val="24"/>
                <w:szCs w:val="24"/>
                <w:lang w:eastAsia="en-AU"/>
              </w:rPr>
              <w:t xml:space="preserve"> </w:t>
            </w:r>
            <w:r w:rsidRPr="00FF4DAC">
              <w:rPr>
                <w:rFonts w:ascii="Helvetica" w:eastAsia="Times New Roman" w:hAnsi="Helvetica" w:cs="Helvetica"/>
                <w:color w:val="2D3648"/>
                <w:sz w:val="24"/>
                <w:szCs w:val="24"/>
                <w:lang w:eastAsia="en-AU"/>
              </w:rPr>
              <w:t xml:space="preserve">the Best Interests Framework, </w:t>
            </w:r>
            <w:r w:rsidR="00653A64" w:rsidRPr="00FF4DAC">
              <w:rPr>
                <w:rFonts w:ascii="Helvetica" w:eastAsia="Times New Roman" w:hAnsi="Helvetica" w:cs="Helvetica"/>
                <w:color w:val="2D3648"/>
                <w:sz w:val="24"/>
                <w:szCs w:val="24"/>
                <w:lang w:eastAsia="en-AU"/>
              </w:rPr>
              <w:t>Child</w:t>
            </w:r>
            <w:r w:rsidRPr="00FF4DAC">
              <w:rPr>
                <w:rFonts w:ascii="Helvetica" w:eastAsia="Times New Roman" w:hAnsi="Helvetica" w:cs="Helvetica"/>
                <w:color w:val="2D3648"/>
                <w:sz w:val="24"/>
                <w:szCs w:val="24"/>
                <w:lang w:eastAsia="en-AU"/>
              </w:rPr>
              <w:t xml:space="preserve">ren Youth and Family Act (2005). MARAM and </w:t>
            </w:r>
            <w:r w:rsidR="00653A64" w:rsidRPr="00FF4DAC">
              <w:rPr>
                <w:rFonts w:ascii="Helvetica" w:eastAsia="Times New Roman" w:hAnsi="Helvetica" w:cs="Helvetica"/>
                <w:color w:val="2D3648"/>
                <w:sz w:val="24"/>
                <w:szCs w:val="24"/>
                <w:lang w:eastAsia="en-AU"/>
              </w:rPr>
              <w:t>the Family Viol</w:t>
            </w:r>
            <w:r w:rsidRPr="00FF4DAC">
              <w:rPr>
                <w:rFonts w:ascii="Helvetica" w:eastAsia="Times New Roman" w:hAnsi="Helvetica" w:cs="Helvetica"/>
                <w:color w:val="2D3648"/>
                <w:sz w:val="24"/>
                <w:szCs w:val="24"/>
                <w:lang w:eastAsia="en-AU"/>
              </w:rPr>
              <w:t>ence Information Sharing Scheme</w:t>
            </w:r>
            <w:r w:rsidRPr="00FF4560">
              <w:rPr>
                <w:rFonts w:eastAsia="Times New Roman"/>
                <w:color w:val="000000"/>
                <w:sz w:val="24"/>
                <w:szCs w:val="24"/>
                <w:lang w:eastAsia="en-AU"/>
              </w:rPr>
              <w:t>.</w:t>
            </w:r>
          </w:p>
        </w:tc>
      </w:tr>
      <w:tr w:rsidR="00B55B20" w:rsidRPr="00A93EFB" w14:paraId="2F4ADE79" w14:textId="77777777" w:rsidTr="009B308B">
        <w:tc>
          <w:tcPr>
            <w:tcW w:w="2263" w:type="dxa"/>
            <w:vMerge/>
            <w:shd w:val="clear" w:color="auto" w:fill="auto"/>
          </w:tcPr>
          <w:p w14:paraId="3EBE10C1" w14:textId="77777777" w:rsidR="00B55B20" w:rsidRPr="00A93EFB" w:rsidRDefault="00B55B20" w:rsidP="009B308B">
            <w:pPr>
              <w:ind w:left="170"/>
              <w:rPr>
                <w:b/>
                <w:color w:val="FFFFFF" w:themeColor="background1"/>
              </w:rPr>
            </w:pPr>
          </w:p>
        </w:tc>
        <w:tc>
          <w:tcPr>
            <w:tcW w:w="7088" w:type="dxa"/>
            <w:shd w:val="clear" w:color="auto" w:fill="D9E2F3" w:themeFill="accent5" w:themeFillTint="33"/>
          </w:tcPr>
          <w:p w14:paraId="1C958638" w14:textId="513E93D6" w:rsidR="00B55B20" w:rsidRPr="00A2578E" w:rsidRDefault="006952F6" w:rsidP="00617FA1">
            <w:pPr>
              <w:rPr>
                <w:sz w:val="22"/>
                <w:szCs w:val="22"/>
              </w:rPr>
            </w:pPr>
            <w:r>
              <w:rPr>
                <w:rFonts w:eastAsia="Times New Roman"/>
                <w:color w:val="000000"/>
                <w:sz w:val="24"/>
                <w:szCs w:val="24"/>
                <w:lang w:eastAsia="en-AU"/>
              </w:rPr>
              <w:t xml:space="preserve">Ability to plan, deliver and facilitate groups and deliver evidence based </w:t>
            </w:r>
            <w:r w:rsidR="00FF4560">
              <w:rPr>
                <w:rFonts w:eastAsia="Times New Roman"/>
                <w:color w:val="000000"/>
                <w:sz w:val="24"/>
                <w:szCs w:val="24"/>
                <w:lang w:eastAsia="en-AU"/>
              </w:rPr>
              <w:t>parenting programs</w:t>
            </w:r>
            <w:r w:rsidR="00617FA1">
              <w:rPr>
                <w:rFonts w:eastAsia="Times New Roman"/>
                <w:color w:val="000000"/>
                <w:sz w:val="24"/>
                <w:szCs w:val="24"/>
                <w:lang w:eastAsia="en-AU"/>
              </w:rPr>
              <w:t>.</w:t>
            </w:r>
            <w:bookmarkStart w:id="0" w:name="_GoBack"/>
            <w:bookmarkEnd w:id="0"/>
          </w:p>
        </w:tc>
      </w:tr>
      <w:tr w:rsidR="00B55B20" w:rsidRPr="00A93EFB" w14:paraId="5FFD404F" w14:textId="77777777" w:rsidTr="009B308B">
        <w:tc>
          <w:tcPr>
            <w:tcW w:w="2263" w:type="dxa"/>
            <w:vMerge/>
            <w:shd w:val="clear" w:color="auto" w:fill="auto"/>
          </w:tcPr>
          <w:p w14:paraId="7C1815CE" w14:textId="77777777" w:rsidR="00B55B20" w:rsidRPr="00A93EFB" w:rsidRDefault="00B55B20" w:rsidP="009B308B">
            <w:pPr>
              <w:ind w:left="170"/>
              <w:rPr>
                <w:b/>
                <w:color w:val="FFFFFF" w:themeColor="background1"/>
              </w:rPr>
            </w:pPr>
          </w:p>
        </w:tc>
        <w:tc>
          <w:tcPr>
            <w:tcW w:w="7088" w:type="dxa"/>
            <w:shd w:val="clear" w:color="auto" w:fill="D9E2F3" w:themeFill="accent5" w:themeFillTint="33"/>
          </w:tcPr>
          <w:p w14:paraId="430989EE" w14:textId="30AC18F5" w:rsidR="00E2744A" w:rsidRPr="00A2578E" w:rsidRDefault="00CA224F" w:rsidP="001D3E42">
            <w:pPr>
              <w:rPr>
                <w:sz w:val="22"/>
                <w:szCs w:val="22"/>
              </w:rPr>
            </w:pPr>
            <w:r w:rsidRPr="00FF4560">
              <w:rPr>
                <w:rFonts w:eastAsia="Times New Roman"/>
                <w:color w:val="000000"/>
                <w:sz w:val="24"/>
                <w:szCs w:val="24"/>
                <w:lang w:eastAsia="en-AU"/>
              </w:rPr>
              <w:t>Demonstrated computer skills in Microsoft Office packages and other statistical databases such as IRIS.</w:t>
            </w:r>
          </w:p>
        </w:tc>
      </w:tr>
      <w:tr w:rsidR="00B55B20" w:rsidRPr="00A93EFB" w14:paraId="2C140085" w14:textId="77777777" w:rsidTr="009B308B">
        <w:tc>
          <w:tcPr>
            <w:tcW w:w="2263" w:type="dxa"/>
            <w:vMerge/>
            <w:shd w:val="clear" w:color="auto" w:fill="auto"/>
          </w:tcPr>
          <w:p w14:paraId="121539C6" w14:textId="77777777" w:rsidR="00B55B20" w:rsidRPr="00A93EFB" w:rsidRDefault="00B55B20" w:rsidP="009B308B">
            <w:pPr>
              <w:ind w:left="170"/>
              <w:rPr>
                <w:b/>
                <w:color w:val="FFFFFF" w:themeColor="background1"/>
              </w:rPr>
            </w:pPr>
          </w:p>
        </w:tc>
        <w:tc>
          <w:tcPr>
            <w:tcW w:w="7088" w:type="dxa"/>
            <w:shd w:val="clear" w:color="auto" w:fill="D9E2F3" w:themeFill="accent5" w:themeFillTint="33"/>
          </w:tcPr>
          <w:p w14:paraId="53562D48" w14:textId="1D95131D" w:rsidR="00FC6D45" w:rsidRPr="00A2578E" w:rsidRDefault="001D3E42" w:rsidP="00FF4560">
            <w:pPr>
              <w:rPr>
                <w:sz w:val="22"/>
                <w:szCs w:val="22"/>
              </w:rPr>
            </w:pPr>
            <w:r w:rsidRPr="00FF4DAC">
              <w:rPr>
                <w:rFonts w:eastAsia="Times New Roman"/>
                <w:color w:val="000000"/>
                <w:sz w:val="24"/>
                <w:szCs w:val="24"/>
                <w:lang w:eastAsia="en-AU"/>
              </w:rPr>
              <w:t>Ability to engage</w:t>
            </w:r>
            <w:r w:rsidR="00FF4DAC" w:rsidRPr="00FF4DAC">
              <w:rPr>
                <w:rFonts w:eastAsia="Times New Roman"/>
                <w:color w:val="000000"/>
                <w:sz w:val="24"/>
                <w:szCs w:val="24"/>
                <w:lang w:eastAsia="en-AU"/>
              </w:rPr>
              <w:t xml:space="preserve"> and work in partnership</w:t>
            </w:r>
            <w:r w:rsidRPr="00FF4DAC">
              <w:rPr>
                <w:rFonts w:eastAsia="Times New Roman"/>
                <w:color w:val="000000"/>
                <w:sz w:val="24"/>
                <w:szCs w:val="24"/>
                <w:lang w:eastAsia="en-AU"/>
              </w:rPr>
              <w:t xml:space="preserve"> </w:t>
            </w:r>
            <w:r w:rsidR="00556353" w:rsidRPr="00FF4DAC">
              <w:rPr>
                <w:rFonts w:eastAsia="Times New Roman"/>
                <w:color w:val="000000"/>
                <w:sz w:val="24"/>
                <w:szCs w:val="24"/>
                <w:lang w:eastAsia="en-AU"/>
              </w:rPr>
              <w:t xml:space="preserve">with </w:t>
            </w:r>
            <w:r w:rsidR="00FF4560" w:rsidRPr="00FF4DAC">
              <w:rPr>
                <w:rFonts w:eastAsia="Times New Roman"/>
                <w:color w:val="000000"/>
                <w:sz w:val="24"/>
                <w:szCs w:val="24"/>
                <w:lang w:eastAsia="en-AU"/>
              </w:rPr>
              <w:t xml:space="preserve">individuals, </w:t>
            </w:r>
            <w:r w:rsidRPr="00FF4DAC">
              <w:rPr>
                <w:rFonts w:eastAsia="Times New Roman"/>
                <w:color w:val="000000"/>
                <w:sz w:val="24"/>
                <w:szCs w:val="24"/>
                <w:lang w:eastAsia="en-AU"/>
              </w:rPr>
              <w:t>families</w:t>
            </w:r>
            <w:r w:rsidR="00FF4560" w:rsidRPr="00FF4DAC">
              <w:rPr>
                <w:rFonts w:eastAsia="Times New Roman"/>
                <w:color w:val="000000"/>
                <w:sz w:val="24"/>
                <w:szCs w:val="24"/>
                <w:lang w:eastAsia="en-AU"/>
              </w:rPr>
              <w:t xml:space="preserve"> and community members </w:t>
            </w:r>
            <w:r w:rsidRPr="00FF4DAC">
              <w:rPr>
                <w:rFonts w:eastAsia="Times New Roman"/>
                <w:color w:val="000000"/>
                <w:sz w:val="24"/>
                <w:szCs w:val="24"/>
                <w:lang w:eastAsia="en-AU"/>
              </w:rPr>
              <w:t xml:space="preserve">from </w:t>
            </w:r>
            <w:r w:rsidR="0056455F" w:rsidRPr="00FF4DAC">
              <w:rPr>
                <w:rFonts w:eastAsia="Times New Roman"/>
                <w:color w:val="000000"/>
                <w:sz w:val="24"/>
                <w:szCs w:val="24"/>
                <w:lang w:eastAsia="en-AU"/>
              </w:rPr>
              <w:t xml:space="preserve">a diverse range of backgrounds, including those from an Aboriginal, Torres Strait Islander or CALD background, </w:t>
            </w:r>
            <w:r w:rsidR="00FF4560" w:rsidRPr="00FF4DAC">
              <w:rPr>
                <w:rFonts w:eastAsia="Times New Roman"/>
                <w:color w:val="000000"/>
                <w:sz w:val="24"/>
                <w:szCs w:val="24"/>
                <w:lang w:eastAsia="en-AU"/>
              </w:rPr>
              <w:t>and</w:t>
            </w:r>
            <w:r w:rsidR="0056455F" w:rsidRPr="00FF4DAC">
              <w:rPr>
                <w:rFonts w:eastAsia="Times New Roman"/>
                <w:color w:val="000000"/>
                <w:sz w:val="24"/>
                <w:szCs w:val="24"/>
                <w:lang w:eastAsia="en-AU"/>
              </w:rPr>
              <w:t xml:space="preserve"> the LGBTI community</w:t>
            </w:r>
            <w:r w:rsidRPr="00FF4DAC">
              <w:rPr>
                <w:rFonts w:eastAsia="Times New Roman"/>
                <w:color w:val="000000"/>
                <w:sz w:val="24"/>
                <w:szCs w:val="24"/>
                <w:lang w:eastAsia="en-AU"/>
              </w:rPr>
              <w:t xml:space="preserve"> in a respectful and culturally sensitive manner.</w:t>
            </w:r>
          </w:p>
        </w:tc>
      </w:tr>
    </w:tbl>
    <w:p w14:paraId="753DA298" w14:textId="77777777" w:rsidR="001E5751" w:rsidRDefault="001E5751" w:rsidP="006B32A0"/>
    <w:p w14:paraId="7EB11453" w14:textId="77777777" w:rsidR="00FB386C" w:rsidRDefault="00FB386C">
      <w:pPr>
        <w:rPr>
          <w:b/>
          <w:sz w:val="32"/>
        </w:rPr>
      </w:pPr>
      <w:r>
        <w:rPr>
          <w:b/>
          <w:sz w:val="32"/>
        </w:rPr>
        <w:br w:type="page"/>
      </w:r>
    </w:p>
    <w:p w14:paraId="6A65BAA5" w14:textId="77777777" w:rsidR="00FB386C" w:rsidRDefault="00FB386C" w:rsidP="006B32A0">
      <w:pPr>
        <w:rPr>
          <w:b/>
          <w:sz w:val="32"/>
        </w:rPr>
      </w:pPr>
    </w:p>
    <w:p w14:paraId="5BB64DF1" w14:textId="77777777" w:rsidR="00FB386C" w:rsidRDefault="00FB386C" w:rsidP="006B32A0">
      <w:pPr>
        <w:rPr>
          <w:b/>
          <w:sz w:val="32"/>
        </w:rPr>
      </w:pPr>
    </w:p>
    <w:p w14:paraId="753DA2A9" w14:textId="142586CD" w:rsidR="000D31D4" w:rsidRDefault="00115336" w:rsidP="006B32A0">
      <w:pPr>
        <w:rPr>
          <w:b/>
          <w:sz w:val="32"/>
        </w:rPr>
      </w:pPr>
      <w:r w:rsidRPr="00115336">
        <w:rPr>
          <w:b/>
          <w:sz w:val="32"/>
        </w:rPr>
        <w:t>Child Safety</w:t>
      </w:r>
    </w:p>
    <w:p w14:paraId="2E4C1E52" w14:textId="77777777" w:rsidR="00E92CF8" w:rsidRDefault="00E92CF8" w:rsidP="00E92CF8">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14:paraId="753DA2AB" w14:textId="77777777" w:rsidR="00F77C89" w:rsidRDefault="00F77C89" w:rsidP="006B32A0"/>
    <w:p w14:paraId="753DA2AC" w14:textId="6B56E965" w:rsidR="00913FE4" w:rsidRPr="00E745DE" w:rsidRDefault="004E5F83" w:rsidP="00913FE4">
      <w:pPr>
        <w:spacing w:before="120" w:after="120" w:line="240" w:lineRule="auto"/>
        <w:jc w:val="both"/>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E92CF8">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92CF8">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E92CF8">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E92CF8">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B" w14:textId="74CDF336" w:rsidR="00913FE4" w:rsidRDefault="001E5751" w:rsidP="00E92CF8">
      <w:pPr>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sidR="00913FE4">
        <w:rPr>
          <w:b/>
          <w:sz w:val="32"/>
          <w:szCs w:val="32"/>
        </w:rPr>
        <w:br w:type="page"/>
      </w:r>
    </w:p>
    <w:p w14:paraId="753DA2BE" w14:textId="77777777" w:rsidR="00913FE4" w:rsidRDefault="00913FE4" w:rsidP="00F77C89">
      <w:pPr>
        <w:rPr>
          <w:b/>
          <w:sz w:val="32"/>
          <w:szCs w:val="32"/>
        </w:rPr>
      </w:pPr>
    </w:p>
    <w:p w14:paraId="68CF9E80" w14:textId="77777777" w:rsidR="00E92CF8" w:rsidRDefault="00E92CF8" w:rsidP="00F77C89">
      <w:pPr>
        <w:rPr>
          <w:b/>
          <w:sz w:val="32"/>
          <w:szCs w:val="32"/>
        </w:rPr>
      </w:pPr>
    </w:p>
    <w:p w14:paraId="000087AB" w14:textId="77777777" w:rsidR="00E92CF8" w:rsidRDefault="00E92CF8"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4D4C93FF"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14:paraId="753DA2C4" w14:textId="77777777" w:rsidR="001E5751"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05991BA" w:rsidR="00C67ADD" w:rsidRDefault="00050812" w:rsidP="00050812">
      <w:pPr>
        <w:pStyle w:val="ListParagraph"/>
        <w:numPr>
          <w:ilvl w:val="0"/>
          <w:numId w:val="9"/>
        </w:numPr>
      </w:pPr>
      <w:r w:rsidRPr="00050812">
        <w:t xml:space="preserve">In line with Anglicare Victoria’s </w:t>
      </w:r>
      <w:r w:rsidR="00B55B20" w:rsidRPr="00050812">
        <w:t>COVID</w:t>
      </w:r>
      <w:r w:rsidRPr="00050812">
        <w:t xml:space="preserve">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A" w14:textId="1738C862" w:rsidR="000C0D99" w:rsidRPr="00D01BA0" w:rsidRDefault="000C0D99" w:rsidP="00D01BA0"/>
    <w:sectPr w:rsidR="000C0D99" w:rsidRPr="00D01BA0" w:rsidSect="00190CAF">
      <w:headerReference w:type="default" r:id="rId18"/>
      <w:headerReference w:type="firs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05470" w14:textId="77777777" w:rsidR="005F69A3" w:rsidRDefault="005F69A3" w:rsidP="006B32A0">
      <w:r>
        <w:separator/>
      </w:r>
    </w:p>
  </w:endnote>
  <w:endnote w:type="continuationSeparator" w:id="0">
    <w:p w14:paraId="13359FD2" w14:textId="77777777" w:rsidR="005F69A3" w:rsidRDefault="005F69A3"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617FA1">
          <w:rPr>
            <w:noProof/>
            <w:sz w:val="18"/>
            <w:szCs w:val="18"/>
          </w:rPr>
          <w:t>1</w:t>
        </w:r>
        <w:r w:rsidRPr="008F7F3E">
          <w:rPr>
            <w:noProof/>
            <w:sz w:val="18"/>
            <w:szCs w:val="18"/>
          </w:rPr>
          <w:fldChar w:fldCharType="end"/>
        </w:r>
      </w:sdtContent>
    </w:sdt>
  </w:p>
  <w:p w14:paraId="753DA2ED" w14:textId="77777777"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617FA1">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98D52" w14:textId="77777777" w:rsidR="005F69A3" w:rsidRDefault="005F69A3" w:rsidP="006B32A0">
      <w:r>
        <w:separator/>
      </w:r>
    </w:p>
  </w:footnote>
  <w:footnote w:type="continuationSeparator" w:id="0">
    <w:p w14:paraId="07C4B443" w14:textId="77777777" w:rsidR="005F69A3" w:rsidRDefault="005F69A3"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8856D0"/>
    <w:multiLevelType w:val="hybridMultilevel"/>
    <w:tmpl w:val="735AE33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BC302C3"/>
    <w:multiLevelType w:val="multilevel"/>
    <w:tmpl w:val="5DFC2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FBE4BE2"/>
    <w:multiLevelType w:val="multilevel"/>
    <w:tmpl w:val="B790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06487"/>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1B1023"/>
    <w:multiLevelType w:val="multilevel"/>
    <w:tmpl w:val="9CF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4740E"/>
    <w:multiLevelType w:val="hybridMultilevel"/>
    <w:tmpl w:val="853E2D6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2EF6EAC"/>
    <w:multiLevelType w:val="multilevel"/>
    <w:tmpl w:val="3A8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3117A"/>
    <w:multiLevelType w:val="hybridMultilevel"/>
    <w:tmpl w:val="4C001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1D5311"/>
    <w:multiLevelType w:val="hybridMultilevel"/>
    <w:tmpl w:val="E6F00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7B30E0"/>
    <w:multiLevelType w:val="hybridMultilevel"/>
    <w:tmpl w:val="881C2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6"/>
  </w:num>
  <w:num w:numId="4">
    <w:abstractNumId w:val="4"/>
  </w:num>
  <w:num w:numId="5">
    <w:abstractNumId w:val="7"/>
  </w:num>
  <w:num w:numId="6">
    <w:abstractNumId w:val="5"/>
  </w:num>
  <w:num w:numId="7">
    <w:abstractNumId w:val="3"/>
  </w:num>
  <w:num w:numId="8">
    <w:abstractNumId w:val="9"/>
  </w:num>
  <w:num w:numId="9">
    <w:abstractNumId w:val="21"/>
  </w:num>
  <w:num w:numId="10">
    <w:abstractNumId w:val="1"/>
  </w:num>
  <w:num w:numId="11">
    <w:abstractNumId w:val="20"/>
  </w:num>
  <w:num w:numId="12">
    <w:abstractNumId w:val="10"/>
  </w:num>
  <w:num w:numId="13">
    <w:abstractNumId w:val="13"/>
  </w:num>
  <w:num w:numId="14">
    <w:abstractNumId w:val="0"/>
  </w:num>
  <w:num w:numId="15">
    <w:abstractNumId w:val="14"/>
  </w:num>
  <w:num w:numId="16">
    <w:abstractNumId w:val="6"/>
  </w:num>
  <w:num w:numId="17">
    <w:abstractNumId w:val="15"/>
  </w:num>
  <w:num w:numId="18">
    <w:abstractNumId w:val="17"/>
  </w:num>
  <w:num w:numId="19">
    <w:abstractNumId w:val="11"/>
  </w:num>
  <w:num w:numId="20">
    <w:abstractNumId w:val="18"/>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13FAF"/>
    <w:rsid w:val="00050812"/>
    <w:rsid w:val="000B7FEF"/>
    <w:rsid w:val="000C0D99"/>
    <w:rsid w:val="000D31D4"/>
    <w:rsid w:val="000E56F5"/>
    <w:rsid w:val="000F2EB7"/>
    <w:rsid w:val="00106351"/>
    <w:rsid w:val="00115336"/>
    <w:rsid w:val="0011649B"/>
    <w:rsid w:val="00190CAF"/>
    <w:rsid w:val="001D3E42"/>
    <w:rsid w:val="001D4A87"/>
    <w:rsid w:val="001D4E63"/>
    <w:rsid w:val="001E39A1"/>
    <w:rsid w:val="001E5751"/>
    <w:rsid w:val="00205B40"/>
    <w:rsid w:val="00220F16"/>
    <w:rsid w:val="002376A6"/>
    <w:rsid w:val="00263749"/>
    <w:rsid w:val="0028037E"/>
    <w:rsid w:val="002E22C2"/>
    <w:rsid w:val="002E702E"/>
    <w:rsid w:val="0030233D"/>
    <w:rsid w:val="003211D8"/>
    <w:rsid w:val="00356120"/>
    <w:rsid w:val="00361E1E"/>
    <w:rsid w:val="00365C53"/>
    <w:rsid w:val="00366F4D"/>
    <w:rsid w:val="00376476"/>
    <w:rsid w:val="00386E9B"/>
    <w:rsid w:val="003A07B4"/>
    <w:rsid w:val="003D3614"/>
    <w:rsid w:val="00400C65"/>
    <w:rsid w:val="00415EEF"/>
    <w:rsid w:val="004251AD"/>
    <w:rsid w:val="00434E95"/>
    <w:rsid w:val="004779ED"/>
    <w:rsid w:val="004A1353"/>
    <w:rsid w:val="004B6E21"/>
    <w:rsid w:val="004D4DD8"/>
    <w:rsid w:val="004E5F83"/>
    <w:rsid w:val="00556353"/>
    <w:rsid w:val="0056455F"/>
    <w:rsid w:val="00576204"/>
    <w:rsid w:val="00595850"/>
    <w:rsid w:val="005F3723"/>
    <w:rsid w:val="005F69A3"/>
    <w:rsid w:val="006012FB"/>
    <w:rsid w:val="00617FA1"/>
    <w:rsid w:val="00653A64"/>
    <w:rsid w:val="0067150B"/>
    <w:rsid w:val="006837F3"/>
    <w:rsid w:val="006952F6"/>
    <w:rsid w:val="006B32A0"/>
    <w:rsid w:val="006E34A7"/>
    <w:rsid w:val="0076375F"/>
    <w:rsid w:val="007662BC"/>
    <w:rsid w:val="00773855"/>
    <w:rsid w:val="007772B8"/>
    <w:rsid w:val="00784905"/>
    <w:rsid w:val="007936EC"/>
    <w:rsid w:val="007B542A"/>
    <w:rsid w:val="007B5A3E"/>
    <w:rsid w:val="007F3CF0"/>
    <w:rsid w:val="007F7A4E"/>
    <w:rsid w:val="008021F9"/>
    <w:rsid w:val="008624BE"/>
    <w:rsid w:val="00865FE6"/>
    <w:rsid w:val="00896300"/>
    <w:rsid w:val="008A604A"/>
    <w:rsid w:val="008B07BB"/>
    <w:rsid w:val="008C0CF6"/>
    <w:rsid w:val="008C5116"/>
    <w:rsid w:val="008E2D3D"/>
    <w:rsid w:val="008F7F3E"/>
    <w:rsid w:val="00913FE4"/>
    <w:rsid w:val="00995B2E"/>
    <w:rsid w:val="009A3161"/>
    <w:rsid w:val="00A02D41"/>
    <w:rsid w:val="00A165ED"/>
    <w:rsid w:val="00A2578E"/>
    <w:rsid w:val="00A36AFB"/>
    <w:rsid w:val="00AA440E"/>
    <w:rsid w:val="00AA68E4"/>
    <w:rsid w:val="00AF3D46"/>
    <w:rsid w:val="00B27913"/>
    <w:rsid w:val="00B40471"/>
    <w:rsid w:val="00B40C9C"/>
    <w:rsid w:val="00B55B20"/>
    <w:rsid w:val="00B81764"/>
    <w:rsid w:val="00B84652"/>
    <w:rsid w:val="00B921CC"/>
    <w:rsid w:val="00BA785D"/>
    <w:rsid w:val="00BB1EAB"/>
    <w:rsid w:val="00BB30E1"/>
    <w:rsid w:val="00BC752F"/>
    <w:rsid w:val="00BE3BAF"/>
    <w:rsid w:val="00BE5004"/>
    <w:rsid w:val="00C3428A"/>
    <w:rsid w:val="00C46E53"/>
    <w:rsid w:val="00C652E6"/>
    <w:rsid w:val="00C67ADD"/>
    <w:rsid w:val="00C77E19"/>
    <w:rsid w:val="00C96E18"/>
    <w:rsid w:val="00CA224F"/>
    <w:rsid w:val="00CB0683"/>
    <w:rsid w:val="00CD6920"/>
    <w:rsid w:val="00CE259F"/>
    <w:rsid w:val="00D01BA0"/>
    <w:rsid w:val="00D5621E"/>
    <w:rsid w:val="00D73E17"/>
    <w:rsid w:val="00DA4A27"/>
    <w:rsid w:val="00DD3CE6"/>
    <w:rsid w:val="00DE580E"/>
    <w:rsid w:val="00E2744A"/>
    <w:rsid w:val="00E51A9F"/>
    <w:rsid w:val="00E82535"/>
    <w:rsid w:val="00E92CF8"/>
    <w:rsid w:val="00ED3742"/>
    <w:rsid w:val="00ED48F5"/>
    <w:rsid w:val="00EE586A"/>
    <w:rsid w:val="00F35608"/>
    <w:rsid w:val="00F7076C"/>
    <w:rsid w:val="00F77C89"/>
    <w:rsid w:val="00FA0FDE"/>
    <w:rsid w:val="00FB1C46"/>
    <w:rsid w:val="00FB386C"/>
    <w:rsid w:val="00FC49B9"/>
    <w:rsid w:val="00FC6D45"/>
    <w:rsid w:val="00FE781B"/>
    <w:rsid w:val="00FF4560"/>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point,Bullets,First level bullet point,RUS List,Noise heading,F5 List Paragraph,List Paragraph1,Dot pt,No Spacing1,List Paragraph Char Char Char,Indicator Text,Numbered Para 1,Colorful List - Accent 11,Bullet Points,MAIN CONTENT,Ha"/>
    <w:basedOn w:val="Normal"/>
    <w:link w:val="ListParagraphChar"/>
    <w:uiPriority w:val="34"/>
    <w:qFormat/>
    <w:rsid w:val="00386E9B"/>
    <w:pPr>
      <w:ind w:left="720"/>
      <w:contextualSpacing/>
    </w:pPr>
  </w:style>
  <w:style w:type="paragraph" w:styleId="NormalWeb">
    <w:name w:val="Normal (Web)"/>
    <w:basedOn w:val="Normal"/>
    <w:uiPriority w:val="99"/>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 w:type="table" w:customStyle="1" w:styleId="TableGrid1">
    <w:name w:val="Table Grid1"/>
    <w:basedOn w:val="TableNormal"/>
    <w:next w:val="TableGrid"/>
    <w:uiPriority w:val="59"/>
    <w:rsid w:val="00D01BA0"/>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First level bullet point Char,RUS List Char,Noise heading Char,F5 List Paragraph Char,List Paragraph1 Char,Dot pt Char,No Spacing1 Char,List Paragraph Char Char Char Char,Indicator Text Char,Ha Char"/>
    <w:link w:val="ListParagraph"/>
    <w:uiPriority w:val="34"/>
    <w:qFormat/>
    <w:locked/>
    <w:rsid w:val="00FA0FDE"/>
    <w:rPr>
      <w:rFonts w:ascii="Arial" w:hAnsi="Arial" w:cs="Arial"/>
    </w:rPr>
  </w:style>
  <w:style w:type="paragraph" w:styleId="BalloonText">
    <w:name w:val="Balloon Text"/>
    <w:basedOn w:val="Normal"/>
    <w:link w:val="BalloonTextChar"/>
    <w:uiPriority w:val="99"/>
    <w:semiHidden/>
    <w:unhideWhenUsed/>
    <w:rsid w:val="00B9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1CC"/>
    <w:rPr>
      <w:rFonts w:ascii="Segoe UI" w:hAnsi="Segoe UI" w:cs="Segoe UI"/>
      <w:sz w:val="18"/>
      <w:szCs w:val="18"/>
    </w:rPr>
  </w:style>
  <w:style w:type="character" w:styleId="Strong">
    <w:name w:val="Strong"/>
    <w:basedOn w:val="DefaultParagraphFont"/>
    <w:uiPriority w:val="22"/>
    <w:qFormat/>
    <w:rsid w:val="006E3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9362">
      <w:bodyDiv w:val="1"/>
      <w:marLeft w:val="0"/>
      <w:marRight w:val="0"/>
      <w:marTop w:val="0"/>
      <w:marBottom w:val="0"/>
      <w:divBdr>
        <w:top w:val="none" w:sz="0" w:space="0" w:color="auto"/>
        <w:left w:val="none" w:sz="0" w:space="0" w:color="auto"/>
        <w:bottom w:val="none" w:sz="0" w:space="0" w:color="auto"/>
        <w:right w:val="none" w:sz="0" w:space="0" w:color="auto"/>
      </w:divBdr>
    </w:div>
    <w:div w:id="617758100">
      <w:bodyDiv w:val="1"/>
      <w:marLeft w:val="0"/>
      <w:marRight w:val="0"/>
      <w:marTop w:val="0"/>
      <w:marBottom w:val="0"/>
      <w:divBdr>
        <w:top w:val="none" w:sz="0" w:space="0" w:color="auto"/>
        <w:left w:val="none" w:sz="0" w:space="0" w:color="auto"/>
        <w:bottom w:val="none" w:sz="0" w:space="0" w:color="auto"/>
        <w:right w:val="none" w:sz="0" w:space="0" w:color="auto"/>
      </w:divBdr>
    </w:div>
    <w:div w:id="663972275">
      <w:bodyDiv w:val="1"/>
      <w:marLeft w:val="0"/>
      <w:marRight w:val="0"/>
      <w:marTop w:val="0"/>
      <w:marBottom w:val="0"/>
      <w:divBdr>
        <w:top w:val="none" w:sz="0" w:space="0" w:color="auto"/>
        <w:left w:val="none" w:sz="0" w:space="0" w:color="auto"/>
        <w:bottom w:val="none" w:sz="0" w:space="0" w:color="auto"/>
        <w:right w:val="none" w:sz="0" w:space="0" w:color="auto"/>
      </w:divBdr>
    </w:div>
    <w:div w:id="1388340498">
      <w:bodyDiv w:val="1"/>
      <w:marLeft w:val="0"/>
      <w:marRight w:val="0"/>
      <w:marTop w:val="0"/>
      <w:marBottom w:val="0"/>
      <w:divBdr>
        <w:top w:val="none" w:sz="0" w:space="0" w:color="auto"/>
        <w:left w:val="none" w:sz="0" w:space="0" w:color="auto"/>
        <w:bottom w:val="none" w:sz="0" w:space="0" w:color="auto"/>
        <w:right w:val="none" w:sz="0" w:space="0" w:color="auto"/>
      </w:divBdr>
    </w:div>
    <w:div w:id="1557429756">
      <w:bodyDiv w:val="1"/>
      <w:marLeft w:val="0"/>
      <w:marRight w:val="0"/>
      <w:marTop w:val="0"/>
      <w:marBottom w:val="0"/>
      <w:divBdr>
        <w:top w:val="none" w:sz="0" w:space="0" w:color="auto"/>
        <w:left w:val="none" w:sz="0" w:space="0" w:color="auto"/>
        <w:bottom w:val="none" w:sz="0" w:space="0" w:color="auto"/>
        <w:right w:val="none" w:sz="0" w:space="0" w:color="auto"/>
      </w:divBdr>
    </w:div>
    <w:div w:id="1670020963">
      <w:bodyDiv w:val="1"/>
      <w:marLeft w:val="0"/>
      <w:marRight w:val="0"/>
      <w:marTop w:val="0"/>
      <w:marBottom w:val="0"/>
      <w:divBdr>
        <w:top w:val="none" w:sz="0" w:space="0" w:color="auto"/>
        <w:left w:val="none" w:sz="0" w:space="0" w:color="auto"/>
        <w:bottom w:val="none" w:sz="0" w:space="0" w:color="auto"/>
        <w:right w:val="none" w:sz="0" w:space="0" w:color="auto"/>
      </w:divBdr>
    </w:div>
    <w:div w:id="1999069455">
      <w:bodyDiv w:val="1"/>
      <w:marLeft w:val="0"/>
      <w:marRight w:val="0"/>
      <w:marTop w:val="0"/>
      <w:marBottom w:val="0"/>
      <w:divBdr>
        <w:top w:val="none" w:sz="0" w:space="0" w:color="auto"/>
        <w:left w:val="none" w:sz="0" w:space="0" w:color="auto"/>
        <w:bottom w:val="none" w:sz="0" w:space="0" w:color="auto"/>
        <w:right w:val="none" w:sz="0" w:space="0" w:color="auto"/>
      </w:divBdr>
    </w:div>
    <w:div w:id="20149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085DB779670D4FDBBAE4794659198FE5"/>
        <w:category>
          <w:name w:val="General"/>
          <w:gallery w:val="placeholder"/>
        </w:category>
        <w:types>
          <w:type w:val="bbPlcHdr"/>
        </w:types>
        <w:behaviors>
          <w:behavior w:val="content"/>
        </w:behaviors>
        <w:guid w:val="{48D23225-9ADB-494B-AD55-C62CEFB7084F}"/>
      </w:docPartPr>
      <w:docPartBody>
        <w:p w:rsidR="00CF6A45" w:rsidRDefault="00216081" w:rsidP="00216081">
          <w:pPr>
            <w:pStyle w:val="085DB779670D4FDBBAE4794659198FE5"/>
          </w:pPr>
          <w:r w:rsidRPr="002B38C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16081"/>
    <w:rsid w:val="00232AE9"/>
    <w:rsid w:val="0023329B"/>
    <w:rsid w:val="00250074"/>
    <w:rsid w:val="002B1085"/>
    <w:rsid w:val="002C23B6"/>
    <w:rsid w:val="00361FBE"/>
    <w:rsid w:val="00453658"/>
    <w:rsid w:val="004B0309"/>
    <w:rsid w:val="00700EE1"/>
    <w:rsid w:val="009B221F"/>
    <w:rsid w:val="00A37396"/>
    <w:rsid w:val="00B9409B"/>
    <w:rsid w:val="00BD286A"/>
    <w:rsid w:val="00C24D1A"/>
    <w:rsid w:val="00CF6A45"/>
    <w:rsid w:val="00FA3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16081"/>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085DB779670D4FDBBAE4794659198FE5">
    <w:name w:val="085DB779670D4FDBBAE4794659198FE5"/>
    <w:rsid w:val="00216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40A44-6C20-4645-B179-8B74499EDB87}">
  <ds:schemaRefs>
    <ds:schemaRef ds:uri="office.server.policy"/>
  </ds:schemaRefs>
</ds:datastoreItem>
</file>

<file path=customXml/itemProps3.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4.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5.xml><?xml version="1.0" encoding="utf-8"?>
<ds:datastoreItem xmlns:ds="http://schemas.openxmlformats.org/officeDocument/2006/customXml" ds:itemID="{D58C95EC-487C-4A11-89A3-685CD5582D08}">
  <ds:schemaRefs>
    <ds:schemaRef ds:uri="http://schemas.microsoft.com/office/2006/metadata/properties"/>
    <ds:schemaRef ds:uri="http://schemas.microsoft.com/office/infopath/2007/PartnerControls"/>
    <ds:schemaRef ds:uri="5dc96330-7f88-41a3-aafb-e3cbad524d73"/>
  </ds:schemaRefs>
</ds:datastoreItem>
</file>

<file path=customXml/itemProps6.xml><?xml version="1.0" encoding="utf-8"?>
<ds:datastoreItem xmlns:ds="http://schemas.openxmlformats.org/officeDocument/2006/customXml" ds:itemID="{2C85F798-7A09-411F-87D0-493537E9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9</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Madeleine Kempster</cp:lastModifiedBy>
  <cp:revision>20</cp:revision>
  <dcterms:created xsi:type="dcterms:W3CDTF">2022-06-10T03:32:00Z</dcterms:created>
  <dcterms:modified xsi:type="dcterms:W3CDTF">2022-06-14T00:05:00Z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