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678"/>
        <w:gridCol w:w="3232"/>
        <w:gridCol w:w="283"/>
        <w:gridCol w:w="1729"/>
        <w:gridCol w:w="3284"/>
      </w:tblGrid>
      <w:tr w:rsidR="00634491" w:rsidRPr="00D16219" w14:paraId="354E7C26" w14:textId="77777777" w:rsidTr="00BE1BC9">
        <w:trPr>
          <w:trHeight w:val="283"/>
        </w:trPr>
        <w:tc>
          <w:tcPr>
            <w:tcW w:w="1678" w:type="dxa"/>
          </w:tcPr>
          <w:p w14:paraId="2BF447FE" w14:textId="77777777" w:rsidR="00634491" w:rsidRPr="007A177F" w:rsidRDefault="00634491" w:rsidP="00BE1BC9">
            <w:pPr>
              <w:tabs>
                <w:tab w:val="left" w:pos="1372"/>
              </w:tabs>
              <w:spacing w:after="0"/>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sidRPr="007A177F">
              <w:rPr>
                <w:rFonts w:asciiTheme="minorHAnsi" w:eastAsia="Times New Roman" w:hAnsiTheme="minorHAnsi" w:cstheme="minorHAnsi"/>
                <w:i/>
                <w:sz w:val="20"/>
                <w:szCs w:val="28"/>
                <w:lang w:eastAsia="en-AU"/>
              </w:rPr>
              <w:t xml:space="preserve">: </w:t>
            </w:r>
          </w:p>
        </w:tc>
        <w:tc>
          <w:tcPr>
            <w:tcW w:w="3232" w:type="dxa"/>
          </w:tcPr>
          <w:p w14:paraId="557AA53A" w14:textId="7E5BF442" w:rsidR="00634491" w:rsidRPr="00951FC4" w:rsidRDefault="00D73434" w:rsidP="00D73434">
            <w:pPr>
              <w:tabs>
                <w:tab w:val="left" w:pos="1372"/>
              </w:tabs>
              <w:spacing w:after="0"/>
              <w:rPr>
                <w:rFonts w:asciiTheme="minorHAnsi" w:eastAsia="Times New Roman" w:hAnsiTheme="minorHAnsi" w:cstheme="minorHAnsi"/>
                <w:i/>
                <w:sz w:val="20"/>
                <w:szCs w:val="28"/>
                <w:lang w:eastAsia="en-AU"/>
              </w:rPr>
            </w:pPr>
            <w:r>
              <w:rPr>
                <w:rFonts w:asciiTheme="minorHAnsi" w:eastAsia="Times New Roman" w:hAnsiTheme="minorHAnsi" w:cstheme="minorHAnsi"/>
                <w:i/>
                <w:sz w:val="20"/>
                <w:szCs w:val="28"/>
                <w:lang w:eastAsia="en-AU"/>
              </w:rPr>
              <w:t>Future Student Advisor</w:t>
            </w:r>
          </w:p>
        </w:tc>
        <w:tc>
          <w:tcPr>
            <w:tcW w:w="283" w:type="dxa"/>
            <w:tcBorders>
              <w:top w:val="nil"/>
              <w:bottom w:val="nil"/>
            </w:tcBorders>
          </w:tcPr>
          <w:p w14:paraId="5D21869F" w14:textId="77777777" w:rsidR="00634491" w:rsidRDefault="00634491" w:rsidP="00BE1BC9">
            <w:pPr>
              <w:pStyle w:val="Heading2"/>
              <w:spacing w:before="0"/>
              <w:outlineLvl w:val="1"/>
              <w:rPr>
                <w:sz w:val="22"/>
              </w:rPr>
            </w:pPr>
          </w:p>
        </w:tc>
        <w:tc>
          <w:tcPr>
            <w:tcW w:w="1729" w:type="dxa"/>
          </w:tcPr>
          <w:p w14:paraId="6A3678D2" w14:textId="77777777" w:rsidR="00634491" w:rsidRPr="007A4B7C" w:rsidRDefault="00634491" w:rsidP="00BE1BC9">
            <w:pPr>
              <w:spacing w:after="0"/>
              <w:rPr>
                <w:rFonts w:asciiTheme="minorHAnsi" w:eastAsia="Times New Roman" w:hAnsiTheme="minorHAnsi" w:cstheme="minorHAnsi"/>
                <w:i/>
                <w:sz w:val="20"/>
                <w:szCs w:val="28"/>
                <w:lang w:eastAsia="en-AU"/>
              </w:rPr>
            </w:pPr>
            <w:r>
              <w:rPr>
                <w:rFonts w:asciiTheme="minorHAnsi" w:eastAsia="Times New Roman" w:hAnsiTheme="minorHAnsi" w:cstheme="minorHAnsi"/>
                <w:i/>
                <w:sz w:val="20"/>
                <w:szCs w:val="28"/>
                <w:lang w:eastAsia="en-AU"/>
              </w:rPr>
              <w:t>Faculty/</w:t>
            </w:r>
            <w:r w:rsidRPr="007A4B7C">
              <w:rPr>
                <w:rFonts w:asciiTheme="minorHAnsi" w:eastAsia="Times New Roman" w:hAnsiTheme="minorHAnsi" w:cstheme="minorHAnsi"/>
                <w:i/>
                <w:sz w:val="20"/>
                <w:szCs w:val="28"/>
                <w:lang w:eastAsia="en-AU"/>
              </w:rPr>
              <w:t xml:space="preserve">Division: </w:t>
            </w:r>
          </w:p>
        </w:tc>
        <w:tc>
          <w:tcPr>
            <w:tcW w:w="3284" w:type="dxa"/>
          </w:tcPr>
          <w:p w14:paraId="46C6022E" w14:textId="77777777" w:rsidR="00634491" w:rsidRPr="00D16219" w:rsidRDefault="00634491" w:rsidP="00BE1BC9">
            <w:pPr>
              <w:spacing w:after="0"/>
              <w:rPr>
                <w:rFonts w:asciiTheme="minorHAnsi" w:eastAsia="Times New Roman" w:hAnsiTheme="minorHAnsi" w:cstheme="minorHAnsi"/>
                <w:i/>
                <w:sz w:val="20"/>
                <w:szCs w:val="28"/>
                <w:lang w:eastAsia="en-AU"/>
              </w:rPr>
            </w:pPr>
            <w:r>
              <w:rPr>
                <w:rFonts w:asciiTheme="minorHAnsi" w:eastAsia="Times New Roman" w:hAnsiTheme="minorHAnsi" w:cstheme="minorHAnsi"/>
                <w:i/>
                <w:sz w:val="20"/>
                <w:szCs w:val="28"/>
                <w:lang w:eastAsia="en-AU"/>
              </w:rPr>
              <w:t>External Relations</w:t>
            </w:r>
          </w:p>
        </w:tc>
      </w:tr>
      <w:tr w:rsidR="00634491" w:rsidRPr="007A4B7C" w14:paraId="3394656E" w14:textId="77777777" w:rsidTr="00BE1BC9">
        <w:trPr>
          <w:trHeight w:val="283"/>
        </w:trPr>
        <w:tc>
          <w:tcPr>
            <w:tcW w:w="1678" w:type="dxa"/>
          </w:tcPr>
          <w:p w14:paraId="1EFD84B0" w14:textId="77777777" w:rsidR="00634491" w:rsidRPr="00D7784A" w:rsidRDefault="00634491" w:rsidP="00BE1BC9">
            <w:pPr>
              <w:tabs>
                <w:tab w:val="left" w:pos="1372"/>
              </w:tabs>
              <w:spacing w:after="0"/>
              <w:rPr>
                <w:rFonts w:asciiTheme="minorHAnsi" w:eastAsia="Times New Roman" w:hAnsiTheme="minorHAnsi" w:cstheme="minorHAnsi"/>
                <w:i/>
                <w:sz w:val="20"/>
                <w:szCs w:val="28"/>
                <w:lang w:eastAsia="en-AU"/>
              </w:rPr>
            </w:pPr>
            <w:r w:rsidRPr="007A177F">
              <w:rPr>
                <w:rFonts w:asciiTheme="minorHAnsi" w:hAnsiTheme="minorHAnsi" w:cstheme="minorHAnsi"/>
                <w:i/>
                <w:sz w:val="20"/>
                <w:szCs w:val="28"/>
                <w:lang w:val="en-US"/>
              </w:rPr>
              <w:t>Date Written:</w:t>
            </w:r>
          </w:p>
        </w:tc>
        <w:tc>
          <w:tcPr>
            <w:tcW w:w="3232" w:type="dxa"/>
          </w:tcPr>
          <w:p w14:paraId="7ED82754" w14:textId="18162C28" w:rsidR="00634491" w:rsidRDefault="00FD1763" w:rsidP="00BE1BC9">
            <w:pPr>
              <w:tabs>
                <w:tab w:val="left" w:pos="1372"/>
              </w:tabs>
              <w:spacing w:after="0"/>
              <w:rPr>
                <w:rFonts w:asciiTheme="minorHAnsi" w:eastAsia="Times New Roman" w:hAnsiTheme="minorHAnsi" w:cstheme="minorHAnsi"/>
                <w:i/>
                <w:sz w:val="20"/>
                <w:szCs w:val="28"/>
                <w:lang w:eastAsia="en-AU"/>
              </w:rPr>
            </w:pPr>
            <w:r>
              <w:rPr>
                <w:rFonts w:asciiTheme="minorHAnsi" w:hAnsiTheme="minorHAnsi" w:cstheme="minorHAnsi"/>
                <w:i/>
                <w:sz w:val="20"/>
                <w:szCs w:val="28"/>
                <w:lang w:val="en-US"/>
              </w:rPr>
              <w:t>27</w:t>
            </w:r>
            <w:r w:rsidR="00A32729">
              <w:rPr>
                <w:rFonts w:asciiTheme="minorHAnsi" w:hAnsiTheme="minorHAnsi" w:cstheme="minorHAnsi"/>
                <w:i/>
                <w:sz w:val="20"/>
                <w:szCs w:val="28"/>
                <w:lang w:val="en-US"/>
              </w:rPr>
              <w:t xml:space="preserve"> January</w:t>
            </w:r>
            <w:r w:rsidR="00082329">
              <w:rPr>
                <w:rFonts w:asciiTheme="minorHAnsi" w:hAnsiTheme="minorHAnsi" w:cstheme="minorHAnsi"/>
                <w:i/>
                <w:sz w:val="20"/>
                <w:szCs w:val="28"/>
                <w:lang w:val="en-US"/>
              </w:rPr>
              <w:t xml:space="preserve"> 2017</w:t>
            </w:r>
          </w:p>
        </w:tc>
        <w:tc>
          <w:tcPr>
            <w:tcW w:w="283" w:type="dxa"/>
            <w:tcBorders>
              <w:top w:val="nil"/>
              <w:bottom w:val="nil"/>
            </w:tcBorders>
          </w:tcPr>
          <w:p w14:paraId="4569C816" w14:textId="77777777" w:rsidR="00634491" w:rsidRDefault="00634491" w:rsidP="00BE1BC9">
            <w:pPr>
              <w:pStyle w:val="Heading2"/>
              <w:spacing w:before="0"/>
              <w:outlineLvl w:val="1"/>
              <w:rPr>
                <w:sz w:val="22"/>
              </w:rPr>
            </w:pPr>
          </w:p>
        </w:tc>
        <w:tc>
          <w:tcPr>
            <w:tcW w:w="1729" w:type="dxa"/>
          </w:tcPr>
          <w:p w14:paraId="062DD687" w14:textId="77777777" w:rsidR="00634491" w:rsidRPr="00D7784A" w:rsidRDefault="00634491" w:rsidP="00BE1BC9">
            <w:pPr>
              <w:spacing w:after="0"/>
              <w:rPr>
                <w:rFonts w:asciiTheme="minorHAnsi" w:eastAsia="Times New Roman" w:hAnsiTheme="minorHAnsi" w:cstheme="minorHAnsi"/>
                <w:i/>
                <w:sz w:val="20"/>
                <w:szCs w:val="28"/>
                <w:lang w:eastAsia="en-AU"/>
              </w:rPr>
            </w:pPr>
            <w:r>
              <w:rPr>
                <w:rFonts w:asciiTheme="minorHAnsi" w:eastAsia="Times New Roman" w:hAnsiTheme="minorHAnsi" w:cstheme="minorHAnsi"/>
                <w:i/>
                <w:sz w:val="20"/>
                <w:szCs w:val="28"/>
                <w:lang w:eastAsia="en-AU"/>
              </w:rPr>
              <w:t>School/</w:t>
            </w:r>
            <w:r w:rsidRPr="007A4B7C">
              <w:rPr>
                <w:rFonts w:asciiTheme="minorHAnsi" w:eastAsia="Times New Roman" w:hAnsiTheme="minorHAnsi" w:cstheme="minorHAnsi"/>
                <w:i/>
                <w:sz w:val="20"/>
                <w:szCs w:val="28"/>
                <w:lang w:eastAsia="en-AU"/>
              </w:rPr>
              <w:t>Unit:</w:t>
            </w:r>
          </w:p>
        </w:tc>
        <w:tc>
          <w:tcPr>
            <w:tcW w:w="3284" w:type="dxa"/>
          </w:tcPr>
          <w:p w14:paraId="278BA70D" w14:textId="50A63C0C" w:rsidR="00634491" w:rsidRPr="007A4B7C" w:rsidRDefault="00634491" w:rsidP="00BE1BC9">
            <w:pPr>
              <w:spacing w:after="0"/>
              <w:rPr>
                <w:rFonts w:asciiTheme="minorHAnsi" w:eastAsia="Times New Roman" w:hAnsiTheme="minorHAnsi" w:cstheme="minorHAnsi"/>
                <w:i/>
                <w:sz w:val="20"/>
                <w:szCs w:val="28"/>
                <w:lang w:eastAsia="en-AU"/>
              </w:rPr>
            </w:pPr>
            <w:r>
              <w:rPr>
                <w:rFonts w:asciiTheme="minorHAnsi" w:eastAsia="Times New Roman" w:hAnsiTheme="minorHAnsi" w:cstheme="minorHAnsi"/>
                <w:i/>
                <w:sz w:val="20"/>
                <w:szCs w:val="28"/>
                <w:lang w:eastAsia="en-AU"/>
              </w:rPr>
              <w:t xml:space="preserve">Future Student Recruitment </w:t>
            </w:r>
            <w:r w:rsidR="003F2DF1">
              <w:rPr>
                <w:rFonts w:asciiTheme="minorHAnsi" w:eastAsia="Times New Roman" w:hAnsiTheme="minorHAnsi" w:cstheme="minorHAnsi"/>
                <w:i/>
                <w:sz w:val="20"/>
                <w:szCs w:val="28"/>
                <w:lang w:eastAsia="en-AU"/>
              </w:rPr>
              <w:t>(Business)</w:t>
            </w:r>
          </w:p>
        </w:tc>
      </w:tr>
      <w:tr w:rsidR="00634491" w:rsidRPr="00D7784A" w14:paraId="5AAA2702" w14:textId="77777777" w:rsidTr="00BE1BC9">
        <w:trPr>
          <w:trHeight w:val="140"/>
        </w:trPr>
        <w:tc>
          <w:tcPr>
            <w:tcW w:w="1678" w:type="dxa"/>
          </w:tcPr>
          <w:p w14:paraId="5F040048" w14:textId="77777777" w:rsidR="00634491" w:rsidRPr="00D7784A" w:rsidRDefault="00634491" w:rsidP="00BE1BC9">
            <w:pPr>
              <w:tabs>
                <w:tab w:val="left" w:pos="1372"/>
              </w:tabs>
              <w:spacing w:after="0"/>
              <w:rPr>
                <w:rFonts w:asciiTheme="minorHAnsi" w:eastAsia="Times New Roman" w:hAnsiTheme="minorHAnsi" w:cstheme="minorHAnsi"/>
                <w:i/>
                <w:sz w:val="20"/>
                <w:szCs w:val="28"/>
                <w:lang w:eastAsia="en-AU"/>
              </w:rPr>
            </w:pPr>
          </w:p>
        </w:tc>
        <w:tc>
          <w:tcPr>
            <w:tcW w:w="3232" w:type="dxa"/>
          </w:tcPr>
          <w:p w14:paraId="378BA366" w14:textId="77777777" w:rsidR="00634491" w:rsidRDefault="00634491" w:rsidP="00BE1BC9">
            <w:pPr>
              <w:tabs>
                <w:tab w:val="left" w:pos="1372"/>
              </w:tabs>
              <w:spacing w:after="0"/>
              <w:rPr>
                <w:rFonts w:asciiTheme="minorHAnsi" w:eastAsia="Times New Roman" w:hAnsiTheme="minorHAnsi" w:cstheme="minorHAnsi"/>
                <w:i/>
                <w:sz w:val="20"/>
                <w:szCs w:val="28"/>
                <w:lang w:eastAsia="en-AU"/>
              </w:rPr>
            </w:pPr>
          </w:p>
        </w:tc>
        <w:tc>
          <w:tcPr>
            <w:tcW w:w="283" w:type="dxa"/>
            <w:tcBorders>
              <w:top w:val="nil"/>
              <w:bottom w:val="nil"/>
            </w:tcBorders>
          </w:tcPr>
          <w:p w14:paraId="03084059" w14:textId="77777777" w:rsidR="00634491" w:rsidRDefault="00634491" w:rsidP="00BE1BC9">
            <w:pPr>
              <w:pStyle w:val="Heading2"/>
              <w:spacing w:before="0"/>
              <w:outlineLvl w:val="1"/>
              <w:rPr>
                <w:sz w:val="22"/>
              </w:rPr>
            </w:pPr>
          </w:p>
        </w:tc>
        <w:tc>
          <w:tcPr>
            <w:tcW w:w="1729" w:type="dxa"/>
          </w:tcPr>
          <w:p w14:paraId="6E9943F6" w14:textId="77777777" w:rsidR="00634491" w:rsidRPr="00D7784A" w:rsidRDefault="00634491" w:rsidP="00BE1BC9">
            <w:pPr>
              <w:spacing w:after="0"/>
              <w:rPr>
                <w:rFonts w:asciiTheme="minorHAnsi" w:eastAsia="Times New Roman" w:hAnsiTheme="minorHAnsi" w:cstheme="minorHAnsi"/>
                <w:i/>
                <w:sz w:val="20"/>
                <w:szCs w:val="28"/>
                <w:lang w:eastAsia="en-AU"/>
              </w:rPr>
            </w:pPr>
            <w:r w:rsidRPr="007A177F">
              <w:rPr>
                <w:rFonts w:asciiTheme="minorHAnsi" w:eastAsia="Times New Roman" w:hAnsiTheme="minorHAnsi" w:cstheme="minorHAnsi"/>
                <w:i/>
                <w:sz w:val="20"/>
                <w:szCs w:val="28"/>
                <w:lang w:eastAsia="en-AU"/>
              </w:rPr>
              <w:t xml:space="preserve">Position Level: </w:t>
            </w:r>
          </w:p>
        </w:tc>
        <w:tc>
          <w:tcPr>
            <w:tcW w:w="3284" w:type="dxa"/>
          </w:tcPr>
          <w:p w14:paraId="08D125F7" w14:textId="06430F2F" w:rsidR="00634491" w:rsidRPr="00D7784A" w:rsidRDefault="00D73434" w:rsidP="00BE1BC9">
            <w:pPr>
              <w:spacing w:after="0"/>
              <w:rPr>
                <w:rFonts w:asciiTheme="minorHAnsi" w:eastAsia="Times New Roman" w:hAnsiTheme="minorHAnsi" w:cstheme="minorHAnsi"/>
                <w:i/>
                <w:sz w:val="20"/>
                <w:szCs w:val="28"/>
                <w:lang w:eastAsia="en-AU"/>
              </w:rPr>
            </w:pPr>
            <w:r>
              <w:rPr>
                <w:rFonts w:asciiTheme="minorHAnsi" w:eastAsia="Times New Roman" w:hAnsiTheme="minorHAnsi" w:cstheme="minorHAnsi"/>
                <w:i/>
                <w:sz w:val="20"/>
                <w:szCs w:val="28"/>
                <w:lang w:eastAsia="en-AU"/>
              </w:rPr>
              <w:t>5</w:t>
            </w:r>
          </w:p>
        </w:tc>
      </w:tr>
    </w:tbl>
    <w:p w14:paraId="65D88D69" w14:textId="77777777" w:rsidR="00506B29" w:rsidRPr="006D25AC" w:rsidRDefault="00506B29" w:rsidP="00506B29">
      <w:pPr>
        <w:pStyle w:val="Heading2"/>
        <w:rPr>
          <w:sz w:val="22"/>
        </w:rPr>
      </w:pPr>
      <w:r w:rsidRPr="006D25AC">
        <w:rPr>
          <w:sz w:val="22"/>
        </w:rPr>
        <w:t xml:space="preserve">ORGANISATIONAL ENVIRONMENT </w:t>
      </w:r>
    </w:p>
    <w:p w14:paraId="3FB5E756" w14:textId="77777777" w:rsidR="00D82298" w:rsidRPr="00D82298" w:rsidRDefault="00D82298" w:rsidP="00D82298">
      <w:pPr>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4078A130" w14:textId="77777777" w:rsidR="00D82298" w:rsidRPr="00D82298" w:rsidRDefault="00D82298" w:rsidP="00D82298">
      <w:pPr>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6ECC8B32" w14:textId="77777777" w:rsidR="00506B29" w:rsidRPr="00506B29" w:rsidRDefault="00D82298" w:rsidP="00D82298">
      <w:pPr>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3804F86C" w14:textId="77777777" w:rsidR="00506B29" w:rsidRPr="006D25AC" w:rsidRDefault="00506B29" w:rsidP="00642DB7">
      <w:pPr>
        <w:pStyle w:val="Heading2"/>
        <w:jc w:val="both"/>
        <w:rPr>
          <w:sz w:val="22"/>
        </w:rPr>
      </w:pPr>
      <w:r w:rsidRPr="006D25AC">
        <w:rPr>
          <w:sz w:val="22"/>
        </w:rPr>
        <w:t>UNSW BEHAVIOURS</w:t>
      </w:r>
    </w:p>
    <w:p w14:paraId="31BB196F" w14:textId="77777777" w:rsidR="00506B29" w:rsidRDefault="00506B29" w:rsidP="00642DB7">
      <w:pPr>
        <w:spacing w:before="60" w:line="240" w:lineRule="auto"/>
        <w:jc w:val="both"/>
        <w:rPr>
          <w:rFonts w:eastAsia="Times New Roman"/>
          <w:bCs/>
          <w:sz w:val="20"/>
          <w:lang w:eastAsia="en-AU"/>
        </w:rPr>
      </w:pPr>
      <w:r w:rsidRPr="006D25AC">
        <w:rPr>
          <w:rFonts w:eastAsia="Times New Roman"/>
          <w:bCs/>
          <w:sz w:val="20"/>
          <w:lang w:eastAsia="en-AU"/>
        </w:rPr>
        <w:t xml:space="preserve">UNSW recognises the role of employees in driving a high performance culture. The behavioural expectations for </w:t>
      </w:r>
      <w:r>
        <w:rPr>
          <w:rFonts w:eastAsia="Times New Roman"/>
          <w:bCs/>
          <w:sz w:val="20"/>
          <w:lang w:eastAsia="en-AU"/>
        </w:rPr>
        <w:t>UNSW are below.</w:t>
      </w:r>
    </w:p>
    <w:p w14:paraId="71CB74C3" w14:textId="7DD1392B" w:rsidR="00506B29" w:rsidRPr="006D25AC" w:rsidRDefault="00506B29" w:rsidP="00642DB7">
      <w:pPr>
        <w:spacing w:before="60" w:line="240" w:lineRule="auto"/>
        <w:jc w:val="both"/>
        <w:rPr>
          <w:rFonts w:eastAsia="Times New Roman"/>
          <w:bCs/>
          <w:sz w:val="20"/>
          <w:lang w:eastAsia="en-AU"/>
        </w:rPr>
      </w:pPr>
      <w:r>
        <w:rPr>
          <w:rFonts w:eastAsia="Times New Roman"/>
          <w:bCs/>
          <w:sz w:val="20"/>
          <w:lang w:eastAsia="en-AU"/>
        </w:rPr>
        <w:t xml:space="preserve">Please refer to the UNSW Behavioural Indicators for the expectations of your career level </w:t>
      </w:r>
      <w:r w:rsidR="00D73434">
        <w:rPr>
          <w:rFonts w:eastAsia="Times New Roman"/>
          <w:bCs/>
          <w:sz w:val="20"/>
          <w:lang w:eastAsia="en-AU"/>
        </w:rPr>
        <w:t>5</w:t>
      </w:r>
      <w:r w:rsidR="001E2B76">
        <w:rPr>
          <w:rFonts w:eastAsia="Times New Roman"/>
          <w:bCs/>
          <w:sz w:val="20"/>
          <w:lang w:eastAsia="en-AU"/>
        </w:rPr>
        <w:t>.</w:t>
      </w:r>
    </w:p>
    <w:p w14:paraId="6C5601DA" w14:textId="18A12E73" w:rsidR="00506B29" w:rsidRDefault="00506B29" w:rsidP="00634491"/>
    <w:p w14:paraId="1109FCB9" w14:textId="1F37DDA8" w:rsidR="00634491" w:rsidRDefault="00634491">
      <w:pPr>
        <w:spacing w:after="200"/>
        <w:rPr>
          <w:rFonts w:asciiTheme="majorHAnsi" w:eastAsiaTheme="majorEastAsia" w:hAnsiTheme="majorHAnsi" w:cstheme="majorBidi"/>
          <w:b/>
          <w:bCs/>
          <w:szCs w:val="26"/>
        </w:rPr>
      </w:pPr>
      <w:r>
        <w:rPr>
          <w:noProof/>
          <w:lang w:eastAsia="en-AU"/>
        </w:rPr>
        <w:drawing>
          <wp:anchor distT="0" distB="0" distL="114300" distR="114300" simplePos="0" relativeHeight="251676672" behindDoc="0" locked="0" layoutInCell="1" allowOverlap="1" wp14:anchorId="3D3F3D97" wp14:editId="3E2A8F3D">
            <wp:simplePos x="0" y="0"/>
            <wp:positionH relativeFrom="column">
              <wp:posOffset>0</wp:posOffset>
            </wp:positionH>
            <wp:positionV relativeFrom="paragraph">
              <wp:posOffset>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8"/>
                    <a:stretch>
                      <a:fillRect/>
                    </a:stretch>
                  </pic:blipFill>
                  <pic:spPr>
                    <a:xfrm>
                      <a:off x="0" y="0"/>
                      <a:ext cx="6517488" cy="1771876"/>
                    </a:xfrm>
                    <a:prstGeom prst="rect">
                      <a:avLst/>
                    </a:prstGeom>
                  </pic:spPr>
                </pic:pic>
              </a:graphicData>
            </a:graphic>
            <wp14:sizeRelH relativeFrom="page">
              <wp14:pctWidth>0</wp14:pctWidth>
            </wp14:sizeRelH>
            <wp14:sizeRelV relativeFrom="page">
              <wp14:pctHeight>0</wp14:pctHeight>
            </wp14:sizeRelV>
          </wp:anchor>
        </w:drawing>
      </w:r>
      <w:r>
        <w:br w:type="page"/>
      </w:r>
    </w:p>
    <w:p w14:paraId="3A920B05" w14:textId="7A7FB9DB" w:rsidR="00DB36CB" w:rsidRPr="006D25AC" w:rsidRDefault="00DB36CB" w:rsidP="00DB36CB">
      <w:pPr>
        <w:pStyle w:val="Heading2"/>
        <w:spacing w:before="120" w:after="120"/>
        <w:rPr>
          <w:sz w:val="22"/>
        </w:rPr>
      </w:pPr>
      <w:r>
        <w:rPr>
          <w:sz w:val="22"/>
        </w:rPr>
        <w:lastRenderedPageBreak/>
        <w:t>OVERVIEW OF RELEVANT AREA AND POSITION SUMMARY</w:t>
      </w:r>
    </w:p>
    <w:p w14:paraId="702CD691" w14:textId="77777777" w:rsidR="00D73434" w:rsidRDefault="00D73434" w:rsidP="00D73434">
      <w:pPr>
        <w:spacing w:before="120" w:after="120"/>
        <w:jc w:val="both"/>
        <w:rPr>
          <w:rFonts w:eastAsia="Times New Roman"/>
          <w:bCs/>
          <w:sz w:val="20"/>
          <w:lang w:eastAsia="en-AU"/>
        </w:rPr>
      </w:pPr>
      <w:r>
        <w:rPr>
          <w:rFonts w:eastAsia="Times New Roman"/>
          <w:bCs/>
          <w:sz w:val="20"/>
          <w:lang w:eastAsia="en-AU"/>
        </w:rPr>
        <w:t>The Division of External Relations, led by the Vice-President (Division of External Relations), is responsible for the following areas of activity:</w:t>
      </w:r>
    </w:p>
    <w:p w14:paraId="03306746" w14:textId="77777777" w:rsidR="00D73434" w:rsidRDefault="00D73434" w:rsidP="00D73434">
      <w:pPr>
        <w:pStyle w:val="ListParagraph"/>
        <w:numPr>
          <w:ilvl w:val="0"/>
          <w:numId w:val="6"/>
        </w:numPr>
        <w:spacing w:before="120" w:after="120"/>
        <w:ind w:left="567" w:hanging="567"/>
        <w:jc w:val="both"/>
        <w:rPr>
          <w:rFonts w:eastAsia="Times New Roman"/>
          <w:bCs/>
          <w:sz w:val="20"/>
          <w:lang w:eastAsia="en-AU"/>
        </w:rPr>
      </w:pPr>
      <w:r>
        <w:rPr>
          <w:rFonts w:eastAsia="Times New Roman"/>
          <w:bCs/>
          <w:sz w:val="20"/>
          <w:lang w:eastAsia="en-AU"/>
        </w:rPr>
        <w:t>Global Partnerships</w:t>
      </w:r>
    </w:p>
    <w:p w14:paraId="72F69FCD" w14:textId="77777777" w:rsidR="00D73434" w:rsidRDefault="00D73434" w:rsidP="00D73434">
      <w:pPr>
        <w:pStyle w:val="ListParagraph"/>
        <w:numPr>
          <w:ilvl w:val="0"/>
          <w:numId w:val="6"/>
        </w:numPr>
        <w:spacing w:before="120" w:after="120"/>
        <w:ind w:left="567" w:hanging="567"/>
        <w:jc w:val="both"/>
        <w:rPr>
          <w:rFonts w:eastAsia="Times New Roman"/>
          <w:bCs/>
          <w:sz w:val="20"/>
          <w:lang w:eastAsia="en-AU"/>
        </w:rPr>
      </w:pPr>
      <w:r>
        <w:rPr>
          <w:rFonts w:eastAsia="Times New Roman"/>
          <w:bCs/>
          <w:sz w:val="20"/>
          <w:lang w:eastAsia="en-AU"/>
        </w:rPr>
        <w:t>Global Profile &amp; Reputation</w:t>
      </w:r>
    </w:p>
    <w:p w14:paraId="7A5D5E3A" w14:textId="77777777" w:rsidR="00D73434" w:rsidRDefault="00D73434" w:rsidP="00D73434">
      <w:pPr>
        <w:pStyle w:val="ListParagraph"/>
        <w:numPr>
          <w:ilvl w:val="0"/>
          <w:numId w:val="6"/>
        </w:numPr>
        <w:spacing w:before="120" w:after="120"/>
        <w:ind w:left="567" w:hanging="567"/>
        <w:jc w:val="both"/>
        <w:rPr>
          <w:rFonts w:eastAsia="Times New Roman"/>
          <w:bCs/>
          <w:sz w:val="20"/>
          <w:lang w:eastAsia="en-AU"/>
        </w:rPr>
      </w:pPr>
      <w:r>
        <w:rPr>
          <w:rFonts w:eastAsia="Times New Roman"/>
          <w:bCs/>
          <w:sz w:val="20"/>
          <w:lang w:eastAsia="en-AU"/>
        </w:rPr>
        <w:t>Future Student Recruitment</w:t>
      </w:r>
    </w:p>
    <w:p w14:paraId="6AF4D76C" w14:textId="77777777" w:rsidR="00D73434" w:rsidRPr="00A5395E" w:rsidRDefault="00D73434" w:rsidP="00D73434">
      <w:pPr>
        <w:pStyle w:val="ListParagraph"/>
        <w:numPr>
          <w:ilvl w:val="0"/>
          <w:numId w:val="6"/>
        </w:numPr>
        <w:spacing w:before="120" w:after="120"/>
        <w:ind w:left="567" w:hanging="567"/>
        <w:jc w:val="both"/>
        <w:rPr>
          <w:rFonts w:eastAsia="Times New Roman"/>
          <w:bCs/>
          <w:sz w:val="20"/>
          <w:lang w:eastAsia="en-AU"/>
        </w:rPr>
      </w:pPr>
      <w:r>
        <w:rPr>
          <w:rFonts w:eastAsia="Times New Roman"/>
          <w:bCs/>
          <w:sz w:val="20"/>
          <w:lang w:eastAsia="en-AU"/>
        </w:rPr>
        <w:t>Service Excellence (across these functions)</w:t>
      </w:r>
    </w:p>
    <w:p w14:paraId="1F1129BC" w14:textId="77777777" w:rsidR="00D73434" w:rsidRPr="00D73434" w:rsidRDefault="00D73434" w:rsidP="00D73434">
      <w:pPr>
        <w:spacing w:before="120" w:after="120"/>
        <w:jc w:val="both"/>
        <w:rPr>
          <w:rFonts w:eastAsia="Times New Roman"/>
          <w:bCs/>
          <w:sz w:val="20"/>
          <w:lang w:eastAsia="en-AU"/>
        </w:rPr>
      </w:pPr>
      <w:r w:rsidRPr="00D73434">
        <w:rPr>
          <w:rFonts w:eastAsia="Times New Roman"/>
          <w:bCs/>
          <w:sz w:val="20"/>
          <w:lang w:eastAsia="en-AU"/>
        </w:rPr>
        <w:t>The Future Student Recruitment pillar has been established to strengthen marketing efforts, ensuring UNSW is the premier destination in the state for local students and the premier destination in the country for internationals.</w:t>
      </w:r>
    </w:p>
    <w:p w14:paraId="102A5A5F" w14:textId="3D73761A" w:rsidR="00E773A5" w:rsidRPr="00E773A5" w:rsidRDefault="00E773A5" w:rsidP="0060193A">
      <w:pPr>
        <w:spacing w:before="120" w:after="120"/>
        <w:jc w:val="both"/>
        <w:rPr>
          <w:sz w:val="20"/>
        </w:rPr>
      </w:pPr>
      <w:r w:rsidRPr="00E773A5">
        <w:rPr>
          <w:sz w:val="20"/>
        </w:rPr>
        <w:t xml:space="preserve">The Future Students Advisor </w:t>
      </w:r>
      <w:r w:rsidR="003F2DF1">
        <w:rPr>
          <w:sz w:val="20"/>
        </w:rPr>
        <w:t>(Busines</w:t>
      </w:r>
      <w:r w:rsidR="00FA45C8">
        <w:rPr>
          <w:sz w:val="20"/>
        </w:rPr>
        <w:t>s</w:t>
      </w:r>
      <w:r w:rsidR="003F2DF1">
        <w:rPr>
          <w:sz w:val="20"/>
        </w:rPr>
        <w:t xml:space="preserve">) </w:t>
      </w:r>
      <w:r w:rsidRPr="00E773A5">
        <w:rPr>
          <w:sz w:val="20"/>
        </w:rPr>
        <w:t xml:space="preserve">is responsible for the provision of accurate, comprehensive and timely </w:t>
      </w:r>
      <w:r w:rsidR="00836236">
        <w:rPr>
          <w:sz w:val="20"/>
        </w:rPr>
        <w:t xml:space="preserve">advice to prospective students </w:t>
      </w:r>
      <w:r w:rsidRPr="00E773A5">
        <w:rPr>
          <w:sz w:val="20"/>
        </w:rPr>
        <w:t xml:space="preserve">as well as other University staff. </w:t>
      </w:r>
      <w:r w:rsidR="003F6505">
        <w:rPr>
          <w:sz w:val="20"/>
        </w:rPr>
        <w:t>While the</w:t>
      </w:r>
      <w:r w:rsidRPr="00E773A5">
        <w:rPr>
          <w:sz w:val="20"/>
        </w:rPr>
        <w:t xml:space="preserve"> Future Students Advisor</w:t>
      </w:r>
      <w:r w:rsidR="0083538E">
        <w:rPr>
          <w:sz w:val="20"/>
        </w:rPr>
        <w:t xml:space="preserve"> (Business)</w:t>
      </w:r>
      <w:r w:rsidR="003F6505">
        <w:rPr>
          <w:sz w:val="20"/>
        </w:rPr>
        <w:t xml:space="preserve"> will</w:t>
      </w:r>
      <w:r w:rsidR="00565FF6">
        <w:rPr>
          <w:sz w:val="20"/>
        </w:rPr>
        <w:t xml:space="preserve"> be responsible for all manner of enquiries </w:t>
      </w:r>
      <w:r w:rsidR="00526A6F">
        <w:rPr>
          <w:sz w:val="20"/>
        </w:rPr>
        <w:t>they will</w:t>
      </w:r>
      <w:r w:rsidR="00AB3E7C">
        <w:rPr>
          <w:sz w:val="20"/>
        </w:rPr>
        <w:t xml:space="preserve"> be primarily focused </w:t>
      </w:r>
      <w:r w:rsidR="00132C98">
        <w:rPr>
          <w:sz w:val="20"/>
        </w:rPr>
        <w:t>on answering enquiries and providing advice related to</w:t>
      </w:r>
      <w:r w:rsidR="00AB3E7C">
        <w:rPr>
          <w:sz w:val="20"/>
        </w:rPr>
        <w:t xml:space="preserve"> the Faculty of Business. They must also</w:t>
      </w:r>
      <w:r w:rsidRPr="00E773A5">
        <w:rPr>
          <w:sz w:val="20"/>
        </w:rPr>
        <w:t xml:space="preserve"> be able to interpret often complex scenarios and detailed degree and admissions policies </w:t>
      </w:r>
      <w:proofErr w:type="gramStart"/>
      <w:r w:rsidRPr="00E773A5">
        <w:rPr>
          <w:sz w:val="20"/>
        </w:rPr>
        <w:t>in order to</w:t>
      </w:r>
      <w:proofErr w:type="gramEnd"/>
      <w:r w:rsidRPr="00E773A5">
        <w:rPr>
          <w:sz w:val="20"/>
        </w:rPr>
        <w:t xml:space="preserve"> properly advise enquiries, whether received by phone, email, web form or web chat, or email and utilise systems like CRM to capture and record data about particular interactions. </w:t>
      </w:r>
    </w:p>
    <w:p w14:paraId="05A6E24A" w14:textId="2E26C7B4" w:rsidR="00411162" w:rsidRPr="00C67739" w:rsidRDefault="007A177F" w:rsidP="0060193A">
      <w:pPr>
        <w:spacing w:before="120" w:after="120"/>
        <w:jc w:val="both"/>
        <w:rPr>
          <w:rFonts w:eastAsia="Times New Roman"/>
          <w:bCs/>
          <w:sz w:val="20"/>
          <w:lang w:eastAsia="en-AU"/>
        </w:rPr>
      </w:pPr>
      <w:r w:rsidRPr="00B13F9D">
        <w:rPr>
          <w:rFonts w:eastAsia="Times New Roman"/>
          <w:bCs/>
          <w:sz w:val="20"/>
          <w:lang w:eastAsia="en-AU"/>
        </w:rPr>
        <w:t xml:space="preserve">The </w:t>
      </w:r>
      <w:r w:rsidR="00D73434">
        <w:rPr>
          <w:rFonts w:eastAsia="Times New Roman"/>
          <w:bCs/>
          <w:sz w:val="20"/>
          <w:lang w:eastAsia="en-AU"/>
        </w:rPr>
        <w:t>Future Student Advisor</w:t>
      </w:r>
      <w:r w:rsidR="00411162">
        <w:rPr>
          <w:rFonts w:eastAsia="Times New Roman"/>
          <w:bCs/>
          <w:sz w:val="20"/>
          <w:lang w:eastAsia="en-AU"/>
        </w:rPr>
        <w:t xml:space="preserve"> </w:t>
      </w:r>
      <w:r w:rsidR="00745B00">
        <w:rPr>
          <w:rFonts w:eastAsia="Times New Roman"/>
          <w:bCs/>
          <w:sz w:val="20"/>
          <w:lang w:eastAsia="en-AU"/>
        </w:rPr>
        <w:t xml:space="preserve">(Business) </w:t>
      </w:r>
      <w:r w:rsidRPr="00B13F9D">
        <w:rPr>
          <w:rFonts w:eastAsia="Times New Roman"/>
          <w:bCs/>
          <w:sz w:val="20"/>
          <w:lang w:eastAsia="en-AU"/>
        </w:rPr>
        <w:t xml:space="preserve">reports to the </w:t>
      </w:r>
      <w:r w:rsidR="00AA65EB">
        <w:rPr>
          <w:rFonts w:eastAsia="Times New Roman"/>
          <w:bCs/>
          <w:sz w:val="20"/>
          <w:lang w:eastAsia="en-AU"/>
        </w:rPr>
        <w:t>Enquiries</w:t>
      </w:r>
      <w:r w:rsidR="00082329">
        <w:rPr>
          <w:rFonts w:eastAsia="Times New Roman"/>
          <w:bCs/>
          <w:sz w:val="20"/>
          <w:lang w:eastAsia="en-AU"/>
        </w:rPr>
        <w:t xml:space="preserve"> </w:t>
      </w:r>
      <w:r w:rsidR="00D73434">
        <w:rPr>
          <w:rFonts w:eastAsia="Times New Roman"/>
          <w:bCs/>
          <w:sz w:val="20"/>
          <w:lang w:eastAsia="en-AU"/>
        </w:rPr>
        <w:t xml:space="preserve">Manager </w:t>
      </w:r>
      <w:r w:rsidR="00C67739">
        <w:rPr>
          <w:rFonts w:eastAsia="Times New Roman"/>
          <w:bCs/>
          <w:sz w:val="20"/>
          <w:lang w:eastAsia="en-AU"/>
        </w:rPr>
        <w:t xml:space="preserve">and has </w:t>
      </w:r>
      <w:r w:rsidR="0060193A">
        <w:rPr>
          <w:rFonts w:eastAsia="Times New Roman"/>
          <w:bCs/>
          <w:sz w:val="20"/>
          <w:lang w:eastAsia="en-AU"/>
        </w:rPr>
        <w:t xml:space="preserve">no direct reports. </w:t>
      </w:r>
    </w:p>
    <w:p w14:paraId="7E1CCC97" w14:textId="77777777" w:rsidR="0044005E" w:rsidRPr="00B13F9D" w:rsidRDefault="0044005E" w:rsidP="00642DB7">
      <w:pPr>
        <w:pStyle w:val="Heading2"/>
        <w:spacing w:before="120" w:after="120"/>
        <w:jc w:val="both"/>
        <w:rPr>
          <w:sz w:val="22"/>
        </w:rPr>
      </w:pPr>
      <w:r w:rsidRPr="00B13F9D">
        <w:rPr>
          <w:sz w:val="22"/>
        </w:rPr>
        <w:t>RESPONSIBILITIES</w:t>
      </w:r>
    </w:p>
    <w:p w14:paraId="31E1B8B7" w14:textId="77777777" w:rsidR="0044005E" w:rsidRDefault="0044005E" w:rsidP="00642DB7">
      <w:pPr>
        <w:spacing w:before="120" w:after="120"/>
        <w:ind w:right="-330"/>
        <w:jc w:val="both"/>
        <w:rPr>
          <w:noProof/>
          <w:sz w:val="20"/>
          <w:szCs w:val="20"/>
          <w:lang w:eastAsia="en-AU"/>
        </w:rPr>
      </w:pPr>
      <w:r w:rsidRPr="00B13F9D">
        <w:rPr>
          <w:noProof/>
          <w:sz w:val="20"/>
          <w:szCs w:val="20"/>
          <w:lang w:eastAsia="en-AU"/>
        </w:rPr>
        <w:t>Specific responsibilities for this role include:</w:t>
      </w:r>
    </w:p>
    <w:p w14:paraId="36FC3E92" w14:textId="6ED9A3C5" w:rsidR="00C021C7" w:rsidRPr="00C021C7" w:rsidRDefault="00C021C7" w:rsidP="00625158">
      <w:pPr>
        <w:numPr>
          <w:ilvl w:val="0"/>
          <w:numId w:val="3"/>
        </w:numPr>
        <w:tabs>
          <w:tab w:val="num" w:pos="567"/>
        </w:tabs>
        <w:spacing w:after="120"/>
        <w:ind w:left="567" w:hanging="567"/>
        <w:jc w:val="both"/>
        <w:rPr>
          <w:sz w:val="18"/>
          <w:szCs w:val="20"/>
        </w:rPr>
      </w:pPr>
      <w:r>
        <w:rPr>
          <w:sz w:val="20"/>
          <w:szCs w:val="20"/>
        </w:rPr>
        <w:t>Participate fully within the</w:t>
      </w:r>
      <w:r w:rsidRPr="003E1824">
        <w:rPr>
          <w:sz w:val="20"/>
          <w:szCs w:val="20"/>
        </w:rPr>
        <w:t xml:space="preserve"> </w:t>
      </w:r>
      <w:r>
        <w:rPr>
          <w:sz w:val="20"/>
          <w:szCs w:val="20"/>
        </w:rPr>
        <w:t>Future Student Experience Team, contributing to creating</w:t>
      </w:r>
      <w:r w:rsidRPr="003E1824">
        <w:rPr>
          <w:sz w:val="20"/>
          <w:szCs w:val="20"/>
        </w:rPr>
        <w:t xml:space="preserve"> a respected and </w:t>
      </w:r>
      <w:r w:rsidRPr="0072196C">
        <w:rPr>
          <w:sz w:val="20"/>
          <w:szCs w:val="20"/>
        </w:rPr>
        <w:t xml:space="preserve">customer-focused </w:t>
      </w:r>
      <w:r>
        <w:rPr>
          <w:sz w:val="20"/>
          <w:szCs w:val="20"/>
        </w:rPr>
        <w:t>service.</w:t>
      </w:r>
    </w:p>
    <w:p w14:paraId="52DB808A" w14:textId="77777777" w:rsidR="00E773A5" w:rsidRPr="00E773A5" w:rsidRDefault="00E773A5" w:rsidP="00625158">
      <w:pPr>
        <w:numPr>
          <w:ilvl w:val="0"/>
          <w:numId w:val="3"/>
        </w:numPr>
        <w:tabs>
          <w:tab w:val="num" w:pos="567"/>
        </w:tabs>
        <w:spacing w:after="120"/>
        <w:ind w:left="567" w:hanging="567"/>
        <w:jc w:val="both"/>
        <w:rPr>
          <w:sz w:val="18"/>
          <w:szCs w:val="20"/>
        </w:rPr>
      </w:pPr>
      <w:r w:rsidRPr="00E773A5">
        <w:rPr>
          <w:sz w:val="20"/>
        </w:rPr>
        <w:t>Understand the University’s business, drivers, and processes, as well as culture, and how each Department/Faculty interacts effectively on an organisational level.</w:t>
      </w:r>
    </w:p>
    <w:p w14:paraId="5186D7A6" w14:textId="5E00AAD1" w:rsidR="00E773A5" w:rsidRDefault="00E773A5" w:rsidP="00E773A5">
      <w:pPr>
        <w:numPr>
          <w:ilvl w:val="0"/>
          <w:numId w:val="3"/>
        </w:numPr>
        <w:tabs>
          <w:tab w:val="num" w:pos="567"/>
        </w:tabs>
        <w:spacing w:after="120"/>
        <w:ind w:left="567" w:hanging="567"/>
        <w:jc w:val="both"/>
        <w:rPr>
          <w:sz w:val="20"/>
          <w:szCs w:val="20"/>
        </w:rPr>
      </w:pPr>
      <w:r w:rsidRPr="004245F3">
        <w:rPr>
          <w:sz w:val="20"/>
          <w:szCs w:val="20"/>
        </w:rPr>
        <w:t xml:space="preserve">Provide </w:t>
      </w:r>
      <w:r>
        <w:rPr>
          <w:sz w:val="20"/>
          <w:szCs w:val="20"/>
        </w:rPr>
        <w:t xml:space="preserve">pre and </w:t>
      </w:r>
      <w:r w:rsidRPr="004245F3">
        <w:rPr>
          <w:sz w:val="20"/>
          <w:szCs w:val="20"/>
        </w:rPr>
        <w:t>post application s</w:t>
      </w:r>
      <w:bookmarkStart w:id="0" w:name="_GoBack"/>
      <w:bookmarkEnd w:id="0"/>
      <w:r w:rsidRPr="004245F3">
        <w:rPr>
          <w:sz w:val="20"/>
          <w:szCs w:val="20"/>
        </w:rPr>
        <w:t>upport to potential students to progress them through the UNSW student recruitment cycle</w:t>
      </w:r>
      <w:r w:rsidR="00761038">
        <w:rPr>
          <w:sz w:val="20"/>
          <w:szCs w:val="20"/>
        </w:rPr>
        <w:t xml:space="preserve"> with a focus on the Faculty of Business.</w:t>
      </w:r>
    </w:p>
    <w:p w14:paraId="0B16BA95" w14:textId="7E4CFE9A" w:rsidR="00E773A5" w:rsidRPr="00E773A5" w:rsidRDefault="00E773A5" w:rsidP="00625158">
      <w:pPr>
        <w:numPr>
          <w:ilvl w:val="0"/>
          <w:numId w:val="3"/>
        </w:numPr>
        <w:tabs>
          <w:tab w:val="num" w:pos="567"/>
        </w:tabs>
        <w:spacing w:after="120"/>
        <w:ind w:left="567" w:hanging="567"/>
        <w:jc w:val="both"/>
        <w:rPr>
          <w:sz w:val="16"/>
          <w:szCs w:val="20"/>
        </w:rPr>
      </w:pPr>
      <w:r w:rsidRPr="00E773A5">
        <w:rPr>
          <w:sz w:val="20"/>
        </w:rPr>
        <w:t>Provide accurate, timely and comprehensive information to stakeholders via phone, email and face-to-face.</w:t>
      </w:r>
    </w:p>
    <w:p w14:paraId="32155C10" w14:textId="49C4EC82" w:rsidR="00625158" w:rsidRDefault="00625158" w:rsidP="00625158">
      <w:pPr>
        <w:numPr>
          <w:ilvl w:val="0"/>
          <w:numId w:val="3"/>
        </w:numPr>
        <w:tabs>
          <w:tab w:val="num" w:pos="567"/>
        </w:tabs>
        <w:spacing w:after="120"/>
        <w:ind w:left="567" w:hanging="567"/>
        <w:jc w:val="both"/>
        <w:rPr>
          <w:sz w:val="20"/>
          <w:szCs w:val="20"/>
        </w:rPr>
      </w:pPr>
      <w:r w:rsidRPr="004245F3">
        <w:rPr>
          <w:sz w:val="20"/>
          <w:szCs w:val="20"/>
        </w:rPr>
        <w:t>Achieve or exceed against set individual and team key performance indicators (KPI's) in the critical success areas of outbound contact success; quality response provision; minimal abandonment rates, turnaround times and lead nurturing in outbound communication activities.</w:t>
      </w:r>
    </w:p>
    <w:p w14:paraId="009FB295" w14:textId="5FF31B0A" w:rsidR="00E773A5" w:rsidRPr="00E773A5" w:rsidRDefault="00E773A5" w:rsidP="00625158">
      <w:pPr>
        <w:numPr>
          <w:ilvl w:val="0"/>
          <w:numId w:val="3"/>
        </w:numPr>
        <w:tabs>
          <w:tab w:val="num" w:pos="567"/>
        </w:tabs>
        <w:spacing w:after="120"/>
        <w:ind w:left="567" w:hanging="567"/>
        <w:jc w:val="both"/>
        <w:rPr>
          <w:sz w:val="18"/>
          <w:szCs w:val="20"/>
        </w:rPr>
      </w:pPr>
      <w:r w:rsidRPr="00E773A5">
        <w:rPr>
          <w:sz w:val="20"/>
        </w:rPr>
        <w:t xml:space="preserve">Maintain up-to-date records of enquiries and </w:t>
      </w:r>
      <w:r w:rsidR="0012099B">
        <w:rPr>
          <w:sz w:val="20"/>
        </w:rPr>
        <w:t xml:space="preserve">communication with </w:t>
      </w:r>
      <w:r w:rsidRPr="00E773A5">
        <w:rPr>
          <w:sz w:val="20"/>
        </w:rPr>
        <w:t>applicants within the UNSW CRM.</w:t>
      </w:r>
    </w:p>
    <w:p w14:paraId="66444A35" w14:textId="6B824BB8" w:rsidR="00625158" w:rsidRDefault="00625158" w:rsidP="00625158">
      <w:pPr>
        <w:numPr>
          <w:ilvl w:val="0"/>
          <w:numId w:val="3"/>
        </w:numPr>
        <w:tabs>
          <w:tab w:val="num" w:pos="567"/>
        </w:tabs>
        <w:spacing w:after="120"/>
        <w:ind w:left="567" w:hanging="567"/>
        <w:jc w:val="both"/>
        <w:rPr>
          <w:sz w:val="20"/>
          <w:szCs w:val="20"/>
        </w:rPr>
      </w:pPr>
      <w:r>
        <w:rPr>
          <w:sz w:val="20"/>
          <w:szCs w:val="20"/>
        </w:rPr>
        <w:t xml:space="preserve">Maintain </w:t>
      </w:r>
      <w:r w:rsidR="00E773A5">
        <w:rPr>
          <w:sz w:val="20"/>
          <w:szCs w:val="20"/>
        </w:rPr>
        <w:t>up-to-date</w:t>
      </w:r>
      <w:r>
        <w:rPr>
          <w:sz w:val="20"/>
          <w:szCs w:val="20"/>
        </w:rPr>
        <w:t xml:space="preserve"> knowledge of University policies and procedures, particularly those relating to students requiring case management. </w:t>
      </w:r>
    </w:p>
    <w:p w14:paraId="64DFB2C9" w14:textId="2C4F47A2" w:rsidR="00625158" w:rsidRDefault="00625158" w:rsidP="00625158">
      <w:pPr>
        <w:numPr>
          <w:ilvl w:val="0"/>
          <w:numId w:val="3"/>
        </w:numPr>
        <w:tabs>
          <w:tab w:val="num" w:pos="567"/>
        </w:tabs>
        <w:spacing w:after="120"/>
        <w:ind w:left="567" w:hanging="567"/>
        <w:jc w:val="both"/>
        <w:rPr>
          <w:sz w:val="20"/>
          <w:szCs w:val="20"/>
        </w:rPr>
      </w:pPr>
      <w:r>
        <w:rPr>
          <w:sz w:val="20"/>
          <w:szCs w:val="20"/>
        </w:rPr>
        <w:t>Represent UNSW at various recruitment and career events</w:t>
      </w:r>
      <w:r w:rsidR="009063DD">
        <w:rPr>
          <w:sz w:val="20"/>
          <w:szCs w:val="20"/>
        </w:rPr>
        <w:t>.</w:t>
      </w:r>
    </w:p>
    <w:p w14:paraId="060D9C69" w14:textId="5210F615" w:rsidR="00625158" w:rsidRDefault="00625158" w:rsidP="00625158">
      <w:pPr>
        <w:numPr>
          <w:ilvl w:val="0"/>
          <w:numId w:val="3"/>
        </w:numPr>
        <w:tabs>
          <w:tab w:val="num" w:pos="567"/>
        </w:tabs>
        <w:spacing w:after="120"/>
        <w:ind w:left="567" w:hanging="567"/>
        <w:jc w:val="both"/>
        <w:rPr>
          <w:sz w:val="20"/>
          <w:szCs w:val="20"/>
        </w:rPr>
      </w:pPr>
      <w:r w:rsidRPr="00A97A68">
        <w:rPr>
          <w:sz w:val="20"/>
          <w:szCs w:val="20"/>
        </w:rPr>
        <w:t xml:space="preserve">Work collaboratively with stakeholders </w:t>
      </w:r>
      <w:r w:rsidR="00E81D69">
        <w:rPr>
          <w:sz w:val="20"/>
          <w:szCs w:val="20"/>
        </w:rPr>
        <w:t>to develop</w:t>
      </w:r>
      <w:r w:rsidRPr="00A97A68">
        <w:rPr>
          <w:sz w:val="20"/>
          <w:szCs w:val="20"/>
        </w:rPr>
        <w:t xml:space="preserve"> accurate, up-to-date, high quality information content to contribute to various student or inte</w:t>
      </w:r>
      <w:r>
        <w:rPr>
          <w:sz w:val="20"/>
          <w:szCs w:val="20"/>
        </w:rPr>
        <w:t>rnal staff information channels.</w:t>
      </w:r>
    </w:p>
    <w:p w14:paraId="0C8CC949" w14:textId="29434667" w:rsidR="009063DD" w:rsidRPr="009063DD" w:rsidRDefault="009063DD" w:rsidP="009063DD">
      <w:pPr>
        <w:numPr>
          <w:ilvl w:val="0"/>
          <w:numId w:val="3"/>
        </w:numPr>
        <w:tabs>
          <w:tab w:val="num" w:pos="567"/>
        </w:tabs>
        <w:spacing w:after="120"/>
        <w:ind w:left="567" w:hanging="567"/>
        <w:jc w:val="both"/>
        <w:rPr>
          <w:sz w:val="20"/>
          <w:szCs w:val="20"/>
        </w:rPr>
      </w:pPr>
      <w:r w:rsidRPr="004245F3">
        <w:rPr>
          <w:sz w:val="20"/>
          <w:szCs w:val="20"/>
        </w:rPr>
        <w:t>Become a champion of CRM for UNSW, by being an adopter and using CRM for all reporting, lead capture, contact management, follow-up processes and communication</w:t>
      </w:r>
      <w:r>
        <w:rPr>
          <w:sz w:val="20"/>
          <w:szCs w:val="20"/>
        </w:rPr>
        <w:t>s.</w:t>
      </w:r>
    </w:p>
    <w:p w14:paraId="53362C8E" w14:textId="77777777" w:rsidR="00625158" w:rsidRPr="000A7F46" w:rsidRDefault="00625158" w:rsidP="00625158">
      <w:pPr>
        <w:numPr>
          <w:ilvl w:val="0"/>
          <w:numId w:val="3"/>
        </w:numPr>
        <w:tabs>
          <w:tab w:val="num" w:pos="567"/>
        </w:tabs>
        <w:spacing w:after="120"/>
        <w:ind w:left="567" w:hanging="567"/>
        <w:jc w:val="both"/>
        <w:rPr>
          <w:sz w:val="20"/>
          <w:szCs w:val="20"/>
        </w:rPr>
      </w:pPr>
      <w:r w:rsidRPr="000A7F46">
        <w:rPr>
          <w:sz w:val="20"/>
          <w:szCs w:val="20"/>
        </w:rPr>
        <w:t>Cooperate with all health and safety policies and procedures of the University and take all reasonable care that their actions or omissions do not impact on the health and safety of others in the University.</w:t>
      </w:r>
    </w:p>
    <w:p w14:paraId="51380B3E" w14:textId="77777777" w:rsidR="00B2781C" w:rsidRDefault="00B2781C" w:rsidP="00642DB7">
      <w:pPr>
        <w:ind w:left="142"/>
        <w:jc w:val="both"/>
        <w:rPr>
          <w:rStyle w:val="SubtleEmphasis"/>
          <w:i w:val="0"/>
          <w:iCs w:val="0"/>
          <w:color w:val="auto"/>
          <w:sz w:val="21"/>
          <w:szCs w:val="21"/>
        </w:rPr>
      </w:pPr>
    </w:p>
    <w:p w14:paraId="6E141BDE" w14:textId="77777777" w:rsidR="0044005E" w:rsidRPr="00737567" w:rsidRDefault="0044005E" w:rsidP="00642DB7">
      <w:pPr>
        <w:pStyle w:val="Heading2"/>
        <w:spacing w:before="120" w:after="120"/>
        <w:jc w:val="both"/>
        <w:rPr>
          <w:color w:val="FF0000"/>
          <w:sz w:val="22"/>
        </w:rPr>
      </w:pPr>
      <w:r>
        <w:rPr>
          <w:sz w:val="22"/>
        </w:rPr>
        <w:lastRenderedPageBreak/>
        <w:t>SELECTION CRITERIA</w:t>
      </w:r>
    </w:p>
    <w:p w14:paraId="147E0565" w14:textId="77777777" w:rsidR="00165B7E" w:rsidRDefault="00165B7E" w:rsidP="00165B7E">
      <w:pPr>
        <w:numPr>
          <w:ilvl w:val="0"/>
          <w:numId w:val="3"/>
        </w:numPr>
        <w:tabs>
          <w:tab w:val="num" w:pos="567"/>
        </w:tabs>
        <w:spacing w:after="120"/>
        <w:ind w:left="567" w:hanging="567"/>
        <w:jc w:val="both"/>
        <w:rPr>
          <w:sz w:val="20"/>
          <w:szCs w:val="20"/>
        </w:rPr>
      </w:pPr>
      <w:r>
        <w:rPr>
          <w:sz w:val="20"/>
          <w:szCs w:val="20"/>
        </w:rPr>
        <w:t>A relevant degree with extensive experience or an equivalent level of knowledge gained through any other combination of education, training and experience.</w:t>
      </w:r>
    </w:p>
    <w:p w14:paraId="54E8CB31" w14:textId="77777777" w:rsidR="00E773A5" w:rsidRPr="00E773A5" w:rsidRDefault="00E773A5" w:rsidP="009063DD">
      <w:pPr>
        <w:numPr>
          <w:ilvl w:val="0"/>
          <w:numId w:val="3"/>
        </w:numPr>
        <w:tabs>
          <w:tab w:val="num" w:pos="567"/>
        </w:tabs>
        <w:spacing w:after="120"/>
        <w:ind w:left="567" w:hanging="567"/>
        <w:jc w:val="both"/>
        <w:rPr>
          <w:sz w:val="18"/>
          <w:szCs w:val="20"/>
        </w:rPr>
      </w:pPr>
      <w:r w:rsidRPr="00E773A5">
        <w:rPr>
          <w:sz w:val="20"/>
        </w:rPr>
        <w:t>Proven ability to work in a high volume, process driven environment with variable workflow patterns and to fixed deadlines.</w:t>
      </w:r>
    </w:p>
    <w:p w14:paraId="2594356E" w14:textId="01C7F78A" w:rsidR="009063DD" w:rsidRPr="00C549EE" w:rsidRDefault="009063DD" w:rsidP="009063DD">
      <w:pPr>
        <w:numPr>
          <w:ilvl w:val="0"/>
          <w:numId w:val="3"/>
        </w:numPr>
        <w:tabs>
          <w:tab w:val="num" w:pos="567"/>
        </w:tabs>
        <w:spacing w:after="120"/>
        <w:ind w:left="567" w:hanging="567"/>
        <w:jc w:val="both"/>
        <w:rPr>
          <w:sz w:val="20"/>
          <w:szCs w:val="20"/>
        </w:rPr>
      </w:pPr>
      <w:r w:rsidRPr="00C549EE">
        <w:rPr>
          <w:sz w:val="20"/>
          <w:szCs w:val="20"/>
        </w:rPr>
        <w:t>Knowledge and experience in the tertiary education sector with experience in key source markets is desirable.</w:t>
      </w:r>
    </w:p>
    <w:p w14:paraId="41D28857" w14:textId="77777777" w:rsidR="009063DD" w:rsidRPr="0071344B" w:rsidRDefault="009063DD" w:rsidP="009063DD">
      <w:pPr>
        <w:numPr>
          <w:ilvl w:val="0"/>
          <w:numId w:val="3"/>
        </w:numPr>
        <w:tabs>
          <w:tab w:val="num" w:pos="567"/>
        </w:tabs>
        <w:spacing w:after="120"/>
        <w:ind w:left="567" w:hanging="567"/>
        <w:jc w:val="both"/>
        <w:rPr>
          <w:sz w:val="20"/>
          <w:szCs w:val="20"/>
        </w:rPr>
      </w:pPr>
      <w:r w:rsidRPr="0071344B">
        <w:rPr>
          <w:sz w:val="20"/>
          <w:szCs w:val="20"/>
        </w:rPr>
        <w:t xml:space="preserve">Demonstrated ability to work flexibly and productively as an effective team member to ensure deadlines are met. </w:t>
      </w:r>
    </w:p>
    <w:p w14:paraId="44C5411B" w14:textId="77777777" w:rsidR="009063DD" w:rsidRPr="00617FC3" w:rsidRDefault="009063DD" w:rsidP="009063DD">
      <w:pPr>
        <w:numPr>
          <w:ilvl w:val="0"/>
          <w:numId w:val="3"/>
        </w:numPr>
        <w:tabs>
          <w:tab w:val="num" w:pos="567"/>
        </w:tabs>
        <w:spacing w:after="120"/>
        <w:ind w:left="567" w:hanging="567"/>
        <w:jc w:val="both"/>
        <w:rPr>
          <w:sz w:val="20"/>
          <w:szCs w:val="20"/>
        </w:rPr>
      </w:pPr>
      <w:r w:rsidRPr="00617FC3">
        <w:rPr>
          <w:sz w:val="20"/>
          <w:szCs w:val="20"/>
        </w:rPr>
        <w:t>Excellent written and verbal communication skills and the ability to liaise effectively with all levels of staff and external stakeholders.</w:t>
      </w:r>
    </w:p>
    <w:p w14:paraId="5E5F77EE" w14:textId="77777777" w:rsidR="009063DD" w:rsidRPr="006D32F4" w:rsidRDefault="009063DD" w:rsidP="009063DD">
      <w:pPr>
        <w:numPr>
          <w:ilvl w:val="0"/>
          <w:numId w:val="3"/>
        </w:numPr>
        <w:tabs>
          <w:tab w:val="num" w:pos="567"/>
        </w:tabs>
        <w:spacing w:after="120"/>
        <w:ind w:left="567" w:hanging="567"/>
        <w:jc w:val="both"/>
        <w:rPr>
          <w:sz w:val="20"/>
          <w:szCs w:val="20"/>
        </w:rPr>
      </w:pPr>
      <w:r w:rsidRPr="006D32F4">
        <w:rPr>
          <w:sz w:val="20"/>
          <w:szCs w:val="20"/>
        </w:rPr>
        <w:t>Advanced level of computer literacy with excellent skills i</w:t>
      </w:r>
      <w:r>
        <w:rPr>
          <w:sz w:val="20"/>
          <w:szCs w:val="20"/>
        </w:rPr>
        <w:t>n Microsoft Office applications and</w:t>
      </w:r>
      <w:r w:rsidRPr="006D32F4">
        <w:rPr>
          <w:sz w:val="20"/>
          <w:szCs w:val="20"/>
        </w:rPr>
        <w:t xml:space="preserve"> databases (e.g. </w:t>
      </w:r>
      <w:r>
        <w:rPr>
          <w:sz w:val="20"/>
          <w:szCs w:val="20"/>
        </w:rPr>
        <w:t>CRM</w:t>
      </w:r>
      <w:r w:rsidRPr="006D32F4">
        <w:rPr>
          <w:sz w:val="20"/>
          <w:szCs w:val="20"/>
        </w:rPr>
        <w:t>).</w:t>
      </w:r>
    </w:p>
    <w:p w14:paraId="10CB88D9" w14:textId="29092C3E" w:rsidR="009063DD" w:rsidRDefault="009063DD" w:rsidP="009063DD">
      <w:pPr>
        <w:numPr>
          <w:ilvl w:val="0"/>
          <w:numId w:val="3"/>
        </w:numPr>
        <w:tabs>
          <w:tab w:val="num" w:pos="567"/>
        </w:tabs>
        <w:spacing w:after="120"/>
        <w:ind w:left="567" w:hanging="567"/>
        <w:jc w:val="both"/>
        <w:rPr>
          <w:sz w:val="20"/>
          <w:szCs w:val="20"/>
        </w:rPr>
      </w:pPr>
      <w:r w:rsidRPr="00642DB7">
        <w:rPr>
          <w:sz w:val="20"/>
          <w:szCs w:val="20"/>
        </w:rPr>
        <w:t>Knowledge of health and safety re</w:t>
      </w:r>
      <w:r>
        <w:rPr>
          <w:sz w:val="20"/>
          <w:szCs w:val="20"/>
        </w:rPr>
        <w:t>sponsibilities and commitment to</w:t>
      </w:r>
      <w:r w:rsidRPr="00642DB7">
        <w:rPr>
          <w:sz w:val="20"/>
          <w:szCs w:val="20"/>
        </w:rPr>
        <w:t xml:space="preserve"> attending relevant health and safety training</w:t>
      </w:r>
      <w:r>
        <w:rPr>
          <w:sz w:val="20"/>
          <w:szCs w:val="20"/>
        </w:rPr>
        <w:t>.</w:t>
      </w:r>
    </w:p>
    <w:p w14:paraId="2A0C86A5"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4624" behindDoc="0" locked="0" layoutInCell="1" allowOverlap="1" wp14:anchorId="69014E87" wp14:editId="722E888D">
                <wp:simplePos x="0" y="0"/>
                <wp:positionH relativeFrom="column">
                  <wp:posOffset>174988</wp:posOffset>
                </wp:positionH>
                <wp:positionV relativeFrom="paragraph">
                  <wp:posOffset>154033</wp:posOffset>
                </wp:positionV>
                <wp:extent cx="5801995" cy="653143"/>
                <wp:effectExtent l="0" t="0" r="27305"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653143"/>
                        </a:xfrm>
                        <a:prstGeom prst="rect">
                          <a:avLst/>
                        </a:prstGeom>
                        <a:solidFill>
                          <a:srgbClr val="FFFFFF"/>
                        </a:solidFill>
                        <a:ln w="9525">
                          <a:solidFill>
                            <a:srgbClr val="000000"/>
                          </a:solidFill>
                          <a:miter lim="800000"/>
                          <a:headEnd/>
                          <a:tailEnd/>
                        </a:ln>
                      </wps:spPr>
                      <wps:txbx>
                        <w:txbxContent>
                          <w:p w14:paraId="535DF513" w14:textId="77777777" w:rsidR="00642DB7" w:rsidRPr="00D41C0F" w:rsidRDefault="00642DB7" w:rsidP="00642DB7">
                            <w:pPr>
                              <w:rPr>
                                <w:i/>
                              </w:rPr>
                            </w:pPr>
                            <w:r w:rsidRPr="00D41C0F">
                              <w:rPr>
                                <w:i/>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68FB204"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14E87" id="_x0000_t202" coordsize="21600,21600" o:spt="202" path="m,l,21600r21600,l21600,xe">
                <v:stroke joinstyle="miter"/>
                <v:path gradientshapeok="t" o:connecttype="rect"/>
              </v:shapetype>
              <v:shape id="Text Box 2" o:spid="_x0000_s1026" type="#_x0000_t202" style="position:absolute;left:0;text-align:left;margin-left:13.8pt;margin-top:12.15pt;width:456.85pt;height:5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">
                <v:textbox>
                  <w:txbxContent>
                    <w:p w14:paraId="535DF513" w14:textId="77777777" w:rsidR="00642DB7" w:rsidRPr="00D41C0F" w:rsidRDefault="00642DB7" w:rsidP="00642DB7">
                      <w:pPr>
                        <w:rPr>
                          <w:i/>
                        </w:rPr>
                      </w:pPr>
                      <w:r w:rsidRPr="00D41C0F">
                        <w:rPr>
                          <w:i/>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568FB204" w14:textId="77777777" w:rsidR="00642DB7" w:rsidRDefault="00642DB7" w:rsidP="00642DB7"/>
                  </w:txbxContent>
                </v:textbox>
              </v:shape>
            </w:pict>
          </mc:Fallback>
        </mc:AlternateContent>
      </w:r>
    </w:p>
    <w:p w14:paraId="3D9622C3" w14:textId="77777777" w:rsidR="00642DB7" w:rsidRPr="008A1EB4" w:rsidRDefault="00642DB7" w:rsidP="00642DB7">
      <w:pPr>
        <w:spacing w:before="120" w:after="120"/>
        <w:ind w:right="-330"/>
        <w:jc w:val="both"/>
        <w:rPr>
          <w:b/>
        </w:rPr>
      </w:pPr>
    </w:p>
    <w:p w14:paraId="43C05CDE" w14:textId="77777777" w:rsidR="0044005E" w:rsidRDefault="0044005E" w:rsidP="00E50C69">
      <w:pPr>
        <w:ind w:left="142"/>
        <w:rPr>
          <w:rStyle w:val="SubtleEmphasis"/>
          <w:i w:val="0"/>
          <w:iCs w:val="0"/>
          <w:color w:val="auto"/>
          <w:sz w:val="21"/>
          <w:szCs w:val="21"/>
        </w:rPr>
      </w:pPr>
    </w:p>
    <w:p w14:paraId="45B79C2C"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9"/>
      <w:headerReference w:type="first" r:id="rId10"/>
      <w:footerReference w:type="first" r:id="rId1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91DF" w14:textId="77777777" w:rsidR="00AA43EF" w:rsidRDefault="00AA43EF" w:rsidP="00360215">
      <w:pPr>
        <w:spacing w:after="0" w:line="240" w:lineRule="auto"/>
      </w:pPr>
      <w:r>
        <w:separator/>
      </w:r>
    </w:p>
  </w:endnote>
  <w:endnote w:type="continuationSeparator" w:id="0">
    <w:p w14:paraId="56DBECD7" w14:textId="77777777" w:rsidR="00AA43EF" w:rsidRDefault="00AA43EF"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8EA3"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604792DF" wp14:editId="34DA65DB">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0D26F9A7" w14:textId="37A715D5"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745B00">
                            <w:rPr>
                              <w:noProof/>
                              <w:color w:val="FFFFFF" w:themeColor="background1"/>
                              <w:szCs w:val="16"/>
                              <w:lang w:eastAsia="en-AU"/>
                            </w:rPr>
                            <w:t>2</w:t>
                          </w:r>
                          <w:r w:rsidRPr="00DA326C">
                            <w:rPr>
                              <w:noProof/>
                              <w:color w:val="FFFFFF" w:themeColor="background1"/>
                              <w:szCs w:val="16"/>
                              <w:lang w:eastAsia="en-AU"/>
                            </w:rPr>
                            <w:fldChar w:fldCharType="end"/>
                          </w:r>
                        </w:p>
                        <w:p w14:paraId="2B442554"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92DF" id="Rectangle 19" o:spid="_x0000_s1027"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0D26F9A7" w14:textId="37A715D5"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745B00">
                      <w:rPr>
                        <w:noProof/>
                        <w:color w:val="FFFFFF" w:themeColor="background1"/>
                        <w:szCs w:val="16"/>
                        <w:lang w:eastAsia="en-AU"/>
                      </w:rPr>
                      <w:t>2</w:t>
                    </w:r>
                    <w:r w:rsidRPr="00DA326C">
                      <w:rPr>
                        <w:noProof/>
                        <w:color w:val="FFFFFF" w:themeColor="background1"/>
                        <w:szCs w:val="16"/>
                        <w:lang w:eastAsia="en-AU"/>
                      </w:rPr>
                      <w:fldChar w:fldCharType="end"/>
                    </w:r>
                  </w:p>
                  <w:p w14:paraId="2B442554"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39824B2A" wp14:editId="568A6478">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221B0"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4C05"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2CFF5AF2" wp14:editId="5B50B707">
              <wp:simplePos x="0" y="0"/>
              <wp:positionH relativeFrom="column">
                <wp:posOffset>5619750</wp:posOffset>
              </wp:positionH>
              <wp:positionV relativeFrom="paragraph">
                <wp:posOffset>-62230</wp:posOffset>
              </wp:positionV>
              <wp:extent cx="567690" cy="249555"/>
              <wp:effectExtent l="0" t="0" r="0" b="444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50FCFF1B" w14:textId="42EEAB86"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745B00">
                            <w:rPr>
                              <w:noProof/>
                              <w:szCs w:val="16"/>
                              <w:lang w:eastAsia="en-AU"/>
                            </w:rPr>
                            <w:t>1</w:t>
                          </w:r>
                          <w:r w:rsidRPr="004A06B7">
                            <w:rPr>
                              <w:noProof/>
                              <w:szCs w:val="16"/>
                              <w:lang w:eastAsia="en-AU"/>
                            </w:rPr>
                            <w:fldChar w:fldCharType="end"/>
                          </w:r>
                        </w:p>
                        <w:p w14:paraId="14D38820"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5AF2" id="Rectangle 17" o:spid="_x0000_s1030"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E9AEAANA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" filled="f" stroked="f">
              <v:textbox>
                <w:txbxContent>
                  <w:p w14:paraId="50FCFF1B" w14:textId="42EEAB86"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745B00">
                      <w:rPr>
                        <w:noProof/>
                        <w:szCs w:val="16"/>
                        <w:lang w:eastAsia="en-AU"/>
                      </w:rPr>
                      <w:t>1</w:t>
                    </w:r>
                    <w:r w:rsidRPr="004A06B7">
                      <w:rPr>
                        <w:noProof/>
                        <w:szCs w:val="16"/>
                        <w:lang w:eastAsia="en-AU"/>
                      </w:rPr>
                      <w:fldChar w:fldCharType="end"/>
                    </w:r>
                  </w:p>
                  <w:p w14:paraId="14D38820"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D41C" w14:textId="77777777" w:rsidR="00AA43EF" w:rsidRDefault="00AA43EF" w:rsidP="00360215">
      <w:pPr>
        <w:spacing w:after="0" w:line="240" w:lineRule="auto"/>
      </w:pPr>
      <w:r>
        <w:separator/>
      </w:r>
    </w:p>
  </w:footnote>
  <w:footnote w:type="continuationSeparator" w:id="0">
    <w:p w14:paraId="5A3F617E" w14:textId="77777777" w:rsidR="00AA43EF" w:rsidRDefault="00AA43EF"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0C63"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163D441C" wp14:editId="476AAAF5">
          <wp:simplePos x="0" y="0"/>
          <wp:positionH relativeFrom="margin">
            <wp:posOffset>-539750</wp:posOffset>
          </wp:positionH>
          <wp:positionV relativeFrom="margin">
            <wp:posOffset>-2406015</wp:posOffset>
          </wp:positionV>
          <wp:extent cx="2743200" cy="1778000"/>
          <wp:effectExtent l="0" t="0" r="0" b="0"/>
          <wp:wrapSquare wrapText="bothSides"/>
          <wp:docPr id="5" name="Picture 5"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1B206A3" w14:textId="77777777" w:rsidR="00EA450A" w:rsidRDefault="00EA450A" w:rsidP="00EA450A">
    <w:pPr>
      <w:pStyle w:val="Header"/>
    </w:pPr>
  </w:p>
  <w:p w14:paraId="25B5586F" w14:textId="77777777" w:rsidR="00EA450A" w:rsidRDefault="00EA450A" w:rsidP="00EA450A">
    <w:pPr>
      <w:pStyle w:val="Header"/>
    </w:pPr>
  </w:p>
  <w:p w14:paraId="390E5D2A" w14:textId="77777777" w:rsidR="00EA450A" w:rsidRDefault="00EA450A" w:rsidP="00EA450A">
    <w:pPr>
      <w:pStyle w:val="Header"/>
    </w:pPr>
  </w:p>
  <w:p w14:paraId="7718DFA2"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622D491A" wp14:editId="7E5A4AF3">
              <wp:simplePos x="0" y="0"/>
              <wp:positionH relativeFrom="column">
                <wp:posOffset>2520315</wp:posOffset>
              </wp:positionH>
              <wp:positionV relativeFrom="paragraph">
                <wp:posOffset>146050</wp:posOffset>
              </wp:positionV>
              <wp:extent cx="4219575" cy="360045"/>
              <wp:effectExtent l="0" t="0" r="22225" b="2095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B240"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D491A" id="_x0000_t202" coordsize="21600,21600" o:spt="202" path="m,l,21600r21600,l21600,xe">
              <v:stroke joinstyle="miter"/>
              <v:path gradientshapeok="t" o:connecttype="rect"/>
            </v:shapetype>
            <v:shape id="Text Box 24" o:spid="_x0000_s1028"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hL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CerlhLsAIAALEFAAAO&#10;AAAAAAAAAAAAAAAAAC4CAABkcnMvZTJvRG9jLnhtbFBLAQItABQABgAIAAAAIQCnEBss4AAAAAoB&#10;AAAPAAAAAAAAAAAAAAAAAAoFAABkcnMvZG93bnJldi54bWxQSwUGAAAAAAQABADzAAAAFwYAAAAA&#10;" filled="f" stroked="f">
              <v:textbox inset="0,0,0,0">
                <w:txbxContent>
                  <w:p w14:paraId="1CBEB240"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10483FB8" w14:textId="77777777" w:rsidR="00EA450A" w:rsidRDefault="00EA450A" w:rsidP="00EA450A">
    <w:pPr>
      <w:pStyle w:val="Header"/>
    </w:pPr>
  </w:p>
  <w:p w14:paraId="3EC11EAE" w14:textId="77777777" w:rsidR="00EA450A" w:rsidRDefault="00EA450A" w:rsidP="00EA450A">
    <w:pPr>
      <w:pStyle w:val="Header"/>
    </w:pPr>
  </w:p>
  <w:p w14:paraId="11C2D2D4" w14:textId="77777777" w:rsidR="00EA450A" w:rsidRDefault="00EA450A" w:rsidP="00EA450A">
    <w:pPr>
      <w:pStyle w:val="Header"/>
    </w:pPr>
  </w:p>
  <w:p w14:paraId="7A1ECBC7" w14:textId="77777777" w:rsidR="00EA450A" w:rsidRDefault="00EA450A" w:rsidP="00EA450A">
    <w:pPr>
      <w:pStyle w:val="Header"/>
    </w:pPr>
  </w:p>
  <w:p w14:paraId="0A7C9D6A" w14:textId="77777777" w:rsidR="00EA450A" w:rsidRDefault="00EA450A" w:rsidP="00EA450A">
    <w:pPr>
      <w:pStyle w:val="Header"/>
    </w:pPr>
  </w:p>
  <w:p w14:paraId="69AF9265" w14:textId="77777777" w:rsidR="00EA450A" w:rsidRDefault="00EA450A" w:rsidP="00EA450A">
    <w:pPr>
      <w:pStyle w:val="Header"/>
    </w:pPr>
  </w:p>
  <w:p w14:paraId="0F9010F3" w14:textId="77777777" w:rsidR="00506B29" w:rsidRDefault="00506B29" w:rsidP="00EA450A">
    <w:pPr>
      <w:pStyle w:val="Header"/>
    </w:pPr>
  </w:p>
  <w:p w14:paraId="24E6EF1B"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68FA4AAE" wp14:editId="3BDE7280">
              <wp:simplePos x="0" y="0"/>
              <wp:positionH relativeFrom="column">
                <wp:posOffset>2493645</wp:posOffset>
              </wp:positionH>
              <wp:positionV relativeFrom="page">
                <wp:posOffset>1607820</wp:posOffset>
              </wp:positionV>
              <wp:extent cx="4219575" cy="944880"/>
              <wp:effectExtent l="0" t="0" r="9525" b="762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394E" w14:textId="028CA568" w:rsidR="00075653" w:rsidRPr="00D73434" w:rsidRDefault="00D73434" w:rsidP="00075653">
                          <w:pPr>
                            <w:spacing w:after="0" w:line="240" w:lineRule="auto"/>
                            <w:rPr>
                              <w:rFonts w:ascii="Sommet" w:hAnsi="Sommet"/>
                              <w:sz w:val="59"/>
                              <w:szCs w:val="59"/>
                              <w:lang w:val="en-US"/>
                            </w:rPr>
                          </w:pPr>
                          <w:r w:rsidRPr="00D73434">
                            <w:rPr>
                              <w:rFonts w:ascii="Sommet" w:hAnsi="Sommet"/>
                              <w:sz w:val="59"/>
                              <w:szCs w:val="59"/>
                              <w:lang w:val="en-US"/>
                            </w:rPr>
                            <w:t>Future Student Advisor</w:t>
                          </w:r>
                          <w:r w:rsidR="00BF1BB9">
                            <w:rPr>
                              <w:rFonts w:ascii="Sommet" w:hAnsi="Sommet"/>
                              <w:sz w:val="59"/>
                              <w:szCs w:val="59"/>
                              <w:lang w:val="en-US"/>
                            </w:rPr>
                            <w:t xml:space="preserve"> (Business)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A4AAE" id="Text Box 23" o:spid="_x0000_s1029" type="#_x0000_t202" style="position:absolute;margin-left:196.35pt;margin-top:126.6pt;width:332.25pt;height:7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vw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" o:allowincell="f" filled="f" stroked="f">
              <v:textbox inset="0,0,0,0">
                <w:txbxContent>
                  <w:p w14:paraId="6CCE394E" w14:textId="028CA568" w:rsidR="00075653" w:rsidRPr="00D73434" w:rsidRDefault="00D73434" w:rsidP="00075653">
                    <w:pPr>
                      <w:spacing w:after="0" w:line="240" w:lineRule="auto"/>
                      <w:rPr>
                        <w:rFonts w:ascii="Sommet" w:hAnsi="Sommet"/>
                        <w:sz w:val="59"/>
                        <w:szCs w:val="59"/>
                        <w:lang w:val="en-US"/>
                      </w:rPr>
                    </w:pPr>
                    <w:r w:rsidRPr="00D73434">
                      <w:rPr>
                        <w:rFonts w:ascii="Sommet" w:hAnsi="Sommet"/>
                        <w:sz w:val="59"/>
                        <w:szCs w:val="59"/>
                        <w:lang w:val="en-US"/>
                      </w:rPr>
                      <w:t>Future Student Advisor</w:t>
                    </w:r>
                    <w:r w:rsidR="00BF1BB9">
                      <w:rPr>
                        <w:rFonts w:ascii="Sommet" w:hAnsi="Sommet"/>
                        <w:sz w:val="59"/>
                        <w:szCs w:val="59"/>
                        <w:lang w:val="en-US"/>
                      </w:rPr>
                      <w:t xml:space="preserve"> (Business)</w:t>
                    </w:r>
                  </w:p>
                </w:txbxContent>
              </v:textbox>
              <w10:wrap anchory="page"/>
              <w10:anchorlock/>
            </v:shape>
          </w:pict>
        </mc:Fallback>
      </mc:AlternateContent>
    </w:r>
  </w:p>
  <w:p w14:paraId="4A6F9475"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2D503F"/>
    <w:multiLevelType w:val="hybridMultilevel"/>
    <w:tmpl w:val="921EE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90753E"/>
    <w:multiLevelType w:val="hybridMultilevel"/>
    <w:tmpl w:val="565EB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941"/>
    <w:rsid w:val="000267FB"/>
    <w:rsid w:val="0003606D"/>
    <w:rsid w:val="00075653"/>
    <w:rsid w:val="00082329"/>
    <w:rsid w:val="000A150F"/>
    <w:rsid w:val="000B4870"/>
    <w:rsid w:val="000B526F"/>
    <w:rsid w:val="000B67F6"/>
    <w:rsid w:val="0012099B"/>
    <w:rsid w:val="00132C98"/>
    <w:rsid w:val="001348E5"/>
    <w:rsid w:val="00146F79"/>
    <w:rsid w:val="001532AA"/>
    <w:rsid w:val="00165B7E"/>
    <w:rsid w:val="001809C4"/>
    <w:rsid w:val="001859C9"/>
    <w:rsid w:val="001A3CDA"/>
    <w:rsid w:val="001C5924"/>
    <w:rsid w:val="001D2E02"/>
    <w:rsid w:val="001E2B76"/>
    <w:rsid w:val="001F2FFA"/>
    <w:rsid w:val="0020039F"/>
    <w:rsid w:val="00232626"/>
    <w:rsid w:val="0026701D"/>
    <w:rsid w:val="00287451"/>
    <w:rsid w:val="00295DD0"/>
    <w:rsid w:val="002C14BE"/>
    <w:rsid w:val="002C5A8A"/>
    <w:rsid w:val="002D1A11"/>
    <w:rsid w:val="002F7CEC"/>
    <w:rsid w:val="003118B2"/>
    <w:rsid w:val="003120C7"/>
    <w:rsid w:val="003450A9"/>
    <w:rsid w:val="00352C8D"/>
    <w:rsid w:val="00360215"/>
    <w:rsid w:val="003B651B"/>
    <w:rsid w:val="003D35A1"/>
    <w:rsid w:val="003D4CCC"/>
    <w:rsid w:val="003F2DF1"/>
    <w:rsid w:val="003F6505"/>
    <w:rsid w:val="00411162"/>
    <w:rsid w:val="004145AE"/>
    <w:rsid w:val="0044005E"/>
    <w:rsid w:val="004458F8"/>
    <w:rsid w:val="0046375B"/>
    <w:rsid w:val="004A06B7"/>
    <w:rsid w:val="004C5659"/>
    <w:rsid w:val="00506B29"/>
    <w:rsid w:val="00526A6F"/>
    <w:rsid w:val="00565FF6"/>
    <w:rsid w:val="00592EA6"/>
    <w:rsid w:val="005A60BB"/>
    <w:rsid w:val="005B2EE4"/>
    <w:rsid w:val="005C4522"/>
    <w:rsid w:val="005D2577"/>
    <w:rsid w:val="0060193A"/>
    <w:rsid w:val="00625084"/>
    <w:rsid w:val="00625158"/>
    <w:rsid w:val="006257DD"/>
    <w:rsid w:val="00633EE4"/>
    <w:rsid w:val="00634491"/>
    <w:rsid w:val="00642DB7"/>
    <w:rsid w:val="006635C3"/>
    <w:rsid w:val="007126B0"/>
    <w:rsid w:val="00737567"/>
    <w:rsid w:val="00745B00"/>
    <w:rsid w:val="007525FE"/>
    <w:rsid w:val="00761038"/>
    <w:rsid w:val="00762B79"/>
    <w:rsid w:val="007A177F"/>
    <w:rsid w:val="007A5F84"/>
    <w:rsid w:val="007B36B2"/>
    <w:rsid w:val="007B77F2"/>
    <w:rsid w:val="007E4CB7"/>
    <w:rsid w:val="0083538E"/>
    <w:rsid w:val="00836236"/>
    <w:rsid w:val="00857646"/>
    <w:rsid w:val="00870131"/>
    <w:rsid w:val="00881B91"/>
    <w:rsid w:val="008B3873"/>
    <w:rsid w:val="008B6DEF"/>
    <w:rsid w:val="008F423A"/>
    <w:rsid w:val="009006D8"/>
    <w:rsid w:val="009063DD"/>
    <w:rsid w:val="00970BBF"/>
    <w:rsid w:val="00982B5B"/>
    <w:rsid w:val="009B2B47"/>
    <w:rsid w:val="009C42A7"/>
    <w:rsid w:val="00A02F93"/>
    <w:rsid w:val="00A231B9"/>
    <w:rsid w:val="00A32729"/>
    <w:rsid w:val="00A90F9B"/>
    <w:rsid w:val="00A97709"/>
    <w:rsid w:val="00AA43EF"/>
    <w:rsid w:val="00AA65EB"/>
    <w:rsid w:val="00AB3E7C"/>
    <w:rsid w:val="00AB6199"/>
    <w:rsid w:val="00B05569"/>
    <w:rsid w:val="00B13F9D"/>
    <w:rsid w:val="00B2781C"/>
    <w:rsid w:val="00B743E0"/>
    <w:rsid w:val="00B81DC4"/>
    <w:rsid w:val="00BB7B37"/>
    <w:rsid w:val="00BF1BB9"/>
    <w:rsid w:val="00C021C7"/>
    <w:rsid w:val="00C350AB"/>
    <w:rsid w:val="00C67739"/>
    <w:rsid w:val="00C967DA"/>
    <w:rsid w:val="00CC7612"/>
    <w:rsid w:val="00CE70B5"/>
    <w:rsid w:val="00D11F6A"/>
    <w:rsid w:val="00D41C0F"/>
    <w:rsid w:val="00D4293F"/>
    <w:rsid w:val="00D73434"/>
    <w:rsid w:val="00D82298"/>
    <w:rsid w:val="00DA2B30"/>
    <w:rsid w:val="00DB36CB"/>
    <w:rsid w:val="00DF4D7A"/>
    <w:rsid w:val="00E03783"/>
    <w:rsid w:val="00E14154"/>
    <w:rsid w:val="00E37EB7"/>
    <w:rsid w:val="00E43D9C"/>
    <w:rsid w:val="00E50C69"/>
    <w:rsid w:val="00E63E06"/>
    <w:rsid w:val="00E65942"/>
    <w:rsid w:val="00E75451"/>
    <w:rsid w:val="00E773A5"/>
    <w:rsid w:val="00E77941"/>
    <w:rsid w:val="00E81D69"/>
    <w:rsid w:val="00E94899"/>
    <w:rsid w:val="00EA450A"/>
    <w:rsid w:val="00EA6CEA"/>
    <w:rsid w:val="00ED0F47"/>
    <w:rsid w:val="00EE5301"/>
    <w:rsid w:val="00EE7455"/>
    <w:rsid w:val="00EF4BCE"/>
    <w:rsid w:val="00F43904"/>
    <w:rsid w:val="00F6284A"/>
    <w:rsid w:val="00F724CB"/>
    <w:rsid w:val="00F863AE"/>
    <w:rsid w:val="00FA3EC5"/>
    <w:rsid w:val="00FA45C8"/>
    <w:rsid w:val="00FD17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065BC4A4"/>
  <w15:docId w15:val="{03CAF3DE-B6EE-427B-B064-443B4AD1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aliases w:val="Figure_name,List Paragraph1,Bullet- First level"/>
    <w:basedOn w:val="Normal"/>
    <w:link w:val="ListParagraphChar"/>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63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_name Char,List Paragraph1 Char,Bullet- First level Char"/>
    <w:link w:val="ListParagraph"/>
    <w:uiPriority w:val="34"/>
    <w:locked/>
    <w:rsid w:val="0063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FF475504C8DB43AE226DDFCFD0FE9F" ma:contentTypeVersion="11" ma:contentTypeDescription="Create a new document." ma:contentTypeScope="" ma:versionID="e9a535d498f9fd40be62bb095e27ec16">
  <xsd:schema xmlns:xsd="http://www.w3.org/2001/XMLSchema" xmlns:xs="http://www.w3.org/2001/XMLSchema" xmlns:p="http://schemas.microsoft.com/office/2006/metadata/properties" xmlns:ns2="46cdaddd-aa2e-4a37-9f21-f9680cd993f7" xmlns:ns3="a9f414dd-a9ff-4e27-91d7-b78c4765d465" targetNamespace="http://schemas.microsoft.com/office/2006/metadata/properties" ma:root="true" ma:fieldsID="618eb7a20ea675f3f8e1138ea4c02033" ns2:_="" ns3:_="">
    <xsd:import namespace="46cdaddd-aa2e-4a37-9f21-f9680cd993f7"/>
    <xsd:import namespace="a9f414dd-a9ff-4e27-91d7-b78c4765d4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daddd-aa2e-4a37-9f21-f9680cd993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414dd-a9ff-4e27-91d7-b78c4765d4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414dd-a9ff-4e27-91d7-b78c4765d465" xsi:nil="true"/>
  </documentManagement>
</p:properties>
</file>

<file path=customXml/itemProps1.xml><?xml version="1.0" encoding="utf-8"?>
<ds:datastoreItem xmlns:ds="http://schemas.openxmlformats.org/officeDocument/2006/customXml" ds:itemID="{80F0730B-CB6A-4277-949D-67E37C558571}">
  <ds:schemaRefs>
    <ds:schemaRef ds:uri="http://schemas.openxmlformats.org/officeDocument/2006/bibliography"/>
  </ds:schemaRefs>
</ds:datastoreItem>
</file>

<file path=customXml/itemProps2.xml><?xml version="1.0" encoding="utf-8"?>
<ds:datastoreItem xmlns:ds="http://schemas.openxmlformats.org/officeDocument/2006/customXml" ds:itemID="{4FCB74EC-E810-4D19-BCB8-87EADD5FFB86}"/>
</file>

<file path=customXml/itemProps3.xml><?xml version="1.0" encoding="utf-8"?>
<ds:datastoreItem xmlns:ds="http://schemas.openxmlformats.org/officeDocument/2006/customXml" ds:itemID="{F29F277B-F62B-4DC3-9291-44F74937E3A9}"/>
</file>

<file path=customXml/itemProps4.xml><?xml version="1.0" encoding="utf-8"?>
<ds:datastoreItem xmlns:ds="http://schemas.openxmlformats.org/officeDocument/2006/customXml" ds:itemID="{F9C281E3-A32B-40D3-961C-86F8AC510F4D}"/>
</file>

<file path=docProps/app.xml><?xml version="1.0" encoding="utf-8"?>
<Properties xmlns="http://schemas.openxmlformats.org/officeDocument/2006/extended-properties" xmlns:vt="http://schemas.openxmlformats.org/officeDocument/2006/docPropsVTypes">
  <Template>UNSW Sydney Word Template</Template>
  <TotalTime>24</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David Straman</cp:lastModifiedBy>
  <cp:revision>23</cp:revision>
  <dcterms:created xsi:type="dcterms:W3CDTF">2017-07-18T04:12:00Z</dcterms:created>
  <dcterms:modified xsi:type="dcterms:W3CDTF">2018-02-27T12:37:00Z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0x01010010FF475504C8DB43AE226DDFCFD0FE9F</vt:lpwstr>
  </property>
</Properties>
</file>