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F0A6" w14:textId="1F97FDEF" w:rsidR="00845111" w:rsidRDefault="008D0E5F" w:rsidP="00845111">
      <w:pPr>
        <w:pStyle w:val="Heading1"/>
      </w:pPr>
      <w:r>
        <w:t>Crown Law</w:t>
      </w:r>
    </w:p>
    <w:p w14:paraId="3EEECCD9" w14:textId="6D7CE4D9" w:rsidR="00845111" w:rsidRDefault="008D0E5F" w:rsidP="00FE28E6">
      <w:pPr>
        <w:pStyle w:val="Heading2centre"/>
      </w:pPr>
      <w:r>
        <w:t>Senior Conveyancing Clerk</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2A96B236" w14:textId="674F33F3" w:rsidR="00096EED" w:rsidRPr="00096EED" w:rsidRDefault="00E83CD7" w:rsidP="00ED55D9">
      <w:pPr>
        <w:jc w:val="both"/>
      </w:pPr>
      <w:r>
        <w:t>The position contributes</w:t>
      </w:r>
      <w:r w:rsidR="00096EED" w:rsidRPr="00096EED">
        <w:rPr>
          <w:rFonts w:cs="Arial"/>
          <w:sz w:val="22"/>
        </w:rPr>
        <w:t xml:space="preserve"> </w:t>
      </w:r>
      <w:r w:rsidR="00096EED" w:rsidRPr="00096EED">
        <w:rPr>
          <w:rFonts w:cs="Arial"/>
        </w:rPr>
        <w:t>by assisting</w:t>
      </w:r>
      <w:r w:rsidR="00096EED" w:rsidRPr="00096EED">
        <w:t xml:space="preserve"> the Crown Solicitor in the conduct and management of the business of his Office by acting as a conveyancing clerk and providing administrative support.</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3BBE4D26" w14:textId="77777777" w:rsidR="00096EED" w:rsidRPr="00096EED" w:rsidRDefault="00096EED" w:rsidP="00096EED">
      <w:pPr>
        <w:numPr>
          <w:ilvl w:val="0"/>
          <w:numId w:val="40"/>
        </w:numPr>
        <w:spacing w:after="0"/>
        <w:jc w:val="both"/>
        <w:rPr>
          <w:sz w:val="22"/>
          <w:szCs w:val="22"/>
        </w:rPr>
      </w:pPr>
      <w:r w:rsidRPr="00096EED">
        <w:t xml:space="preserve">Attend to the steps and requirements entailed to buy and sell land for the Crown and instrumentalities of the Crown </w:t>
      </w:r>
      <w:r w:rsidRPr="00096EED">
        <w:rPr>
          <w:sz w:val="22"/>
          <w:szCs w:val="22"/>
        </w:rPr>
        <w:t>including:</w:t>
      </w:r>
    </w:p>
    <w:p w14:paraId="0EA274B0" w14:textId="77777777" w:rsidR="00096EED" w:rsidRPr="00096EED" w:rsidRDefault="00096EED" w:rsidP="00096EED">
      <w:pPr>
        <w:numPr>
          <w:ilvl w:val="0"/>
          <w:numId w:val="39"/>
        </w:numPr>
        <w:spacing w:after="0"/>
        <w:jc w:val="both"/>
        <w:rPr>
          <w:sz w:val="22"/>
          <w:szCs w:val="22"/>
        </w:rPr>
      </w:pPr>
      <w:r w:rsidRPr="00096EED">
        <w:rPr>
          <w:sz w:val="22"/>
          <w:szCs w:val="22"/>
        </w:rPr>
        <w:t>Preparing all documentation necessary for acquisition, purchase, mortgaging or disposal of land (including preparing settlement figures);</w:t>
      </w:r>
    </w:p>
    <w:p w14:paraId="09633B2A" w14:textId="77777777" w:rsidR="00096EED" w:rsidRPr="00096EED" w:rsidRDefault="00096EED" w:rsidP="00096EED">
      <w:pPr>
        <w:numPr>
          <w:ilvl w:val="0"/>
          <w:numId w:val="39"/>
        </w:numPr>
        <w:spacing w:after="0"/>
        <w:jc w:val="both"/>
        <w:rPr>
          <w:sz w:val="22"/>
          <w:szCs w:val="22"/>
        </w:rPr>
      </w:pPr>
      <w:r w:rsidRPr="00096EED">
        <w:rPr>
          <w:sz w:val="22"/>
          <w:szCs w:val="22"/>
        </w:rPr>
        <w:t>Investigating, searching and verifying property titles;</w:t>
      </w:r>
    </w:p>
    <w:p w14:paraId="3EE168B7" w14:textId="77777777" w:rsidR="00096EED" w:rsidRPr="00096EED" w:rsidRDefault="00096EED" w:rsidP="00096EED">
      <w:pPr>
        <w:numPr>
          <w:ilvl w:val="0"/>
          <w:numId w:val="39"/>
        </w:numPr>
        <w:spacing w:after="0"/>
        <w:jc w:val="both"/>
        <w:rPr>
          <w:sz w:val="22"/>
          <w:szCs w:val="22"/>
        </w:rPr>
      </w:pPr>
      <w:r w:rsidRPr="00096EED">
        <w:rPr>
          <w:sz w:val="22"/>
          <w:szCs w:val="22"/>
        </w:rPr>
        <w:t xml:space="preserve">Drafting and finalising vesting instruments; </w:t>
      </w:r>
    </w:p>
    <w:p w14:paraId="687AFFA2" w14:textId="77777777" w:rsidR="00096EED" w:rsidRPr="00096EED" w:rsidRDefault="00096EED" w:rsidP="00096EED">
      <w:pPr>
        <w:numPr>
          <w:ilvl w:val="0"/>
          <w:numId w:val="39"/>
        </w:numPr>
        <w:spacing w:after="0"/>
        <w:jc w:val="both"/>
        <w:rPr>
          <w:sz w:val="22"/>
          <w:szCs w:val="22"/>
        </w:rPr>
      </w:pPr>
      <w:r w:rsidRPr="00096EED">
        <w:rPr>
          <w:sz w:val="22"/>
          <w:szCs w:val="22"/>
        </w:rPr>
        <w:t>Attending property settlements;</w:t>
      </w:r>
    </w:p>
    <w:p w14:paraId="51ADCACF" w14:textId="77777777" w:rsidR="00096EED" w:rsidRPr="00096EED" w:rsidRDefault="00096EED" w:rsidP="00096EED">
      <w:pPr>
        <w:numPr>
          <w:ilvl w:val="0"/>
          <w:numId w:val="39"/>
        </w:numPr>
        <w:spacing w:after="0"/>
        <w:jc w:val="both"/>
        <w:rPr>
          <w:sz w:val="22"/>
          <w:szCs w:val="22"/>
        </w:rPr>
      </w:pPr>
      <w:r w:rsidRPr="00096EED">
        <w:rPr>
          <w:sz w:val="22"/>
          <w:szCs w:val="22"/>
        </w:rPr>
        <w:t>Attending to lodge documentation for registration (where applicable);</w:t>
      </w:r>
    </w:p>
    <w:p w14:paraId="134A42B1" w14:textId="77777777" w:rsidR="00096EED" w:rsidRPr="00096EED" w:rsidRDefault="00096EED" w:rsidP="00096EED">
      <w:pPr>
        <w:numPr>
          <w:ilvl w:val="0"/>
          <w:numId w:val="39"/>
        </w:numPr>
        <w:spacing w:after="0"/>
        <w:jc w:val="both"/>
        <w:rPr>
          <w:sz w:val="22"/>
          <w:szCs w:val="22"/>
        </w:rPr>
      </w:pPr>
      <w:r w:rsidRPr="00096EED">
        <w:rPr>
          <w:sz w:val="22"/>
          <w:szCs w:val="22"/>
        </w:rPr>
        <w:t xml:space="preserve">Attending to correspondence; </w:t>
      </w:r>
    </w:p>
    <w:p w14:paraId="22ED2B76" w14:textId="77777777" w:rsidR="00096EED" w:rsidRPr="00096EED" w:rsidRDefault="00096EED" w:rsidP="00096EED">
      <w:pPr>
        <w:numPr>
          <w:ilvl w:val="0"/>
          <w:numId w:val="39"/>
        </w:numPr>
        <w:spacing w:after="0"/>
        <w:jc w:val="both"/>
        <w:rPr>
          <w:sz w:val="22"/>
          <w:szCs w:val="22"/>
        </w:rPr>
      </w:pPr>
      <w:r w:rsidRPr="00096EED">
        <w:rPr>
          <w:sz w:val="22"/>
          <w:szCs w:val="22"/>
        </w:rPr>
        <w:t xml:space="preserve">Preparing financial settlement statements </w:t>
      </w:r>
    </w:p>
    <w:p w14:paraId="7FA91951" w14:textId="77777777" w:rsidR="00096EED" w:rsidRPr="00096EED" w:rsidRDefault="00096EED" w:rsidP="00096EED">
      <w:pPr>
        <w:spacing w:after="0"/>
        <w:jc w:val="both"/>
        <w:rPr>
          <w:rFonts w:cs="Arial"/>
          <w:sz w:val="22"/>
          <w:szCs w:val="22"/>
        </w:rPr>
      </w:pPr>
    </w:p>
    <w:p w14:paraId="153D3542" w14:textId="77777777" w:rsidR="00096EED" w:rsidRPr="00096EED" w:rsidRDefault="00096EED" w:rsidP="00096EED">
      <w:pPr>
        <w:numPr>
          <w:ilvl w:val="0"/>
          <w:numId w:val="41"/>
        </w:numPr>
        <w:spacing w:after="0"/>
        <w:jc w:val="both"/>
      </w:pPr>
      <w:r w:rsidRPr="00096EED">
        <w:t>Update and maintain the legal practice database, and use database tools to prepare documents.</w:t>
      </w:r>
    </w:p>
    <w:p w14:paraId="6830F021" w14:textId="77777777" w:rsidR="00096EED" w:rsidRPr="00096EED" w:rsidRDefault="00096EED" w:rsidP="00096EED">
      <w:pPr>
        <w:numPr>
          <w:ilvl w:val="0"/>
          <w:numId w:val="41"/>
        </w:numPr>
        <w:spacing w:after="0"/>
        <w:jc w:val="both"/>
      </w:pPr>
      <w:r w:rsidRPr="00096EED">
        <w:t>Explain the conveyancing processes to clients and liaising and updating client of the file status.</w:t>
      </w:r>
    </w:p>
    <w:p w14:paraId="387902F2" w14:textId="77777777" w:rsidR="00096EED" w:rsidRPr="00096EED" w:rsidRDefault="00096EED" w:rsidP="00096EED">
      <w:pPr>
        <w:numPr>
          <w:ilvl w:val="0"/>
          <w:numId w:val="41"/>
        </w:numPr>
        <w:spacing w:after="0"/>
        <w:jc w:val="both"/>
      </w:pPr>
      <w:r w:rsidRPr="00096EED">
        <w:t xml:space="preserve">Effectively liaising with external parties including with vendors, purchasers, mortgagors, mortgagees, real estate agents and legal practitioners and conveyancers in relation to land dealings on behalf of the Crown. </w:t>
      </w:r>
    </w:p>
    <w:p w14:paraId="1572D968" w14:textId="77777777" w:rsidR="00096EED" w:rsidRPr="00096EED" w:rsidRDefault="00096EED" w:rsidP="00096EED">
      <w:pPr>
        <w:numPr>
          <w:ilvl w:val="0"/>
          <w:numId w:val="41"/>
        </w:numPr>
        <w:spacing w:after="60"/>
        <w:jc w:val="both"/>
        <w:rPr>
          <w:rFonts w:cs="Arial"/>
        </w:rPr>
      </w:pPr>
      <w:r w:rsidRPr="00096EED">
        <w:rPr>
          <w:rFonts w:cs="Arial"/>
        </w:rPr>
        <w:t>Administer the Practice Management Systems and the Knowledge Management System including development of business rules, as applicable.</w:t>
      </w:r>
    </w:p>
    <w:p w14:paraId="720B15F0" w14:textId="77777777" w:rsidR="00096EED" w:rsidRPr="00096EED" w:rsidRDefault="00096EED" w:rsidP="00096EED">
      <w:pPr>
        <w:numPr>
          <w:ilvl w:val="0"/>
          <w:numId w:val="41"/>
        </w:numPr>
        <w:spacing w:after="0"/>
        <w:jc w:val="both"/>
      </w:pPr>
      <w:r w:rsidRPr="00096EED">
        <w:t>Perform other duties consistent with the assigned classification and in accordance with the skills, competence and training of the occupant.</w:t>
      </w:r>
    </w:p>
    <w:p w14:paraId="0A73B4D8" w14:textId="77777777" w:rsidR="00E83CD7" w:rsidRPr="00402FBA" w:rsidRDefault="00E83CD7" w:rsidP="008D0E5F">
      <w:pPr>
        <w:pStyle w:val="ListBullet"/>
        <w:numPr>
          <w:ilvl w:val="0"/>
          <w:numId w:val="0"/>
        </w:numPr>
        <w:ind w:left="641"/>
      </w:pPr>
    </w:p>
    <w:p w14:paraId="13ED7978" w14:textId="77777777" w:rsidR="00E83CD7" w:rsidRPr="0027445A" w:rsidRDefault="00E83CD7" w:rsidP="00E83CD7">
      <w:pPr>
        <w:pStyle w:val="Heading3"/>
      </w:pPr>
      <w:r w:rsidRPr="0027445A">
        <w:t>Level of responsibility</w:t>
      </w:r>
    </w:p>
    <w:p w14:paraId="0669E495" w14:textId="77777777" w:rsidR="00096EED" w:rsidRPr="00096EED" w:rsidRDefault="00096EED" w:rsidP="00ED55D9">
      <w:pPr>
        <w:pStyle w:val="ListBullet"/>
        <w:jc w:val="both"/>
      </w:pPr>
      <w:r w:rsidRPr="00096EED">
        <w:t xml:space="preserve">Responsible for the effective and efficient delivery of conveyancing and administrative support services in accordance with the directions, policies and guidelines of the Crown Solicitor and within allocated resources and agreed timeframes. </w:t>
      </w:r>
    </w:p>
    <w:p w14:paraId="2772CE92" w14:textId="77777777" w:rsidR="00096EED" w:rsidRPr="00096EED" w:rsidRDefault="00096EED" w:rsidP="00ED55D9">
      <w:pPr>
        <w:pStyle w:val="ListBullet"/>
        <w:jc w:val="both"/>
      </w:pPr>
      <w:r w:rsidRPr="00096EED">
        <w:t>Responsible for maintaining a detailed knowledge of the conveyancing practices and procedures.</w:t>
      </w:r>
    </w:p>
    <w:p w14:paraId="7A6B717B" w14:textId="77777777" w:rsidR="00096EED" w:rsidRPr="00096EED" w:rsidRDefault="00096EED" w:rsidP="00ED55D9">
      <w:pPr>
        <w:pStyle w:val="ListBullet"/>
        <w:jc w:val="both"/>
      </w:pPr>
      <w:r w:rsidRPr="00096EED">
        <w:t xml:space="preserve">Ensure efficient and effective management of work health, wellbeing and safety for the areas of responsibility in accordance with the WHS requirements in the </w:t>
      </w:r>
      <w:r w:rsidRPr="00096EED">
        <w:rPr>
          <w:i/>
        </w:rPr>
        <w:t>WHS Act</w:t>
      </w:r>
      <w:r w:rsidRPr="00096EED">
        <w:t>.</w:t>
      </w:r>
    </w:p>
    <w:p w14:paraId="098BFA9F" w14:textId="4DB2EB95" w:rsidR="003F0C85" w:rsidRDefault="00096EED" w:rsidP="00ED55D9">
      <w:pPr>
        <w:pStyle w:val="ListBullet"/>
        <w:jc w:val="both"/>
      </w:pPr>
      <w:r w:rsidRPr="00096EED">
        <w:lastRenderedPageBreak/>
        <w:t xml:space="preserve">Provide adequate instruction, information, supervision and training for your team members, depending on the nature of </w:t>
      </w:r>
      <w:r w:rsidR="008D0E5F" w:rsidRPr="00096EED">
        <w:t>their</w:t>
      </w:r>
      <w:r w:rsidRPr="00096EED">
        <w:t xml:space="preserve"> work.</w:t>
      </w:r>
    </w:p>
    <w:p w14:paraId="4239EFAC" w14:textId="77777777" w:rsidR="003F0C85" w:rsidRPr="00AD02BB" w:rsidRDefault="003F0C85" w:rsidP="00ED55D9">
      <w:pPr>
        <w:numPr>
          <w:ilvl w:val="0"/>
          <w:numId w:val="27"/>
        </w:numPr>
        <w:jc w:val="both"/>
      </w:pPr>
      <w:r w:rsidRPr="00AD02BB">
        <w:t>Conduct your work in a safe manner such that it does not put yourself or others at risk.</w:t>
      </w:r>
    </w:p>
    <w:p w14:paraId="43AC83CF" w14:textId="77777777" w:rsidR="003F0C85" w:rsidRPr="00AD02BB" w:rsidRDefault="003F0C85" w:rsidP="00ED55D9">
      <w:pPr>
        <w:numPr>
          <w:ilvl w:val="0"/>
          <w:numId w:val="27"/>
        </w:numPr>
        <w:jc w:val="both"/>
      </w:pPr>
      <w:r w:rsidRPr="00AD02BB">
        <w:t>Comply with any reasonable instruction contained in WHS policies, procedures and instructions and report hazards, near misses and incidents to your supervisors.</w:t>
      </w:r>
    </w:p>
    <w:p w14:paraId="4C496C5F" w14:textId="633E045B" w:rsidR="003F0C85" w:rsidRDefault="003F0C85" w:rsidP="00ED55D9">
      <w:pPr>
        <w:numPr>
          <w:ilvl w:val="0"/>
          <w:numId w:val="27"/>
        </w:numPr>
        <w:jc w:val="both"/>
      </w:pPr>
      <w:r>
        <w:t>You are responsible for upholding the values of Integrity, Respect, Accountability and actively contributing to make our workplaces Inclusive and Collaborative.</w:t>
      </w:r>
    </w:p>
    <w:p w14:paraId="37CF5FFD" w14:textId="77777777" w:rsidR="00E83CD7" w:rsidRDefault="00E83CD7" w:rsidP="00ED55D9">
      <w:pPr>
        <w:pStyle w:val="ListBullet"/>
        <w:numPr>
          <w:ilvl w:val="0"/>
          <w:numId w:val="0"/>
        </w:numPr>
      </w:pPr>
    </w:p>
    <w:p w14:paraId="29A240D5" w14:textId="77777777" w:rsidR="00E83CD7" w:rsidRDefault="00E83CD7" w:rsidP="00E83CD7">
      <w:pPr>
        <w:pStyle w:val="Heading3"/>
      </w:pPr>
      <w:r w:rsidRPr="00B0084B">
        <w:t>Direction and supervision received</w:t>
      </w:r>
    </w:p>
    <w:p w14:paraId="5BE1B24F" w14:textId="77777777" w:rsidR="008D0E5F" w:rsidRPr="008D0E5F" w:rsidRDefault="008D0E5F" w:rsidP="00ED55D9">
      <w:pPr>
        <w:pStyle w:val="ListBullet"/>
        <w:jc w:val="both"/>
      </w:pPr>
      <w:r w:rsidRPr="008D0E5F">
        <w:t>General direction and general supervision received from the Special Counsel (Property) in respect of conveyancing.</w:t>
      </w:r>
    </w:p>
    <w:p w14:paraId="7C827895" w14:textId="77777777" w:rsidR="008D0E5F" w:rsidRPr="008D0E5F" w:rsidRDefault="008D0E5F" w:rsidP="00ED55D9">
      <w:pPr>
        <w:pStyle w:val="ListBullet"/>
        <w:jc w:val="both"/>
      </w:pPr>
      <w:r w:rsidRPr="008D0E5F">
        <w:t>Expected to be able to use initiative and exercise discretion in resolving non-standard issues.</w:t>
      </w:r>
    </w:p>
    <w:p w14:paraId="55FF2C43" w14:textId="77777777" w:rsidR="003F0C85" w:rsidRPr="00EE50F8" w:rsidRDefault="003F0C85" w:rsidP="008D0E5F">
      <w:pPr>
        <w:pStyle w:val="ListBullet"/>
        <w:numPr>
          <w:ilvl w:val="0"/>
          <w:numId w:val="0"/>
        </w:numPr>
        <w:ind w:left="720"/>
      </w:pPr>
    </w:p>
    <w:p w14:paraId="3951DD55" w14:textId="77777777" w:rsidR="00E83CD7" w:rsidRPr="0027445A" w:rsidRDefault="00E83CD7" w:rsidP="000906F1">
      <w:pPr>
        <w:pStyle w:val="Heading3"/>
      </w:pPr>
      <w:r w:rsidRPr="0027445A">
        <w:t>Selection criteria</w:t>
      </w:r>
    </w:p>
    <w:p w14:paraId="5A5D08D8" w14:textId="6A776DFD" w:rsidR="008D0E5F" w:rsidRDefault="008D0E5F" w:rsidP="00ED55D9">
      <w:pPr>
        <w:pStyle w:val="ListNumber"/>
        <w:numPr>
          <w:ilvl w:val="0"/>
          <w:numId w:val="0"/>
        </w:numPr>
        <w:jc w:val="both"/>
      </w:pPr>
      <w:r w:rsidRPr="008D0E5F">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w:t>
      </w:r>
      <w:r>
        <w:t>dressing the selection criteria:</w:t>
      </w:r>
    </w:p>
    <w:p w14:paraId="1B5AB869" w14:textId="77777777" w:rsidR="008D0E5F" w:rsidRPr="008D0E5F" w:rsidRDefault="008D0E5F" w:rsidP="00ED55D9">
      <w:pPr>
        <w:pStyle w:val="ListNumber"/>
        <w:numPr>
          <w:ilvl w:val="0"/>
          <w:numId w:val="42"/>
        </w:numPr>
        <w:jc w:val="both"/>
      </w:pPr>
      <w:r w:rsidRPr="008D0E5F">
        <w:t>Extensive knowledge of conveyancing practices and procedures together with a demonstrated ability to undertake a broad range of conveyancing transactions in a timely and accurate manner.</w:t>
      </w:r>
    </w:p>
    <w:p w14:paraId="0261593C" w14:textId="77777777" w:rsidR="008D0E5F" w:rsidRPr="008D0E5F" w:rsidRDefault="008D0E5F" w:rsidP="00ED55D9">
      <w:pPr>
        <w:pStyle w:val="ListNumber"/>
        <w:numPr>
          <w:ilvl w:val="0"/>
          <w:numId w:val="42"/>
        </w:numPr>
        <w:jc w:val="both"/>
      </w:pPr>
      <w:r w:rsidRPr="008D0E5F">
        <w:t xml:space="preserve">Demonstrated knowledge of the </w:t>
      </w:r>
      <w:r w:rsidRPr="008D0E5F">
        <w:rPr>
          <w:i/>
        </w:rPr>
        <w:t>Crown Lands Act</w:t>
      </w:r>
      <w:r w:rsidRPr="008D0E5F">
        <w:t xml:space="preserve"> or the capacity to quickly acquire such knowledge.</w:t>
      </w:r>
    </w:p>
    <w:p w14:paraId="6BA8F20A" w14:textId="77777777" w:rsidR="008D0E5F" w:rsidRPr="008D0E5F" w:rsidRDefault="008D0E5F" w:rsidP="00ED55D9">
      <w:pPr>
        <w:pStyle w:val="ListNumber"/>
        <w:numPr>
          <w:ilvl w:val="0"/>
          <w:numId w:val="42"/>
        </w:numPr>
        <w:jc w:val="both"/>
      </w:pPr>
      <w:r w:rsidRPr="008D0E5F">
        <w:t>High level communication, negotiation and conflict resolution skills, with the ability to clearly, accurately and diplomatically interact and liaise with stakeholders at all levels.</w:t>
      </w:r>
    </w:p>
    <w:p w14:paraId="4B5A6006" w14:textId="77777777" w:rsidR="008D0E5F" w:rsidRPr="008D0E5F" w:rsidRDefault="008D0E5F" w:rsidP="00ED55D9">
      <w:pPr>
        <w:pStyle w:val="ListNumber"/>
        <w:numPr>
          <w:ilvl w:val="0"/>
          <w:numId w:val="42"/>
        </w:numPr>
        <w:jc w:val="both"/>
      </w:pPr>
      <w:r w:rsidRPr="008D0E5F">
        <w:t xml:space="preserve">Substantial clerical experience relevant to the nature of the duties including the capacity to maintain records, including electronic records, with meticulous accuracy. </w:t>
      </w:r>
    </w:p>
    <w:p w14:paraId="6522906F" w14:textId="77777777" w:rsidR="008D0E5F" w:rsidRPr="008D0E5F" w:rsidRDefault="008D0E5F" w:rsidP="00ED55D9">
      <w:pPr>
        <w:pStyle w:val="ListNumber"/>
        <w:numPr>
          <w:ilvl w:val="0"/>
          <w:numId w:val="42"/>
        </w:numPr>
        <w:jc w:val="both"/>
      </w:pPr>
      <w:r w:rsidRPr="008D0E5F">
        <w:t>Demonstrated knowledge and experience in the use of information and knowledge management systems in a legal environment, or the capacity to quickly acquire the knowledge.</w:t>
      </w:r>
    </w:p>
    <w:p w14:paraId="25C8C6DF" w14:textId="77777777" w:rsidR="00E83CD7" w:rsidRDefault="00E83CD7" w:rsidP="00E83CD7">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5C9C29B4" w14:textId="77777777" w:rsidR="00AA3E20" w:rsidRDefault="00AA3E20" w:rsidP="008D0E5F">
      <w:pPr>
        <w:pStyle w:val="ListBullet"/>
      </w:pPr>
      <w:r w:rsidRPr="00A479BA">
        <w:t>Nil</w:t>
      </w:r>
    </w:p>
    <w:p w14:paraId="140ACA9F" w14:textId="052326EB" w:rsidR="00AD02BB" w:rsidRPr="00FE28E6" w:rsidRDefault="00AD02BB" w:rsidP="008D0E5F">
      <w:pPr>
        <w:pStyle w:val="ListBullet"/>
        <w:numPr>
          <w:ilvl w:val="0"/>
          <w:numId w:val="0"/>
        </w:numPr>
      </w:pPr>
    </w:p>
    <w:p w14:paraId="780DC111" w14:textId="77777777" w:rsidR="00E83CD7" w:rsidRDefault="00E83CD7" w:rsidP="00E83CD7">
      <w:pPr>
        <w:pStyle w:val="Heading3"/>
      </w:pPr>
      <w:r w:rsidRPr="0027445A">
        <w:t>Desirable</w:t>
      </w:r>
      <w:r>
        <w:t xml:space="preserve"> requirements</w:t>
      </w:r>
      <w:r w:rsidR="000906F1">
        <w:t xml:space="preserve"> </w:t>
      </w:r>
    </w:p>
    <w:p w14:paraId="7EA686EE" w14:textId="77777777" w:rsidR="008D0E5F" w:rsidRPr="008D0E5F" w:rsidRDefault="008D0E5F" w:rsidP="008D0E5F">
      <w:pPr>
        <w:pStyle w:val="ListBullet"/>
        <w:numPr>
          <w:ilvl w:val="0"/>
          <w:numId w:val="43"/>
        </w:numPr>
      </w:pPr>
      <w:r w:rsidRPr="008D0E5F">
        <w:t>Diploma in business Administration or Business (Legal Services)</w:t>
      </w:r>
    </w:p>
    <w:p w14:paraId="1E7C574A" w14:textId="77777777" w:rsidR="00AD02BB" w:rsidRPr="008D2EF6" w:rsidRDefault="00AD02BB" w:rsidP="008D0E5F">
      <w:pPr>
        <w:pStyle w:val="ListBullet"/>
        <w:numPr>
          <w:ilvl w:val="0"/>
          <w:numId w:val="0"/>
        </w:numPr>
        <w:ind w:left="720"/>
      </w:pPr>
    </w:p>
    <w:p w14:paraId="29093205" w14:textId="12CA0C54" w:rsidR="00E83CD7" w:rsidRPr="000906F1" w:rsidRDefault="00E83CD7" w:rsidP="000906F1">
      <w:pPr>
        <w:pStyle w:val="Heading3"/>
      </w:pPr>
      <w:r w:rsidRPr="000906F1">
        <w:lastRenderedPageBreak/>
        <w:t xml:space="preserve">Pre-employment Checks </w:t>
      </w:r>
    </w:p>
    <w:p w14:paraId="60D0B318" w14:textId="27EF0FF9" w:rsidR="00E83CD7" w:rsidRPr="00A479BA" w:rsidRDefault="00E83CD7" w:rsidP="00E83CD7">
      <w:pPr>
        <w:spacing w:before="45" w:after="45"/>
        <w:jc w:val="both"/>
        <w:rPr>
          <w:rFonts w:cs="Arial"/>
          <w:szCs w:val="22"/>
        </w:rPr>
      </w:pPr>
      <w:r w:rsidRPr="00A479BA">
        <w:rPr>
          <w:rFonts w:cs="Arial"/>
          <w:szCs w:val="22"/>
        </w:rPr>
        <w:t>The Head of State Service has determined that the person nominated for this vacancy is to satisfy a pre-employment check before taking up the appointment, promotion or transfer.</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0"/>
        <w:gridCol w:w="6094"/>
      </w:tblGrid>
      <w:tr w:rsidR="00EE50F8" w:rsidRPr="00005DBB" w14:paraId="4BE22557" w14:textId="77777777" w:rsidTr="00EE50F8">
        <w:trPr>
          <w:tblHeader/>
        </w:trPr>
        <w:tc>
          <w:tcPr>
            <w:tcW w:w="3369" w:type="dxa"/>
            <w:shd w:val="clear" w:color="auto" w:fill="EEECE1"/>
            <w:vAlign w:val="center"/>
          </w:tcPr>
          <w:p w14:paraId="722C9963" w14:textId="77777777" w:rsidR="00005DBB" w:rsidRPr="00B9618A" w:rsidRDefault="00005DBB" w:rsidP="00005DBB">
            <w:pPr>
              <w:pStyle w:val="Heading3table"/>
            </w:pPr>
            <w:r w:rsidRPr="00B9618A">
              <w:t>Title</w:t>
            </w:r>
          </w:p>
        </w:tc>
        <w:tc>
          <w:tcPr>
            <w:tcW w:w="6251" w:type="dxa"/>
            <w:shd w:val="clear" w:color="auto" w:fill="EEECE1"/>
            <w:vAlign w:val="center"/>
          </w:tcPr>
          <w:p w14:paraId="340556DD" w14:textId="683D3804" w:rsidR="00005DBB" w:rsidRPr="00005DBB" w:rsidRDefault="008D0E5F" w:rsidP="00995F4A">
            <w:pPr>
              <w:pStyle w:val="Normaltable"/>
            </w:pPr>
            <w:r>
              <w:t>Senior Conveyancing Clerk</w:t>
            </w:r>
          </w:p>
        </w:tc>
      </w:tr>
      <w:tr w:rsidR="00EE50F8" w:rsidRPr="00005DBB" w14:paraId="457B1CCE" w14:textId="77777777" w:rsidTr="00EE50F8">
        <w:trPr>
          <w:tblHeader/>
        </w:trPr>
        <w:tc>
          <w:tcPr>
            <w:tcW w:w="3369" w:type="dxa"/>
            <w:shd w:val="clear" w:color="auto" w:fill="EEECE1"/>
            <w:vAlign w:val="center"/>
          </w:tcPr>
          <w:p w14:paraId="3DBF5844" w14:textId="77777777" w:rsidR="00005DBB" w:rsidRPr="00B9618A" w:rsidRDefault="00005DBB" w:rsidP="00005DBB">
            <w:pPr>
              <w:pStyle w:val="Heading3table"/>
            </w:pPr>
            <w:r w:rsidRPr="00B9618A">
              <w:t>Number</w:t>
            </w:r>
          </w:p>
        </w:tc>
        <w:tc>
          <w:tcPr>
            <w:tcW w:w="6251" w:type="dxa"/>
            <w:shd w:val="clear" w:color="auto" w:fill="EEECE1"/>
            <w:vAlign w:val="center"/>
          </w:tcPr>
          <w:p w14:paraId="70AA047D" w14:textId="00195C3E" w:rsidR="00005DBB" w:rsidRPr="00005DBB" w:rsidRDefault="00ED55D9" w:rsidP="00005DBB">
            <w:pPr>
              <w:pStyle w:val="Normaltable"/>
            </w:pPr>
            <w:r>
              <w:t xml:space="preserve">350035, </w:t>
            </w:r>
            <w:r w:rsidR="008D0E5F">
              <w:t>357423</w:t>
            </w:r>
            <w:r>
              <w:t xml:space="preserve">, </w:t>
            </w:r>
            <w:r w:rsidR="001960AD" w:rsidRPr="001960AD">
              <w:t>357939</w:t>
            </w:r>
          </w:p>
        </w:tc>
      </w:tr>
      <w:tr w:rsidR="00EE50F8" w:rsidRPr="00005DBB" w14:paraId="4D5C2EC6" w14:textId="77777777" w:rsidTr="00EE50F8">
        <w:trPr>
          <w:tblHeader/>
        </w:trPr>
        <w:tc>
          <w:tcPr>
            <w:tcW w:w="3369" w:type="dxa"/>
            <w:shd w:val="clear" w:color="auto" w:fill="EEECE1"/>
            <w:vAlign w:val="center"/>
          </w:tcPr>
          <w:p w14:paraId="1F0CEC2C" w14:textId="77777777" w:rsidR="00005DBB" w:rsidRPr="00B9618A" w:rsidRDefault="00005DBB" w:rsidP="00005DBB">
            <w:pPr>
              <w:pStyle w:val="Heading3table"/>
            </w:pPr>
            <w:r w:rsidRPr="00B9618A">
              <w:t>Award</w:t>
            </w:r>
          </w:p>
        </w:tc>
        <w:tc>
          <w:tcPr>
            <w:tcW w:w="6251" w:type="dxa"/>
            <w:shd w:val="clear" w:color="auto" w:fill="EEECE1"/>
            <w:vAlign w:val="center"/>
          </w:tcPr>
          <w:p w14:paraId="4DCD0596" w14:textId="02C1F66C" w:rsidR="00005DBB" w:rsidRPr="00005DBB" w:rsidRDefault="008D0E5F" w:rsidP="00005DBB">
            <w:pPr>
              <w:pStyle w:val="Normaltable"/>
            </w:pPr>
            <w:r>
              <w:t>Tasmanian State Service Award</w:t>
            </w:r>
          </w:p>
        </w:tc>
      </w:tr>
      <w:tr w:rsidR="00EE50F8" w:rsidRPr="00005DBB" w14:paraId="36C2D7CF" w14:textId="77777777" w:rsidTr="00EE50F8">
        <w:trPr>
          <w:tblHeader/>
        </w:trPr>
        <w:tc>
          <w:tcPr>
            <w:tcW w:w="3369" w:type="dxa"/>
            <w:shd w:val="clear" w:color="auto" w:fill="EEECE1"/>
            <w:vAlign w:val="center"/>
          </w:tcPr>
          <w:p w14:paraId="647B2F41"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4D0BBD5" w14:textId="3ADEC38A" w:rsidR="00005DBB" w:rsidRPr="00005DBB" w:rsidRDefault="008D0E5F" w:rsidP="00502E37">
            <w:pPr>
              <w:pStyle w:val="Normaltable"/>
            </w:pPr>
            <w:r>
              <w:t>General Stream Band 4</w:t>
            </w:r>
          </w:p>
        </w:tc>
      </w:tr>
      <w:tr w:rsidR="00EE50F8" w:rsidRPr="00005DBB" w14:paraId="4D875102" w14:textId="77777777" w:rsidTr="00EE50F8">
        <w:trPr>
          <w:tblHeader/>
        </w:trPr>
        <w:tc>
          <w:tcPr>
            <w:tcW w:w="3369" w:type="dxa"/>
            <w:shd w:val="clear" w:color="auto" w:fill="EEECE1"/>
            <w:vAlign w:val="center"/>
          </w:tcPr>
          <w:p w14:paraId="6BDDFC95" w14:textId="77777777" w:rsidR="00005DBB" w:rsidRPr="00B9618A" w:rsidRDefault="00B424CF" w:rsidP="00005DBB">
            <w:pPr>
              <w:pStyle w:val="Heading3table"/>
            </w:pPr>
            <w:r>
              <w:t>Division</w:t>
            </w:r>
          </w:p>
        </w:tc>
        <w:tc>
          <w:tcPr>
            <w:tcW w:w="6251" w:type="dxa"/>
            <w:shd w:val="clear" w:color="auto" w:fill="EEECE1"/>
            <w:vAlign w:val="center"/>
          </w:tcPr>
          <w:p w14:paraId="3E2FDEE8" w14:textId="6E5D226D" w:rsidR="00005DBB" w:rsidRPr="00005DBB" w:rsidRDefault="008D0E5F" w:rsidP="00005DBB">
            <w:pPr>
              <w:pStyle w:val="Normaltable"/>
            </w:pPr>
            <w:r>
              <w:t>Crown Law</w:t>
            </w:r>
          </w:p>
        </w:tc>
      </w:tr>
      <w:tr w:rsidR="00EE50F8" w:rsidRPr="00005DBB" w14:paraId="57DCAB15" w14:textId="77777777" w:rsidTr="00EE50F8">
        <w:trPr>
          <w:tblHeader/>
        </w:trPr>
        <w:tc>
          <w:tcPr>
            <w:tcW w:w="3369" w:type="dxa"/>
            <w:shd w:val="clear" w:color="auto" w:fill="EEECE1"/>
            <w:vAlign w:val="center"/>
          </w:tcPr>
          <w:p w14:paraId="5B3B94B0"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7C41169" w14:textId="37B321F5" w:rsidR="00005DBB" w:rsidRPr="00005DBB" w:rsidRDefault="008D0E5F" w:rsidP="00005DBB">
            <w:pPr>
              <w:pStyle w:val="Normaltable"/>
            </w:pPr>
            <w:r>
              <w:t>1.0</w:t>
            </w:r>
          </w:p>
        </w:tc>
      </w:tr>
      <w:tr w:rsidR="00EE50F8" w:rsidRPr="00005DBB" w14:paraId="6F6DF9D6" w14:textId="77777777" w:rsidTr="00EE50F8">
        <w:trPr>
          <w:tblHeader/>
        </w:trPr>
        <w:tc>
          <w:tcPr>
            <w:tcW w:w="3369" w:type="dxa"/>
            <w:shd w:val="clear" w:color="auto" w:fill="EEECE1"/>
            <w:vAlign w:val="center"/>
          </w:tcPr>
          <w:p w14:paraId="479C1879" w14:textId="77777777" w:rsidR="00005DBB" w:rsidRPr="00B9618A" w:rsidRDefault="00B424CF" w:rsidP="00005DBB">
            <w:pPr>
              <w:pStyle w:val="Heading3table"/>
            </w:pPr>
            <w:r>
              <w:t>Output Group</w:t>
            </w:r>
          </w:p>
        </w:tc>
        <w:tc>
          <w:tcPr>
            <w:tcW w:w="6251" w:type="dxa"/>
            <w:shd w:val="clear" w:color="auto" w:fill="EEECE1"/>
            <w:vAlign w:val="center"/>
          </w:tcPr>
          <w:p w14:paraId="4A63BD9D" w14:textId="29EB080C" w:rsidR="00005DBB" w:rsidRPr="00005DBB" w:rsidRDefault="008D0E5F" w:rsidP="00995F4A">
            <w:pPr>
              <w:pStyle w:val="Normaltable"/>
            </w:pPr>
            <w:r>
              <w:t>Office of the Crown Solicitor</w:t>
            </w:r>
          </w:p>
        </w:tc>
      </w:tr>
      <w:tr w:rsidR="00EE50F8" w:rsidRPr="00005DBB" w14:paraId="5CDF6195" w14:textId="77777777" w:rsidTr="00EE50F8">
        <w:trPr>
          <w:tblHeader/>
        </w:trPr>
        <w:tc>
          <w:tcPr>
            <w:tcW w:w="3369" w:type="dxa"/>
            <w:shd w:val="clear" w:color="auto" w:fill="EEECE1"/>
            <w:vAlign w:val="center"/>
          </w:tcPr>
          <w:p w14:paraId="691683B8" w14:textId="77777777" w:rsidR="00005DBB" w:rsidRPr="00B9618A" w:rsidRDefault="00005DBB" w:rsidP="00005DBB">
            <w:pPr>
              <w:pStyle w:val="Heading3table"/>
            </w:pPr>
            <w:r w:rsidRPr="00B9618A">
              <w:t>Branch</w:t>
            </w:r>
          </w:p>
        </w:tc>
        <w:tc>
          <w:tcPr>
            <w:tcW w:w="6251" w:type="dxa"/>
            <w:shd w:val="clear" w:color="auto" w:fill="EEECE1"/>
            <w:vAlign w:val="center"/>
          </w:tcPr>
          <w:p w14:paraId="1FC82926" w14:textId="79DC389F" w:rsidR="00005DBB" w:rsidRPr="00005DBB" w:rsidRDefault="008D0E5F" w:rsidP="00005DBB">
            <w:pPr>
              <w:pStyle w:val="Normaltable"/>
            </w:pPr>
            <w:r>
              <w:t>Business Support</w:t>
            </w:r>
          </w:p>
        </w:tc>
      </w:tr>
      <w:tr w:rsidR="00EE50F8" w:rsidRPr="00005DBB" w14:paraId="339F5E12" w14:textId="77777777" w:rsidTr="00EE50F8">
        <w:trPr>
          <w:tblHeader/>
        </w:trPr>
        <w:tc>
          <w:tcPr>
            <w:tcW w:w="3369" w:type="dxa"/>
            <w:shd w:val="clear" w:color="auto" w:fill="EEECE1"/>
            <w:vAlign w:val="center"/>
          </w:tcPr>
          <w:p w14:paraId="00AF759D" w14:textId="77777777" w:rsidR="00005DBB" w:rsidRPr="00B9618A" w:rsidRDefault="00005DBB" w:rsidP="00005DBB">
            <w:pPr>
              <w:pStyle w:val="Heading3table"/>
            </w:pPr>
            <w:r w:rsidRPr="00B9618A">
              <w:t>Supervisor</w:t>
            </w:r>
          </w:p>
        </w:tc>
        <w:tc>
          <w:tcPr>
            <w:tcW w:w="6251" w:type="dxa"/>
            <w:shd w:val="clear" w:color="auto" w:fill="EEECE1"/>
            <w:vAlign w:val="center"/>
          </w:tcPr>
          <w:p w14:paraId="663FAB66" w14:textId="6F4E4073" w:rsidR="00005DBB" w:rsidRPr="00EE50F8" w:rsidRDefault="008D0E5F" w:rsidP="00502E37">
            <w:pPr>
              <w:pStyle w:val="Normaltable"/>
              <w:rPr>
                <w:rFonts w:cs="Arial"/>
              </w:rPr>
            </w:pPr>
            <w:r>
              <w:rPr>
                <w:rFonts w:cs="Arial"/>
              </w:rPr>
              <w:t>Special Counsel (Property)</w:t>
            </w:r>
          </w:p>
        </w:tc>
      </w:tr>
      <w:tr w:rsidR="00EE50F8" w:rsidRPr="00005DBB" w14:paraId="0FAE8296" w14:textId="77777777" w:rsidTr="00EE50F8">
        <w:trPr>
          <w:tblHeader/>
        </w:trPr>
        <w:tc>
          <w:tcPr>
            <w:tcW w:w="3369" w:type="dxa"/>
            <w:shd w:val="clear" w:color="auto" w:fill="EEECE1"/>
            <w:vAlign w:val="center"/>
          </w:tcPr>
          <w:p w14:paraId="03E89AB4"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D83ADC8" w14:textId="1B2C5F30" w:rsidR="00005DBB" w:rsidRPr="00EE50F8" w:rsidRDefault="008D0E5F" w:rsidP="00005DBB">
            <w:pPr>
              <w:pStyle w:val="Normaltable"/>
              <w:rPr>
                <w:rFonts w:cs="Arial"/>
              </w:rPr>
            </w:pPr>
            <w:r>
              <w:rPr>
                <w:rFonts w:cs="Arial"/>
              </w:rPr>
              <w:t>Nil</w:t>
            </w:r>
          </w:p>
        </w:tc>
      </w:tr>
      <w:tr w:rsidR="00EE50F8" w:rsidRPr="00005DBB" w14:paraId="5F7BBE5E" w14:textId="77777777" w:rsidTr="00EE50F8">
        <w:trPr>
          <w:tblHeader/>
        </w:trPr>
        <w:tc>
          <w:tcPr>
            <w:tcW w:w="3369" w:type="dxa"/>
            <w:shd w:val="clear" w:color="auto" w:fill="EEECE1"/>
            <w:vAlign w:val="center"/>
          </w:tcPr>
          <w:p w14:paraId="34D47F6C" w14:textId="77777777" w:rsidR="00005DBB" w:rsidRPr="00B9618A" w:rsidRDefault="00005DBB" w:rsidP="00005DBB">
            <w:pPr>
              <w:pStyle w:val="Heading3table"/>
            </w:pPr>
            <w:r w:rsidRPr="00B9618A">
              <w:t>Location</w:t>
            </w:r>
          </w:p>
        </w:tc>
        <w:tc>
          <w:tcPr>
            <w:tcW w:w="6251" w:type="dxa"/>
            <w:shd w:val="clear" w:color="auto" w:fill="EEECE1"/>
            <w:vAlign w:val="center"/>
          </w:tcPr>
          <w:p w14:paraId="57291E49" w14:textId="2B29F236" w:rsidR="00005DBB" w:rsidRPr="00EE50F8" w:rsidRDefault="008D0E5F" w:rsidP="00005DBB">
            <w:pPr>
              <w:pStyle w:val="Normaltable"/>
              <w:rPr>
                <w:rFonts w:cs="Arial"/>
              </w:rPr>
            </w:pPr>
            <w:r>
              <w:rPr>
                <w:rFonts w:cs="Arial"/>
              </w:rPr>
              <w:t>Hobart</w:t>
            </w:r>
          </w:p>
        </w:tc>
      </w:tr>
      <w:tr w:rsidR="00EE50F8" w:rsidRPr="00005DBB" w14:paraId="69F22350" w14:textId="77777777" w:rsidTr="00EE50F8">
        <w:trPr>
          <w:tblHeader/>
        </w:trPr>
        <w:tc>
          <w:tcPr>
            <w:tcW w:w="3369" w:type="dxa"/>
            <w:shd w:val="clear" w:color="auto" w:fill="EEECE1"/>
            <w:vAlign w:val="center"/>
          </w:tcPr>
          <w:p w14:paraId="294312E9"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D394AAA" w14:textId="551A8D67" w:rsidR="00005DBB" w:rsidRPr="00995F4A" w:rsidRDefault="008D0E5F" w:rsidP="00005DBB">
            <w:pPr>
              <w:pStyle w:val="Normaltable"/>
            </w:pPr>
            <w:r>
              <w:t>Permanent Position: Cost Code: A627</w:t>
            </w:r>
          </w:p>
        </w:tc>
      </w:tr>
    </w:tbl>
    <w:p w14:paraId="09419FD0" w14:textId="77777777" w:rsidR="00B00073" w:rsidRPr="00B00073" w:rsidRDefault="00B00073" w:rsidP="00B00073"/>
    <w:p w14:paraId="359CA9AF" w14:textId="77777777" w:rsidR="00C552B9" w:rsidRPr="00FE28E6" w:rsidRDefault="00C552B9" w:rsidP="008D0E5F">
      <w:pPr>
        <w:pStyle w:val="ListBullet"/>
        <w:numPr>
          <w:ilvl w:val="0"/>
          <w:numId w:val="0"/>
        </w:numPr>
      </w:pPr>
      <w:r w:rsidRPr="00FE28E6">
        <w:tab/>
      </w:r>
      <w:r w:rsidRPr="00FE28E6">
        <w:tab/>
      </w:r>
    </w:p>
    <w:sectPr w:rsidR="00C552B9" w:rsidRPr="00FE28E6" w:rsidSect="00AC72DC">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49DA" w14:textId="77777777" w:rsidR="004C313D" w:rsidRDefault="004C313D" w:rsidP="00967FD5">
      <w:r>
        <w:separator/>
      </w:r>
    </w:p>
  </w:endnote>
  <w:endnote w:type="continuationSeparator" w:id="0">
    <w:p w14:paraId="10A956D4" w14:textId="77777777" w:rsidR="004C313D" w:rsidRDefault="004C313D"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1AA4" w14:textId="0C398C74" w:rsidR="00C27F0D" w:rsidRDefault="00C27F0D">
    <w:pPr>
      <w:pStyle w:val="Footer"/>
      <w:jc w:val="right"/>
    </w:pPr>
  </w:p>
  <w:p w14:paraId="321BF61F" w14:textId="2B6641F4" w:rsidR="00C27F0D" w:rsidRDefault="00116E4C" w:rsidP="007B29DE">
    <w:pPr>
      <w:pStyle w:val="Footer"/>
      <w:rPr>
        <w:noProof/>
      </w:rPr>
    </w:pPr>
    <w:r w:rsidRPr="00FD6807">
      <w:rPr>
        <w:i/>
      </w:rPr>
      <w:t xml:space="preserve">Last reviewed: </w:t>
    </w:r>
    <w:r w:rsidR="008D0E5F">
      <w:rPr>
        <w:i/>
      </w:rPr>
      <w:t>June 2024</w:t>
    </w:r>
    <w:r>
      <w:tab/>
    </w:r>
    <w:r>
      <w:tab/>
    </w:r>
    <w:r>
      <w:tab/>
    </w:r>
    <w:sdt>
      <w:sdtPr>
        <w:id w:val="-9316559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339F9">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3554D68D" w:rsidR="00C27F0D" w:rsidRDefault="00061E20">
        <w:pPr>
          <w:pStyle w:val="Footer"/>
        </w:pPr>
        <w:r w:rsidRPr="00FD6807">
          <w:rPr>
            <w:i/>
          </w:rPr>
          <w:t xml:space="preserve">Last reviewed: </w:t>
        </w:r>
        <w:r w:rsidR="00ED55D9">
          <w:rPr>
            <w:i/>
          </w:rPr>
          <w:t>June 2024</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B7EB" w14:textId="77777777" w:rsidR="004C313D" w:rsidRDefault="004C313D" w:rsidP="00967FD5">
      <w:r>
        <w:separator/>
      </w:r>
    </w:p>
  </w:footnote>
  <w:footnote w:type="continuationSeparator" w:id="0">
    <w:p w14:paraId="6436EEBA" w14:textId="77777777" w:rsidR="004C313D" w:rsidRDefault="004C313D"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0B80" w14:textId="12B276A6"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B544848"/>
    <w:multiLevelType w:val="hybridMultilevel"/>
    <w:tmpl w:val="8490EB16"/>
    <w:lvl w:ilvl="0" w:tplc="0C09000B">
      <w:start w:val="1"/>
      <w:numFmt w:val="bullet"/>
      <w:lvlText w:val=""/>
      <w:lvlJc w:val="left"/>
      <w:pPr>
        <w:tabs>
          <w:tab w:val="num" w:pos="1080"/>
        </w:tabs>
        <w:ind w:left="1080" w:hanging="360"/>
      </w:pPr>
      <w:rPr>
        <w:rFonts w:ascii="Wingdings" w:hAnsi="Wingdings" w:hint="default"/>
      </w:rPr>
    </w:lvl>
    <w:lvl w:ilvl="1" w:tplc="AD72931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46360C6E"/>
    <w:lvl w:ilvl="0" w:tplc="1BD05A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5A2868"/>
    <w:multiLevelType w:val="hybridMultilevel"/>
    <w:tmpl w:val="D344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859DB"/>
    <w:multiLevelType w:val="hybridMultilevel"/>
    <w:tmpl w:val="E1BA62C6"/>
    <w:lvl w:ilvl="0" w:tplc="0C090001">
      <w:start w:val="1"/>
      <w:numFmt w:val="bullet"/>
      <w:lvlText w:val=""/>
      <w:lvlJc w:val="left"/>
      <w:pPr>
        <w:tabs>
          <w:tab w:val="num" w:pos="720"/>
        </w:tabs>
        <w:ind w:left="720" w:hanging="360"/>
      </w:pPr>
      <w:rPr>
        <w:rFonts w:ascii="Symbol" w:hAnsi="Symbol" w:hint="default"/>
        <w:b w:val="0"/>
        <w:i w:val="0"/>
      </w:rPr>
    </w:lvl>
    <w:lvl w:ilvl="1" w:tplc="42A41848">
      <w:start w:val="1"/>
      <w:numFmt w:val="lowerLetter"/>
      <w:lvlText w:val="(%2)"/>
      <w:lvlJc w:val="left"/>
      <w:pPr>
        <w:tabs>
          <w:tab w:val="num" w:pos="2175"/>
        </w:tabs>
        <w:ind w:left="2175" w:hanging="7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341583"/>
    <w:multiLevelType w:val="hybridMultilevel"/>
    <w:tmpl w:val="30967A3A"/>
    <w:lvl w:ilvl="0" w:tplc="A1B8A908">
      <w:start w:val="1"/>
      <w:numFmt w:val="bullet"/>
      <w:pStyle w:val="ListBullet"/>
      <w:lvlText w:val=""/>
      <w:lvlJc w:val="left"/>
      <w:pPr>
        <w:tabs>
          <w:tab w:val="num" w:pos="720"/>
        </w:tabs>
        <w:ind w:left="720" w:hanging="360"/>
      </w:pPr>
      <w:rPr>
        <w:rFonts w:ascii="Symbol" w:hAnsi="Symbol" w:hint="default"/>
        <w:b w:val="0"/>
        <w:i w:val="0"/>
      </w:rPr>
    </w:lvl>
    <w:lvl w:ilvl="1" w:tplc="42A41848">
      <w:start w:val="1"/>
      <w:numFmt w:val="lowerLetter"/>
      <w:lvlText w:val="(%2)"/>
      <w:lvlJc w:val="left"/>
      <w:pPr>
        <w:tabs>
          <w:tab w:val="num" w:pos="2175"/>
        </w:tabs>
        <w:ind w:left="2175" w:hanging="7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B9552D"/>
    <w:multiLevelType w:val="hybridMultilevel"/>
    <w:tmpl w:val="BE0C7586"/>
    <w:lvl w:ilvl="0" w:tplc="C9FA362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1"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32170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630220">
    <w:abstractNumId w:val="16"/>
  </w:num>
  <w:num w:numId="3" w16cid:durableId="1623613195">
    <w:abstractNumId w:val="4"/>
  </w:num>
  <w:num w:numId="4" w16cid:durableId="2084713550">
    <w:abstractNumId w:val="19"/>
  </w:num>
  <w:num w:numId="5" w16cid:durableId="1323898446">
    <w:abstractNumId w:val="27"/>
  </w:num>
  <w:num w:numId="6" w16cid:durableId="1607616239">
    <w:abstractNumId w:val="12"/>
  </w:num>
  <w:num w:numId="7" w16cid:durableId="2145416867">
    <w:abstractNumId w:val="2"/>
  </w:num>
  <w:num w:numId="8" w16cid:durableId="992559818">
    <w:abstractNumId w:val="9"/>
  </w:num>
  <w:num w:numId="9" w16cid:durableId="1881015650">
    <w:abstractNumId w:val="38"/>
  </w:num>
  <w:num w:numId="10" w16cid:durableId="809522563">
    <w:abstractNumId w:val="13"/>
  </w:num>
  <w:num w:numId="11" w16cid:durableId="1809198365">
    <w:abstractNumId w:val="1"/>
  </w:num>
  <w:num w:numId="12" w16cid:durableId="312831185">
    <w:abstractNumId w:val="1"/>
    <w:lvlOverride w:ilvl="0">
      <w:startOverride w:val="1"/>
    </w:lvlOverride>
  </w:num>
  <w:num w:numId="13" w16cid:durableId="1609242444">
    <w:abstractNumId w:val="0"/>
  </w:num>
  <w:num w:numId="14" w16cid:durableId="1715694334">
    <w:abstractNumId w:val="3"/>
  </w:num>
  <w:num w:numId="15" w16cid:durableId="958679414">
    <w:abstractNumId w:val="36"/>
  </w:num>
  <w:num w:numId="16" w16cid:durableId="1520656567">
    <w:abstractNumId w:val="23"/>
  </w:num>
  <w:num w:numId="17" w16cid:durableId="1442531430">
    <w:abstractNumId w:val="28"/>
  </w:num>
  <w:num w:numId="18" w16cid:durableId="1613511886">
    <w:abstractNumId w:val="20"/>
  </w:num>
  <w:num w:numId="19" w16cid:durableId="347146216">
    <w:abstractNumId w:val="29"/>
  </w:num>
  <w:num w:numId="20" w16cid:durableId="459227808">
    <w:abstractNumId w:val="11"/>
  </w:num>
  <w:num w:numId="21" w16cid:durableId="14353540">
    <w:abstractNumId w:val="25"/>
  </w:num>
  <w:num w:numId="22" w16cid:durableId="1355184023">
    <w:abstractNumId w:val="13"/>
  </w:num>
  <w:num w:numId="23" w16cid:durableId="1337079529">
    <w:abstractNumId w:val="13"/>
  </w:num>
  <w:num w:numId="24" w16cid:durableId="1489860821">
    <w:abstractNumId w:val="5"/>
  </w:num>
  <w:num w:numId="25" w16cid:durableId="361134835">
    <w:abstractNumId w:val="37"/>
  </w:num>
  <w:num w:numId="26" w16cid:durableId="1808666091">
    <w:abstractNumId w:val="13"/>
  </w:num>
  <w:num w:numId="27" w16cid:durableId="1905992406">
    <w:abstractNumId w:val="31"/>
  </w:num>
  <w:num w:numId="28" w16cid:durableId="1356494355">
    <w:abstractNumId w:val="34"/>
  </w:num>
  <w:num w:numId="29" w16cid:durableId="1197431923">
    <w:abstractNumId w:val="35"/>
  </w:num>
  <w:num w:numId="30" w16cid:durableId="1141507233">
    <w:abstractNumId w:val="24"/>
  </w:num>
  <w:num w:numId="31" w16cid:durableId="431630922">
    <w:abstractNumId w:val="33"/>
  </w:num>
  <w:num w:numId="32" w16cid:durableId="1177616913">
    <w:abstractNumId w:val="18"/>
  </w:num>
  <w:num w:numId="33" w16cid:durableId="1159464881">
    <w:abstractNumId w:val="26"/>
  </w:num>
  <w:num w:numId="34" w16cid:durableId="1838306109">
    <w:abstractNumId w:val="22"/>
  </w:num>
  <w:num w:numId="35" w16cid:durableId="1244492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5476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3253551">
    <w:abstractNumId w:val="10"/>
  </w:num>
  <w:num w:numId="38" w16cid:durableId="258607327">
    <w:abstractNumId w:val="8"/>
  </w:num>
  <w:num w:numId="39" w16cid:durableId="1508137741">
    <w:abstractNumId w:val="7"/>
  </w:num>
  <w:num w:numId="40" w16cid:durableId="1426921452">
    <w:abstractNumId w:val="15"/>
  </w:num>
  <w:num w:numId="41" w16cid:durableId="1409352575">
    <w:abstractNumId w:val="17"/>
  </w:num>
  <w:num w:numId="42" w16cid:durableId="42023150">
    <w:abstractNumId w:val="21"/>
  </w:num>
  <w:num w:numId="43" w16cid:durableId="128276417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96EED"/>
    <w:rsid w:val="000A0A81"/>
    <w:rsid w:val="000A6575"/>
    <w:rsid w:val="000A7409"/>
    <w:rsid w:val="000C2C19"/>
    <w:rsid w:val="000C692A"/>
    <w:rsid w:val="000D7975"/>
    <w:rsid w:val="000E2D8E"/>
    <w:rsid w:val="000E79A4"/>
    <w:rsid w:val="000F67FE"/>
    <w:rsid w:val="000F68B3"/>
    <w:rsid w:val="0010212D"/>
    <w:rsid w:val="001135BD"/>
    <w:rsid w:val="00116E4C"/>
    <w:rsid w:val="00120113"/>
    <w:rsid w:val="00125630"/>
    <w:rsid w:val="00126FA6"/>
    <w:rsid w:val="00127277"/>
    <w:rsid w:val="00140A16"/>
    <w:rsid w:val="0014230F"/>
    <w:rsid w:val="001431C7"/>
    <w:rsid w:val="00144CDE"/>
    <w:rsid w:val="001559CA"/>
    <w:rsid w:val="00163C77"/>
    <w:rsid w:val="00187E83"/>
    <w:rsid w:val="00193E41"/>
    <w:rsid w:val="001960AD"/>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313D"/>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702B0"/>
    <w:rsid w:val="006718F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070E"/>
    <w:rsid w:val="0073751A"/>
    <w:rsid w:val="007428EC"/>
    <w:rsid w:val="00746D48"/>
    <w:rsid w:val="007552D7"/>
    <w:rsid w:val="007569BB"/>
    <w:rsid w:val="00764E72"/>
    <w:rsid w:val="00774BDE"/>
    <w:rsid w:val="00785528"/>
    <w:rsid w:val="007918C6"/>
    <w:rsid w:val="007A5E64"/>
    <w:rsid w:val="007A7803"/>
    <w:rsid w:val="007A7B49"/>
    <w:rsid w:val="007B2563"/>
    <w:rsid w:val="007B29DE"/>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635F1"/>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0E5F"/>
    <w:rsid w:val="008D1D17"/>
    <w:rsid w:val="008D2EF6"/>
    <w:rsid w:val="008F31D4"/>
    <w:rsid w:val="008F5218"/>
    <w:rsid w:val="008F6267"/>
    <w:rsid w:val="008F7214"/>
    <w:rsid w:val="008F7B20"/>
    <w:rsid w:val="00901C4C"/>
    <w:rsid w:val="0092433D"/>
    <w:rsid w:val="009327DC"/>
    <w:rsid w:val="00937D88"/>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2D07"/>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A3E20"/>
    <w:rsid w:val="00AC72DC"/>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39F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0787A"/>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C461A"/>
    <w:rsid w:val="00ED1F4B"/>
    <w:rsid w:val="00ED55D9"/>
    <w:rsid w:val="00EE50F8"/>
    <w:rsid w:val="00EE5CEA"/>
    <w:rsid w:val="00F06334"/>
    <w:rsid w:val="00F12CF8"/>
    <w:rsid w:val="00F1787A"/>
    <w:rsid w:val="00F2528C"/>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8D0E5F"/>
    <w:pPr>
      <w:numPr>
        <w:numId w:val="41"/>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4583</Characters>
  <Application>Microsoft Office Word</Application>
  <DocSecurity>0</DocSecurity>
  <Lines>123</Lines>
  <Paragraphs>83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Davis, Lisa</cp:lastModifiedBy>
  <cp:revision>5</cp:revision>
  <cp:lastPrinted>2024-06-21T03:57:00Z</cp:lastPrinted>
  <dcterms:created xsi:type="dcterms:W3CDTF">2024-06-11T06:40:00Z</dcterms:created>
  <dcterms:modified xsi:type="dcterms:W3CDTF">2024-06-21T03:57:00Z</dcterms:modified>
</cp:coreProperties>
</file>