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11897CA9" w14:textId="77777777" w:rsidTr="000B4D7A">
        <w:trPr>
          <w:cantSplit/>
          <w:trHeight w:val="1540"/>
        </w:trPr>
        <w:tc>
          <w:tcPr>
            <w:tcW w:w="3900" w:type="pct"/>
          </w:tcPr>
          <w:p w14:paraId="4CAC611E" w14:textId="4D6BE8E3" w:rsidR="00FC37F2" w:rsidRDefault="000B4D7A" w:rsidP="00FC37F2">
            <w:pPr>
              <w:pStyle w:val="DepartmentTitle"/>
              <w:jc w:val="center"/>
              <w:rPr>
                <w:caps/>
              </w:rPr>
            </w:pPr>
            <w:bookmarkStart w:id="0" w:name="bmTop"/>
            <w:bookmarkEnd w:id="0"/>
            <w:r>
              <w:t xml:space="preserve">                      </w:t>
            </w:r>
            <w:r w:rsidR="00027DEB">
              <w:t xml:space="preserve">Department of Health </w:t>
            </w:r>
          </w:p>
          <w:p w14:paraId="0C169644" w14:textId="25F1BEF3" w:rsidR="002C0991" w:rsidRDefault="002C0991" w:rsidP="00DD6876">
            <w:pPr>
              <w:pStyle w:val="Sub-branch"/>
              <w:spacing w:before="40" w:after="120"/>
              <w:jc w:val="center"/>
              <w:rPr>
                <w:caps w:val="0"/>
                <w:w w:val="100"/>
                <w:sz w:val="28"/>
                <w:szCs w:val="24"/>
              </w:rPr>
            </w:pPr>
          </w:p>
          <w:p w14:paraId="598F646D" w14:textId="77777777" w:rsidR="00DD6876" w:rsidRPr="00DD6876" w:rsidRDefault="00DD6876" w:rsidP="00DD6876">
            <w:pPr>
              <w:pStyle w:val="Sub-branch"/>
              <w:spacing w:before="40" w:after="120"/>
              <w:jc w:val="center"/>
              <w:rPr>
                <w:caps w:val="0"/>
                <w:w w:val="100"/>
                <w:sz w:val="8"/>
                <w:szCs w:val="24"/>
              </w:rPr>
            </w:pPr>
          </w:p>
          <w:p w14:paraId="6D0C8C80"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157701B7" w14:textId="77777777" w:rsidR="004966A3" w:rsidRDefault="0021438D">
            <w:pPr>
              <w:pStyle w:val="Logo"/>
            </w:pPr>
            <w:r>
              <w:rPr>
                <w:noProof/>
                <w:lang w:eastAsia="en-AU"/>
              </w:rPr>
              <w:drawing>
                <wp:inline distT="0" distB="0" distL="0" distR="0" wp14:anchorId="4F378B1A" wp14:editId="20E04016">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6B9E2AC" w14:textId="77777777" w:rsidTr="005713D6">
        <w:tblPrEx>
          <w:tblLook w:val="01E0" w:firstRow="1" w:lastRow="1" w:firstColumn="1" w:lastColumn="1" w:noHBand="0" w:noVBand="0"/>
        </w:tblPrEx>
        <w:tc>
          <w:tcPr>
            <w:tcW w:w="5000" w:type="pct"/>
            <w:gridSpan w:val="2"/>
          </w:tcPr>
          <w:p w14:paraId="62801531"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0439D394"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553"/>
        <w:gridCol w:w="2714"/>
      </w:tblGrid>
      <w:tr w:rsidR="005713D6" w14:paraId="430854D0" w14:textId="77777777" w:rsidTr="00DB5448">
        <w:tc>
          <w:tcPr>
            <w:tcW w:w="2190" w:type="pct"/>
            <w:tcBorders>
              <w:top w:val="single" w:sz="4" w:space="0" w:color="auto"/>
              <w:left w:val="single" w:sz="4" w:space="0" w:color="auto"/>
              <w:bottom w:val="single" w:sz="4" w:space="0" w:color="auto"/>
              <w:right w:val="single" w:sz="4" w:space="0" w:color="auto"/>
            </w:tcBorders>
          </w:tcPr>
          <w:p w14:paraId="3976883E"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93086">
              <w:rPr>
                <w:rFonts w:cs="Arial"/>
                <w:iCs/>
                <w:kern w:val="36"/>
                <w:lang w:eastAsia="en-AU"/>
              </w:rPr>
              <w:fldChar w:fldCharType="begin"/>
            </w:r>
            <w:r w:rsidR="00A93086">
              <w:rPr>
                <w:rFonts w:cs="Arial"/>
                <w:iCs/>
                <w:kern w:val="36"/>
                <w:lang w:eastAsia="en-AU"/>
              </w:rPr>
              <w:instrText xml:space="preserve"> DOCPROPERTY  PositionTitle  \* MERGEFORMAT </w:instrText>
            </w:r>
            <w:r w:rsidR="00A93086">
              <w:rPr>
                <w:rFonts w:cs="Arial"/>
                <w:iCs/>
                <w:kern w:val="36"/>
                <w:lang w:eastAsia="en-AU"/>
              </w:rPr>
              <w:fldChar w:fldCharType="separate"/>
            </w:r>
            <w:r w:rsidR="001D7A71">
              <w:rPr>
                <w:rFonts w:cs="Arial"/>
                <w:iCs/>
                <w:kern w:val="36"/>
                <w:lang w:eastAsia="en-AU"/>
              </w:rPr>
              <w:t>Sonographer</w:t>
            </w:r>
            <w:r w:rsidR="00A93086">
              <w:rPr>
                <w:rFonts w:cs="Arial"/>
                <w:iCs/>
                <w:kern w:val="36"/>
                <w:lang w:eastAsia="en-AU"/>
              </w:rPr>
              <w:fldChar w:fldCharType="end"/>
            </w:r>
          </w:p>
        </w:tc>
        <w:tc>
          <w:tcPr>
            <w:tcW w:w="1362" w:type="pct"/>
            <w:tcBorders>
              <w:top w:val="single" w:sz="4" w:space="0" w:color="auto"/>
              <w:left w:val="single" w:sz="4" w:space="0" w:color="auto"/>
              <w:bottom w:val="single" w:sz="4" w:space="0" w:color="auto"/>
              <w:right w:val="single" w:sz="4" w:space="0" w:color="auto"/>
            </w:tcBorders>
          </w:tcPr>
          <w:p w14:paraId="13558433"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A93086">
              <w:rPr>
                <w:rFonts w:cs="Arial"/>
                <w:iCs/>
                <w:kern w:val="36"/>
                <w:lang w:eastAsia="en-AU"/>
              </w:rPr>
              <w:fldChar w:fldCharType="begin"/>
            </w:r>
            <w:r w:rsidR="00A93086">
              <w:rPr>
                <w:rFonts w:cs="Arial"/>
                <w:iCs/>
                <w:kern w:val="36"/>
                <w:lang w:eastAsia="en-AU"/>
              </w:rPr>
              <w:instrText xml:space="preserve"> DOCPROPERTY  PositionNumber  \* MERGEFORMAT </w:instrText>
            </w:r>
            <w:r w:rsidR="00A93086">
              <w:rPr>
                <w:rFonts w:cs="Arial"/>
                <w:iCs/>
                <w:kern w:val="36"/>
                <w:lang w:eastAsia="en-AU"/>
              </w:rPr>
              <w:fldChar w:fldCharType="separate"/>
            </w:r>
            <w:r w:rsidR="001D7A71">
              <w:rPr>
                <w:rFonts w:cs="Arial"/>
                <w:iCs/>
                <w:kern w:val="36"/>
                <w:lang w:eastAsia="en-AU"/>
              </w:rPr>
              <w:t>521699</w:t>
            </w:r>
            <w:r w:rsidR="00A93086">
              <w:rPr>
                <w:rFonts w:cs="Arial"/>
                <w:iCs/>
                <w:kern w:val="36"/>
                <w:lang w:eastAsia="en-AU"/>
              </w:rPr>
              <w:fldChar w:fldCharType="end"/>
            </w:r>
          </w:p>
        </w:tc>
        <w:tc>
          <w:tcPr>
            <w:tcW w:w="1448" w:type="pct"/>
            <w:tcBorders>
              <w:top w:val="single" w:sz="4" w:space="0" w:color="auto"/>
              <w:left w:val="single" w:sz="4" w:space="0" w:color="auto"/>
              <w:bottom w:val="single" w:sz="4" w:space="0" w:color="auto"/>
              <w:right w:val="single" w:sz="4" w:space="0" w:color="auto"/>
            </w:tcBorders>
          </w:tcPr>
          <w:p w14:paraId="52BD4B8D" w14:textId="1BE4F2D1"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FC37F2">
              <w:rPr>
                <w:rFonts w:cs="Arial"/>
                <w:kern w:val="36"/>
                <w:lang w:eastAsia="en-AU"/>
              </w:rPr>
              <w:t xml:space="preserve">        March 2021</w:t>
            </w:r>
          </w:p>
        </w:tc>
      </w:tr>
      <w:tr w:rsidR="005713D6" w:rsidRPr="00DB5448" w14:paraId="74499E66"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31AA7B51" w14:textId="3943F1A6" w:rsidR="005713D6" w:rsidRPr="00DB5448" w:rsidRDefault="005713D6" w:rsidP="00DB5448">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 xml:space="preserve">Group: </w:t>
            </w:r>
            <w:bookmarkStart w:id="1" w:name="bmTHSUnit"/>
            <w:bookmarkEnd w:id="1"/>
            <w:r w:rsidR="003D47CC" w:rsidRPr="00DB5448">
              <w:rPr>
                <w:rStyle w:val="InformationBlockChar"/>
                <w:b w:val="0"/>
                <w:bCs/>
              </w:rPr>
              <w:t>Community Mental Health and Wellbeing</w:t>
            </w:r>
            <w:r w:rsidR="00A70FC2" w:rsidRPr="00DB5448">
              <w:rPr>
                <w:rStyle w:val="InformationBlockChar"/>
                <w:b w:val="0"/>
                <w:bCs/>
              </w:rPr>
              <w:t xml:space="preserve"> – Population Screening and Cancer Prevention</w:t>
            </w:r>
            <w:r w:rsidR="007D56EE" w:rsidRPr="00DB5448">
              <w:rPr>
                <w:rStyle w:val="InformationBlockChar"/>
                <w:b w:val="0"/>
                <w:bCs/>
              </w:rPr>
              <w:fldChar w:fldCharType="begin"/>
            </w:r>
            <w:r w:rsidR="00C11881" w:rsidRPr="00DB5448">
              <w:rPr>
                <w:rStyle w:val="InformationBlockChar"/>
                <w:b w:val="0"/>
                <w:bCs/>
              </w:rPr>
              <w:instrText xml:space="preserve"> DOCPROPERTY  DeptOpUnit  \* MERGEFORMAT </w:instrText>
            </w:r>
            <w:r w:rsidR="007D56EE" w:rsidRPr="00DB5448">
              <w:rPr>
                <w:rStyle w:val="InformationBlockChar"/>
                <w:b w:val="0"/>
                <w:bCs/>
              </w:rPr>
              <w:fldChar w:fldCharType="end"/>
            </w:r>
            <w:r w:rsidR="00AD2A2A" w:rsidRPr="00DB5448">
              <w:rPr>
                <w:rStyle w:val="InformationBlockChar"/>
              </w:rPr>
              <w:t xml:space="preserve"> </w:t>
            </w:r>
          </w:p>
        </w:tc>
      </w:tr>
      <w:tr w:rsidR="005713D6" w14:paraId="741BA349" w14:textId="77777777" w:rsidTr="00DB5448">
        <w:tc>
          <w:tcPr>
            <w:tcW w:w="2190" w:type="pct"/>
            <w:tcBorders>
              <w:top w:val="single" w:sz="4" w:space="0" w:color="auto"/>
              <w:left w:val="single" w:sz="4" w:space="0" w:color="auto"/>
              <w:bottom w:val="single" w:sz="4" w:space="0" w:color="auto"/>
              <w:right w:val="single" w:sz="4" w:space="0" w:color="auto"/>
            </w:tcBorders>
          </w:tcPr>
          <w:p w14:paraId="474EB64D"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A93086">
              <w:rPr>
                <w:rStyle w:val="InformationBlockChar"/>
                <w:b w:val="0"/>
              </w:rPr>
              <w:fldChar w:fldCharType="begin"/>
            </w:r>
            <w:r w:rsidR="00A93086">
              <w:rPr>
                <w:rStyle w:val="InformationBlockChar"/>
                <w:b w:val="0"/>
              </w:rPr>
              <w:instrText xml:space="preserve"> DOCPROPERTY  Section  \* MERGEFORMAT </w:instrText>
            </w:r>
            <w:r w:rsidR="00A93086">
              <w:rPr>
                <w:rStyle w:val="InformationBlockChar"/>
                <w:b w:val="0"/>
              </w:rPr>
              <w:fldChar w:fldCharType="separate"/>
            </w:r>
            <w:proofErr w:type="spellStart"/>
            <w:r w:rsidR="001D7A71">
              <w:rPr>
                <w:rStyle w:val="InformationBlockChar"/>
                <w:b w:val="0"/>
              </w:rPr>
              <w:t>BreastScreen</w:t>
            </w:r>
            <w:proofErr w:type="spellEnd"/>
            <w:r w:rsidR="001D7A71">
              <w:rPr>
                <w:rStyle w:val="InformationBlockChar"/>
                <w:b w:val="0"/>
              </w:rPr>
              <w:t xml:space="preserve"> Clinical Services</w:t>
            </w:r>
            <w:r w:rsidR="00A93086">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31B47C91"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93086">
              <w:rPr>
                <w:rFonts w:cs="Arial"/>
                <w:iCs/>
                <w:kern w:val="36"/>
                <w:lang w:eastAsia="en-AU"/>
              </w:rPr>
              <w:fldChar w:fldCharType="begin"/>
            </w:r>
            <w:r w:rsidR="00A93086">
              <w:rPr>
                <w:rFonts w:cs="Arial"/>
                <w:iCs/>
                <w:kern w:val="36"/>
                <w:lang w:eastAsia="en-AU"/>
              </w:rPr>
              <w:instrText xml:space="preserve"> DOCPROPERTY  Location  \* MERGEFORMAT </w:instrText>
            </w:r>
            <w:r w:rsidR="00A93086">
              <w:rPr>
                <w:rFonts w:cs="Arial"/>
                <w:iCs/>
                <w:kern w:val="36"/>
                <w:lang w:eastAsia="en-AU"/>
              </w:rPr>
              <w:fldChar w:fldCharType="separate"/>
            </w:r>
            <w:r w:rsidR="001D7A71">
              <w:rPr>
                <w:rFonts w:cs="Arial"/>
                <w:iCs/>
                <w:kern w:val="36"/>
                <w:lang w:eastAsia="en-AU"/>
              </w:rPr>
              <w:t>South</w:t>
            </w:r>
            <w:r w:rsidR="00A93086">
              <w:rPr>
                <w:rFonts w:cs="Arial"/>
                <w:iCs/>
                <w:kern w:val="36"/>
                <w:lang w:eastAsia="en-AU"/>
              </w:rPr>
              <w:fldChar w:fldCharType="end"/>
            </w:r>
          </w:p>
        </w:tc>
      </w:tr>
      <w:tr w:rsidR="005713D6" w14:paraId="26F4F58E" w14:textId="77777777" w:rsidTr="00DB5448">
        <w:tc>
          <w:tcPr>
            <w:tcW w:w="2190" w:type="pct"/>
            <w:vMerge w:val="restart"/>
            <w:tcBorders>
              <w:top w:val="single" w:sz="4" w:space="0" w:color="auto"/>
              <w:left w:val="single" w:sz="4" w:space="0" w:color="auto"/>
              <w:right w:val="single" w:sz="4" w:space="0" w:color="auto"/>
            </w:tcBorders>
          </w:tcPr>
          <w:p w14:paraId="635414D7" w14:textId="6383971C"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A93086">
              <w:rPr>
                <w:rStyle w:val="InformationBlockChar"/>
                <w:b w:val="0"/>
              </w:rPr>
              <w:fldChar w:fldCharType="begin"/>
            </w:r>
            <w:r w:rsidR="00A93086">
              <w:rPr>
                <w:rStyle w:val="InformationBlockChar"/>
                <w:b w:val="0"/>
              </w:rPr>
              <w:instrText xml:space="preserve"> DOCPROPERTY  Award  \* MERGEFORMAT </w:instrText>
            </w:r>
            <w:r w:rsidR="00A93086">
              <w:rPr>
                <w:rStyle w:val="InformationBlockChar"/>
                <w:b w:val="0"/>
              </w:rPr>
              <w:fldChar w:fldCharType="separate"/>
            </w:r>
            <w:r w:rsidR="001D7A71">
              <w:rPr>
                <w:rStyle w:val="InformationBlockChar"/>
                <w:b w:val="0"/>
              </w:rPr>
              <w:t xml:space="preserve">Allied Health Professionals </w:t>
            </w:r>
            <w:r w:rsidR="00DB5448" w:rsidRPr="00DB5448">
              <w:rPr>
                <w:rStyle w:val="InformationBlockChar"/>
                <w:b w:val="0"/>
              </w:rPr>
              <w:t>Public Sector Unions Wages</w:t>
            </w:r>
            <w:r w:rsidR="001D7A71">
              <w:rPr>
                <w:rStyle w:val="InformationBlockChar"/>
                <w:b w:val="0"/>
              </w:rPr>
              <w:t xml:space="preserve"> Agreement </w:t>
            </w:r>
            <w:r w:rsidR="00A93086">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2BB0568C"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1D7A71">
              <w:rPr>
                <w:rFonts w:cs="Arial"/>
                <w:iCs/>
                <w:kern w:val="36"/>
                <w:lang w:eastAsia="en-AU"/>
              </w:rPr>
              <w:t>Permanent</w:t>
            </w:r>
            <w:r w:rsidR="00A93086">
              <w:rPr>
                <w:rFonts w:cs="Arial"/>
                <w:iCs/>
                <w:kern w:val="36"/>
                <w:lang w:eastAsia="en-AU"/>
              </w:rPr>
              <w:fldChar w:fldCharType="end"/>
            </w:r>
          </w:p>
        </w:tc>
      </w:tr>
      <w:tr w:rsidR="005713D6" w14:paraId="5A259238" w14:textId="77777777" w:rsidTr="00DB5448">
        <w:tc>
          <w:tcPr>
            <w:tcW w:w="2190" w:type="pct"/>
            <w:vMerge/>
            <w:tcBorders>
              <w:left w:val="single" w:sz="4" w:space="0" w:color="auto"/>
              <w:bottom w:val="single" w:sz="4" w:space="0" w:color="auto"/>
              <w:right w:val="single" w:sz="4" w:space="0" w:color="auto"/>
            </w:tcBorders>
          </w:tcPr>
          <w:p w14:paraId="1E7D0102"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10" w:type="pct"/>
            <w:gridSpan w:val="2"/>
            <w:tcBorders>
              <w:top w:val="single" w:sz="4" w:space="0" w:color="auto"/>
              <w:left w:val="single" w:sz="4" w:space="0" w:color="auto"/>
              <w:bottom w:val="single" w:sz="4" w:space="0" w:color="auto"/>
              <w:right w:val="single" w:sz="4" w:space="0" w:color="auto"/>
            </w:tcBorders>
          </w:tcPr>
          <w:p w14:paraId="3C9C7AF3" w14:textId="43A392CA"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1D7A71">
              <w:rPr>
                <w:rFonts w:cs="Arial"/>
                <w:iCs/>
                <w:kern w:val="36"/>
                <w:lang w:eastAsia="en-AU"/>
              </w:rPr>
              <w:t>Part Time</w:t>
            </w:r>
            <w:r w:rsidR="00A93086">
              <w:rPr>
                <w:rFonts w:cs="Arial"/>
                <w:iCs/>
                <w:kern w:val="36"/>
                <w:lang w:eastAsia="en-AU"/>
              </w:rPr>
              <w:fldChar w:fldCharType="end"/>
            </w:r>
          </w:p>
        </w:tc>
      </w:tr>
      <w:tr w:rsidR="005713D6" w14:paraId="6D6A4FB7" w14:textId="77777777" w:rsidTr="00DB5448">
        <w:tc>
          <w:tcPr>
            <w:tcW w:w="2190" w:type="pct"/>
            <w:tcBorders>
              <w:top w:val="single" w:sz="4" w:space="0" w:color="auto"/>
              <w:left w:val="single" w:sz="4" w:space="0" w:color="auto"/>
              <w:bottom w:val="single" w:sz="4" w:space="0" w:color="auto"/>
              <w:right w:val="single" w:sz="4" w:space="0" w:color="auto"/>
            </w:tcBorders>
          </w:tcPr>
          <w:p w14:paraId="6E67554B" w14:textId="445ADE38"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93086">
              <w:rPr>
                <w:rStyle w:val="InformationBlockChar"/>
                <w:b w:val="0"/>
              </w:rPr>
              <w:fldChar w:fldCharType="begin"/>
            </w:r>
            <w:r w:rsidR="00A93086">
              <w:rPr>
                <w:rStyle w:val="InformationBlockChar"/>
                <w:b w:val="0"/>
              </w:rPr>
              <w:instrText xml:space="preserve"> DOCPROPERTY  Classification  \* MERGEFORMAT </w:instrText>
            </w:r>
            <w:r w:rsidR="00A93086">
              <w:rPr>
                <w:rStyle w:val="InformationBlockChar"/>
                <w:b w:val="0"/>
              </w:rPr>
              <w:fldChar w:fldCharType="separate"/>
            </w:r>
            <w:r w:rsidR="001D7A71">
              <w:rPr>
                <w:rStyle w:val="InformationBlockChar"/>
                <w:b w:val="0"/>
              </w:rPr>
              <w:t xml:space="preserve"> 3</w:t>
            </w:r>
            <w:r w:rsidR="00A93086">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0D400E1E" w14:textId="24E36B99"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FC37F2">
              <w:rPr>
                <w:rFonts w:cs="Arial"/>
                <w:kern w:val="36"/>
                <w:lang w:eastAsia="en-AU"/>
              </w:rPr>
              <w:t>Allied Health Professional</w:t>
            </w:r>
          </w:p>
        </w:tc>
      </w:tr>
      <w:tr w:rsidR="00077A9F" w14:paraId="4C4AC989"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22810FE0" w14:textId="77777777"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93086">
              <w:rPr>
                <w:rStyle w:val="InformationBlockChar"/>
                <w:b w:val="0"/>
              </w:rPr>
              <w:fldChar w:fldCharType="begin"/>
            </w:r>
            <w:r w:rsidR="00A93086">
              <w:rPr>
                <w:rStyle w:val="InformationBlockChar"/>
                <w:b w:val="0"/>
              </w:rPr>
              <w:instrText xml:space="preserve"> DOCPROPERTY  ReportsTo  \* MERGEFORMAT </w:instrText>
            </w:r>
            <w:r w:rsidR="00A93086">
              <w:rPr>
                <w:rStyle w:val="InformationBlockChar"/>
                <w:b w:val="0"/>
              </w:rPr>
              <w:fldChar w:fldCharType="separate"/>
            </w:r>
            <w:r w:rsidR="001D7A71">
              <w:rPr>
                <w:rStyle w:val="InformationBlockChar"/>
                <w:b w:val="0"/>
              </w:rPr>
              <w:t>Chief Radiographer</w:t>
            </w:r>
            <w:r w:rsidR="00A93086">
              <w:rPr>
                <w:rStyle w:val="InformationBlockChar"/>
                <w:b w:val="0"/>
              </w:rPr>
              <w:fldChar w:fldCharType="end"/>
            </w:r>
          </w:p>
        </w:tc>
      </w:tr>
      <w:tr w:rsidR="00171E96" w14:paraId="7E4D12C8" w14:textId="77777777" w:rsidTr="00DB5448">
        <w:tc>
          <w:tcPr>
            <w:tcW w:w="2190" w:type="pct"/>
            <w:tcBorders>
              <w:top w:val="single" w:sz="4" w:space="0" w:color="auto"/>
              <w:left w:val="single" w:sz="4" w:space="0" w:color="auto"/>
              <w:bottom w:val="single" w:sz="4" w:space="0" w:color="auto"/>
              <w:right w:val="single" w:sz="4" w:space="0" w:color="auto"/>
            </w:tcBorders>
          </w:tcPr>
          <w:p w14:paraId="6C225958"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separate"/>
            </w:r>
            <w:r w:rsidR="001D7A71">
              <w:rPr>
                <w:rStyle w:val="InformationBlockChar"/>
                <w:b w:val="0"/>
              </w:rPr>
              <w:t>Annulled</w:t>
            </w:r>
            <w:r w:rsidR="00A93086">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7CCA773B"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separate"/>
            </w:r>
            <w:r w:rsidR="001D7A71">
              <w:rPr>
                <w:rStyle w:val="InformationBlockChar"/>
                <w:b w:val="0"/>
              </w:rPr>
              <w:t>Pre-employment</w:t>
            </w:r>
            <w:r w:rsidR="00A93086">
              <w:rPr>
                <w:rStyle w:val="InformationBlockChar"/>
                <w:b w:val="0"/>
              </w:rPr>
              <w:fldChar w:fldCharType="end"/>
            </w:r>
          </w:p>
        </w:tc>
      </w:tr>
    </w:tbl>
    <w:p w14:paraId="5A473994" w14:textId="77777777" w:rsidR="0013547B" w:rsidRPr="008743F7" w:rsidRDefault="0013547B" w:rsidP="008743F7">
      <w:pPr>
        <w:pStyle w:val="Heading4"/>
      </w:pPr>
      <w:r w:rsidRPr="008743F7">
        <w:t>Focus of Duties:</w:t>
      </w:r>
    </w:p>
    <w:p w14:paraId="4C0FEACA" w14:textId="6CE36B50" w:rsidR="00C7734F" w:rsidRDefault="00C7734F" w:rsidP="00DB5448">
      <w:pPr>
        <w:pStyle w:val="BulletedListLevel1"/>
        <w:numPr>
          <w:ilvl w:val="0"/>
          <w:numId w:val="0"/>
        </w:numPr>
      </w:pPr>
      <w:r>
        <w:t>Responsible for performing breast ultrasound examinations at BreastScreen Tasmania assessment clinics.</w:t>
      </w:r>
    </w:p>
    <w:p w14:paraId="7978DB06" w14:textId="0357C52D" w:rsidR="00A70FC2" w:rsidRDefault="00C7734F" w:rsidP="00DB5448">
      <w:pPr>
        <w:pStyle w:val="BulletedListLevel1"/>
        <w:numPr>
          <w:ilvl w:val="0"/>
          <w:numId w:val="0"/>
        </w:numPr>
      </w:pPr>
      <w:r>
        <w:t>Perform</w:t>
      </w:r>
      <w:r w:rsidR="00A70FC2">
        <w:t xml:space="preserve"> </w:t>
      </w:r>
      <w:r w:rsidR="00A70FC2" w:rsidRPr="00B3626F">
        <w:t>novel or c</w:t>
      </w:r>
      <w:r w:rsidR="00A70FC2">
        <w:t>omplex breast</w:t>
      </w:r>
      <w:r>
        <w:t xml:space="preserve"> imaging procedures in</w:t>
      </w:r>
      <w:r w:rsidR="00A70FC2">
        <w:t xml:space="preserve"> ultrasound</w:t>
      </w:r>
      <w:r>
        <w:t>, to facilitate patient diagnosis and clinical management with limited supervision, to contemporary professional standards.</w:t>
      </w:r>
      <w:r w:rsidR="00A70FC2">
        <w:t xml:space="preserve"> </w:t>
      </w:r>
    </w:p>
    <w:p w14:paraId="2C77637A" w14:textId="77777777" w:rsidR="0013547B" w:rsidRPr="008743F7" w:rsidRDefault="0013547B" w:rsidP="008743F7">
      <w:pPr>
        <w:pStyle w:val="Heading4"/>
      </w:pPr>
      <w:r w:rsidRPr="008743F7">
        <w:t>Duties:</w:t>
      </w:r>
    </w:p>
    <w:p w14:paraId="7B30012E" w14:textId="44C89DE5" w:rsidR="00B91297" w:rsidRDefault="00C7734F" w:rsidP="00A70FC2">
      <w:pPr>
        <w:pStyle w:val="NumberedList"/>
      </w:pPr>
      <w:r>
        <w:t>Exercise professional judgement, provide clinical expertise, and p</w:t>
      </w:r>
      <w:r w:rsidR="00A70FC2" w:rsidRPr="00316D9D">
        <w:t xml:space="preserve">erform </w:t>
      </w:r>
      <w:r>
        <w:t>u</w:t>
      </w:r>
      <w:r w:rsidR="00A70FC2" w:rsidRPr="00316D9D">
        <w:t>ltrasound examinations and interventional procedures</w:t>
      </w:r>
      <w:r w:rsidR="0033786A">
        <w:t xml:space="preserve"> </w:t>
      </w:r>
      <w:r>
        <w:t>for BreastScreen Tasmania.</w:t>
      </w:r>
    </w:p>
    <w:p w14:paraId="7BAA34F3" w14:textId="77777777" w:rsidR="0033786A" w:rsidRDefault="0033786A" w:rsidP="0033786A">
      <w:pPr>
        <w:pStyle w:val="NumberedList"/>
      </w:pPr>
      <w:r>
        <w:t>Work</w:t>
      </w:r>
      <w:r w:rsidRPr="00316D9D">
        <w:t xml:space="preserve"> as an effective member of </w:t>
      </w:r>
      <w:r>
        <w:t xml:space="preserve">a </w:t>
      </w:r>
      <w:r w:rsidRPr="00316D9D">
        <w:t xml:space="preserve">multidisciplinary team </w:t>
      </w:r>
      <w:r>
        <w:t>to achieve client-</w:t>
      </w:r>
      <w:r w:rsidRPr="00316D9D">
        <w:t xml:space="preserve">focused outcomes. </w:t>
      </w:r>
    </w:p>
    <w:p w14:paraId="4BBE3634" w14:textId="77777777" w:rsidR="00A70FC2" w:rsidRPr="00316D9D" w:rsidRDefault="00A70FC2" w:rsidP="00A70FC2">
      <w:pPr>
        <w:pStyle w:val="NumberedList"/>
      </w:pPr>
      <w:r w:rsidRPr="00316D9D">
        <w:t>Accurate</w:t>
      </w:r>
      <w:r>
        <w:t>ly operate</w:t>
      </w:r>
      <w:r w:rsidRPr="00316D9D">
        <w:t xml:space="preserve"> </w:t>
      </w:r>
      <w:r>
        <w:t>client</w:t>
      </w:r>
      <w:r w:rsidRPr="00316D9D">
        <w:t xml:space="preserve"> information management systems.</w:t>
      </w:r>
    </w:p>
    <w:p w14:paraId="5B324055" w14:textId="450EC994" w:rsidR="00A70FC2" w:rsidRPr="00316D9D" w:rsidRDefault="00C7734F" w:rsidP="00A70FC2">
      <w:pPr>
        <w:pStyle w:val="NumberedList"/>
      </w:pPr>
      <w:r>
        <w:t>Take a leading role</w:t>
      </w:r>
      <w:r w:rsidR="00A70FC2" w:rsidRPr="00316D9D">
        <w:t xml:space="preserve"> in the supervision and training of less experienced staff performing </w:t>
      </w:r>
      <w:r>
        <w:t>u</w:t>
      </w:r>
      <w:r w:rsidR="00A70FC2" w:rsidRPr="00316D9D">
        <w:t xml:space="preserve">ltrasound examinations, ensuring that acceptable contemporary professional standards are maintained. </w:t>
      </w:r>
    </w:p>
    <w:p w14:paraId="31DAD5BF" w14:textId="77777777" w:rsidR="00A70FC2" w:rsidRPr="00316D9D" w:rsidRDefault="00A70FC2" w:rsidP="00A70FC2">
      <w:pPr>
        <w:pStyle w:val="NumberedList"/>
      </w:pPr>
      <w:r w:rsidRPr="00316D9D">
        <w:t xml:space="preserve">Assist in the design, review and </w:t>
      </w:r>
      <w:r w:rsidR="00257300">
        <w:t>revision</w:t>
      </w:r>
      <w:r>
        <w:t xml:space="preserve"> of</w:t>
      </w:r>
      <w:r w:rsidRPr="00316D9D">
        <w:t xml:space="preserve"> protocols and</w:t>
      </w:r>
      <w:r>
        <w:t xml:space="preserve"> procedures for work practices </w:t>
      </w:r>
      <w:r w:rsidRPr="00316D9D">
        <w:t>related to breast u</w:t>
      </w:r>
      <w:r w:rsidR="00144589">
        <w:t xml:space="preserve">ltrasound within the BreastScreen Australia accreditation and quality assurance framework, </w:t>
      </w:r>
      <w:r w:rsidR="00144589" w:rsidRPr="00173BCF">
        <w:t>ensuring compliance with work practices, and supporting the concept of continuous quality improvement.</w:t>
      </w:r>
    </w:p>
    <w:p w14:paraId="3346C433" w14:textId="122EE441" w:rsidR="00A70FC2" w:rsidRPr="00316D9D" w:rsidRDefault="00A70FC2" w:rsidP="00A70FC2">
      <w:pPr>
        <w:pStyle w:val="NumberedList"/>
      </w:pPr>
      <w:r w:rsidRPr="00316D9D">
        <w:t xml:space="preserve">Maintain up-to-date knowledge of new techniques and advances in breast ultrasound, </w:t>
      </w:r>
      <w:proofErr w:type="gramStart"/>
      <w:r w:rsidRPr="00316D9D">
        <w:t>equipment</w:t>
      </w:r>
      <w:proofErr w:type="gramEnd"/>
      <w:r w:rsidR="00257300">
        <w:t xml:space="preserve"> and breast screening programs</w:t>
      </w:r>
      <w:r w:rsidR="00B846FB">
        <w:t>.</w:t>
      </w:r>
      <w:r w:rsidR="00257300">
        <w:t xml:space="preserve"> </w:t>
      </w:r>
      <w:r w:rsidR="00B846FB">
        <w:t>P</w:t>
      </w:r>
      <w:r w:rsidR="00257300">
        <w:t>rovide</w:t>
      </w:r>
      <w:r w:rsidRPr="00316D9D">
        <w:t xml:space="preserve"> authoritative technical or policy advice for the specialist area of ultrasound.</w:t>
      </w:r>
    </w:p>
    <w:p w14:paraId="3CE19AC4" w14:textId="026E1CAC" w:rsidR="00A70FC2" w:rsidRPr="00316D9D" w:rsidRDefault="00A70FC2" w:rsidP="00A70FC2">
      <w:pPr>
        <w:pStyle w:val="NumberedList"/>
      </w:pPr>
      <w:r w:rsidRPr="00316D9D">
        <w:t>Participate i</w:t>
      </w:r>
      <w:r w:rsidR="00257300">
        <w:t>n quality assurance activities</w:t>
      </w:r>
      <w:r w:rsidR="00C7734F">
        <w:t>.</w:t>
      </w:r>
      <w:r w:rsidR="00257300">
        <w:t xml:space="preserve"> </w:t>
      </w:r>
      <w:r w:rsidR="00C7734F">
        <w:t>Implement</w:t>
      </w:r>
      <w:r w:rsidRPr="00316D9D">
        <w:t>, review and report</w:t>
      </w:r>
      <w:r w:rsidR="00C7734F">
        <w:t xml:space="preserve"> on</w:t>
      </w:r>
      <w:r w:rsidRPr="00316D9D">
        <w:t xml:space="preserve"> quality improvement, education and research activities and projects undertaken for BreastScreen Tasmania</w:t>
      </w:r>
      <w:r w:rsidR="00257300">
        <w:t>,</w:t>
      </w:r>
      <w:r w:rsidRPr="00316D9D">
        <w:t xml:space="preserve"> as required.</w:t>
      </w:r>
    </w:p>
    <w:p w14:paraId="35FB1A8F" w14:textId="77777777" w:rsidR="00A70FC2" w:rsidRPr="00D63E81" w:rsidRDefault="00A70FC2" w:rsidP="00A70FC2">
      <w:pPr>
        <w:pStyle w:val="NumberedList"/>
      </w:pPr>
      <w:r w:rsidRPr="00316D9D">
        <w:lastRenderedPageBreak/>
        <w:t>Maintain contemporary professional knowledge through appropriate continuing professional development activities.</w:t>
      </w:r>
    </w:p>
    <w:p w14:paraId="7D36B31E"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36827791"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631BE48"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355"/>
      </w:tblGrid>
      <w:tr w:rsidR="00F85AAC" w14:paraId="3CF0F2E3" w14:textId="77777777" w:rsidTr="00F85AAC">
        <w:tc>
          <w:tcPr>
            <w:tcW w:w="9571" w:type="dxa"/>
            <w:tcBorders>
              <w:top w:val="nil"/>
              <w:left w:val="nil"/>
              <w:bottom w:val="nil"/>
              <w:right w:val="nil"/>
            </w:tcBorders>
          </w:tcPr>
          <w:p w14:paraId="7D5DAA5E" w14:textId="4014BCB8" w:rsidR="00223382" w:rsidRPr="00144589" w:rsidRDefault="00223382" w:rsidP="00144589">
            <w:pPr>
              <w:pStyle w:val="ListBullet"/>
              <w:rPr>
                <w:iCs/>
              </w:rPr>
            </w:pPr>
            <w:bookmarkStart w:id="2" w:name="bmScopeofWork"/>
            <w:bookmarkEnd w:id="2"/>
            <w:r w:rsidRPr="00144589">
              <w:rPr>
                <w:iCs/>
              </w:rPr>
              <w:t xml:space="preserve">The Sonographer operates </w:t>
            </w:r>
            <w:r w:rsidR="00B91297">
              <w:rPr>
                <w:iCs/>
              </w:rPr>
              <w:t>under general guidance</w:t>
            </w:r>
            <w:r w:rsidRPr="00144589">
              <w:rPr>
                <w:iCs/>
              </w:rPr>
              <w:t xml:space="preserve"> from the Chief Radiographer </w:t>
            </w:r>
            <w:r w:rsidR="00E53000">
              <w:rPr>
                <w:iCs/>
              </w:rPr>
              <w:t>to ensure</w:t>
            </w:r>
            <w:r w:rsidR="00144589">
              <w:rPr>
                <w:iCs/>
              </w:rPr>
              <w:t xml:space="preserve"> </w:t>
            </w:r>
            <w:r w:rsidRPr="00144589">
              <w:rPr>
                <w:iCs/>
              </w:rPr>
              <w:t>program objectives and philosophies</w:t>
            </w:r>
            <w:r w:rsidR="00E53000">
              <w:rPr>
                <w:iCs/>
              </w:rPr>
              <w:t xml:space="preserve"> are achieved</w:t>
            </w:r>
            <w:r w:rsidRPr="00144589">
              <w:rPr>
                <w:iCs/>
              </w:rPr>
              <w:t>.</w:t>
            </w:r>
          </w:p>
          <w:p w14:paraId="0D5DCCAA" w14:textId="675B994B" w:rsidR="00223382" w:rsidRPr="00144589" w:rsidRDefault="00223382" w:rsidP="00144589">
            <w:pPr>
              <w:pStyle w:val="ListBullet"/>
              <w:rPr>
                <w:iCs/>
              </w:rPr>
            </w:pPr>
            <w:r w:rsidRPr="00144589">
              <w:rPr>
                <w:iCs/>
              </w:rPr>
              <w:t xml:space="preserve">Clinical review and supervision </w:t>
            </w:r>
            <w:r w:rsidR="00E53000">
              <w:rPr>
                <w:iCs/>
              </w:rPr>
              <w:t>are</w:t>
            </w:r>
            <w:r w:rsidRPr="00144589">
              <w:rPr>
                <w:iCs/>
              </w:rPr>
              <w:t xml:space="preserve"> provided by the BreastScreen</w:t>
            </w:r>
            <w:r w:rsidR="00F76B0E">
              <w:rPr>
                <w:iCs/>
              </w:rPr>
              <w:t xml:space="preserve"> Tasmania</w:t>
            </w:r>
            <w:r w:rsidRPr="00144589">
              <w:rPr>
                <w:iCs/>
              </w:rPr>
              <w:t xml:space="preserve"> Designated Radiologist.  </w:t>
            </w:r>
          </w:p>
          <w:p w14:paraId="62815A9D" w14:textId="77777777" w:rsidR="00223382" w:rsidRPr="00173BCF" w:rsidRDefault="00223382" w:rsidP="00144589">
            <w:pPr>
              <w:pStyle w:val="ListBullet"/>
              <w:rPr>
                <w:iCs/>
              </w:rPr>
            </w:pPr>
            <w:r w:rsidRPr="00173BCF">
              <w:rPr>
                <w:iCs/>
              </w:rPr>
              <w:t>As a member</w:t>
            </w:r>
            <w:r w:rsidRPr="00144589">
              <w:rPr>
                <w:iCs/>
              </w:rPr>
              <w:t xml:space="preserve"> of a multi-disciplinary team, the Sonographer is expected to apply a high degree of independent professional j</w:t>
            </w:r>
            <w:r w:rsidR="00144589">
              <w:rPr>
                <w:iCs/>
              </w:rPr>
              <w:t xml:space="preserve">udgment in the clinical setting </w:t>
            </w:r>
            <w:r w:rsidR="00144589" w:rsidRPr="00173BCF">
              <w:rPr>
                <w:iCs/>
              </w:rPr>
              <w:t>to meet set objectives (including monthly targets and National Accreditation Standards), as well as assisting other staff in the resolution of problems a</w:t>
            </w:r>
            <w:r w:rsidR="003F4E4D" w:rsidRPr="00173BCF">
              <w:rPr>
                <w:iCs/>
              </w:rPr>
              <w:t>t</w:t>
            </w:r>
            <w:r w:rsidR="00144589" w:rsidRPr="00173BCF">
              <w:rPr>
                <w:iCs/>
              </w:rPr>
              <w:t xml:space="preserve"> assessment clinics.</w:t>
            </w:r>
            <w:r w:rsidR="003F4E4D" w:rsidRPr="00173BCF">
              <w:rPr>
                <w:iCs/>
              </w:rPr>
              <w:t xml:space="preserve"> In doing so, the role is responsible for:</w:t>
            </w:r>
          </w:p>
          <w:p w14:paraId="177E3678" w14:textId="77777777" w:rsidR="003F4E4D" w:rsidRPr="00173BCF" w:rsidRDefault="0033786A" w:rsidP="003F4E4D">
            <w:pPr>
              <w:pStyle w:val="ListBullet"/>
              <w:numPr>
                <w:ilvl w:val="1"/>
                <w:numId w:val="16"/>
              </w:numPr>
              <w:rPr>
                <w:iCs/>
              </w:rPr>
            </w:pPr>
            <w:r w:rsidRPr="00173BCF">
              <w:rPr>
                <w:iCs/>
              </w:rPr>
              <w:t>Exercising independent professional judgement in performing</w:t>
            </w:r>
            <w:r w:rsidR="003F4E4D" w:rsidRPr="00173BCF">
              <w:rPr>
                <w:iCs/>
              </w:rPr>
              <w:t xml:space="preserve"> imaging procedures in sonography to facilitate client diagnosis to contemporary professional standards, with</w:t>
            </w:r>
            <w:r w:rsidR="00404957" w:rsidRPr="00173BCF">
              <w:rPr>
                <w:iCs/>
              </w:rPr>
              <w:t xml:space="preserve"> limited</w:t>
            </w:r>
            <w:r w:rsidR="003F4E4D" w:rsidRPr="00173BCF">
              <w:rPr>
                <w:iCs/>
              </w:rPr>
              <w:t xml:space="preserve"> supervision.</w:t>
            </w:r>
          </w:p>
          <w:p w14:paraId="5FFC4F9E" w14:textId="77777777" w:rsidR="00144589" w:rsidRPr="00173BCF" w:rsidRDefault="003F4E4D" w:rsidP="003F4E4D">
            <w:pPr>
              <w:pStyle w:val="ListBullet"/>
              <w:numPr>
                <w:ilvl w:val="1"/>
                <w:numId w:val="16"/>
              </w:numPr>
              <w:rPr>
                <w:iCs/>
              </w:rPr>
            </w:pPr>
            <w:r w:rsidRPr="00173BCF">
              <w:rPr>
                <w:iCs/>
              </w:rPr>
              <w:t>Exercising</w:t>
            </w:r>
            <w:r w:rsidR="00144589" w:rsidRPr="00173BCF">
              <w:rPr>
                <w:iCs/>
              </w:rPr>
              <w:t xml:space="preserve"> reasonable care in the performance of duties consistent with the relevant OHS legislation, in order to provide a safe, </w:t>
            </w:r>
            <w:proofErr w:type="gramStart"/>
            <w:r w:rsidR="00144589" w:rsidRPr="00173BCF">
              <w:rPr>
                <w:iCs/>
              </w:rPr>
              <w:t>effective</w:t>
            </w:r>
            <w:proofErr w:type="gramEnd"/>
            <w:r w:rsidR="00144589" w:rsidRPr="00173BCF">
              <w:rPr>
                <w:iCs/>
              </w:rPr>
              <w:t xml:space="preserve"> and efficient sonographic service.</w:t>
            </w:r>
          </w:p>
          <w:p w14:paraId="6D8738D0" w14:textId="2DB39452" w:rsidR="003F4E4D" w:rsidRPr="00173BCF" w:rsidRDefault="003F4E4D" w:rsidP="003F4E4D">
            <w:pPr>
              <w:pStyle w:val="ListBullet"/>
              <w:numPr>
                <w:ilvl w:val="1"/>
                <w:numId w:val="16"/>
              </w:numPr>
              <w:rPr>
                <w:iCs/>
              </w:rPr>
            </w:pPr>
            <w:r w:rsidRPr="00173BCF">
              <w:rPr>
                <w:iCs/>
              </w:rPr>
              <w:t xml:space="preserve">Implementing BreastScreen Australia’s principles and </w:t>
            </w:r>
            <w:r w:rsidR="00FC37F2" w:rsidRPr="00173BCF">
              <w:rPr>
                <w:iCs/>
              </w:rPr>
              <w:t>protocols and</w:t>
            </w:r>
            <w:r w:rsidRPr="00173BCF">
              <w:rPr>
                <w:iCs/>
              </w:rPr>
              <w:t xml:space="preserve"> complying with moral and ethical codes to ensure client welfare and quality of care.</w:t>
            </w:r>
          </w:p>
          <w:p w14:paraId="779B6A49" w14:textId="77777777" w:rsidR="00144589" w:rsidRPr="00173BCF" w:rsidRDefault="003F4E4D" w:rsidP="003F4E4D">
            <w:pPr>
              <w:pStyle w:val="ListBullet"/>
              <w:numPr>
                <w:ilvl w:val="1"/>
                <w:numId w:val="16"/>
              </w:numPr>
              <w:rPr>
                <w:iCs/>
              </w:rPr>
            </w:pPr>
            <w:r w:rsidRPr="00173BCF">
              <w:rPr>
                <w:iCs/>
              </w:rPr>
              <w:t>Maintaining and operating imaging equipment and accessories in accordance with radiation protection and safety, infection control guidelines and best practice standards.</w:t>
            </w:r>
          </w:p>
          <w:p w14:paraId="204973EC" w14:textId="6D4B2555" w:rsidR="00806033" w:rsidRPr="00264A5A" w:rsidRDefault="00A70FC2" w:rsidP="00264A5A">
            <w:pPr>
              <w:pStyle w:val="ListBullet"/>
            </w:pPr>
            <w:r w:rsidRPr="00F85AAC">
              <w:rPr>
                <w:iCs/>
              </w:rPr>
              <w:t>Comply at all times with policy and protocol requirements, in particular those relating to mandatory education, training and assessment</w:t>
            </w:r>
            <w:r>
              <w:rPr>
                <w:iCs/>
              </w:rPr>
              <w:t>.</w:t>
            </w:r>
          </w:p>
        </w:tc>
      </w:tr>
    </w:tbl>
    <w:p w14:paraId="36C36E59" w14:textId="77777777" w:rsidR="0013547B" w:rsidRDefault="00831D3C" w:rsidP="00FC37F2">
      <w:pPr>
        <w:pStyle w:val="Heading4"/>
        <w:spacing w:before="120"/>
      </w:pPr>
      <w:r>
        <w:t>Essential Requirements:</w:t>
      </w:r>
    </w:p>
    <w:p w14:paraId="315E2327" w14:textId="77777777" w:rsidR="00672455" w:rsidRPr="00A326D9" w:rsidRDefault="00672455" w:rsidP="00FC37F2">
      <w:pPr>
        <w:pStyle w:val="BulletedListLevel1"/>
        <w:numPr>
          <w:ilvl w:val="0"/>
          <w:numId w:val="0"/>
        </w:numPr>
        <w:tabs>
          <w:tab w:val="clear" w:pos="1134"/>
        </w:tabs>
        <w:spacing w:before="120"/>
        <w:rPr>
          <w:i/>
        </w:rPr>
      </w:pPr>
      <w:r w:rsidRPr="00A326D9">
        <w:rPr>
          <w:i/>
        </w:rPr>
        <w:t xml:space="preserve">Registration/licences that are essential requirements of this role must </w:t>
      </w:r>
      <w:r>
        <w:rPr>
          <w:i/>
        </w:rPr>
        <w:t xml:space="preserve">remain current and valid at all </w:t>
      </w:r>
      <w:r w:rsidRPr="00A326D9">
        <w:rPr>
          <w:i/>
        </w:rPr>
        <w:t xml:space="preserve">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326D9">
        <w:rPr>
          <w:i/>
        </w:rPr>
        <w:t>cancelled</w:t>
      </w:r>
      <w:proofErr w:type="gramEnd"/>
      <w:r w:rsidRPr="00A326D9">
        <w:rPr>
          <w:i/>
        </w:rPr>
        <w:t xml:space="preserve"> or has its conditions altered.</w:t>
      </w:r>
    </w:p>
    <w:p w14:paraId="1DA315E8" w14:textId="548836EB" w:rsidR="00FC37F2" w:rsidRDefault="00FC37F2" w:rsidP="00FC37F2">
      <w:pPr>
        <w:pStyle w:val="BulletedListLevel1"/>
      </w:pPr>
      <w:bookmarkStart w:id="3" w:name="_Hlk66882543"/>
      <w:r>
        <w:t>Accredited as a Medical Sonographer with the Australian Sonographer Accreditation Registry (ASAR).</w:t>
      </w:r>
    </w:p>
    <w:bookmarkEnd w:id="3"/>
    <w:p w14:paraId="037749FE" w14:textId="77777777" w:rsidR="0013547B" w:rsidRDefault="0013547B" w:rsidP="002926D4">
      <w:pPr>
        <w:pStyle w:val="BulletedListLevel1"/>
        <w:numPr>
          <w:ilvl w:val="0"/>
          <w:numId w:val="23"/>
        </w:numPr>
      </w:pPr>
      <w:r>
        <w:lastRenderedPageBreak/>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125E4FF2" w14:textId="77777777" w:rsidR="0013547B" w:rsidRDefault="00831D3C" w:rsidP="002926D4">
      <w:pPr>
        <w:pStyle w:val="BulletedListLevel1"/>
        <w:numPr>
          <w:ilvl w:val="0"/>
          <w:numId w:val="32"/>
        </w:numPr>
      </w:pPr>
      <w:r>
        <w:t>Conviction checks in the following areas:</w:t>
      </w:r>
    </w:p>
    <w:p w14:paraId="472DB302"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3F392121"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0DB8BAD2"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02E3B6E0"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74EB65C5" w14:textId="77777777" w:rsidR="007D4E47" w:rsidRDefault="007D4E47" w:rsidP="002926D4">
      <w:pPr>
        <w:pStyle w:val="BulletedListLevel1"/>
        <w:numPr>
          <w:ilvl w:val="0"/>
          <w:numId w:val="32"/>
        </w:numPr>
      </w:pPr>
      <w:r>
        <w:t>Identification check</w:t>
      </w:r>
    </w:p>
    <w:p w14:paraId="05AC31D4" w14:textId="77777777" w:rsidR="007D4E47" w:rsidRDefault="007D4E47" w:rsidP="002926D4">
      <w:pPr>
        <w:pStyle w:val="BulletedListLevel1"/>
        <w:numPr>
          <w:ilvl w:val="0"/>
          <w:numId w:val="32"/>
        </w:numPr>
      </w:pPr>
      <w:r>
        <w:t>Disciplinary action in previous employment check</w:t>
      </w:r>
      <w:r w:rsidR="004B0994">
        <w:t>.</w:t>
      </w:r>
    </w:p>
    <w:p w14:paraId="3A0054C7" w14:textId="7C8EBC1D" w:rsidR="007D4E47" w:rsidRDefault="007D4E47" w:rsidP="008743F7">
      <w:pPr>
        <w:pStyle w:val="Heading4"/>
      </w:pPr>
      <w:r>
        <w:t>Desirable Requirements</w:t>
      </w:r>
      <w:r w:rsidR="005E71A7">
        <w:t>:</w:t>
      </w:r>
    </w:p>
    <w:p w14:paraId="722A9203" w14:textId="6A0A7D08" w:rsidR="00FC37F2" w:rsidRDefault="00FC37F2" w:rsidP="00FC37F2">
      <w:pPr>
        <w:pStyle w:val="BulletedListLevel1"/>
      </w:pPr>
      <w:r>
        <w:t>Evidence of or working toward a recognised postgraduate qualification in diagnostic ultrasound from a tertiary institution.</w:t>
      </w:r>
    </w:p>
    <w:p w14:paraId="42778480" w14:textId="77777777" w:rsidR="0013547B" w:rsidRDefault="0013547B" w:rsidP="008743F7">
      <w:pPr>
        <w:pStyle w:val="Heading4"/>
      </w:pPr>
      <w:r>
        <w:t>Selection Criteria:</w:t>
      </w:r>
    </w:p>
    <w:p w14:paraId="7E22F06C" w14:textId="77777777" w:rsidR="00BB661A" w:rsidRPr="00B3626F" w:rsidRDefault="00BB661A" w:rsidP="00BB661A">
      <w:pPr>
        <w:pStyle w:val="NumberedList"/>
        <w:numPr>
          <w:ilvl w:val="0"/>
          <w:numId w:val="33"/>
        </w:numPr>
      </w:pPr>
      <w:r w:rsidRPr="00B3626F">
        <w:t xml:space="preserve">Wide </w:t>
      </w:r>
      <w:bookmarkStart w:id="4" w:name="_Hlk66881929"/>
      <w:r w:rsidRPr="00B3626F">
        <w:t xml:space="preserve">experience and competence in conducting complex </w:t>
      </w:r>
      <w:r>
        <w:t>ultrasound examinations</w:t>
      </w:r>
      <w:r w:rsidRPr="00B3626F">
        <w:t>, especially breast imaging</w:t>
      </w:r>
      <w:bookmarkEnd w:id="4"/>
      <w:r w:rsidRPr="00B3626F">
        <w:t>.</w:t>
      </w:r>
    </w:p>
    <w:p w14:paraId="1D6E5BD8" w14:textId="77777777" w:rsidR="00BB661A" w:rsidRPr="00B3626F" w:rsidRDefault="00BB661A" w:rsidP="00BB661A">
      <w:pPr>
        <w:pStyle w:val="NumberedList"/>
      </w:pPr>
      <w:r w:rsidRPr="00B3626F">
        <w:t>Commitment to self-directed continuous professional development.</w:t>
      </w:r>
    </w:p>
    <w:p w14:paraId="2DC623A5" w14:textId="77777777" w:rsidR="00BB661A" w:rsidRPr="00B3626F" w:rsidRDefault="00BB661A" w:rsidP="00BB661A">
      <w:pPr>
        <w:pStyle w:val="NumberedList"/>
      </w:pPr>
      <w:bookmarkStart w:id="5" w:name="_Hlk66881943"/>
      <w:r w:rsidRPr="00B3626F">
        <w:t>Knowledge of modern techniques and</w:t>
      </w:r>
      <w:r w:rsidR="003F4E4D">
        <w:t xml:space="preserve"> equipment</w:t>
      </w:r>
      <w:r w:rsidRPr="00B3626F">
        <w:t xml:space="preserve"> in breast ultrasound</w:t>
      </w:r>
      <w:bookmarkEnd w:id="5"/>
      <w:r w:rsidRPr="00B3626F">
        <w:t>.</w:t>
      </w:r>
    </w:p>
    <w:p w14:paraId="255230EF" w14:textId="77777777" w:rsidR="00BB661A" w:rsidRPr="00B3626F" w:rsidRDefault="00BB661A" w:rsidP="00BB661A">
      <w:pPr>
        <w:pStyle w:val="NumberedList"/>
      </w:pPr>
      <w:r w:rsidRPr="00B3626F">
        <w:t xml:space="preserve">Excellent communication skills, including the ability interact with clients, their accompanying persons, and the multidisciplinary team to ensure </w:t>
      </w:r>
      <w:r w:rsidR="003F4E4D">
        <w:t>the highest standards of client care are maintained.</w:t>
      </w:r>
    </w:p>
    <w:p w14:paraId="5D2BF8F2" w14:textId="77777777" w:rsidR="00BB661A" w:rsidRPr="00B3626F" w:rsidRDefault="00BB661A" w:rsidP="00BB661A">
      <w:pPr>
        <w:pStyle w:val="NumberedList"/>
      </w:pPr>
      <w:bookmarkStart w:id="6" w:name="_Hlk66881976"/>
      <w:r w:rsidRPr="00B3626F">
        <w:t>Knowledge of the BreastScreen Australia program, its objectives and outcome standards</w:t>
      </w:r>
      <w:bookmarkEnd w:id="6"/>
      <w:r w:rsidRPr="00B3626F">
        <w:t>.</w:t>
      </w:r>
    </w:p>
    <w:p w14:paraId="7AFA379F" w14:textId="7698BCF3" w:rsidR="00BB661A" w:rsidRDefault="00BB661A" w:rsidP="00BB661A">
      <w:pPr>
        <w:pStyle w:val="NumberedList"/>
      </w:pPr>
      <w:r w:rsidRPr="00B3626F">
        <w:t xml:space="preserve">Ability to provide professional guidance, </w:t>
      </w:r>
      <w:proofErr w:type="gramStart"/>
      <w:r w:rsidRPr="00B3626F">
        <w:t>leadership</w:t>
      </w:r>
      <w:proofErr w:type="gramEnd"/>
      <w:r w:rsidRPr="00B3626F">
        <w:t xml:space="preserve"> and supervision to less experienced staff.</w:t>
      </w:r>
    </w:p>
    <w:p w14:paraId="5C95BBE0" w14:textId="002BD7E0" w:rsidR="00E53000" w:rsidRPr="00B3626F" w:rsidRDefault="00E53000" w:rsidP="00BB661A">
      <w:pPr>
        <w:pStyle w:val="NumberedList"/>
      </w:pPr>
      <w:r>
        <w:t xml:space="preserve">Ability to contribute to evaluating and developing policy, protocols and procedures, and research in the specialty area of ultrasound. </w:t>
      </w:r>
    </w:p>
    <w:p w14:paraId="6C34DB8D" w14:textId="77777777" w:rsidR="0013547B" w:rsidRDefault="0013547B" w:rsidP="008743F7">
      <w:pPr>
        <w:pStyle w:val="Heading4"/>
      </w:pPr>
      <w:r>
        <w:t>Working Environment:</w:t>
      </w:r>
    </w:p>
    <w:p w14:paraId="42D795C0" w14:textId="77777777" w:rsidR="00BB661A" w:rsidRPr="00316D9D" w:rsidRDefault="00BB661A" w:rsidP="00BB661A">
      <w:pPr>
        <w:keepLines w:val="0"/>
        <w:numPr>
          <w:ilvl w:val="0"/>
          <w:numId w:val="34"/>
        </w:numPr>
        <w:spacing w:after="120" w:line="240" w:lineRule="auto"/>
        <w:ind w:left="567" w:right="-759" w:hanging="567"/>
        <w:rPr>
          <w:rFonts w:cs="Tahoma"/>
          <w:szCs w:val="24"/>
        </w:rPr>
      </w:pPr>
      <w:r w:rsidRPr="00316D9D">
        <w:rPr>
          <w:rFonts w:cs="Tahoma"/>
          <w:szCs w:val="24"/>
        </w:rPr>
        <w:t>Day work.</w:t>
      </w:r>
      <w:r w:rsidRPr="00D01AA0">
        <w:rPr>
          <w:rFonts w:cs="Tahoma"/>
          <w:szCs w:val="24"/>
        </w:rPr>
        <w:t xml:space="preserve">  </w:t>
      </w:r>
    </w:p>
    <w:p w14:paraId="6398C562" w14:textId="77777777" w:rsidR="00BB661A" w:rsidRPr="00316D9D" w:rsidRDefault="00BB661A" w:rsidP="00BB661A">
      <w:pPr>
        <w:keepLines w:val="0"/>
        <w:numPr>
          <w:ilvl w:val="0"/>
          <w:numId w:val="34"/>
        </w:numPr>
        <w:spacing w:after="120" w:line="240" w:lineRule="auto"/>
        <w:ind w:left="567" w:right="-759" w:hanging="567"/>
        <w:rPr>
          <w:rFonts w:cs="Tahoma"/>
          <w:szCs w:val="24"/>
        </w:rPr>
      </w:pPr>
      <w:r w:rsidRPr="00316D9D">
        <w:rPr>
          <w:rFonts w:cs="Tahoma"/>
          <w:szCs w:val="24"/>
        </w:rPr>
        <w:t>May be required to work outside normal working hours.</w:t>
      </w:r>
    </w:p>
    <w:p w14:paraId="76D92A3F" w14:textId="77777777" w:rsidR="00BB661A" w:rsidRPr="00316D9D" w:rsidRDefault="00BB661A" w:rsidP="00BB661A">
      <w:pPr>
        <w:keepLines w:val="0"/>
        <w:numPr>
          <w:ilvl w:val="0"/>
          <w:numId w:val="34"/>
        </w:numPr>
        <w:spacing w:after="120" w:line="240" w:lineRule="auto"/>
        <w:ind w:left="567" w:right="-759" w:hanging="567"/>
        <w:rPr>
          <w:rFonts w:cs="Tahoma"/>
          <w:szCs w:val="24"/>
        </w:rPr>
      </w:pPr>
      <w:r w:rsidRPr="00316D9D">
        <w:rPr>
          <w:rFonts w:cs="Tahoma"/>
          <w:szCs w:val="24"/>
        </w:rPr>
        <w:t>The occupant is required to wear lead aprons and protective gear as appropriate.</w:t>
      </w:r>
    </w:p>
    <w:p w14:paraId="0436B770" w14:textId="4CE385E7" w:rsidR="00BB661A" w:rsidRDefault="00BB661A" w:rsidP="00BB661A">
      <w:pPr>
        <w:keepLines w:val="0"/>
        <w:numPr>
          <w:ilvl w:val="0"/>
          <w:numId w:val="34"/>
        </w:numPr>
        <w:spacing w:after="0" w:line="240" w:lineRule="auto"/>
        <w:ind w:left="567" w:right="-759" w:hanging="567"/>
        <w:rPr>
          <w:rFonts w:cs="Tahoma"/>
          <w:szCs w:val="24"/>
        </w:rPr>
      </w:pPr>
      <w:r w:rsidRPr="00316D9D">
        <w:rPr>
          <w:rFonts w:cs="Tahoma"/>
          <w:szCs w:val="24"/>
        </w:rPr>
        <w:t>Intrastate travel may be required.</w:t>
      </w:r>
    </w:p>
    <w:p w14:paraId="4F94E022" w14:textId="1D6763CD" w:rsidR="00DB5448" w:rsidRDefault="00DB5448" w:rsidP="00DB5448">
      <w:pPr>
        <w:keepLines w:val="0"/>
        <w:spacing w:after="0" w:line="240" w:lineRule="auto"/>
        <w:ind w:right="-759"/>
        <w:rPr>
          <w:rFonts w:cs="Tahoma"/>
          <w:szCs w:val="24"/>
        </w:rPr>
      </w:pPr>
    </w:p>
    <w:p w14:paraId="226C7515" w14:textId="35D476A7" w:rsidR="00DB5448" w:rsidRDefault="00DB5448" w:rsidP="00DB5448">
      <w:pPr>
        <w:keepLines w:val="0"/>
        <w:spacing w:after="0" w:line="240" w:lineRule="auto"/>
        <w:ind w:right="-759"/>
        <w:rPr>
          <w:rFonts w:cs="Tahoma"/>
          <w:szCs w:val="24"/>
        </w:rPr>
      </w:pPr>
    </w:p>
    <w:p w14:paraId="32D8BE35" w14:textId="77777777" w:rsidR="00DB5448" w:rsidRPr="00316D9D" w:rsidRDefault="00DB5448" w:rsidP="00DB5448">
      <w:pPr>
        <w:keepLines w:val="0"/>
        <w:spacing w:after="0" w:line="240" w:lineRule="auto"/>
        <w:ind w:right="-759"/>
        <w:rPr>
          <w:rFonts w:cs="Tahoma"/>
          <w:szCs w:val="24"/>
        </w:rPr>
      </w:pPr>
    </w:p>
    <w:p w14:paraId="4228039A" w14:textId="77777777" w:rsidR="007C5DB4" w:rsidRPr="004B0994" w:rsidRDefault="007C5DB4" w:rsidP="007C5DB4">
      <w:pPr>
        <w:rPr>
          <w:bCs/>
        </w:rPr>
      </w:pPr>
      <w:r w:rsidRPr="004B0994">
        <w:rPr>
          <w:bCs/>
        </w:rPr>
        <w:lastRenderedPageBreak/>
        <w:t>The Department of Health (</w:t>
      </w:r>
      <w:r w:rsidR="003B0137">
        <w:rPr>
          <w:bCs/>
        </w:rPr>
        <w:t>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141F0277" w14:textId="77777777"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4AE48B4" w14:textId="77777777"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14:paraId="2D27E115" w14:textId="77777777" w:rsidR="007C5DB4" w:rsidRPr="004B0994" w:rsidRDefault="007C5DB4" w:rsidP="007C5DB4">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w:t>
      </w:r>
      <w:r w:rsidR="003B0137">
        <w:rPr>
          <w:bCs/>
        </w:rPr>
        <w:t>o</w:t>
      </w:r>
      <w:r w:rsidRPr="004B0994">
        <w:rPr>
          <w:bCs/>
        </w:rPr>
        <w:t>H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6DF2A53D" w14:textId="77777777"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w:t>
      </w:r>
      <w:proofErr w:type="gramStart"/>
      <w:r w:rsidRPr="004B0994">
        <w:rPr>
          <w:bCs/>
        </w:rPr>
        <w:t>authorities</w:t>
      </w:r>
      <w:proofErr w:type="gramEnd"/>
      <w:r w:rsidRPr="004B0994">
        <w:rPr>
          <w:bCs/>
        </w:rPr>
        <w:t xml:space="preserve"> and functional arrangements mandated by Statutory office holders including the Secretary.  The relevant Unit Manager can provide details to the occupant of delegations a</w:t>
      </w:r>
      <w:r w:rsidR="00F66C1D">
        <w:rPr>
          <w:bCs/>
        </w:rPr>
        <w:t>pplicable to this position.  DoH</w:t>
      </w:r>
      <w:r w:rsidRPr="004B0994">
        <w:rPr>
          <w:bCs/>
        </w:rPr>
        <w:t xml:space="preserve">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0BA015C" w14:textId="77777777" w:rsidR="007C5DB4" w:rsidRPr="004B0994" w:rsidRDefault="007C5DB4" w:rsidP="007C5DB4">
      <w:pPr>
        <w:rPr>
          <w:bCs/>
        </w:rPr>
      </w:pPr>
      <w:r w:rsidRPr="004B0994">
        <w:rPr>
          <w:bCs/>
          <w:i/>
        </w:rPr>
        <w:t xml:space="preserve">Blood borne viruses and immunisation: </w:t>
      </w:r>
      <w:r w:rsidRPr="004B0994">
        <w:rPr>
          <w:bCs/>
        </w:rPr>
        <w:t xml:space="preserve">Health </w:t>
      </w:r>
      <w:r w:rsidR="00F66C1D">
        <w:rPr>
          <w:bCs/>
        </w:rPr>
        <w:t>Care Workers (as defined by DoH</w:t>
      </w:r>
      <w:r w:rsidRPr="004B0994">
        <w:rPr>
          <w:bCs/>
        </w:rPr>
        <w:t xml:space="preserve"> 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AD2E4FD" w14:textId="77777777" w:rsidR="007C5DB4" w:rsidRPr="004B0994" w:rsidRDefault="007C5DB4" w:rsidP="007C5DB4">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14:paraId="118FA848" w14:textId="45D13071" w:rsidR="005E71A7" w:rsidRPr="004B099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CF7AE" w14:textId="77777777" w:rsidR="004654DD" w:rsidRDefault="004654DD">
      <w:r>
        <w:separator/>
      </w:r>
    </w:p>
  </w:endnote>
  <w:endnote w:type="continuationSeparator" w:id="0">
    <w:p w14:paraId="5B26BADD" w14:textId="77777777" w:rsidR="004654DD" w:rsidRDefault="0046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4E83" w14:textId="77777777" w:rsidR="00F85AAC" w:rsidRDefault="00F85AAC">
    <w:pPr>
      <w:pStyle w:val="Footer"/>
    </w:pPr>
    <w:r>
      <w:t xml:space="preserve">Page </w:t>
    </w:r>
    <w:r>
      <w:fldChar w:fldCharType="begin"/>
    </w:r>
    <w:r>
      <w:instrText xml:space="preserve"> PAGE </w:instrText>
    </w:r>
    <w:r>
      <w:fldChar w:fldCharType="separate"/>
    </w:r>
    <w:r w:rsidR="001D7A71">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1D7A71">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73D7"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1D7A71">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04D7A" w14:textId="77777777" w:rsidR="004654DD" w:rsidRDefault="004654DD">
      <w:r>
        <w:separator/>
      </w:r>
    </w:p>
  </w:footnote>
  <w:footnote w:type="continuationSeparator" w:id="0">
    <w:p w14:paraId="6BDFCBFA" w14:textId="77777777" w:rsidR="004654DD" w:rsidRDefault="0046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641BA"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8"/>
  </w:num>
  <w:num w:numId="9">
    <w:abstractNumId w:val="13"/>
  </w:num>
  <w:num w:numId="10">
    <w:abstractNumId w:val="7"/>
  </w:num>
  <w:num w:numId="11">
    <w:abstractNumId w:val="28"/>
  </w:num>
  <w:num w:numId="12">
    <w:abstractNumId w:val="15"/>
  </w:num>
  <w:num w:numId="13">
    <w:abstractNumId w:val="14"/>
  </w:num>
  <w:num w:numId="14">
    <w:abstractNumId w:val="31"/>
  </w:num>
  <w:num w:numId="15">
    <w:abstractNumId w:val="22"/>
  </w:num>
  <w:num w:numId="16">
    <w:abstractNumId w:val="11"/>
  </w:num>
  <w:num w:numId="17">
    <w:abstractNumId w:val="12"/>
  </w:num>
  <w:num w:numId="18">
    <w:abstractNumId w:val="26"/>
  </w:num>
  <w:num w:numId="19">
    <w:abstractNumId w:val="29"/>
  </w:num>
  <w:num w:numId="20">
    <w:abstractNumId w:val="20"/>
  </w:num>
  <w:num w:numId="21">
    <w:abstractNumId w:val="9"/>
  </w:num>
  <w:num w:numId="22">
    <w:abstractNumId w:val="30"/>
  </w:num>
  <w:num w:numId="23">
    <w:abstractNumId w:val="11"/>
  </w:num>
  <w:num w:numId="24">
    <w:abstractNumId w:val="17"/>
  </w:num>
  <w:num w:numId="25">
    <w:abstractNumId w:val="25"/>
  </w:num>
  <w:num w:numId="26">
    <w:abstractNumId w:val="19"/>
  </w:num>
  <w:num w:numId="27">
    <w:abstractNumId w:val="24"/>
  </w:num>
  <w:num w:numId="28">
    <w:abstractNumId w:val="27"/>
  </w:num>
  <w:num w:numId="29">
    <w:abstractNumId w:val="10"/>
  </w:num>
  <w:num w:numId="30">
    <w:abstractNumId w:val="6"/>
  </w:num>
  <w:num w:numId="31">
    <w:abstractNumId w:val="16"/>
  </w:num>
  <w:num w:numId="32">
    <w:abstractNumId w:val="1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C2"/>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3626"/>
    <w:rsid w:val="000D43DB"/>
    <w:rsid w:val="000D657D"/>
    <w:rsid w:val="000E0166"/>
    <w:rsid w:val="000F3BDF"/>
    <w:rsid w:val="00106E69"/>
    <w:rsid w:val="0011379C"/>
    <w:rsid w:val="001142D8"/>
    <w:rsid w:val="00115DFE"/>
    <w:rsid w:val="00120335"/>
    <w:rsid w:val="00120E78"/>
    <w:rsid w:val="001237BF"/>
    <w:rsid w:val="00124525"/>
    <w:rsid w:val="001265A4"/>
    <w:rsid w:val="001314E7"/>
    <w:rsid w:val="0013547B"/>
    <w:rsid w:val="001377EF"/>
    <w:rsid w:val="00144589"/>
    <w:rsid w:val="00163726"/>
    <w:rsid w:val="00163C4A"/>
    <w:rsid w:val="00163F75"/>
    <w:rsid w:val="00171E96"/>
    <w:rsid w:val="0017368D"/>
    <w:rsid w:val="00173BCF"/>
    <w:rsid w:val="0017765C"/>
    <w:rsid w:val="0018018B"/>
    <w:rsid w:val="00193E1E"/>
    <w:rsid w:val="001969A6"/>
    <w:rsid w:val="001B2AB0"/>
    <w:rsid w:val="001B3010"/>
    <w:rsid w:val="001B3A56"/>
    <w:rsid w:val="001B7DD0"/>
    <w:rsid w:val="001C21AC"/>
    <w:rsid w:val="001D198D"/>
    <w:rsid w:val="001D437E"/>
    <w:rsid w:val="001D7A71"/>
    <w:rsid w:val="001D7B22"/>
    <w:rsid w:val="001E369D"/>
    <w:rsid w:val="001E6314"/>
    <w:rsid w:val="00200466"/>
    <w:rsid w:val="002022E2"/>
    <w:rsid w:val="0020761E"/>
    <w:rsid w:val="00207C5E"/>
    <w:rsid w:val="0021332F"/>
    <w:rsid w:val="0021438D"/>
    <w:rsid w:val="00223382"/>
    <w:rsid w:val="00234BA9"/>
    <w:rsid w:val="00242818"/>
    <w:rsid w:val="00253646"/>
    <w:rsid w:val="00255662"/>
    <w:rsid w:val="00257300"/>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3786A"/>
    <w:rsid w:val="00363C0A"/>
    <w:rsid w:val="00363EED"/>
    <w:rsid w:val="00366FFF"/>
    <w:rsid w:val="00371DEF"/>
    <w:rsid w:val="0038005A"/>
    <w:rsid w:val="003917A0"/>
    <w:rsid w:val="00393BB8"/>
    <w:rsid w:val="003A2EF6"/>
    <w:rsid w:val="003B0137"/>
    <w:rsid w:val="003C386B"/>
    <w:rsid w:val="003D2357"/>
    <w:rsid w:val="003D47CC"/>
    <w:rsid w:val="003D5EB2"/>
    <w:rsid w:val="003D6BFC"/>
    <w:rsid w:val="003E20DE"/>
    <w:rsid w:val="003E711D"/>
    <w:rsid w:val="003F23D3"/>
    <w:rsid w:val="003F4E4D"/>
    <w:rsid w:val="003F6812"/>
    <w:rsid w:val="00404957"/>
    <w:rsid w:val="004139A7"/>
    <w:rsid w:val="00413B07"/>
    <w:rsid w:val="00414DD5"/>
    <w:rsid w:val="004226D3"/>
    <w:rsid w:val="0043073A"/>
    <w:rsid w:val="00435A4B"/>
    <w:rsid w:val="00443661"/>
    <w:rsid w:val="004442FB"/>
    <w:rsid w:val="00445A56"/>
    <w:rsid w:val="00452C2A"/>
    <w:rsid w:val="00453D9E"/>
    <w:rsid w:val="00456A36"/>
    <w:rsid w:val="004654DD"/>
    <w:rsid w:val="00470C70"/>
    <w:rsid w:val="004717C2"/>
    <w:rsid w:val="00475D0B"/>
    <w:rsid w:val="00480544"/>
    <w:rsid w:val="00485D4B"/>
    <w:rsid w:val="00494F46"/>
    <w:rsid w:val="004966A3"/>
    <w:rsid w:val="00497D0C"/>
    <w:rsid w:val="004A1B32"/>
    <w:rsid w:val="004A572D"/>
    <w:rsid w:val="004B0994"/>
    <w:rsid w:val="004B5514"/>
    <w:rsid w:val="004C4625"/>
    <w:rsid w:val="004D08BD"/>
    <w:rsid w:val="004D48C9"/>
    <w:rsid w:val="004D68F4"/>
    <w:rsid w:val="004E5D47"/>
    <w:rsid w:val="004F5864"/>
    <w:rsid w:val="004F735A"/>
    <w:rsid w:val="0050004B"/>
    <w:rsid w:val="00500DEF"/>
    <w:rsid w:val="00513E6B"/>
    <w:rsid w:val="0051572B"/>
    <w:rsid w:val="00517E24"/>
    <w:rsid w:val="00525F77"/>
    <w:rsid w:val="0053045F"/>
    <w:rsid w:val="00541E0A"/>
    <w:rsid w:val="0054334A"/>
    <w:rsid w:val="00543C49"/>
    <w:rsid w:val="0054425E"/>
    <w:rsid w:val="00544C0A"/>
    <w:rsid w:val="00554E3E"/>
    <w:rsid w:val="00561518"/>
    <w:rsid w:val="005652A1"/>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032CE"/>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0FC2"/>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46FB"/>
    <w:rsid w:val="00B86216"/>
    <w:rsid w:val="00B91297"/>
    <w:rsid w:val="00BB661A"/>
    <w:rsid w:val="00BC01F1"/>
    <w:rsid w:val="00BC0E8C"/>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7734F"/>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5448"/>
    <w:rsid w:val="00DB6430"/>
    <w:rsid w:val="00DB763E"/>
    <w:rsid w:val="00DB7CC0"/>
    <w:rsid w:val="00DC2582"/>
    <w:rsid w:val="00DD6876"/>
    <w:rsid w:val="00DF0823"/>
    <w:rsid w:val="00DF38CE"/>
    <w:rsid w:val="00E02F92"/>
    <w:rsid w:val="00E03838"/>
    <w:rsid w:val="00E06887"/>
    <w:rsid w:val="00E14331"/>
    <w:rsid w:val="00E223E1"/>
    <w:rsid w:val="00E42685"/>
    <w:rsid w:val="00E53000"/>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76B0E"/>
    <w:rsid w:val="00F829FC"/>
    <w:rsid w:val="00F840A6"/>
    <w:rsid w:val="00F85AAC"/>
    <w:rsid w:val="00F929E3"/>
    <w:rsid w:val="00F971E5"/>
    <w:rsid w:val="00FA11D5"/>
    <w:rsid w:val="00FB3F49"/>
    <w:rsid w:val="00FC0A3E"/>
    <w:rsid w:val="00FC37F2"/>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CC6F0"/>
  <w15:docId w15:val="{1D74DB0B-AED6-495C-AB6F-3E925EEB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079B6-1EC7-4C94-AD58-7DB2B7A1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1442</Words>
  <Characters>9455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10876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ddoyle</dc:creator>
  <cp:keywords/>
  <dc:description/>
  <cp:lastModifiedBy>Butterworth, Emily S</cp:lastModifiedBy>
  <cp:revision>4</cp:revision>
  <cp:lastPrinted>2021-04-28T02:06:00Z</cp:lastPrinted>
  <dcterms:created xsi:type="dcterms:W3CDTF">2021-03-17T21:48:00Z</dcterms:created>
  <dcterms:modified xsi:type="dcterms:W3CDTF">2021-04-28T02:06:00Z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BreastScreen Clinical Services</vt:lpwstr>
  </property>
  <property fmtid="{D5CDD505-2E9C-101B-9397-08002B2CF9AE}" pid="42" name="Location">
    <vt:lpwstr>South</vt:lpwstr>
  </property>
  <property fmtid="{D5CDD505-2E9C-101B-9397-08002B2CF9AE}" pid="43" name="Award">
    <vt:lpwstr>Allied Health Professionals (TPS) Industrial Agreement 2010</vt:lpwstr>
  </property>
  <property fmtid="{D5CDD505-2E9C-101B-9397-08002B2CF9AE}" pid="44" name="ReportsTo">
    <vt:lpwstr>Chief Radiographer</vt:lpwstr>
  </property>
  <property fmtid="{D5CDD505-2E9C-101B-9397-08002B2CF9AE}" pid="45" name="Classification">
    <vt:lpwstr>Level 3</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Sonographer</vt:lpwstr>
  </property>
  <property fmtid="{D5CDD505-2E9C-101B-9397-08002B2CF9AE}" pid="49" name="PositionNumber">
    <vt:lpwstr>521699</vt:lpwstr>
  </property>
  <property fmtid="{D5CDD505-2E9C-101B-9397-08002B2CF9AE}" pid="50" name="PositionStatus">
    <vt:lpwstr>Permanent</vt:lpwstr>
  </property>
  <property fmtid="{D5CDD505-2E9C-101B-9397-08002B2CF9AE}" pid="51" name="PositionTitle1">
    <vt:lpwstr>Sonographer</vt:lpwstr>
  </property>
  <property fmtid="{D5CDD505-2E9C-101B-9397-08002B2CF9AE}" pid="52" name="PositionNumber1">
    <vt:lpwstr>521699</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BreastScreen Clinical Services</vt:lpwstr>
  </property>
  <property fmtid="{D5CDD505-2E9C-101B-9397-08002B2CF9AE}" pid="57" name="Location1">
    <vt:lpwstr>South</vt:lpwstr>
  </property>
  <property fmtid="{D5CDD505-2E9C-101B-9397-08002B2CF9AE}" pid="58" name="Award1">
    <vt:lpwstr>Allied Health Professionals (TPS) Industrial Agreement 2010</vt:lpwstr>
  </property>
  <property fmtid="{D5CDD505-2E9C-101B-9397-08002B2CF9AE}" pid="59" name="PositionStatus1">
    <vt:lpwstr>Permanent</vt:lpwstr>
  </property>
  <property fmtid="{D5CDD505-2E9C-101B-9397-08002B2CF9AE}" pid="60" name="Classification1">
    <vt:lpwstr>Level 3</vt:lpwstr>
  </property>
  <property fmtid="{D5CDD505-2E9C-101B-9397-08002B2CF9AE}" pid="61" name="WorkPattern1">
    <vt:lpwstr/>
  </property>
  <property fmtid="{D5CDD505-2E9C-101B-9397-08002B2CF9AE}" pid="62" name="ReportsTo1">
    <vt:lpwstr>Chief Radiographer</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Part Time</vt:lpwstr>
  </property>
  <property fmtid="{D5CDD505-2E9C-101B-9397-08002B2CF9AE}" pid="77" name="PositionType1">
    <vt:lpwstr>Part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
    <vt:lpwstr>False</vt:lpwstr>
  </property>
  <property fmtid="{D5CDD505-2E9C-101B-9397-08002B2CF9AE}" pid="131" name="AT1">
    <vt:lpwstr>False</vt:lpwstr>
  </property>
</Properties>
</file>