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7BC76AF9" w14:textId="77777777" w:rsidTr="000B4D7A">
        <w:trPr>
          <w:cantSplit/>
          <w:trHeight w:val="1540"/>
        </w:trPr>
        <w:tc>
          <w:tcPr>
            <w:tcW w:w="3900" w:type="pct"/>
          </w:tcPr>
          <w:p w14:paraId="72BE0D48" w14:textId="4DC392EC" w:rsidR="002C0991" w:rsidRDefault="000B4D7A" w:rsidP="002C45AB">
            <w:pPr>
              <w:pStyle w:val="DepartmentTitle"/>
              <w:jc w:val="center"/>
              <w:rPr>
                <w:sz w:val="32"/>
              </w:rPr>
            </w:pPr>
            <w:bookmarkStart w:id="0" w:name="bmTop"/>
            <w:bookmarkEnd w:id="0"/>
            <w:r w:rsidRPr="002A417A">
              <w:rPr>
                <w:sz w:val="32"/>
              </w:rPr>
              <w:t xml:space="preserve">                      </w:t>
            </w:r>
            <w:r w:rsidR="002C0991" w:rsidRPr="002A417A">
              <w:rPr>
                <w:sz w:val="32"/>
              </w:rPr>
              <w:t xml:space="preserve">Department of Health </w:t>
            </w:r>
          </w:p>
          <w:p w14:paraId="62E84BB0" w14:textId="77777777" w:rsidR="002C45AB" w:rsidRPr="002A417A" w:rsidRDefault="002C45AB" w:rsidP="002C45AB">
            <w:pPr>
              <w:pStyle w:val="DepartmentTitle"/>
              <w:jc w:val="center"/>
              <w:rPr>
                <w:caps/>
                <w:sz w:val="32"/>
              </w:rPr>
            </w:pPr>
          </w:p>
          <w:p w14:paraId="00107C65" w14:textId="77777777" w:rsidR="00DD6876" w:rsidRPr="00DD6876" w:rsidRDefault="00DD6876" w:rsidP="00DD6876">
            <w:pPr>
              <w:pStyle w:val="Sub-branch"/>
              <w:spacing w:before="40" w:after="120"/>
              <w:jc w:val="center"/>
              <w:rPr>
                <w:caps w:val="0"/>
                <w:w w:val="100"/>
                <w:sz w:val="8"/>
                <w:szCs w:val="24"/>
              </w:rPr>
            </w:pPr>
          </w:p>
          <w:p w14:paraId="1380DE46" w14:textId="77777777" w:rsidR="00DD6876" w:rsidRDefault="000B4D7A" w:rsidP="002A417A">
            <w:pPr>
              <w:pStyle w:val="Heading1"/>
              <w:tabs>
                <w:tab w:val="left" w:pos="425"/>
                <w:tab w:val="left" w:pos="8280"/>
                <w:tab w:val="left" w:pos="9180"/>
              </w:tabs>
              <w:spacing w:before="0" w:after="0"/>
              <w:jc w:val="center"/>
            </w:pPr>
            <w:r>
              <w:t xml:space="preserve">               </w:t>
            </w:r>
            <w:r w:rsidR="00DD6876">
              <w:t>Statement of Duties</w:t>
            </w:r>
          </w:p>
        </w:tc>
        <w:tc>
          <w:tcPr>
            <w:tcW w:w="1100" w:type="pct"/>
          </w:tcPr>
          <w:p w14:paraId="51DBE405" w14:textId="77777777" w:rsidR="004966A3" w:rsidRDefault="0021438D">
            <w:pPr>
              <w:pStyle w:val="Logo"/>
            </w:pPr>
            <w:r>
              <w:rPr>
                <w:noProof/>
                <w:lang w:eastAsia="en-AU"/>
              </w:rPr>
              <w:drawing>
                <wp:inline distT="0" distB="0" distL="0" distR="0" wp14:anchorId="6B4B7E0F" wp14:editId="4A2FECA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7360AC4B" w14:textId="77777777" w:rsidTr="005713D6">
        <w:tblPrEx>
          <w:tblLook w:val="01E0" w:firstRow="1" w:lastRow="1" w:firstColumn="1" w:lastColumn="1" w:noHBand="0" w:noVBand="0"/>
        </w:tblPrEx>
        <w:tc>
          <w:tcPr>
            <w:tcW w:w="5000" w:type="pct"/>
            <w:gridSpan w:val="2"/>
          </w:tcPr>
          <w:p w14:paraId="2C5FD44F" w14:textId="77777777" w:rsidR="00FE2917" w:rsidRPr="00DD6876" w:rsidRDefault="00FE2917" w:rsidP="002A417A">
            <w:pPr>
              <w:pStyle w:val="Heading1"/>
              <w:tabs>
                <w:tab w:val="left" w:pos="425"/>
                <w:tab w:val="left" w:pos="8280"/>
                <w:tab w:val="left" w:pos="9180"/>
              </w:tabs>
              <w:spacing w:before="0" w:after="0"/>
              <w:jc w:val="center"/>
              <w:rPr>
                <w:sz w:val="14"/>
              </w:rPr>
            </w:pPr>
          </w:p>
        </w:tc>
      </w:tr>
    </w:tbl>
    <w:p w14:paraId="5EBEB207"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6"/>
        <w:gridCol w:w="2587"/>
        <w:gridCol w:w="2353"/>
      </w:tblGrid>
      <w:tr w:rsidR="005713D6" w14:paraId="5653B121" w14:textId="77777777" w:rsidTr="001B78C9">
        <w:tc>
          <w:tcPr>
            <w:tcW w:w="2296" w:type="pct"/>
            <w:tcBorders>
              <w:top w:val="single" w:sz="4" w:space="0" w:color="auto"/>
              <w:left w:val="single" w:sz="4" w:space="0" w:color="auto"/>
              <w:bottom w:val="single" w:sz="4" w:space="0" w:color="auto"/>
              <w:right w:val="single" w:sz="4" w:space="0" w:color="auto"/>
            </w:tcBorders>
          </w:tcPr>
          <w:p w14:paraId="54C0AF40" w14:textId="77777777" w:rsidR="005713D6" w:rsidRPr="00BC1765" w:rsidRDefault="005713D6" w:rsidP="00BC1765">
            <w:pPr>
              <w:pStyle w:val="InformationBlockfillin"/>
              <w:tabs>
                <w:tab w:val="left" w:pos="425"/>
                <w:tab w:val="left" w:pos="8280"/>
                <w:tab w:val="left" w:pos="9180"/>
              </w:tabs>
              <w:spacing w:line="300" w:lineRule="exact"/>
              <w:rPr>
                <w:rFonts w:cs="Arial"/>
                <w:b/>
                <w:iCs/>
                <w:kern w:val="36"/>
                <w:lang w:eastAsia="en-AU"/>
              </w:rPr>
            </w:pPr>
            <w:r w:rsidRPr="00BC1765">
              <w:rPr>
                <w:rStyle w:val="InformationBlockChar"/>
              </w:rPr>
              <w:t xml:space="preserve">Position Title: </w:t>
            </w:r>
            <w:r w:rsidR="00D304A6" w:rsidRPr="00BC1765">
              <w:rPr>
                <w:rFonts w:cs="Arial"/>
                <w:iCs/>
                <w:kern w:val="36"/>
                <w:lang w:eastAsia="en-AU"/>
              </w:rPr>
              <w:fldChar w:fldCharType="begin"/>
            </w:r>
            <w:r w:rsidR="00D304A6" w:rsidRPr="00BC1765">
              <w:rPr>
                <w:rFonts w:cs="Arial"/>
                <w:iCs/>
                <w:kern w:val="36"/>
                <w:lang w:eastAsia="en-AU"/>
              </w:rPr>
              <w:instrText xml:space="preserve"> DOCPROPERTY  PositionTitle  \* MERGEFORMAT </w:instrText>
            </w:r>
            <w:r w:rsidR="00D304A6" w:rsidRPr="00BC1765">
              <w:rPr>
                <w:rFonts w:cs="Arial"/>
                <w:iCs/>
                <w:kern w:val="36"/>
                <w:lang w:eastAsia="en-AU"/>
              </w:rPr>
              <w:fldChar w:fldCharType="separate"/>
            </w:r>
            <w:r w:rsidR="00A94031" w:rsidRPr="00BC1765">
              <w:rPr>
                <w:rFonts w:cs="Arial"/>
                <w:iCs/>
                <w:kern w:val="36"/>
                <w:lang w:eastAsia="en-AU"/>
              </w:rPr>
              <w:t>Court Liaison</w:t>
            </w:r>
            <w:r w:rsidR="00A94031" w:rsidRPr="00BC1765">
              <w:t xml:space="preserve"> Officer</w:t>
            </w:r>
            <w:r w:rsidR="00D304A6" w:rsidRPr="00BC1765">
              <w:fldChar w:fldCharType="end"/>
            </w:r>
          </w:p>
        </w:tc>
        <w:tc>
          <w:tcPr>
            <w:tcW w:w="1416" w:type="pct"/>
            <w:tcBorders>
              <w:top w:val="single" w:sz="4" w:space="0" w:color="auto"/>
              <w:left w:val="single" w:sz="4" w:space="0" w:color="auto"/>
              <w:bottom w:val="single" w:sz="4" w:space="0" w:color="auto"/>
              <w:right w:val="single" w:sz="4" w:space="0" w:color="auto"/>
            </w:tcBorders>
          </w:tcPr>
          <w:p w14:paraId="7F101BFD" w14:textId="77777777" w:rsidR="005713D6" w:rsidRPr="00BC1765" w:rsidRDefault="005713D6" w:rsidP="00BC1765">
            <w:pPr>
              <w:pStyle w:val="InformationBlockfillin"/>
              <w:tabs>
                <w:tab w:val="left" w:pos="425"/>
                <w:tab w:val="left" w:pos="8280"/>
                <w:tab w:val="left" w:pos="9180"/>
              </w:tabs>
              <w:spacing w:line="300" w:lineRule="exact"/>
              <w:rPr>
                <w:rFonts w:cs="Arial"/>
                <w:iCs/>
                <w:kern w:val="36"/>
                <w:lang w:eastAsia="en-AU"/>
              </w:rPr>
            </w:pPr>
            <w:r w:rsidRPr="00BC1765">
              <w:rPr>
                <w:rFonts w:cs="Arial"/>
                <w:b/>
                <w:iCs/>
                <w:kern w:val="36"/>
                <w:lang w:eastAsia="en-AU"/>
              </w:rPr>
              <w:t xml:space="preserve">Position Number: </w:t>
            </w:r>
            <w:r w:rsidR="002A417A" w:rsidRPr="00BC1765">
              <w:rPr>
                <w:rFonts w:cs="Arial"/>
                <w:iCs/>
                <w:kern w:val="36"/>
                <w:lang w:eastAsia="en-AU"/>
              </w:rPr>
              <w:t>512554</w:t>
            </w:r>
          </w:p>
        </w:tc>
        <w:tc>
          <w:tcPr>
            <w:tcW w:w="1288" w:type="pct"/>
            <w:tcBorders>
              <w:top w:val="single" w:sz="4" w:space="0" w:color="auto"/>
              <w:left w:val="single" w:sz="4" w:space="0" w:color="auto"/>
              <w:bottom w:val="single" w:sz="4" w:space="0" w:color="auto"/>
              <w:right w:val="single" w:sz="4" w:space="0" w:color="auto"/>
            </w:tcBorders>
          </w:tcPr>
          <w:p w14:paraId="280EAEC6" w14:textId="77777777" w:rsidR="005713D6" w:rsidRPr="00BC1765" w:rsidRDefault="005713D6" w:rsidP="00BC1765">
            <w:pPr>
              <w:pStyle w:val="InformationBlockfillin"/>
              <w:tabs>
                <w:tab w:val="left" w:pos="425"/>
                <w:tab w:val="left" w:pos="8280"/>
                <w:tab w:val="left" w:pos="9180"/>
              </w:tabs>
              <w:spacing w:line="300" w:lineRule="exact"/>
              <w:rPr>
                <w:rFonts w:cs="Arial"/>
                <w:iCs/>
                <w:kern w:val="36"/>
                <w:lang w:eastAsia="en-AU"/>
              </w:rPr>
            </w:pPr>
            <w:r w:rsidRPr="00BC1765">
              <w:rPr>
                <w:rStyle w:val="InformationBlockChar"/>
              </w:rPr>
              <w:t xml:space="preserve">Effective Date: </w:t>
            </w:r>
            <w:r w:rsidR="002A417A" w:rsidRPr="00BC1765">
              <w:rPr>
                <w:rStyle w:val="InformationBlockChar"/>
              </w:rPr>
              <w:t xml:space="preserve">      </w:t>
            </w:r>
            <w:r w:rsidR="002A417A" w:rsidRPr="00BC1765">
              <w:rPr>
                <w:rFonts w:cs="Arial"/>
                <w:iCs/>
                <w:kern w:val="36"/>
                <w:lang w:eastAsia="en-AU"/>
              </w:rPr>
              <w:t>May 2019</w:t>
            </w:r>
          </w:p>
        </w:tc>
      </w:tr>
      <w:tr w:rsidR="005713D6" w14:paraId="351FAF14" w14:textId="77777777" w:rsidTr="001B78C9">
        <w:tc>
          <w:tcPr>
            <w:tcW w:w="5000" w:type="pct"/>
            <w:gridSpan w:val="3"/>
            <w:tcBorders>
              <w:top w:val="single" w:sz="4" w:space="0" w:color="auto"/>
              <w:left w:val="single" w:sz="4" w:space="0" w:color="auto"/>
              <w:bottom w:val="single" w:sz="4" w:space="0" w:color="auto"/>
              <w:right w:val="single" w:sz="4" w:space="0" w:color="auto"/>
            </w:tcBorders>
          </w:tcPr>
          <w:p w14:paraId="63BF189A" w14:textId="3F2134BA" w:rsidR="005713D6" w:rsidRPr="00BC1765" w:rsidRDefault="005713D6" w:rsidP="00BC1765">
            <w:pPr>
              <w:spacing w:before="40" w:after="40"/>
              <w:rPr>
                <w:sz w:val="22"/>
              </w:rPr>
            </w:pPr>
            <w:r w:rsidRPr="00BC1765">
              <w:rPr>
                <w:rStyle w:val="InformationBlockChar"/>
              </w:rPr>
              <w:t xml:space="preserve">Group: </w:t>
            </w:r>
            <w:bookmarkStart w:id="1" w:name="bmTHSUnit"/>
            <w:bookmarkEnd w:id="1"/>
            <w:r w:rsidR="00631B55" w:rsidRPr="00631B55">
              <w:rPr>
                <w:rStyle w:val="InformationBlockChar"/>
                <w:b w:val="0"/>
                <w:bCs/>
              </w:rPr>
              <w:t xml:space="preserve">Community, Mental Health &amp; Wellbeing – Statewide Mental </w:t>
            </w:r>
            <w:r w:rsidR="002C45AB" w:rsidRPr="002C45AB">
              <w:rPr>
                <w:rStyle w:val="InformationBlockChar"/>
                <w:b w:val="0"/>
                <w:bCs/>
              </w:rPr>
              <w:t>Health</w:t>
            </w:r>
            <w:r w:rsidR="002C45AB">
              <w:rPr>
                <w:rStyle w:val="InformationBlockChar"/>
                <w:bCs/>
              </w:rPr>
              <w:t xml:space="preserve"> </w:t>
            </w:r>
            <w:r w:rsidR="00026FC1" w:rsidRPr="00631B55">
              <w:rPr>
                <w:sz w:val="22"/>
              </w:rPr>
              <w:t>Services</w:t>
            </w:r>
            <w:r w:rsidR="007D56EE" w:rsidRPr="00631B55">
              <w:rPr>
                <w:sz w:val="22"/>
              </w:rPr>
              <w:fldChar w:fldCharType="begin"/>
            </w:r>
            <w:r w:rsidR="00C11881" w:rsidRPr="00631B55">
              <w:rPr>
                <w:sz w:val="22"/>
              </w:rPr>
              <w:instrText xml:space="preserve"> DOCPROPERTY  DeptOpUnit  \* MERGEFORMAT </w:instrText>
            </w:r>
            <w:r w:rsidR="007D56EE" w:rsidRPr="00631B55">
              <w:rPr>
                <w:sz w:val="22"/>
              </w:rPr>
              <w:fldChar w:fldCharType="end"/>
            </w:r>
            <w:r w:rsidR="00AD2A2A" w:rsidRPr="00631B55">
              <w:rPr>
                <w:sz w:val="22"/>
              </w:rPr>
              <w:t xml:space="preserve"> </w:t>
            </w:r>
          </w:p>
        </w:tc>
      </w:tr>
      <w:tr w:rsidR="005713D6" w14:paraId="42F259AB" w14:textId="77777777" w:rsidTr="001B78C9">
        <w:tc>
          <w:tcPr>
            <w:tcW w:w="2296" w:type="pct"/>
            <w:tcBorders>
              <w:top w:val="single" w:sz="4" w:space="0" w:color="auto"/>
              <w:left w:val="single" w:sz="4" w:space="0" w:color="auto"/>
              <w:bottom w:val="single" w:sz="4" w:space="0" w:color="auto"/>
              <w:right w:val="single" w:sz="4" w:space="0" w:color="auto"/>
            </w:tcBorders>
          </w:tcPr>
          <w:p w14:paraId="1B8C51A8" w14:textId="77426C82" w:rsidR="005713D6" w:rsidRPr="00BC1765" w:rsidRDefault="005713D6" w:rsidP="00BC1765">
            <w:pPr>
              <w:pStyle w:val="InformationBlockfillin"/>
              <w:tabs>
                <w:tab w:val="left" w:pos="425"/>
                <w:tab w:val="left" w:pos="1800"/>
                <w:tab w:val="left" w:pos="5040"/>
                <w:tab w:val="left" w:pos="8280"/>
                <w:tab w:val="left" w:pos="9180"/>
              </w:tabs>
              <w:spacing w:line="300" w:lineRule="exact"/>
              <w:rPr>
                <w:rStyle w:val="InformationBlockChar"/>
                <w:b w:val="0"/>
              </w:rPr>
            </w:pPr>
            <w:r w:rsidRPr="00BC1765">
              <w:rPr>
                <w:rStyle w:val="InformationBlockChar"/>
              </w:rPr>
              <w:t xml:space="preserve">Section: </w:t>
            </w:r>
            <w:r w:rsidR="00026FC1" w:rsidRPr="00BC1765">
              <w:rPr>
                <w:rStyle w:val="InformationBlockChar"/>
                <w:b w:val="0"/>
              </w:rPr>
              <w:t>Community Forensic MHS</w:t>
            </w:r>
            <w:r w:rsidR="006B2B3B">
              <w:rPr>
                <w:rStyle w:val="InformationBlockChar"/>
                <w:b w:val="0"/>
              </w:rPr>
              <w:t xml:space="preserve"> </w:t>
            </w:r>
            <w:r w:rsidR="006B2B3B" w:rsidRPr="006B2B3B">
              <w:rPr>
                <w:rStyle w:val="InformationBlockChar"/>
                <w:b w:val="0"/>
                <w:bCs/>
              </w:rPr>
              <w:t>– Allied Health</w:t>
            </w:r>
          </w:p>
        </w:tc>
        <w:tc>
          <w:tcPr>
            <w:tcW w:w="2704" w:type="pct"/>
            <w:gridSpan w:val="2"/>
            <w:tcBorders>
              <w:top w:val="single" w:sz="4" w:space="0" w:color="auto"/>
              <w:left w:val="single" w:sz="4" w:space="0" w:color="auto"/>
              <w:bottom w:val="single" w:sz="4" w:space="0" w:color="auto"/>
              <w:right w:val="single" w:sz="4" w:space="0" w:color="auto"/>
            </w:tcBorders>
          </w:tcPr>
          <w:p w14:paraId="71256721" w14:textId="77777777" w:rsidR="005713D6" w:rsidRPr="00BC1765" w:rsidRDefault="005713D6" w:rsidP="00BC1765">
            <w:pPr>
              <w:pStyle w:val="InformationBlockfillin"/>
              <w:tabs>
                <w:tab w:val="left" w:pos="425"/>
                <w:tab w:val="left" w:pos="8280"/>
                <w:tab w:val="left" w:pos="9180"/>
              </w:tabs>
              <w:spacing w:line="300" w:lineRule="exact"/>
              <w:rPr>
                <w:rFonts w:cs="Arial"/>
                <w:iCs/>
                <w:kern w:val="36"/>
                <w:lang w:eastAsia="en-AU"/>
              </w:rPr>
            </w:pPr>
            <w:r w:rsidRPr="00BC1765">
              <w:rPr>
                <w:rFonts w:cs="Arial"/>
                <w:b/>
                <w:iCs/>
                <w:kern w:val="36"/>
                <w:lang w:eastAsia="en-AU"/>
              </w:rPr>
              <w:t xml:space="preserve">Location: </w:t>
            </w:r>
            <w:r w:rsidR="00026FC1" w:rsidRPr="00BC1765">
              <w:rPr>
                <w:rFonts w:cs="Arial"/>
                <w:iCs/>
                <w:kern w:val="36"/>
                <w:lang w:eastAsia="en-AU"/>
              </w:rPr>
              <w:t>South</w:t>
            </w:r>
            <w:r w:rsidR="00497D0C" w:rsidRPr="00BC1765">
              <w:fldChar w:fldCharType="begin"/>
            </w:r>
            <w:r w:rsidR="00497D0C" w:rsidRPr="00BC1765">
              <w:instrText xml:space="preserve"> DOCPROPERTY  Location  \* MERGEFORMAT </w:instrText>
            </w:r>
            <w:r w:rsidR="00497D0C" w:rsidRPr="00BC1765">
              <w:rPr>
                <w:rFonts w:cs="Arial"/>
                <w:iCs/>
                <w:kern w:val="36"/>
                <w:lang w:eastAsia="en-AU"/>
              </w:rPr>
              <w:fldChar w:fldCharType="end"/>
            </w:r>
          </w:p>
        </w:tc>
      </w:tr>
      <w:tr w:rsidR="005713D6" w14:paraId="7E179C06" w14:textId="77777777" w:rsidTr="001B78C9">
        <w:tc>
          <w:tcPr>
            <w:tcW w:w="2296" w:type="pct"/>
            <w:vMerge w:val="restart"/>
            <w:tcBorders>
              <w:top w:val="single" w:sz="4" w:space="0" w:color="auto"/>
              <w:left w:val="single" w:sz="4" w:space="0" w:color="auto"/>
              <w:right w:val="single" w:sz="4" w:space="0" w:color="auto"/>
            </w:tcBorders>
          </w:tcPr>
          <w:p w14:paraId="6666D88D" w14:textId="77777777" w:rsidR="005713D6" w:rsidRPr="00BC1765" w:rsidRDefault="005713D6" w:rsidP="00BC1765">
            <w:pPr>
              <w:pStyle w:val="InformationBlockfillin"/>
              <w:tabs>
                <w:tab w:val="left" w:pos="425"/>
                <w:tab w:val="left" w:pos="1800"/>
                <w:tab w:val="left" w:pos="5040"/>
                <w:tab w:val="left" w:pos="8280"/>
                <w:tab w:val="left" w:pos="9180"/>
              </w:tabs>
              <w:spacing w:line="300" w:lineRule="exact"/>
              <w:rPr>
                <w:rStyle w:val="InformationBlockChar"/>
                <w:b w:val="0"/>
              </w:rPr>
            </w:pPr>
            <w:r w:rsidRPr="00BC1765">
              <w:rPr>
                <w:rStyle w:val="InformationBlockChar"/>
              </w:rPr>
              <w:t xml:space="preserve">Award: </w:t>
            </w:r>
            <w:r w:rsidR="00BC1765" w:rsidRPr="00017CC8">
              <w:rPr>
                <w:rFonts w:cs="Arial"/>
                <w:iCs/>
                <w:kern w:val="36"/>
                <w:lang w:eastAsia="en-AU"/>
              </w:rPr>
              <w:t>Allied Health Professionals Public Sector Unions Wages Agreement</w:t>
            </w:r>
            <w:r w:rsidR="00BC1765" w:rsidRPr="00BC1765">
              <w:t xml:space="preserve"> </w:t>
            </w:r>
            <w:r w:rsidR="00497D0C" w:rsidRPr="00BC1765">
              <w:fldChar w:fldCharType="begin"/>
            </w:r>
            <w:r w:rsidR="00497D0C" w:rsidRPr="00BC1765">
              <w:instrText xml:space="preserve"> DOCPROPERTY  Award  \* MERGEFORMAT </w:instrText>
            </w:r>
            <w:r w:rsidR="00497D0C" w:rsidRPr="00BC1765">
              <w:rPr>
                <w:rStyle w:val="InformationBlockChar"/>
                <w:b w:val="0"/>
              </w:rPr>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128E747D" w14:textId="77777777" w:rsidR="005713D6" w:rsidRPr="00BC1765" w:rsidRDefault="005713D6" w:rsidP="00BC1765">
            <w:pPr>
              <w:pStyle w:val="InformationBlockfillin"/>
              <w:tabs>
                <w:tab w:val="left" w:pos="425"/>
                <w:tab w:val="left" w:pos="8280"/>
                <w:tab w:val="left" w:pos="9180"/>
              </w:tabs>
              <w:spacing w:line="300" w:lineRule="exact"/>
              <w:rPr>
                <w:rFonts w:cs="Arial"/>
                <w:iCs/>
                <w:kern w:val="36"/>
                <w:lang w:eastAsia="en-AU"/>
              </w:rPr>
            </w:pPr>
            <w:r w:rsidRPr="00BC1765">
              <w:rPr>
                <w:rFonts w:cs="Arial"/>
                <w:b/>
                <w:iCs/>
                <w:kern w:val="36"/>
                <w:lang w:eastAsia="en-AU"/>
              </w:rPr>
              <w:t xml:space="preserve">Position Status: </w:t>
            </w:r>
            <w:r w:rsidR="00026FC1" w:rsidRPr="00BC1765">
              <w:rPr>
                <w:rFonts w:cs="Arial"/>
                <w:iCs/>
                <w:kern w:val="36"/>
                <w:lang w:eastAsia="en-AU"/>
              </w:rPr>
              <w:t>Permanent</w:t>
            </w:r>
            <w:r w:rsidR="00497D0C" w:rsidRPr="00BC1765">
              <w:fldChar w:fldCharType="begin"/>
            </w:r>
            <w:r w:rsidR="00497D0C" w:rsidRPr="00BC1765">
              <w:instrText xml:space="preserve"> DOCPROPERTY  PositionStatus  \* MERGEFORMAT </w:instrText>
            </w:r>
            <w:r w:rsidR="00497D0C" w:rsidRPr="00BC1765">
              <w:rPr>
                <w:rFonts w:cs="Arial"/>
                <w:iCs/>
                <w:kern w:val="36"/>
                <w:lang w:eastAsia="en-AU"/>
              </w:rPr>
              <w:fldChar w:fldCharType="end"/>
            </w:r>
          </w:p>
        </w:tc>
      </w:tr>
      <w:tr w:rsidR="005713D6" w14:paraId="7EDBAAD8" w14:textId="77777777" w:rsidTr="001B78C9">
        <w:tc>
          <w:tcPr>
            <w:tcW w:w="2296" w:type="pct"/>
            <w:vMerge/>
            <w:tcBorders>
              <w:left w:val="single" w:sz="4" w:space="0" w:color="auto"/>
              <w:bottom w:val="single" w:sz="4" w:space="0" w:color="auto"/>
              <w:right w:val="single" w:sz="4" w:space="0" w:color="auto"/>
            </w:tcBorders>
          </w:tcPr>
          <w:p w14:paraId="6AC9905B" w14:textId="77777777" w:rsidR="005713D6" w:rsidRPr="00BC1765" w:rsidRDefault="005713D6" w:rsidP="00BC1765">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51B3EEC4" w14:textId="77777777" w:rsidR="005713D6" w:rsidRPr="00BC1765" w:rsidRDefault="005713D6" w:rsidP="00BC1765">
            <w:pPr>
              <w:pStyle w:val="InformationBlockfillin"/>
              <w:tabs>
                <w:tab w:val="left" w:pos="425"/>
                <w:tab w:val="left" w:pos="8280"/>
                <w:tab w:val="left" w:pos="9180"/>
              </w:tabs>
              <w:spacing w:line="300" w:lineRule="exact"/>
              <w:rPr>
                <w:rFonts w:cs="Arial"/>
                <w:iCs/>
                <w:kern w:val="36"/>
                <w:lang w:eastAsia="en-AU"/>
              </w:rPr>
            </w:pPr>
            <w:r w:rsidRPr="00BC1765">
              <w:rPr>
                <w:rFonts w:cs="Arial"/>
                <w:b/>
                <w:iCs/>
                <w:kern w:val="36"/>
                <w:lang w:eastAsia="en-AU"/>
              </w:rPr>
              <w:t xml:space="preserve">Position Type: </w:t>
            </w:r>
            <w:r w:rsidR="00026FC1" w:rsidRPr="00BC1765">
              <w:rPr>
                <w:rFonts w:cs="Arial"/>
                <w:iCs/>
                <w:kern w:val="36"/>
                <w:lang w:eastAsia="en-AU"/>
              </w:rPr>
              <w:t>Full Time</w:t>
            </w:r>
            <w:r w:rsidR="00497D0C" w:rsidRPr="00BC1765">
              <w:fldChar w:fldCharType="begin"/>
            </w:r>
            <w:r w:rsidR="00497D0C" w:rsidRPr="00BC1765">
              <w:instrText xml:space="preserve"> DOCPROPERTY  PositionType  \* MERGEFORMAT </w:instrText>
            </w:r>
            <w:r w:rsidR="00497D0C" w:rsidRPr="00BC1765">
              <w:rPr>
                <w:rFonts w:cs="Arial"/>
                <w:iCs/>
                <w:kern w:val="36"/>
                <w:lang w:eastAsia="en-AU"/>
              </w:rPr>
              <w:fldChar w:fldCharType="end"/>
            </w:r>
          </w:p>
        </w:tc>
      </w:tr>
      <w:tr w:rsidR="005713D6" w14:paraId="029D7335" w14:textId="77777777" w:rsidTr="001B78C9">
        <w:tc>
          <w:tcPr>
            <w:tcW w:w="2296" w:type="pct"/>
            <w:tcBorders>
              <w:top w:val="single" w:sz="4" w:space="0" w:color="auto"/>
              <w:left w:val="single" w:sz="4" w:space="0" w:color="auto"/>
              <w:bottom w:val="single" w:sz="4" w:space="0" w:color="auto"/>
              <w:right w:val="single" w:sz="4" w:space="0" w:color="auto"/>
            </w:tcBorders>
          </w:tcPr>
          <w:p w14:paraId="4C3611E9" w14:textId="77777777" w:rsidR="005713D6" w:rsidRPr="00BC1765" w:rsidRDefault="00044CB7" w:rsidP="00BC1765">
            <w:pPr>
              <w:pStyle w:val="InformationBlockfillin"/>
              <w:tabs>
                <w:tab w:val="left" w:pos="425"/>
                <w:tab w:val="left" w:pos="1800"/>
                <w:tab w:val="left" w:pos="5040"/>
                <w:tab w:val="left" w:pos="8280"/>
                <w:tab w:val="left" w:pos="9180"/>
              </w:tabs>
              <w:spacing w:line="300" w:lineRule="exact"/>
              <w:rPr>
                <w:rStyle w:val="InformationBlockChar"/>
                <w:b w:val="0"/>
              </w:rPr>
            </w:pPr>
            <w:r w:rsidRPr="00BC1765">
              <w:rPr>
                <w:rStyle w:val="InformationBlockChar"/>
              </w:rPr>
              <w:t>Level</w:t>
            </w:r>
            <w:r w:rsidR="005713D6" w:rsidRPr="00BC1765">
              <w:rPr>
                <w:rStyle w:val="InformationBlockChar"/>
              </w:rPr>
              <w:t xml:space="preserve">: </w:t>
            </w:r>
            <w:r w:rsidR="00026FC1" w:rsidRPr="00BC1765">
              <w:rPr>
                <w:rStyle w:val="InformationBlockChar"/>
                <w:b w:val="0"/>
              </w:rPr>
              <w:t>3</w:t>
            </w:r>
            <w:r w:rsidR="00497D0C" w:rsidRPr="00BC1765">
              <w:rPr>
                <w:b/>
              </w:rPr>
              <w:fldChar w:fldCharType="begin"/>
            </w:r>
            <w:r w:rsidR="00497D0C" w:rsidRPr="00BC1765">
              <w:rPr>
                <w:b/>
              </w:rPr>
              <w:instrText xml:space="preserve"> DOCPROPERTY  Classification  \* MERGEFORMAT </w:instrText>
            </w:r>
            <w:r w:rsidR="00497D0C" w:rsidRPr="00BC1765">
              <w:rPr>
                <w:rStyle w:val="InformationBlockChar"/>
                <w:b w:val="0"/>
              </w:rPr>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5159F1C8" w14:textId="77777777" w:rsidR="005713D6" w:rsidRPr="00BC1765" w:rsidRDefault="00044CB7" w:rsidP="00BC1765">
            <w:pPr>
              <w:pStyle w:val="InformationBlockfillin"/>
              <w:tabs>
                <w:tab w:val="left" w:pos="425"/>
                <w:tab w:val="left" w:pos="8280"/>
                <w:tab w:val="left" w:pos="9180"/>
              </w:tabs>
              <w:spacing w:line="300" w:lineRule="exact"/>
              <w:rPr>
                <w:rFonts w:cs="Arial"/>
                <w:iCs/>
                <w:kern w:val="36"/>
                <w:lang w:eastAsia="en-AU"/>
              </w:rPr>
            </w:pPr>
            <w:r w:rsidRPr="00BC1765">
              <w:rPr>
                <w:rFonts w:cs="Arial"/>
                <w:b/>
                <w:iCs/>
                <w:kern w:val="36"/>
                <w:lang w:eastAsia="en-AU"/>
              </w:rPr>
              <w:t>Classification</w:t>
            </w:r>
            <w:r w:rsidR="005713D6" w:rsidRPr="00BC1765">
              <w:rPr>
                <w:rFonts w:cs="Arial"/>
                <w:b/>
                <w:iCs/>
                <w:kern w:val="36"/>
                <w:lang w:eastAsia="en-AU"/>
              </w:rPr>
              <w:t>:</w:t>
            </w:r>
            <w:r w:rsidR="005713D6" w:rsidRPr="00BC1765">
              <w:rPr>
                <w:rFonts w:cs="Arial"/>
                <w:iCs/>
                <w:kern w:val="36"/>
                <w:lang w:eastAsia="en-AU"/>
              </w:rPr>
              <w:t xml:space="preserve"> </w:t>
            </w:r>
            <w:r w:rsidR="002A417A" w:rsidRPr="00BC1765">
              <w:rPr>
                <w:rFonts w:cs="Arial"/>
                <w:iCs/>
                <w:kern w:val="36"/>
                <w:lang w:eastAsia="en-AU"/>
              </w:rPr>
              <w:t>Allied Health Professional</w:t>
            </w:r>
          </w:p>
        </w:tc>
      </w:tr>
      <w:tr w:rsidR="00077A9F" w14:paraId="17FD13D7" w14:textId="77777777" w:rsidTr="001B78C9">
        <w:tc>
          <w:tcPr>
            <w:tcW w:w="5000" w:type="pct"/>
            <w:gridSpan w:val="3"/>
            <w:tcBorders>
              <w:top w:val="single" w:sz="4" w:space="0" w:color="auto"/>
              <w:left w:val="single" w:sz="4" w:space="0" w:color="auto"/>
              <w:bottom w:val="single" w:sz="4" w:space="0" w:color="auto"/>
              <w:right w:val="single" w:sz="4" w:space="0" w:color="auto"/>
            </w:tcBorders>
          </w:tcPr>
          <w:p w14:paraId="6D595ACB" w14:textId="77777777" w:rsidR="00077A9F" w:rsidRPr="00BC1765" w:rsidRDefault="00077A9F" w:rsidP="00BC1765">
            <w:pPr>
              <w:pStyle w:val="InformationBlockfillin"/>
              <w:tabs>
                <w:tab w:val="left" w:pos="425"/>
                <w:tab w:val="left" w:pos="8280"/>
                <w:tab w:val="left" w:pos="9180"/>
              </w:tabs>
              <w:spacing w:line="300" w:lineRule="exact"/>
              <w:rPr>
                <w:rFonts w:cs="Arial"/>
                <w:iCs/>
                <w:kern w:val="36"/>
                <w:lang w:eastAsia="en-AU"/>
              </w:rPr>
            </w:pPr>
            <w:r w:rsidRPr="00BC1765">
              <w:rPr>
                <w:rStyle w:val="InformationBlockChar"/>
              </w:rPr>
              <w:t xml:space="preserve">Reports To: </w:t>
            </w:r>
            <w:r w:rsidR="00CE3888" w:rsidRPr="00BC1765">
              <w:rPr>
                <w:rStyle w:val="InformationBlockChar"/>
                <w:b w:val="0"/>
              </w:rPr>
              <w:t xml:space="preserve">Manager </w:t>
            </w:r>
            <w:r w:rsidR="00BC1765">
              <w:rPr>
                <w:rStyle w:val="InformationBlockChar"/>
                <w:b w:val="0"/>
              </w:rPr>
              <w:t xml:space="preserve">- </w:t>
            </w:r>
            <w:r w:rsidR="00CE3888" w:rsidRPr="00BC1765">
              <w:rPr>
                <w:rStyle w:val="InformationBlockChar"/>
                <w:b w:val="0"/>
              </w:rPr>
              <w:t>Community Forensic Mental Health Services</w:t>
            </w:r>
            <w:r w:rsidR="00497D0C" w:rsidRPr="00BC1765">
              <w:fldChar w:fldCharType="begin"/>
            </w:r>
            <w:r w:rsidR="00497D0C" w:rsidRPr="00BC1765">
              <w:instrText xml:space="preserve"> DOCPROPERTY  ReportsTo  \* MERGEFORMAT </w:instrText>
            </w:r>
            <w:r w:rsidR="00497D0C" w:rsidRPr="00BC1765">
              <w:rPr>
                <w:rStyle w:val="InformationBlockChar"/>
                <w:b w:val="0"/>
              </w:rPr>
              <w:fldChar w:fldCharType="end"/>
            </w:r>
          </w:p>
        </w:tc>
      </w:tr>
      <w:tr w:rsidR="00171E96" w14:paraId="1046C44D" w14:textId="77777777" w:rsidTr="001B78C9">
        <w:tc>
          <w:tcPr>
            <w:tcW w:w="2296" w:type="pct"/>
            <w:tcBorders>
              <w:top w:val="single" w:sz="4" w:space="0" w:color="auto"/>
              <w:left w:val="single" w:sz="4" w:space="0" w:color="auto"/>
              <w:bottom w:val="single" w:sz="4" w:space="0" w:color="auto"/>
              <w:right w:val="single" w:sz="4" w:space="0" w:color="auto"/>
            </w:tcBorders>
          </w:tcPr>
          <w:p w14:paraId="62EECD7C" w14:textId="77777777" w:rsidR="00171E96" w:rsidRPr="00BC1765" w:rsidRDefault="00171E96" w:rsidP="00BC1765">
            <w:pPr>
              <w:pStyle w:val="InformationBlockfillin"/>
              <w:tabs>
                <w:tab w:val="left" w:pos="425"/>
                <w:tab w:val="left" w:pos="1800"/>
                <w:tab w:val="left" w:pos="5040"/>
                <w:tab w:val="left" w:pos="8280"/>
                <w:tab w:val="left" w:pos="9180"/>
              </w:tabs>
              <w:spacing w:line="300" w:lineRule="exact"/>
              <w:rPr>
                <w:rStyle w:val="InformationBlockChar"/>
                <w:b w:val="0"/>
              </w:rPr>
            </w:pPr>
            <w:r w:rsidRPr="00BC1765">
              <w:rPr>
                <w:rStyle w:val="InformationBlockChar"/>
              </w:rPr>
              <w:t>Check Type:</w:t>
            </w:r>
            <w:r w:rsidRPr="00BC1765">
              <w:rPr>
                <w:rStyle w:val="InformationBlockChar"/>
                <w:b w:val="0"/>
              </w:rPr>
              <w:t xml:space="preserve"> </w:t>
            </w:r>
            <w:r w:rsidR="002A417A" w:rsidRPr="00BC1765">
              <w:rPr>
                <w:rStyle w:val="InformationBlockChar"/>
                <w:b w:val="0"/>
              </w:rPr>
              <w:t>Annulled</w:t>
            </w:r>
            <w:r w:rsidR="00497D0C" w:rsidRPr="00BC1765">
              <w:fldChar w:fldCharType="begin"/>
            </w:r>
            <w:r w:rsidR="00497D0C" w:rsidRPr="00BC1765">
              <w:instrText xml:space="preserve"> DOCPROPERTY  CheckType  \* MERGEFORMAT </w:instrText>
            </w:r>
            <w:r w:rsidR="00497D0C" w:rsidRPr="00BC1765">
              <w:rPr>
                <w:rStyle w:val="InformationBlockChar"/>
                <w:b w:val="0"/>
              </w:rPr>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7E4DF897" w14:textId="77777777" w:rsidR="00171E96" w:rsidRPr="00BC1765" w:rsidRDefault="00171E96" w:rsidP="00BC1765">
            <w:pPr>
              <w:pStyle w:val="InformationBlockfillin"/>
              <w:tabs>
                <w:tab w:val="left" w:pos="425"/>
                <w:tab w:val="left" w:pos="8280"/>
                <w:tab w:val="left" w:pos="9180"/>
              </w:tabs>
              <w:spacing w:line="300" w:lineRule="exact"/>
              <w:rPr>
                <w:rFonts w:cs="Arial"/>
                <w:iCs/>
                <w:kern w:val="36"/>
                <w:lang w:eastAsia="en-AU"/>
              </w:rPr>
            </w:pPr>
            <w:r w:rsidRPr="00BC1765">
              <w:rPr>
                <w:rStyle w:val="InformationBlockChar"/>
              </w:rPr>
              <w:t>Check Frequency:</w:t>
            </w:r>
            <w:r w:rsidRPr="00BC1765">
              <w:rPr>
                <w:rStyle w:val="InformationBlockChar"/>
                <w:b w:val="0"/>
              </w:rPr>
              <w:t xml:space="preserve"> </w:t>
            </w:r>
            <w:r w:rsidR="002A417A" w:rsidRPr="00BC1765">
              <w:rPr>
                <w:rStyle w:val="InformationBlockChar"/>
                <w:b w:val="0"/>
              </w:rPr>
              <w:t>Pre-employment</w:t>
            </w:r>
            <w:r w:rsidR="00497D0C" w:rsidRPr="00BC1765">
              <w:fldChar w:fldCharType="begin"/>
            </w:r>
            <w:r w:rsidR="00497D0C" w:rsidRPr="00BC1765">
              <w:instrText xml:space="preserve"> DOCPROPERTY  CheckFrequency  \* MERGEFORMAT </w:instrText>
            </w:r>
            <w:r w:rsidR="00497D0C" w:rsidRPr="00BC1765">
              <w:rPr>
                <w:rStyle w:val="InformationBlockChar"/>
                <w:b w:val="0"/>
              </w:rPr>
              <w:fldChar w:fldCharType="end"/>
            </w:r>
          </w:p>
        </w:tc>
      </w:tr>
    </w:tbl>
    <w:p w14:paraId="05E572CD" w14:textId="77777777" w:rsidR="0013547B" w:rsidRDefault="0013547B" w:rsidP="001B78C9">
      <w:pPr>
        <w:pStyle w:val="Heading4"/>
        <w:spacing w:before="360"/>
      </w:pPr>
      <w:r w:rsidRPr="008743F7">
        <w:t>Focus of Duties:</w:t>
      </w:r>
    </w:p>
    <w:p w14:paraId="4E71D81F" w14:textId="77777777" w:rsidR="00F97E48" w:rsidRPr="007D3A8A" w:rsidRDefault="00F97E48" w:rsidP="002A417A">
      <w:pPr>
        <w:pStyle w:val="Heading4"/>
        <w:spacing w:before="0"/>
        <w:rPr>
          <w:b w:val="0"/>
        </w:rPr>
      </w:pPr>
      <w:r w:rsidRPr="007D3A8A">
        <w:rPr>
          <w:b w:val="0"/>
        </w:rPr>
        <w:t>As part of a multidisciplinary team delivering high quality forensic mental health services and in accordance with the Mental Health Services Strategic Plan, Mental Health Service principles, National Mental Health Standards, Agency policy, legal requirements and relevant professional competencies, the Court Liaison Officer will:</w:t>
      </w:r>
    </w:p>
    <w:p w14:paraId="007CF934" w14:textId="77777777" w:rsidR="0013547B" w:rsidRDefault="00026FC1" w:rsidP="00887E3C">
      <w:pPr>
        <w:pStyle w:val="ListBullet"/>
      </w:pPr>
      <w:r>
        <w:t xml:space="preserve">Provide assessment, </w:t>
      </w:r>
      <w:proofErr w:type="gramStart"/>
      <w:r>
        <w:t>intervention</w:t>
      </w:r>
      <w:proofErr w:type="gramEnd"/>
      <w:r>
        <w:t xml:space="preserve"> and referral services to individuals at the beginning of the criminal justice system.</w:t>
      </w:r>
    </w:p>
    <w:p w14:paraId="5570EE7F" w14:textId="77777777" w:rsidR="00881414" w:rsidRDefault="00026FC1" w:rsidP="008743F7">
      <w:pPr>
        <w:pStyle w:val="ListBullet"/>
      </w:pPr>
      <w:r>
        <w:t xml:space="preserve">Provide specialist liaison and consultation about mental health matters and management of associated problems to Magistrates, Solicitors, Police and Community Corrections staff at the </w:t>
      </w:r>
      <w:r w:rsidRPr="00881414">
        <w:t>Courts</w:t>
      </w:r>
      <w:r w:rsidR="00881414">
        <w:t>.</w:t>
      </w:r>
    </w:p>
    <w:p w14:paraId="687A573A" w14:textId="77777777" w:rsidR="0013547B" w:rsidRPr="00881414" w:rsidRDefault="0013547B" w:rsidP="002A417A">
      <w:pPr>
        <w:pStyle w:val="ListBullet"/>
        <w:numPr>
          <w:ilvl w:val="0"/>
          <w:numId w:val="0"/>
        </w:numPr>
        <w:spacing w:before="240"/>
        <w:rPr>
          <w:b/>
        </w:rPr>
      </w:pPr>
      <w:r w:rsidRPr="00881414">
        <w:rPr>
          <w:b/>
        </w:rPr>
        <w:t>Duties:</w:t>
      </w:r>
    </w:p>
    <w:p w14:paraId="38713040" w14:textId="77777777" w:rsidR="00887E3C" w:rsidRDefault="00026FC1" w:rsidP="00D63E81">
      <w:pPr>
        <w:pStyle w:val="NumberedList"/>
      </w:pPr>
      <w:r>
        <w:t>Provide specialist clinical mental health assessment to those persons identified within the Justice system as having or who may have a mental health problem.</w:t>
      </w:r>
    </w:p>
    <w:p w14:paraId="6954DB78" w14:textId="77777777" w:rsidR="00F65B26" w:rsidRPr="00026FC1" w:rsidRDefault="00026FC1" w:rsidP="00D63E81">
      <w:pPr>
        <w:pStyle w:val="NumberedList"/>
      </w:pPr>
      <w:r>
        <w:t xml:space="preserve">Provide high-level written reports to the </w:t>
      </w:r>
      <w:r w:rsidR="006304EC" w:rsidRPr="00881414">
        <w:t>Courts</w:t>
      </w:r>
      <w:r w:rsidR="00881414">
        <w:t>.</w:t>
      </w:r>
    </w:p>
    <w:p w14:paraId="77746AB9" w14:textId="77777777" w:rsidR="00026FC1" w:rsidRDefault="00026FC1" w:rsidP="00D63E81">
      <w:pPr>
        <w:pStyle w:val="NumberedList"/>
      </w:pPr>
      <w:r>
        <w:t>Liaise with other government and non-government agencies to formulate appropriate interventions that are acceptable to the Court and the client.</w:t>
      </w:r>
    </w:p>
    <w:p w14:paraId="482F3D22" w14:textId="77777777" w:rsidR="00026FC1" w:rsidRPr="006304EC" w:rsidRDefault="00026FC1" w:rsidP="00D63E81">
      <w:pPr>
        <w:pStyle w:val="NumberedList"/>
      </w:pPr>
      <w:r>
        <w:t xml:space="preserve">Provide high-level education sessions about mental health problems and issues to employees of the Department of Justice and </w:t>
      </w:r>
      <w:r w:rsidRPr="006304EC">
        <w:t>other health professionals.</w:t>
      </w:r>
    </w:p>
    <w:p w14:paraId="574919FE" w14:textId="77777777" w:rsidR="00026FC1" w:rsidRDefault="00026FC1" w:rsidP="006304EC">
      <w:pPr>
        <w:pStyle w:val="NumberedList"/>
      </w:pPr>
      <w:r w:rsidRPr="006304EC">
        <w:t>Ensure referral and relevant information is relayed promptly to Agencies involved with ongoing care of people with mental health problems involved with the criminal justice system.</w:t>
      </w:r>
    </w:p>
    <w:p w14:paraId="2A76FA8B" w14:textId="77777777" w:rsidR="001B78C9" w:rsidRPr="006304EC" w:rsidRDefault="001B78C9" w:rsidP="001B78C9">
      <w:pPr>
        <w:pStyle w:val="NumberedList"/>
        <w:numPr>
          <w:ilvl w:val="0"/>
          <w:numId w:val="0"/>
        </w:numPr>
        <w:ind w:left="567"/>
      </w:pPr>
    </w:p>
    <w:p w14:paraId="31767519" w14:textId="77777777" w:rsidR="0013547B" w:rsidRDefault="00672455" w:rsidP="001B78C9">
      <w:pPr>
        <w:pStyle w:val="NumberedList"/>
        <w:spacing w:line="280" w:lineRule="atLea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28770851" w14:textId="77777777" w:rsidR="0013547B" w:rsidRDefault="00672455" w:rsidP="001B78C9">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7986C2CB" w14:textId="77777777" w:rsidR="0013547B" w:rsidRDefault="0013547B" w:rsidP="008743F7">
      <w:pPr>
        <w:pStyle w:val="Heading4"/>
      </w:pPr>
      <w:r>
        <w:t>Scope of Work Performed:</w:t>
      </w:r>
    </w:p>
    <w:p w14:paraId="41EBEEDD" w14:textId="77777777" w:rsidR="001B1203" w:rsidRPr="00765C0B" w:rsidRDefault="001B1203" w:rsidP="001B78C9">
      <w:pPr>
        <w:pStyle w:val="ListBullet"/>
        <w:numPr>
          <w:ilvl w:val="0"/>
          <w:numId w:val="0"/>
        </w:numPr>
        <w:spacing w:line="280" w:lineRule="atLeast"/>
      </w:pPr>
      <w:bookmarkStart w:id="2" w:name="bmScopeofWork"/>
      <w:bookmarkEnd w:id="2"/>
      <w:r>
        <w:t>The Court Liaison Officer will work under the supervision and direction of the Manager, Community Forensic Mental Health Service. Professional supervision provided by the relevant Senior Discipline staff.</w:t>
      </w:r>
      <w:r w:rsidR="00E00A65">
        <w:t xml:space="preserve"> The occupant will:</w:t>
      </w:r>
    </w:p>
    <w:p w14:paraId="13377DB6" w14:textId="77777777" w:rsidR="00F85AAC" w:rsidRDefault="00E00A65" w:rsidP="001B78C9">
      <w:pPr>
        <w:pStyle w:val="ListBullet"/>
        <w:spacing w:line="280" w:lineRule="atLeast"/>
      </w:pPr>
      <w:r>
        <w:t>Be r</w:t>
      </w:r>
      <w:r w:rsidR="00026FC1">
        <w:t xml:space="preserve">esponsible for </w:t>
      </w:r>
      <w:r w:rsidR="001B1203">
        <w:t>providing</w:t>
      </w:r>
      <w:r w:rsidR="00026FC1">
        <w:t xml:space="preserve"> high standard assessment, </w:t>
      </w:r>
      <w:proofErr w:type="gramStart"/>
      <w:r w:rsidR="00026FC1">
        <w:t>planning</w:t>
      </w:r>
      <w:proofErr w:type="gramEnd"/>
      <w:r w:rsidR="00026FC1">
        <w:t xml:space="preserve"> and reporting using professional skills, standards and confidentiality.</w:t>
      </w:r>
    </w:p>
    <w:p w14:paraId="52DE7865" w14:textId="77777777" w:rsidR="00F85AAC" w:rsidRDefault="00E00A65" w:rsidP="001B78C9">
      <w:pPr>
        <w:pStyle w:val="ListBullet"/>
        <w:spacing w:line="280" w:lineRule="atLeast"/>
      </w:pPr>
      <w:r>
        <w:t>Be r</w:t>
      </w:r>
      <w:r w:rsidR="00026FC1">
        <w:t>esponsible for establishing and maintaining effective relationships with key internal and external stakeholders.</w:t>
      </w:r>
    </w:p>
    <w:p w14:paraId="3BBDAD42" w14:textId="77777777" w:rsidR="00026FC1" w:rsidRDefault="00E00A65" w:rsidP="001B78C9">
      <w:pPr>
        <w:pStyle w:val="ListBullet"/>
        <w:spacing w:line="280" w:lineRule="atLeast"/>
      </w:pPr>
      <w:r>
        <w:t>U</w:t>
      </w:r>
      <w:r w:rsidR="00026FC1">
        <w:t>ndertake delegations within set guidelines and time frames.</w:t>
      </w:r>
    </w:p>
    <w:p w14:paraId="76AC8C66" w14:textId="77777777" w:rsidR="00026FC1" w:rsidRDefault="00026FC1" w:rsidP="001B78C9">
      <w:pPr>
        <w:pStyle w:val="ListBullet"/>
        <w:spacing w:line="280" w:lineRule="atLeast"/>
      </w:pPr>
      <w:r>
        <w:t xml:space="preserve">Exercise reasonable care in the performance of duties consistent with the relevant </w:t>
      </w:r>
      <w:r w:rsidR="00A931AA">
        <w:t>Work Health and Safety</w:t>
      </w:r>
      <w:r>
        <w:t xml:space="preserve"> legislation.</w:t>
      </w:r>
    </w:p>
    <w:p w14:paraId="54931393" w14:textId="77777777" w:rsidR="00765C0B" w:rsidRDefault="00E00A65" w:rsidP="001B78C9">
      <w:pPr>
        <w:pStyle w:val="ListBullet"/>
        <w:spacing w:line="280" w:lineRule="atLeast"/>
      </w:pPr>
      <w:r>
        <w:t xml:space="preserve">Exercise </w:t>
      </w:r>
      <w:r w:rsidR="00765C0B">
        <w:t>high</w:t>
      </w:r>
      <w:r>
        <w:t>-</w:t>
      </w:r>
      <w:r w:rsidR="00765C0B">
        <w:t>level personal accountability in day-to-day priority setting.</w:t>
      </w:r>
    </w:p>
    <w:p w14:paraId="2962C53F" w14:textId="416D5908" w:rsidR="00E00A65" w:rsidRPr="00765C0B" w:rsidRDefault="00E00A65" w:rsidP="001B78C9">
      <w:pPr>
        <w:pStyle w:val="BulletedListLevel1"/>
        <w:spacing w:line="280" w:lineRule="atLeast"/>
      </w:pPr>
      <w:proofErr w:type="gramStart"/>
      <w:r w:rsidRPr="00F85AAC">
        <w:t xml:space="preserve">Comply </w:t>
      </w:r>
      <w:r w:rsidRPr="00F85AAC">
        <w:rPr>
          <w:iCs/>
        </w:rPr>
        <w:t>at all times</w:t>
      </w:r>
      <w:proofErr w:type="gramEnd"/>
      <w:r w:rsidRPr="00F85AAC">
        <w:rPr>
          <w:iCs/>
        </w:rPr>
        <w:t xml:space="preserve"> with policy and protocol requirements, in particular those relating to mandatory education, training and assessment</w:t>
      </w:r>
      <w:r>
        <w:t>.</w:t>
      </w:r>
    </w:p>
    <w:p w14:paraId="4D35C95E" w14:textId="77777777" w:rsidR="0013547B" w:rsidRDefault="00831D3C" w:rsidP="008743F7">
      <w:pPr>
        <w:pStyle w:val="Heading4"/>
      </w:pPr>
      <w:r>
        <w:t>Essential Requirements:</w:t>
      </w:r>
    </w:p>
    <w:p w14:paraId="237AFFEE" w14:textId="77777777" w:rsidR="00765C0B" w:rsidRPr="00765C0B" w:rsidRDefault="00672455" w:rsidP="001B78C9">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40B90CB3" w14:textId="77777777" w:rsidR="00765C0B" w:rsidRPr="00765C0B" w:rsidRDefault="00765C0B" w:rsidP="001B78C9">
      <w:pPr>
        <w:pStyle w:val="BulletedListLevel1"/>
        <w:numPr>
          <w:ilvl w:val="0"/>
          <w:numId w:val="23"/>
        </w:numPr>
        <w:spacing w:line="280" w:lineRule="atLeast"/>
      </w:pPr>
      <w:r w:rsidRPr="00765C0B">
        <w:t xml:space="preserve">Registered with the Occupational Therapy Board of Australia; or </w:t>
      </w:r>
    </w:p>
    <w:p w14:paraId="1629148F" w14:textId="77777777" w:rsidR="00765C0B" w:rsidRPr="00765C0B" w:rsidRDefault="00765C0B" w:rsidP="001B78C9">
      <w:pPr>
        <w:pStyle w:val="BulletedListLevel1"/>
        <w:numPr>
          <w:ilvl w:val="0"/>
          <w:numId w:val="23"/>
        </w:numPr>
        <w:spacing w:line="280" w:lineRule="atLeast"/>
      </w:pPr>
      <w:r w:rsidRPr="00765C0B">
        <w:t xml:space="preserve">Degree in Social Work giving eligibility for membership of the Australian Association of Social Workers; or </w:t>
      </w:r>
    </w:p>
    <w:p w14:paraId="41066A25" w14:textId="77777777" w:rsidR="00765C0B" w:rsidRPr="00765C0B" w:rsidRDefault="00765C0B" w:rsidP="001B78C9">
      <w:pPr>
        <w:pStyle w:val="BulletedListLevel1"/>
        <w:numPr>
          <w:ilvl w:val="0"/>
          <w:numId w:val="23"/>
        </w:numPr>
        <w:spacing w:line="280" w:lineRule="atLeast"/>
      </w:pPr>
      <w:r w:rsidRPr="00765C0B">
        <w:t xml:space="preserve">Registered with the Psychology Board of Australia. </w:t>
      </w:r>
    </w:p>
    <w:p w14:paraId="2E22F020" w14:textId="77777777" w:rsidR="0013547B" w:rsidRDefault="0013547B" w:rsidP="001B78C9">
      <w:pPr>
        <w:pStyle w:val="BulletedListLevel1"/>
        <w:numPr>
          <w:ilvl w:val="0"/>
          <w:numId w:val="23"/>
        </w:numPr>
        <w:spacing w:line="280" w:lineRule="atLeast"/>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D62B792" w14:textId="77777777" w:rsidR="0013547B" w:rsidRDefault="00831D3C" w:rsidP="001B78C9">
      <w:pPr>
        <w:pStyle w:val="BulletedListLevel1"/>
        <w:numPr>
          <w:ilvl w:val="0"/>
          <w:numId w:val="32"/>
        </w:numPr>
        <w:spacing w:line="280" w:lineRule="atLeast"/>
      </w:pPr>
      <w:r>
        <w:t>Conviction checks in the following areas:</w:t>
      </w:r>
    </w:p>
    <w:p w14:paraId="1F291B81" w14:textId="77777777" w:rsidR="00831D3C" w:rsidRDefault="007D4E47" w:rsidP="001B78C9">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0710F7F0" w14:textId="77777777" w:rsidR="007D4E47" w:rsidRDefault="007D4E47" w:rsidP="001B78C9">
      <w:pPr>
        <w:pStyle w:val="BulletedListLevel1"/>
        <w:numPr>
          <w:ilvl w:val="1"/>
          <w:numId w:val="31"/>
        </w:numPr>
        <w:tabs>
          <w:tab w:val="clear" w:pos="720"/>
          <w:tab w:val="num" w:pos="1287"/>
          <w:tab w:val="num" w:pos="1701"/>
        </w:tabs>
        <w:spacing w:line="280" w:lineRule="atLeast"/>
        <w:ind w:left="1701" w:hanging="567"/>
      </w:pPr>
      <w:r>
        <w:t>sex related offences</w:t>
      </w:r>
    </w:p>
    <w:p w14:paraId="31045E06" w14:textId="77777777" w:rsidR="007D4E47" w:rsidRDefault="007D4E47" w:rsidP="001B78C9">
      <w:pPr>
        <w:pStyle w:val="BulletedListLevel1"/>
        <w:numPr>
          <w:ilvl w:val="1"/>
          <w:numId w:val="31"/>
        </w:numPr>
        <w:tabs>
          <w:tab w:val="clear" w:pos="720"/>
          <w:tab w:val="num" w:pos="1287"/>
          <w:tab w:val="num" w:pos="1701"/>
        </w:tabs>
        <w:spacing w:line="280" w:lineRule="atLeast"/>
        <w:ind w:left="1701" w:hanging="567"/>
      </w:pPr>
      <w:r>
        <w:t>serious drug offences</w:t>
      </w:r>
    </w:p>
    <w:p w14:paraId="0F97C9A0" w14:textId="77777777" w:rsidR="007D4E47" w:rsidRDefault="007D4E47" w:rsidP="001B78C9">
      <w:pPr>
        <w:pStyle w:val="BulletedListLevel1"/>
        <w:numPr>
          <w:ilvl w:val="1"/>
          <w:numId w:val="31"/>
        </w:numPr>
        <w:tabs>
          <w:tab w:val="clear" w:pos="720"/>
          <w:tab w:val="num" w:pos="1287"/>
          <w:tab w:val="num" w:pos="1701"/>
        </w:tabs>
        <w:spacing w:line="280" w:lineRule="atLeast"/>
        <w:ind w:left="1701" w:hanging="567"/>
      </w:pPr>
      <w:r>
        <w:t>crimes involving dishonesty</w:t>
      </w:r>
    </w:p>
    <w:p w14:paraId="4D1EB081" w14:textId="77777777" w:rsidR="001B78C9" w:rsidRDefault="001B78C9" w:rsidP="001B78C9">
      <w:pPr>
        <w:pStyle w:val="BulletedListLevel1"/>
        <w:numPr>
          <w:ilvl w:val="0"/>
          <w:numId w:val="0"/>
        </w:numPr>
        <w:tabs>
          <w:tab w:val="clear" w:pos="1134"/>
          <w:tab w:val="num" w:pos="1701"/>
        </w:tabs>
        <w:spacing w:line="280" w:lineRule="atLeast"/>
        <w:ind w:left="1701"/>
      </w:pPr>
    </w:p>
    <w:p w14:paraId="2D66133D" w14:textId="77777777" w:rsidR="007D4E47" w:rsidRDefault="007D4E47" w:rsidP="002926D4">
      <w:pPr>
        <w:pStyle w:val="BulletedListLevel1"/>
        <w:numPr>
          <w:ilvl w:val="0"/>
          <w:numId w:val="32"/>
        </w:numPr>
      </w:pPr>
      <w:r>
        <w:t>Identification check</w:t>
      </w:r>
    </w:p>
    <w:p w14:paraId="3FFCE4DA" w14:textId="77777777" w:rsidR="007D4E47" w:rsidRDefault="007D4E47" w:rsidP="002926D4">
      <w:pPr>
        <w:pStyle w:val="BulletedListLevel1"/>
        <w:numPr>
          <w:ilvl w:val="0"/>
          <w:numId w:val="32"/>
        </w:numPr>
      </w:pPr>
      <w:r>
        <w:t>Disciplinary action in previous employment check</w:t>
      </w:r>
      <w:r w:rsidR="004B0994">
        <w:t>.</w:t>
      </w:r>
    </w:p>
    <w:p w14:paraId="63E442EE" w14:textId="77777777" w:rsidR="007D4E47" w:rsidRDefault="007D4E47" w:rsidP="008743F7">
      <w:pPr>
        <w:pStyle w:val="Heading4"/>
      </w:pPr>
      <w:r>
        <w:t>Desirable Requirements</w:t>
      </w:r>
      <w:r w:rsidR="005E71A7">
        <w:t>:</w:t>
      </w:r>
    </w:p>
    <w:p w14:paraId="46E88618" w14:textId="77777777" w:rsidR="007D4E47" w:rsidRPr="00881414" w:rsidRDefault="00881414" w:rsidP="002926D4">
      <w:pPr>
        <w:pStyle w:val="BulletedListLevel1"/>
        <w:numPr>
          <w:ilvl w:val="0"/>
          <w:numId w:val="23"/>
        </w:numPr>
      </w:pPr>
      <w:r w:rsidRPr="00881414">
        <w:t>Current Driver’s Licence.</w:t>
      </w:r>
    </w:p>
    <w:p w14:paraId="616D1431" w14:textId="77777777" w:rsidR="0013547B" w:rsidRDefault="0013547B" w:rsidP="008743F7">
      <w:pPr>
        <w:pStyle w:val="Heading4"/>
      </w:pPr>
      <w:r>
        <w:t>Selection Criteria:</w:t>
      </w:r>
    </w:p>
    <w:p w14:paraId="30AC94F6" w14:textId="77777777" w:rsidR="004437CF" w:rsidRDefault="004437CF" w:rsidP="004437CF">
      <w:pPr>
        <w:pStyle w:val="NumberedList"/>
        <w:numPr>
          <w:ilvl w:val="0"/>
          <w:numId w:val="33"/>
        </w:numPr>
      </w:pPr>
      <w:r w:rsidRPr="004437CF">
        <w:t>Demonstrated specialist knowledge and understanding of mental health disorders and the needs of individuals experiencing psychological and emotional problems.</w:t>
      </w:r>
    </w:p>
    <w:p w14:paraId="67DB7031" w14:textId="77777777" w:rsidR="004437CF" w:rsidRPr="004437CF" w:rsidRDefault="004437CF" w:rsidP="004437CF">
      <w:pPr>
        <w:pStyle w:val="NumberedList"/>
        <w:numPr>
          <w:ilvl w:val="0"/>
          <w:numId w:val="33"/>
        </w:numPr>
      </w:pPr>
      <w:r w:rsidRPr="004437CF">
        <w:t xml:space="preserve">Demonstrated knowledge and/or experience working in a forensic setting or ability to acquire the same and </w:t>
      </w:r>
      <w:r w:rsidR="002B114C">
        <w:t>obtain</w:t>
      </w:r>
      <w:r w:rsidRPr="004437CF">
        <w:t xml:space="preserve"> certification as </w:t>
      </w:r>
      <w:r w:rsidRPr="005D369E">
        <w:t xml:space="preserve">a Mental Health Officer under the Mental Health Act </w:t>
      </w:r>
      <w:r>
        <w:t>and other current statutory requirements.</w:t>
      </w:r>
    </w:p>
    <w:p w14:paraId="686BE4EF" w14:textId="77777777" w:rsidR="0013547B" w:rsidRDefault="00765C0B" w:rsidP="002926D4">
      <w:pPr>
        <w:pStyle w:val="NumberedList"/>
        <w:numPr>
          <w:ilvl w:val="0"/>
          <w:numId w:val="33"/>
        </w:numPr>
      </w:pPr>
      <w:r>
        <w:t>Demonstrated ability to organise and manage workload, set priorities and work without close supervision as a member of the multidisciplinary team.</w:t>
      </w:r>
    </w:p>
    <w:p w14:paraId="0E3A9C90" w14:textId="77777777" w:rsidR="00765C0B" w:rsidRDefault="00765C0B" w:rsidP="00D63E81">
      <w:pPr>
        <w:pStyle w:val="NumberedList"/>
      </w:pPr>
      <w:r>
        <w:t>High</w:t>
      </w:r>
      <w:r w:rsidR="005E1923">
        <w:t>-</w:t>
      </w:r>
      <w:r>
        <w:t>level written and verbal skills</w:t>
      </w:r>
      <w:r w:rsidR="004437CF">
        <w:t xml:space="preserve"> including preparation of court reports and</w:t>
      </w:r>
      <w:r>
        <w:t>, strong interpersonal, assessment and problem</w:t>
      </w:r>
      <w:r w:rsidR="004437CF">
        <w:t>-</w:t>
      </w:r>
      <w:r>
        <w:t>solving skills.</w:t>
      </w:r>
    </w:p>
    <w:p w14:paraId="7994FDD3" w14:textId="77777777" w:rsidR="0013547B" w:rsidRDefault="0013547B" w:rsidP="008743F7">
      <w:pPr>
        <w:pStyle w:val="Heading4"/>
      </w:pPr>
      <w:r>
        <w:t>Working Environment:</w:t>
      </w:r>
    </w:p>
    <w:p w14:paraId="1491DC04" w14:textId="77777777" w:rsidR="002C45AB" w:rsidRPr="002C45AB" w:rsidRDefault="002C45AB" w:rsidP="002C45AB">
      <w:pPr>
        <w:rPr>
          <w:bCs/>
        </w:rPr>
      </w:pPr>
      <w:r w:rsidRPr="002C45AB">
        <w:rPr>
          <w:bC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AB2425F" w14:textId="77777777" w:rsidR="002C45AB" w:rsidRPr="002C45AB" w:rsidRDefault="002C45AB" w:rsidP="002C45AB">
      <w:pPr>
        <w:rPr>
          <w:bCs/>
        </w:rPr>
      </w:pPr>
      <w:r w:rsidRPr="002C45AB">
        <w:rPr>
          <w:bCs/>
          <w:i/>
          <w:iCs/>
        </w:rPr>
        <w:t>State Service Principles and Code of Conduct:</w:t>
      </w:r>
      <w:r w:rsidRPr="002C45AB">
        <w:rPr>
          <w:bCs/>
        </w:rPr>
        <w:t xml:space="preserve"> The minimum responsibilities required of officers and employees of the State Service are contained in the State Service Act 2000. The State Service Principles at Sections 7 and 8 </w:t>
      </w:r>
      <w:proofErr w:type="gramStart"/>
      <w:r w:rsidRPr="002C45AB">
        <w:rPr>
          <w:bCs/>
        </w:rPr>
        <w:t>outline</w:t>
      </w:r>
      <w:proofErr w:type="gramEnd"/>
      <w:r w:rsidRPr="002C45AB">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3A903D6" w14:textId="77777777" w:rsidR="002C45AB" w:rsidRPr="002C45AB" w:rsidRDefault="002C45AB" w:rsidP="002C45AB">
      <w:pPr>
        <w:rPr>
          <w:bCs/>
        </w:rPr>
      </w:pPr>
      <w:r w:rsidRPr="002C45AB">
        <w:rPr>
          <w:bCs/>
        </w:rPr>
        <w:t xml:space="preserve">The State Service Act 2000 and the Employment Directions can be found on the State Service Management Office’s website at </w:t>
      </w:r>
      <w:hyperlink r:id="rId9" w:history="1">
        <w:r w:rsidRPr="002C45AB">
          <w:rPr>
            <w:rStyle w:val="Hyperlink"/>
            <w:bCs/>
          </w:rPr>
          <w:t>http://www.dpac.tas.gov.au/divisions/ssmo</w:t>
        </w:r>
      </w:hyperlink>
      <w:r w:rsidRPr="002C45AB">
        <w:rPr>
          <w:bCs/>
        </w:rPr>
        <w:t xml:space="preserve"> </w:t>
      </w:r>
    </w:p>
    <w:p w14:paraId="660513F6" w14:textId="77777777" w:rsidR="002C45AB" w:rsidRPr="002C45AB" w:rsidRDefault="002C45AB" w:rsidP="002C45AB">
      <w:pPr>
        <w:rPr>
          <w:bCs/>
        </w:rPr>
      </w:pPr>
      <w:r w:rsidRPr="002C45AB">
        <w:rPr>
          <w:bCs/>
          <w:i/>
          <w:iCs/>
        </w:rPr>
        <w:t>Fraud Management:</w:t>
      </w:r>
      <w:r w:rsidRPr="002C45AB">
        <w:rPr>
          <w:bC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6BDBC1CB" w14:textId="77777777" w:rsidR="002C45AB" w:rsidRPr="002C45AB" w:rsidRDefault="002C45AB" w:rsidP="002C45AB">
      <w:pPr>
        <w:rPr>
          <w:bCs/>
        </w:rPr>
      </w:pPr>
      <w:r w:rsidRPr="002C45AB">
        <w:rPr>
          <w:bCs/>
          <w:i/>
          <w:iCs/>
        </w:rPr>
        <w:t>Delegations:</w:t>
      </w:r>
      <w:r w:rsidRPr="002C45AB">
        <w:rPr>
          <w:bCs/>
        </w:rPr>
        <w:t xml:space="preserve"> This position may exercise delegations in accordance with a range of Acts, Regulations, Awards, administrative </w:t>
      </w:r>
      <w:proofErr w:type="gramStart"/>
      <w:r w:rsidRPr="002C45AB">
        <w:rPr>
          <w:bCs/>
        </w:rPr>
        <w:t>authorities</w:t>
      </w:r>
      <w:proofErr w:type="gramEnd"/>
      <w:r w:rsidRPr="002C45AB">
        <w:rPr>
          <w:bCs/>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8A68B7E" w14:textId="77777777" w:rsidR="002C45AB" w:rsidRPr="002C45AB" w:rsidRDefault="002C45AB" w:rsidP="002C45AB">
      <w:pPr>
        <w:rPr>
          <w:bCs/>
        </w:rPr>
      </w:pPr>
      <w:r w:rsidRPr="002C45AB">
        <w:rPr>
          <w:bCs/>
          <w:i/>
          <w:iCs/>
        </w:rPr>
        <w:t>Blood borne viruses and immunisation:</w:t>
      </w:r>
      <w:r w:rsidRPr="002C45AB">
        <w:rPr>
          <w:bCs/>
        </w:rPr>
        <w:t xml:space="preserve"> 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8425FA0" w14:textId="77777777" w:rsidR="002C45AB" w:rsidRPr="002C45AB" w:rsidRDefault="002C45AB" w:rsidP="002C45AB">
      <w:pPr>
        <w:rPr>
          <w:bCs/>
        </w:rPr>
      </w:pPr>
      <w:r w:rsidRPr="002C45AB">
        <w:rPr>
          <w:bCs/>
          <w:i/>
          <w:iCs/>
        </w:rPr>
        <w:t>Records and Confidentiality:</w:t>
      </w:r>
      <w:r w:rsidRPr="002C45AB">
        <w:rPr>
          <w:bCs/>
        </w:rPr>
        <w:t xml:space="preserve"> Officers and employees of the Department are responsible and accountable for making proper records. Confidentiality </w:t>
      </w:r>
      <w:proofErr w:type="gramStart"/>
      <w:r w:rsidRPr="002C45AB">
        <w:rPr>
          <w:bCs/>
        </w:rPr>
        <w:t>must be maintained at all times</w:t>
      </w:r>
      <w:proofErr w:type="gramEnd"/>
      <w:r w:rsidRPr="002C45AB">
        <w:rPr>
          <w:bCs/>
        </w:rPr>
        <w:t xml:space="preserve"> and information must not be accessed or destroyed without proper authority.</w:t>
      </w:r>
    </w:p>
    <w:p w14:paraId="055B6AD3" w14:textId="77777777" w:rsidR="002C45AB" w:rsidRPr="002C45AB" w:rsidRDefault="002C45AB" w:rsidP="002C45AB">
      <w:pPr>
        <w:rPr>
          <w:bCs/>
        </w:rPr>
      </w:pPr>
      <w:r w:rsidRPr="002C45AB">
        <w:rPr>
          <w:bCs/>
          <w:i/>
          <w:iCs/>
        </w:rPr>
        <w:t>Smoke-free:</w:t>
      </w:r>
      <w:r w:rsidRPr="002C45AB">
        <w:rPr>
          <w:bCs/>
        </w:rPr>
        <w:t xml:space="preserve"> DoH and THS workplaces are smoke-free environments. Smoking is prohibited in all State Government workplaces, including vehicles and vessels.</w:t>
      </w:r>
    </w:p>
    <w:p w14:paraId="0CD45604" w14:textId="77777777" w:rsidR="005E1923" w:rsidRPr="005E1923" w:rsidRDefault="005E1923" w:rsidP="005E1923">
      <w:pPr>
        <w:rPr>
          <w:szCs w:val="24"/>
        </w:rPr>
      </w:pPr>
    </w:p>
    <w:p w14:paraId="48F49D83" w14:textId="77777777" w:rsidR="005E71A7" w:rsidRPr="004B0994" w:rsidRDefault="005E71A7" w:rsidP="005E1923">
      <w:pPr>
        <w:rPr>
          <w:bCs/>
          <w:lang w:val="en-US"/>
        </w:rPr>
      </w:pPr>
    </w:p>
    <w:sectPr w:rsidR="005E71A7" w:rsidRPr="004B0994" w:rsidSect="001B78C9">
      <w:headerReference w:type="default" r:id="rId10"/>
      <w:footerReference w:type="default" r:id="rId11"/>
      <w:footerReference w:type="first" r:id="rId12"/>
      <w:pgSz w:w="11907" w:h="16840" w:code="9"/>
      <w:pgMar w:top="907" w:right="1134" w:bottom="1134" w:left="1418"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A52B0" w14:textId="77777777" w:rsidR="00993A05" w:rsidRDefault="00993A05">
      <w:r>
        <w:separator/>
      </w:r>
    </w:p>
  </w:endnote>
  <w:endnote w:type="continuationSeparator" w:id="0">
    <w:p w14:paraId="103878A4" w14:textId="77777777" w:rsidR="00993A05" w:rsidRDefault="00993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4D24F" w14:textId="77777777" w:rsidR="00F85AAC" w:rsidRDefault="00F85AAC">
    <w:pPr>
      <w:pStyle w:val="Footer"/>
    </w:pPr>
    <w:r>
      <w:t xml:space="preserve">Page </w:t>
    </w:r>
    <w:r>
      <w:fldChar w:fldCharType="begin"/>
    </w:r>
    <w:r>
      <w:instrText xml:space="preserve"> PAGE </w:instrText>
    </w:r>
    <w:r>
      <w:fldChar w:fldCharType="separate"/>
    </w:r>
    <w:r w:rsidR="00087876">
      <w:rPr>
        <w:noProof/>
      </w:rPr>
      <w:t>1</w:t>
    </w:r>
    <w:r>
      <w:rPr>
        <w:noProof/>
      </w:rPr>
      <w:fldChar w:fldCharType="end"/>
    </w:r>
    <w:r>
      <w:t xml:space="preserve"> of </w:t>
    </w:r>
    <w:r w:rsidR="00F573D8">
      <w:rPr>
        <w:noProof/>
      </w:rPr>
      <w:fldChar w:fldCharType="begin"/>
    </w:r>
    <w:r w:rsidR="00F573D8">
      <w:rPr>
        <w:noProof/>
      </w:rPr>
      <w:instrText xml:space="preserve"> NUMPAGES </w:instrText>
    </w:r>
    <w:r w:rsidR="00F573D8">
      <w:rPr>
        <w:noProof/>
      </w:rPr>
      <w:fldChar w:fldCharType="separate"/>
    </w:r>
    <w:r w:rsidR="00087876">
      <w:rPr>
        <w:noProof/>
      </w:rPr>
      <w:t>4</w:t>
    </w:r>
    <w:r w:rsidR="00F573D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E9A56"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87876">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1F76" w14:textId="77777777" w:rsidR="00993A05" w:rsidRDefault="00993A05">
      <w:r>
        <w:separator/>
      </w:r>
    </w:p>
  </w:footnote>
  <w:footnote w:type="continuationSeparator" w:id="0">
    <w:p w14:paraId="38494AC1" w14:textId="77777777" w:rsidR="00993A05" w:rsidRDefault="00993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539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7"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8"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8FA72B7"/>
    <w:multiLevelType w:val="hybridMultilevel"/>
    <w:tmpl w:val="32809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7"/>
  </w:num>
  <w:num w:numId="12">
    <w:abstractNumId w:val="14"/>
  </w:num>
  <w:num w:numId="13">
    <w:abstractNumId w:val="13"/>
  </w:num>
  <w:num w:numId="14">
    <w:abstractNumId w:val="31"/>
  </w:num>
  <w:num w:numId="15">
    <w:abstractNumId w:val="21"/>
  </w:num>
  <w:num w:numId="16">
    <w:abstractNumId w:val="10"/>
  </w:num>
  <w:num w:numId="17">
    <w:abstractNumId w:val="11"/>
  </w:num>
  <w:num w:numId="18">
    <w:abstractNumId w:val="25"/>
  </w:num>
  <w:num w:numId="19">
    <w:abstractNumId w:val="28"/>
  </w:num>
  <w:num w:numId="20">
    <w:abstractNumId w:val="19"/>
  </w:num>
  <w:num w:numId="21">
    <w:abstractNumId w:val="8"/>
  </w:num>
  <w:num w:numId="22">
    <w:abstractNumId w:val="29"/>
  </w:num>
  <w:num w:numId="23">
    <w:abstractNumId w:val="10"/>
  </w:num>
  <w:num w:numId="24">
    <w:abstractNumId w:val="16"/>
  </w:num>
  <w:num w:numId="25">
    <w:abstractNumId w:val="24"/>
  </w:num>
  <w:num w:numId="26">
    <w:abstractNumId w:val="18"/>
  </w:num>
  <w:num w:numId="27">
    <w:abstractNumId w:val="23"/>
  </w:num>
  <w:num w:numId="28">
    <w:abstractNumId w:val="26"/>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C1"/>
    <w:rsid w:val="00000794"/>
    <w:rsid w:val="00001C8D"/>
    <w:rsid w:val="00012640"/>
    <w:rsid w:val="00020DB7"/>
    <w:rsid w:val="0002652A"/>
    <w:rsid w:val="00026FC1"/>
    <w:rsid w:val="000270AE"/>
    <w:rsid w:val="00030382"/>
    <w:rsid w:val="00035074"/>
    <w:rsid w:val="00044CB7"/>
    <w:rsid w:val="000459C3"/>
    <w:rsid w:val="00050894"/>
    <w:rsid w:val="00057178"/>
    <w:rsid w:val="00067719"/>
    <w:rsid w:val="00071637"/>
    <w:rsid w:val="00071A9D"/>
    <w:rsid w:val="00073630"/>
    <w:rsid w:val="00076F20"/>
    <w:rsid w:val="00077A9F"/>
    <w:rsid w:val="00087876"/>
    <w:rsid w:val="00095803"/>
    <w:rsid w:val="000A016F"/>
    <w:rsid w:val="000A06F3"/>
    <w:rsid w:val="000A18BE"/>
    <w:rsid w:val="000B0E2D"/>
    <w:rsid w:val="000B27BE"/>
    <w:rsid w:val="000B4D7A"/>
    <w:rsid w:val="000B6862"/>
    <w:rsid w:val="000C5AD9"/>
    <w:rsid w:val="000D43DB"/>
    <w:rsid w:val="000D657D"/>
    <w:rsid w:val="000E5252"/>
    <w:rsid w:val="000F3BDF"/>
    <w:rsid w:val="00106E69"/>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1203"/>
    <w:rsid w:val="001B2AB0"/>
    <w:rsid w:val="001B3010"/>
    <w:rsid w:val="001B3A56"/>
    <w:rsid w:val="001B78C9"/>
    <w:rsid w:val="001B7DD0"/>
    <w:rsid w:val="001C21AC"/>
    <w:rsid w:val="001D437E"/>
    <w:rsid w:val="001D7B22"/>
    <w:rsid w:val="001E6314"/>
    <w:rsid w:val="00200466"/>
    <w:rsid w:val="00207C5E"/>
    <w:rsid w:val="0021332F"/>
    <w:rsid w:val="0021438D"/>
    <w:rsid w:val="00234BA9"/>
    <w:rsid w:val="00242818"/>
    <w:rsid w:val="00253646"/>
    <w:rsid w:val="00255662"/>
    <w:rsid w:val="00264A5A"/>
    <w:rsid w:val="00264ADF"/>
    <w:rsid w:val="002659AB"/>
    <w:rsid w:val="002725DD"/>
    <w:rsid w:val="00275DE8"/>
    <w:rsid w:val="0027736E"/>
    <w:rsid w:val="00285690"/>
    <w:rsid w:val="002926D4"/>
    <w:rsid w:val="00297901"/>
    <w:rsid w:val="002A417A"/>
    <w:rsid w:val="002B114C"/>
    <w:rsid w:val="002B1A22"/>
    <w:rsid w:val="002B53E8"/>
    <w:rsid w:val="002C0991"/>
    <w:rsid w:val="002C45AB"/>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37CF"/>
    <w:rsid w:val="004442FB"/>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C66CB"/>
    <w:rsid w:val="004D08BD"/>
    <w:rsid w:val="004D48C9"/>
    <w:rsid w:val="004D68F4"/>
    <w:rsid w:val="004E5D47"/>
    <w:rsid w:val="004E7E83"/>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369E"/>
    <w:rsid w:val="005D6C14"/>
    <w:rsid w:val="005E1923"/>
    <w:rsid w:val="005E618B"/>
    <w:rsid w:val="005E71A7"/>
    <w:rsid w:val="005E7E60"/>
    <w:rsid w:val="005F0892"/>
    <w:rsid w:val="006224CF"/>
    <w:rsid w:val="006261E4"/>
    <w:rsid w:val="006304EC"/>
    <w:rsid w:val="00631B55"/>
    <w:rsid w:val="00643AD0"/>
    <w:rsid w:val="00655DC0"/>
    <w:rsid w:val="00661105"/>
    <w:rsid w:val="00663EB4"/>
    <w:rsid w:val="00672455"/>
    <w:rsid w:val="00680225"/>
    <w:rsid w:val="00685C98"/>
    <w:rsid w:val="00695D67"/>
    <w:rsid w:val="006A1768"/>
    <w:rsid w:val="006A2F36"/>
    <w:rsid w:val="006A7CAA"/>
    <w:rsid w:val="006B2B3B"/>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65C0B"/>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3A8A"/>
    <w:rsid w:val="007D3F1F"/>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1414"/>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3A05"/>
    <w:rsid w:val="009A0FB8"/>
    <w:rsid w:val="009A4802"/>
    <w:rsid w:val="009A4AFF"/>
    <w:rsid w:val="009B4975"/>
    <w:rsid w:val="009C6A2D"/>
    <w:rsid w:val="009C7BA5"/>
    <w:rsid w:val="009D04EE"/>
    <w:rsid w:val="009D1B37"/>
    <w:rsid w:val="009D2280"/>
    <w:rsid w:val="009D2A42"/>
    <w:rsid w:val="009D6A86"/>
    <w:rsid w:val="009D70F1"/>
    <w:rsid w:val="009E24D9"/>
    <w:rsid w:val="009E306B"/>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1AA"/>
    <w:rsid w:val="00A9366A"/>
    <w:rsid w:val="00A94031"/>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2722"/>
    <w:rsid w:val="00B74A01"/>
    <w:rsid w:val="00B83A24"/>
    <w:rsid w:val="00B8426E"/>
    <w:rsid w:val="00B86216"/>
    <w:rsid w:val="00BC01F1"/>
    <w:rsid w:val="00BC1732"/>
    <w:rsid w:val="00BC1765"/>
    <w:rsid w:val="00BC559C"/>
    <w:rsid w:val="00BD4D32"/>
    <w:rsid w:val="00BE77D2"/>
    <w:rsid w:val="00C02519"/>
    <w:rsid w:val="00C03029"/>
    <w:rsid w:val="00C07F98"/>
    <w:rsid w:val="00C11881"/>
    <w:rsid w:val="00C30D3A"/>
    <w:rsid w:val="00C36D5E"/>
    <w:rsid w:val="00C372A3"/>
    <w:rsid w:val="00C41EA3"/>
    <w:rsid w:val="00C43DF3"/>
    <w:rsid w:val="00C508BF"/>
    <w:rsid w:val="00C55F75"/>
    <w:rsid w:val="00C65ABE"/>
    <w:rsid w:val="00C703D9"/>
    <w:rsid w:val="00C71D9D"/>
    <w:rsid w:val="00C76928"/>
    <w:rsid w:val="00C840B4"/>
    <w:rsid w:val="00C95CAF"/>
    <w:rsid w:val="00CA44AB"/>
    <w:rsid w:val="00CB37C6"/>
    <w:rsid w:val="00CC0C71"/>
    <w:rsid w:val="00CC1215"/>
    <w:rsid w:val="00CD15C9"/>
    <w:rsid w:val="00CD1AD5"/>
    <w:rsid w:val="00CE1E44"/>
    <w:rsid w:val="00CE3888"/>
    <w:rsid w:val="00CF410C"/>
    <w:rsid w:val="00CF693F"/>
    <w:rsid w:val="00D0398E"/>
    <w:rsid w:val="00D05EE1"/>
    <w:rsid w:val="00D1099B"/>
    <w:rsid w:val="00D116A5"/>
    <w:rsid w:val="00D15BC8"/>
    <w:rsid w:val="00D304A6"/>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03F4"/>
    <w:rsid w:val="00DC2582"/>
    <w:rsid w:val="00DD6876"/>
    <w:rsid w:val="00DE53FB"/>
    <w:rsid w:val="00DF0823"/>
    <w:rsid w:val="00DF38CE"/>
    <w:rsid w:val="00E00A65"/>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573D8"/>
    <w:rsid w:val="00F65B26"/>
    <w:rsid w:val="00F74DFF"/>
    <w:rsid w:val="00F829FC"/>
    <w:rsid w:val="00F840A6"/>
    <w:rsid w:val="00F85AAC"/>
    <w:rsid w:val="00F929E3"/>
    <w:rsid w:val="00F971E5"/>
    <w:rsid w:val="00F97E48"/>
    <w:rsid w:val="00FA11D5"/>
    <w:rsid w:val="00FB3F49"/>
    <w:rsid w:val="00FB73EE"/>
    <w:rsid w:val="00FC0A3E"/>
    <w:rsid w:val="00FC67E0"/>
    <w:rsid w:val="00FD1566"/>
    <w:rsid w:val="00FD1CE9"/>
    <w:rsid w:val="00FD2D14"/>
    <w:rsid w:val="00FD59FC"/>
    <w:rsid w:val="00FD5C05"/>
    <w:rsid w:val="00FE2895"/>
    <w:rsid w:val="00FE2917"/>
    <w:rsid w:val="00FE3CEA"/>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1465BC"/>
  <w15:docId w15:val="{F61CFCB4-76B8-4B95-85ED-55735965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UnresolvedMention">
    <w:name w:val="Unresolved Mention"/>
    <w:basedOn w:val="DefaultParagraphFont"/>
    <w:uiPriority w:val="99"/>
    <w:semiHidden/>
    <w:unhideWhenUsed/>
    <w:rsid w:val="002C4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BC22-F772-4105-8058-940C0D68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1303</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9607</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Carol</dc:creator>
  <cp:lastModifiedBy>O'Shannessy, Katherine S</cp:lastModifiedBy>
  <cp:revision>3</cp:revision>
  <cp:lastPrinted>2021-04-23T03:15:00Z</cp:lastPrinted>
  <dcterms:created xsi:type="dcterms:W3CDTF">2021-04-23T03:15:00Z</dcterms:created>
  <dcterms:modified xsi:type="dcterms:W3CDTF">2021-04-23T03:15:00Z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
  </property>
  <property fmtid="{D5CDD505-2E9C-101B-9397-08002B2CF9AE}" pid="43" name="Award">
    <vt:lpwstr/>
  </property>
  <property fmtid="{D5CDD505-2E9C-101B-9397-08002B2CF9AE}" pid="44" name="ReportsTo">
    <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Court Liaison Officer</vt:lpwstr>
  </property>
  <property fmtid="{D5CDD505-2E9C-101B-9397-08002B2CF9AE}" pid="49" name="PositionNumber">
    <vt:lpwstr>Generic</vt:lpwstr>
  </property>
  <property fmtid="{D5CDD505-2E9C-101B-9397-08002B2CF9AE}" pid="50" name="PositionStatus">
    <vt:lpwstr/>
  </property>
  <property fmtid="{D5CDD505-2E9C-101B-9397-08002B2CF9AE}" pid="51" name="PositionTitle1">
    <vt:lpwstr>Court Liaison Officer</vt:lpwstr>
  </property>
  <property fmtid="{D5CDD505-2E9C-101B-9397-08002B2CF9AE}" pid="52" name="PositionNumber1">
    <vt:lpwstr>Generic</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
  </property>
  <property fmtid="{D5CDD505-2E9C-101B-9397-08002B2CF9AE}" pid="121" name="CheckFrequency">
    <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