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97CA" w14:textId="42ABBB32" w:rsidR="003C79F5" w:rsidRPr="0064198D" w:rsidRDefault="00F92151" w:rsidP="0087234C">
      <w:pPr>
        <w:pStyle w:val="Subtitle"/>
        <w:spacing w:before="400"/>
      </w:pPr>
      <w:bookmarkStart w:id="0" w:name="_Toc160358825"/>
      <w:r>
        <w:t>WorkSafe Tasmania</w:t>
      </w:r>
    </w:p>
    <w:p w14:paraId="1B1C193F" w14:textId="54A7663E" w:rsidR="0064198D" w:rsidRPr="0064198D" w:rsidRDefault="00F92151" w:rsidP="0064198D">
      <w:pPr>
        <w:pStyle w:val="Title"/>
        <w:spacing w:after="400"/>
        <w:contextualSpacing w:val="0"/>
      </w:pPr>
      <w:r>
        <w:t>Director Stakeholder Engagement</w:t>
      </w:r>
      <w:r w:rsidR="0064198D" w:rsidRPr="0064198D">
        <w:t xml:space="preserve"> – Statement of Duties</w:t>
      </w:r>
    </w:p>
    <w:bookmarkEnd w:id="0"/>
    <w:p w14:paraId="200138D7" w14:textId="77777777" w:rsidR="00FB2A98" w:rsidRPr="00D40F47" w:rsidRDefault="00D40F47" w:rsidP="00D40F47">
      <w:pPr>
        <w:pStyle w:val="Heading1"/>
      </w:pPr>
      <w:r w:rsidRPr="00D40F47">
        <w:t>Objective</w:t>
      </w:r>
    </w:p>
    <w:p w14:paraId="69EE575C" w14:textId="043ABC9C" w:rsidR="00D40F47" w:rsidRPr="00F92151" w:rsidRDefault="00D40F47" w:rsidP="00D40F47">
      <w:pPr>
        <w:rPr>
          <w:b/>
          <w:szCs w:val="24"/>
        </w:rPr>
      </w:pPr>
      <w:r w:rsidRPr="00F92151">
        <w:rPr>
          <w:szCs w:val="24"/>
        </w:rPr>
        <w:t>The position contributes</w:t>
      </w:r>
      <w:r w:rsidR="00F92151" w:rsidRPr="00F92151">
        <w:rPr>
          <w:szCs w:val="24"/>
        </w:rPr>
        <w:t xml:space="preserve"> to leading and managing </w:t>
      </w:r>
      <w:r w:rsidR="00F92151" w:rsidRPr="00F92151">
        <w:rPr>
          <w:rFonts w:cs="Arial"/>
          <w:szCs w:val="24"/>
        </w:rPr>
        <w:t xml:space="preserve">Stakeholder Engagement activities for and on behalf of WorkSafe Tasmania and the WorkCover Tasmania Board. Stakeholder Engagement includes a range of advisory, communication, and event and education programs and activities. </w:t>
      </w:r>
    </w:p>
    <w:p w14:paraId="779A5AA8" w14:textId="77777777" w:rsidR="00D40F47" w:rsidRPr="007E4689" w:rsidRDefault="00D40F47" w:rsidP="00D40F47">
      <w:pPr>
        <w:pStyle w:val="Heading1"/>
      </w:pPr>
      <w:r>
        <w:t>Duties</w:t>
      </w:r>
    </w:p>
    <w:p w14:paraId="3426EA15" w14:textId="77777777" w:rsidR="00F92151" w:rsidRDefault="00F92151" w:rsidP="00F92151">
      <w:pPr>
        <w:pStyle w:val="BulletL1"/>
        <w:contextualSpacing w:val="0"/>
      </w:pPr>
      <w:r w:rsidRPr="00E41B1C">
        <w:t xml:space="preserve">Lead the delivery of stakeholder engagement, external and internal communications for WorkSafe Tasmania and the WorkCover Tasmania Board, developing and managing relevant program strategies, </w:t>
      </w:r>
      <w:r>
        <w:t xml:space="preserve">projects, </w:t>
      </w:r>
      <w:proofErr w:type="gramStart"/>
      <w:r w:rsidRPr="00E41B1C">
        <w:t>policies</w:t>
      </w:r>
      <w:proofErr w:type="gramEnd"/>
      <w:r w:rsidRPr="00E41B1C">
        <w:t xml:space="preserve"> and operational approach. </w:t>
      </w:r>
    </w:p>
    <w:p w14:paraId="53EEEF09" w14:textId="77777777" w:rsidR="00F92151" w:rsidRDefault="00F92151" w:rsidP="00F92151">
      <w:pPr>
        <w:pStyle w:val="BulletL1"/>
        <w:contextualSpacing w:val="0"/>
      </w:pPr>
      <w:r>
        <w:t xml:space="preserve">Lead the development and delivery of Advisory, Safe Farming Tasmania, and Education and Events programs and projects that build health and safety, and injury management capability and capacity in businesses, </w:t>
      </w:r>
      <w:proofErr w:type="gramStart"/>
      <w:r>
        <w:t>workers</w:t>
      </w:r>
      <w:proofErr w:type="gramEnd"/>
      <w:r>
        <w:t xml:space="preserve"> and the wider Tasmanian community.</w:t>
      </w:r>
    </w:p>
    <w:p w14:paraId="10550A15" w14:textId="77777777" w:rsidR="00F92151" w:rsidRDefault="00F92151" w:rsidP="00F92151">
      <w:pPr>
        <w:pStyle w:val="BulletL1"/>
        <w:contextualSpacing w:val="0"/>
      </w:pPr>
      <w:r w:rsidRPr="007825DC">
        <w:t>Ensure relevant and effective communication, marketing</w:t>
      </w:r>
      <w:r>
        <w:t>, education,</w:t>
      </w:r>
      <w:r w:rsidRPr="007825DC">
        <w:t xml:space="preserve"> and stakeholder engagement strategies and briefs are designed and deployed, including those developed and delivered by external consultants. This includes the ongoing monitoring, </w:t>
      </w:r>
      <w:proofErr w:type="gramStart"/>
      <w:r w:rsidRPr="007825DC">
        <w:t>evaluation</w:t>
      </w:r>
      <w:proofErr w:type="gramEnd"/>
      <w:r w:rsidRPr="007825DC">
        <w:t xml:space="preserve"> and review of strategies. </w:t>
      </w:r>
    </w:p>
    <w:p w14:paraId="29708AFE" w14:textId="5A90DB9D" w:rsidR="00F92151" w:rsidRDefault="00F92151" w:rsidP="00F92151">
      <w:pPr>
        <w:pStyle w:val="BulletL1"/>
        <w:contextualSpacing w:val="0"/>
      </w:pPr>
      <w:r>
        <w:t xml:space="preserve">Preparation of complex high-quality advice, submissions, briefings, speech notes and other communication materials for a range of audiences, including the development, </w:t>
      </w:r>
      <w:r>
        <w:t>implementation monitoring</w:t>
      </w:r>
      <w:r>
        <w:t xml:space="preserve"> and evaluation of complex stakeholder engagement plans  </w:t>
      </w:r>
    </w:p>
    <w:p w14:paraId="5D90F110" w14:textId="77777777" w:rsidR="00F92151" w:rsidRDefault="00F92151" w:rsidP="00F92151">
      <w:pPr>
        <w:pStyle w:val="BulletL1"/>
        <w:contextualSpacing w:val="0"/>
      </w:pPr>
      <w:r w:rsidRPr="004C01A9">
        <w:t xml:space="preserve">As an effective member of the WorkSafe Tasmania </w:t>
      </w:r>
      <w:r>
        <w:t>executive</w:t>
      </w:r>
      <w:r w:rsidRPr="004C01A9">
        <w:t xml:space="preserve"> leadership team, provide strategic advice on current communication and engagement matters that affect WorkSafe Tasmania and the WorkCover Tasmania Board, as well as strategically plan to meet future resources and expertise needs. </w:t>
      </w:r>
    </w:p>
    <w:p w14:paraId="7794D0FE" w14:textId="1C7CD4E5" w:rsidR="00D40F47" w:rsidRDefault="00F92151" w:rsidP="00F92151">
      <w:pPr>
        <w:pStyle w:val="BulletL1"/>
        <w:contextualSpacing w:val="0"/>
      </w:pPr>
      <w:r w:rsidRPr="004C01A9">
        <w:t xml:space="preserve">Manage the financial, physical, information and human resources of the multidisciplinary Stakeholder </w:t>
      </w:r>
      <w:r>
        <w:t xml:space="preserve">Engagement Unit, </w:t>
      </w:r>
      <w:r w:rsidRPr="004C01A9">
        <w:t xml:space="preserve">including </w:t>
      </w:r>
      <w:r>
        <w:t xml:space="preserve">budgeting, planning and the </w:t>
      </w:r>
      <w:r w:rsidRPr="004C01A9">
        <w:t>active supervision and development of managers and their teams</w:t>
      </w:r>
      <w:r>
        <w:t>.</w:t>
      </w:r>
    </w:p>
    <w:p w14:paraId="2322AB1E" w14:textId="77777777" w:rsidR="00EA6A91" w:rsidRPr="007E4689" w:rsidRDefault="00D40F47" w:rsidP="00D40F47">
      <w:pPr>
        <w:pStyle w:val="Heading1"/>
      </w:pPr>
      <w:r>
        <w:lastRenderedPageBreak/>
        <w:t>Level of responsibility</w:t>
      </w:r>
    </w:p>
    <w:p w14:paraId="47C61849" w14:textId="77777777" w:rsidR="00F92151" w:rsidRPr="00C31D6D" w:rsidRDefault="00F92151" w:rsidP="00F92151">
      <w:pPr>
        <w:pStyle w:val="BulletL1"/>
        <w:contextualSpacing w:val="0"/>
      </w:pPr>
      <w:r>
        <w:t>Is r</w:t>
      </w:r>
      <w:r w:rsidRPr="00C31D6D">
        <w:t xml:space="preserve">esponsible for </w:t>
      </w:r>
      <w:proofErr w:type="gramStart"/>
      <w:r w:rsidRPr="00C31D6D">
        <w:t>day to day</w:t>
      </w:r>
      <w:proofErr w:type="gramEnd"/>
      <w:r w:rsidRPr="00C31D6D">
        <w:t xml:space="preserve"> decision making in connection with the execution of the primary duties</w:t>
      </w:r>
      <w:r>
        <w:t>, including establishing work priorities and leading and managing the work of the Stakeholder Engagement Unit.</w:t>
      </w:r>
    </w:p>
    <w:p w14:paraId="040B67B5" w14:textId="7BAAA762" w:rsidR="00FD5680" w:rsidRDefault="00F92151" w:rsidP="00F92151">
      <w:pPr>
        <w:pStyle w:val="BulletL1"/>
        <w:contextualSpacing w:val="0"/>
      </w:pPr>
      <w:r>
        <w:t xml:space="preserve">Accountable to the Executive Director, WorkSafe Tasmania, for the timely and effective delivery of agreed initiatives, </w:t>
      </w:r>
      <w:proofErr w:type="gramStart"/>
      <w:r>
        <w:t>program</w:t>
      </w:r>
      <w:proofErr w:type="gramEnd"/>
      <w:r>
        <w:t xml:space="preserve"> and project outcomes.</w:t>
      </w:r>
      <w:r>
        <w:t xml:space="preserve"> </w:t>
      </w:r>
    </w:p>
    <w:p w14:paraId="5013A8A6" w14:textId="77777777" w:rsidR="00D40F47" w:rsidRDefault="00D40F47" w:rsidP="00F92151">
      <w:pPr>
        <w:pStyle w:val="BulletL1"/>
        <w:contextualSpacing w:val="0"/>
      </w:pPr>
      <w:r>
        <w:t>Periodically review the work area with your supervisors to assess the WHS aspects of the work done. Review hazard and incident reports, ensuring timely follow up and close out of actions. Overview the risk assessment processes for their activities.</w:t>
      </w:r>
    </w:p>
    <w:p w14:paraId="1D39C55E" w14:textId="77777777" w:rsidR="00D40F47" w:rsidRDefault="00D40F47" w:rsidP="00F92151">
      <w:pPr>
        <w:pStyle w:val="BulletL1"/>
        <w:contextualSpacing w:val="0"/>
      </w:pPr>
      <w:r>
        <w:t xml:space="preserve">Ensure efficient and effective management of work health, </w:t>
      </w:r>
      <w:proofErr w:type="gramStart"/>
      <w:r>
        <w:t>wellbeing</w:t>
      </w:r>
      <w:proofErr w:type="gramEnd"/>
      <w:r>
        <w:t xml:space="preserve"> and safety for the areas of responsibility in accordance with the WHS requirements in the WHS Act.</w:t>
      </w:r>
    </w:p>
    <w:p w14:paraId="4C55718D" w14:textId="77777777" w:rsidR="00D40F47" w:rsidRDefault="00D40F47" w:rsidP="00F92151">
      <w:pPr>
        <w:pStyle w:val="BulletL1"/>
        <w:contextualSpacing w:val="0"/>
      </w:pPr>
      <w:r>
        <w:t xml:space="preserve">Our values are we act with Integrity, Respect and Accountability and our workplaces are Inclusive and Collaborative. You are responsible for contributing to our </w:t>
      </w:r>
      <w:proofErr w:type="gramStart"/>
      <w:r>
        <w:t>values based</w:t>
      </w:r>
      <w:proofErr w:type="gramEnd"/>
      <w:r>
        <w:t xml:space="preserve"> workplace culture, leading your team in a values based manner, ensuring your team uphold the values and role modelling the values. </w:t>
      </w:r>
    </w:p>
    <w:p w14:paraId="79EA547F" w14:textId="77777777" w:rsidR="000221A3" w:rsidRPr="007E4689" w:rsidRDefault="000221A3" w:rsidP="000221A3">
      <w:pPr>
        <w:pStyle w:val="Heading1"/>
      </w:pPr>
      <w:r>
        <w:t xml:space="preserve">Direction and supervision </w:t>
      </w:r>
      <w:proofErr w:type="gramStart"/>
      <w:r>
        <w:t>received</w:t>
      </w:r>
      <w:proofErr w:type="gramEnd"/>
    </w:p>
    <w:p w14:paraId="2DB89123" w14:textId="2F79EBEA" w:rsidR="000221A3" w:rsidRPr="00F92151" w:rsidRDefault="00F92151" w:rsidP="000221A3">
      <w:pPr>
        <w:pStyle w:val="BulletL1"/>
        <w:rPr>
          <w:szCs w:val="24"/>
        </w:rPr>
      </w:pPr>
      <w:r w:rsidRPr="00F92151">
        <w:rPr>
          <w:rFonts w:cs="Arial"/>
          <w:szCs w:val="24"/>
        </w:rPr>
        <w:t>The occupant will operate with considerable autonomy and independence under broad direction of the Executive Director, WorkSafe Tasmania.</w:t>
      </w:r>
    </w:p>
    <w:p w14:paraId="1CA4AF14" w14:textId="77777777" w:rsidR="000221A3" w:rsidRPr="007E4689" w:rsidRDefault="000221A3" w:rsidP="000221A3">
      <w:pPr>
        <w:pStyle w:val="Heading1"/>
      </w:pPr>
      <w:r>
        <w:t>Selection criteria</w:t>
      </w:r>
    </w:p>
    <w:p w14:paraId="6FAE28B4" w14:textId="77777777" w:rsidR="00F92151" w:rsidRPr="009568A2" w:rsidRDefault="00F92151" w:rsidP="00F92151">
      <w:pPr>
        <w:pStyle w:val="ListNumber"/>
      </w:pPr>
      <w:r w:rsidRPr="009568A2">
        <w:t xml:space="preserve">Extensive skills in contemporary strategic stakeholder engagement principles, methodologies, tools and processes and experience in the utilisation of these skills in a high pressure and dynamic environment. Demonstrated experience in employment of management techniques to enable the effective and efficient monitoring of emerging stakeholder issues with a proven ability to be adaptive, </w:t>
      </w:r>
      <w:proofErr w:type="gramStart"/>
      <w:r w:rsidRPr="009568A2">
        <w:t>flexible</w:t>
      </w:r>
      <w:proofErr w:type="gramEnd"/>
      <w:r w:rsidRPr="009568A2">
        <w:t xml:space="preserve"> and creative in responding to those issues to achieve organisational outcomes.</w:t>
      </w:r>
    </w:p>
    <w:p w14:paraId="075C808C" w14:textId="77777777" w:rsidR="00F92151" w:rsidRDefault="00F92151" w:rsidP="00F92151">
      <w:pPr>
        <w:pStyle w:val="ListNumber"/>
      </w:pPr>
      <w:r>
        <w:t>Significant</w:t>
      </w:r>
      <w:r w:rsidRPr="0053230B">
        <w:t xml:space="preserve"> experience in creating, leading and being a part of multi-disciplinary/skill teams</w:t>
      </w:r>
      <w:r>
        <w:t xml:space="preserve"> to achieve organisational objectives</w:t>
      </w:r>
      <w:r w:rsidRPr="0053230B">
        <w:t xml:space="preserve">, including </w:t>
      </w:r>
      <w:r>
        <w:t xml:space="preserve">high level leadership skills, </w:t>
      </w:r>
      <w:r w:rsidRPr="009568A2">
        <w:t>the management of human, physical and financial resources,</w:t>
      </w:r>
      <w:r>
        <w:t xml:space="preserve"> </w:t>
      </w:r>
      <w:r w:rsidRPr="0053230B">
        <w:t>proven capacity to engage key stakeholders for positive benefit; communicate clearly; negotiate persuasively; resolve conflict; and develop effective networks managing upwards, outwards and with colleagues</w:t>
      </w:r>
      <w:r>
        <w:t>.</w:t>
      </w:r>
      <w:r w:rsidRPr="00384908">
        <w:t xml:space="preserve"> </w:t>
      </w:r>
    </w:p>
    <w:p w14:paraId="02BC37C8" w14:textId="77777777" w:rsidR="00F92151" w:rsidRPr="009568A2" w:rsidRDefault="00F92151" w:rsidP="00F92151">
      <w:pPr>
        <w:pStyle w:val="ListNumber"/>
      </w:pPr>
      <w:r w:rsidRPr="009568A2">
        <w:lastRenderedPageBreak/>
        <w:t xml:space="preserve">Politically astute with demonstrated high level communication, liaison and conflict management skills, with the </w:t>
      </w:r>
      <w:proofErr w:type="gramStart"/>
      <w:r w:rsidRPr="009568A2">
        <w:t>high level</w:t>
      </w:r>
      <w:proofErr w:type="gramEnd"/>
      <w:r w:rsidRPr="009568A2">
        <w:t xml:space="preserve"> ability to negotiate complex and sensitive issues persuasively, and to facilitate mutually beneficial solutions. Highly developed written and verbal communication skills, with the proven ability to communicate with influence, offer a convincing rationale, consistent with organisational goals and to produce information that is clear, accurate, </w:t>
      </w:r>
      <w:proofErr w:type="gramStart"/>
      <w:r w:rsidRPr="009568A2">
        <w:t>concise</w:t>
      </w:r>
      <w:proofErr w:type="gramEnd"/>
      <w:r w:rsidRPr="009568A2">
        <w:t xml:space="preserve"> and adapted to meet audience requirements.</w:t>
      </w:r>
    </w:p>
    <w:p w14:paraId="09B49A9F" w14:textId="77777777" w:rsidR="00F92151" w:rsidRPr="009568A2" w:rsidRDefault="00F92151" w:rsidP="00F92151">
      <w:pPr>
        <w:pStyle w:val="ListNumber"/>
      </w:pPr>
      <w:r w:rsidRPr="009568A2">
        <w:t xml:space="preserve">High level strategic, conceptual, analytical and </w:t>
      </w:r>
      <w:proofErr w:type="gramStart"/>
      <w:r w:rsidRPr="009568A2">
        <w:t>problem solving</w:t>
      </w:r>
      <w:proofErr w:type="gramEnd"/>
      <w:r w:rsidRPr="009568A2">
        <w:t xml:space="preserve"> skills including the ability to develop and contribute to high level government initiatives, strategies and issues management, provide others with an integrated picture of the actions and priorities required and to be able to translate objectives into practical implementation strategies</w:t>
      </w:r>
      <w:r>
        <w:t>.</w:t>
      </w:r>
    </w:p>
    <w:p w14:paraId="709C8A9F" w14:textId="77777777" w:rsidR="00F92151" w:rsidRPr="0053230B" w:rsidRDefault="00F92151" w:rsidP="00F92151">
      <w:pPr>
        <w:pStyle w:val="ListNumber"/>
      </w:pPr>
      <w:r w:rsidRPr="0053230B">
        <w:t xml:space="preserve">Demonstrated awareness of the strategic vision of </w:t>
      </w:r>
      <w:r>
        <w:t>WorkSafe Tasmania and the WorkCover Tasmania Board,</w:t>
      </w:r>
      <w:r w:rsidRPr="0053230B">
        <w:t xml:space="preserve"> and an understanding of the environment</w:t>
      </w:r>
      <w:r>
        <w:t xml:space="preserve"> in which they operate; together </w:t>
      </w:r>
      <w:proofErr w:type="gramStart"/>
      <w:r>
        <w:t>with  p</w:t>
      </w:r>
      <w:r w:rsidRPr="00384908">
        <w:t>roven</w:t>
      </w:r>
      <w:proofErr w:type="gramEnd"/>
      <w:r w:rsidRPr="00384908">
        <w:t xml:space="preserve"> knowledge and </w:t>
      </w:r>
      <w:r>
        <w:t>skills</w:t>
      </w:r>
      <w:r w:rsidRPr="00384908">
        <w:t xml:space="preserve"> in </w:t>
      </w:r>
      <w:r>
        <w:t>delivering strategic outcomes in a highly responsive environment, and a commitment to continuous improvement</w:t>
      </w:r>
    </w:p>
    <w:p w14:paraId="74DD510D" w14:textId="407EE3D3" w:rsidR="000221A3" w:rsidRDefault="00F92151" w:rsidP="00F92151">
      <w:pPr>
        <w:pStyle w:val="ListNumber"/>
      </w:pPr>
      <w:r w:rsidRPr="0053230B">
        <w:t xml:space="preserve">Demonstrate the Department’s values, including drive, </w:t>
      </w:r>
      <w:proofErr w:type="gramStart"/>
      <w:r w:rsidRPr="0053230B">
        <w:t>professionalism</w:t>
      </w:r>
      <w:proofErr w:type="gramEnd"/>
      <w:r w:rsidRPr="0053230B">
        <w:t xml:space="preserve"> and integrity, in everyday actions, possessing high level initiative, judgement and adaptability, outstanding conceptual, analytical and creative skills, and the ability to manage change, motivate, guide and mentor staff, and achieve results in a change environment.</w:t>
      </w:r>
    </w:p>
    <w:p w14:paraId="697B682A" w14:textId="604550F2" w:rsidR="000221A3" w:rsidRDefault="00F92151" w:rsidP="00DF363A">
      <w:pPr>
        <w:pStyle w:val="ListNumber"/>
      </w:pPr>
      <w:r>
        <w:t>Be able to demonstrate an understanding of the WHS legislation and the responsibilities of managers.</w:t>
      </w:r>
    </w:p>
    <w:p w14:paraId="529C36CC" w14:textId="77777777" w:rsidR="000221A3" w:rsidRPr="007E4689" w:rsidRDefault="000221A3" w:rsidP="000221A3">
      <w:pPr>
        <w:pStyle w:val="Heading1"/>
      </w:pPr>
      <w:r>
        <w:t>Essential requirements</w:t>
      </w:r>
    </w:p>
    <w:p w14:paraId="4DEF236C" w14:textId="6076ECF2" w:rsidR="000221A3" w:rsidRDefault="00F92151" w:rsidP="000221A3">
      <w:pPr>
        <w:pStyle w:val="BulletL1"/>
      </w:pPr>
      <w:r>
        <w:t>Nil</w:t>
      </w:r>
    </w:p>
    <w:p w14:paraId="6A2ED4FA" w14:textId="77777777" w:rsidR="000221A3" w:rsidRPr="007E4689" w:rsidRDefault="000221A3" w:rsidP="000221A3">
      <w:pPr>
        <w:pStyle w:val="Heading1"/>
      </w:pPr>
      <w:r>
        <w:t>Desirable requirements</w:t>
      </w:r>
    </w:p>
    <w:p w14:paraId="477915CC" w14:textId="77777777" w:rsidR="00F92151" w:rsidRPr="007C63EA" w:rsidRDefault="00F92151" w:rsidP="00F92151">
      <w:pPr>
        <w:pStyle w:val="BulletL1"/>
      </w:pPr>
      <w:r>
        <w:t xml:space="preserve">Tertiary qualifications in an appropriate </w:t>
      </w:r>
      <w:proofErr w:type="gramStart"/>
      <w:r>
        <w:t>discipline;</w:t>
      </w:r>
      <w:proofErr w:type="gramEnd"/>
    </w:p>
    <w:p w14:paraId="21AD667F" w14:textId="0B45FD5E" w:rsidR="000221A3" w:rsidRDefault="00F92151" w:rsidP="00F92151">
      <w:pPr>
        <w:pStyle w:val="BulletL1"/>
      </w:pPr>
      <w:r>
        <w:t>Driver licence.</w:t>
      </w:r>
    </w:p>
    <w:p w14:paraId="23777523" w14:textId="77777777" w:rsidR="00F37264" w:rsidRDefault="00F37264" w:rsidP="00F37264">
      <w:pPr>
        <w:pStyle w:val="Heading1"/>
      </w:pPr>
      <w:r>
        <w:lastRenderedPageBreak/>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5BA5015C" w14:textId="77777777" w:rsidTr="00D06F8C">
        <w:trPr>
          <w:trHeight w:val="340"/>
          <w:tblHeader/>
        </w:trPr>
        <w:tc>
          <w:tcPr>
            <w:tcW w:w="3240" w:type="dxa"/>
            <w:shd w:val="clear" w:color="auto" w:fill="F2F2F2" w:themeFill="background1" w:themeFillShade="F2"/>
            <w:vAlign w:val="center"/>
          </w:tcPr>
          <w:p w14:paraId="38D58FF7"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7400BECF" w14:textId="307793DC" w:rsidR="00F37264" w:rsidRPr="00005DBB" w:rsidRDefault="00F92151" w:rsidP="00F37264">
            <w:pPr>
              <w:pStyle w:val="Tablecopy"/>
            </w:pPr>
            <w:r>
              <w:t>Director Stakeholder Engagement</w:t>
            </w:r>
          </w:p>
        </w:tc>
      </w:tr>
      <w:tr w:rsidR="00F37264" w:rsidRPr="00005DBB" w14:paraId="7F885B54" w14:textId="77777777" w:rsidTr="00D06F8C">
        <w:trPr>
          <w:trHeight w:val="340"/>
          <w:tblHeader/>
        </w:trPr>
        <w:tc>
          <w:tcPr>
            <w:tcW w:w="3240" w:type="dxa"/>
            <w:shd w:val="clear" w:color="auto" w:fill="F2F2F2" w:themeFill="background1" w:themeFillShade="F2"/>
            <w:vAlign w:val="center"/>
          </w:tcPr>
          <w:p w14:paraId="6432117E"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6FD5FE44" w14:textId="33428EB5" w:rsidR="00F37264" w:rsidRPr="00005DBB" w:rsidRDefault="00F92151" w:rsidP="00F37264">
            <w:pPr>
              <w:pStyle w:val="Tablecopy"/>
            </w:pPr>
            <w:r>
              <w:t>356656</w:t>
            </w:r>
          </w:p>
        </w:tc>
      </w:tr>
      <w:tr w:rsidR="00F37264" w:rsidRPr="00005DBB" w14:paraId="028ACD47" w14:textId="77777777" w:rsidTr="00D06F8C">
        <w:trPr>
          <w:trHeight w:val="340"/>
          <w:tblHeader/>
        </w:trPr>
        <w:tc>
          <w:tcPr>
            <w:tcW w:w="3240" w:type="dxa"/>
            <w:shd w:val="clear" w:color="auto" w:fill="F2F2F2" w:themeFill="background1" w:themeFillShade="F2"/>
            <w:vAlign w:val="center"/>
          </w:tcPr>
          <w:p w14:paraId="2D24A39F"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71A5D935" w14:textId="79CB5192" w:rsidR="00F37264" w:rsidRPr="00005DBB" w:rsidRDefault="00F92151" w:rsidP="00F37264">
            <w:pPr>
              <w:pStyle w:val="Tablecopy"/>
            </w:pPr>
            <w:r>
              <w:t>Tasmanian State Service Award</w:t>
            </w:r>
          </w:p>
        </w:tc>
      </w:tr>
      <w:tr w:rsidR="00F37264" w:rsidRPr="00005DBB" w14:paraId="650AF11F" w14:textId="77777777" w:rsidTr="00D06F8C">
        <w:trPr>
          <w:trHeight w:val="340"/>
          <w:tblHeader/>
        </w:trPr>
        <w:tc>
          <w:tcPr>
            <w:tcW w:w="3240" w:type="dxa"/>
            <w:shd w:val="clear" w:color="auto" w:fill="F2F2F2" w:themeFill="background1" w:themeFillShade="F2"/>
            <w:vAlign w:val="center"/>
          </w:tcPr>
          <w:p w14:paraId="21F1DC8F" w14:textId="77777777" w:rsidR="00F37264" w:rsidRPr="00B9618A" w:rsidRDefault="00F37264" w:rsidP="00F37264">
            <w:pPr>
              <w:pStyle w:val="Tableheadingblack"/>
            </w:pPr>
            <w:r w:rsidRPr="00B9618A">
              <w:t>Classification</w:t>
            </w:r>
          </w:p>
        </w:tc>
        <w:tc>
          <w:tcPr>
            <w:tcW w:w="5830" w:type="dxa"/>
            <w:shd w:val="clear" w:color="auto" w:fill="F2F2F2" w:themeFill="background1" w:themeFillShade="F2"/>
            <w:vAlign w:val="center"/>
          </w:tcPr>
          <w:p w14:paraId="56A72388" w14:textId="382E5824" w:rsidR="00F37264" w:rsidRPr="00005DBB" w:rsidRDefault="00F92151" w:rsidP="00F37264">
            <w:pPr>
              <w:pStyle w:val="Tablecopy"/>
            </w:pPr>
            <w:r>
              <w:t>General Stream, Band 8</w:t>
            </w:r>
          </w:p>
        </w:tc>
      </w:tr>
      <w:tr w:rsidR="00F37264" w:rsidRPr="00005DBB" w14:paraId="49197BF0" w14:textId="77777777" w:rsidTr="00D06F8C">
        <w:trPr>
          <w:trHeight w:val="340"/>
          <w:tblHeader/>
        </w:trPr>
        <w:tc>
          <w:tcPr>
            <w:tcW w:w="3240" w:type="dxa"/>
            <w:shd w:val="clear" w:color="auto" w:fill="F2F2F2" w:themeFill="background1" w:themeFillShade="F2"/>
            <w:vAlign w:val="center"/>
          </w:tcPr>
          <w:p w14:paraId="6FD10E7F" w14:textId="77777777" w:rsidR="00F37264" w:rsidRPr="00B9618A" w:rsidRDefault="00F37264" w:rsidP="00F37264">
            <w:pPr>
              <w:pStyle w:val="Tableheadingblack"/>
            </w:pPr>
            <w:r>
              <w:t>Division</w:t>
            </w:r>
          </w:p>
        </w:tc>
        <w:tc>
          <w:tcPr>
            <w:tcW w:w="5830" w:type="dxa"/>
            <w:shd w:val="clear" w:color="auto" w:fill="F2F2F2" w:themeFill="background1" w:themeFillShade="F2"/>
            <w:vAlign w:val="center"/>
          </w:tcPr>
          <w:p w14:paraId="42260EFB" w14:textId="4EB4CAB1" w:rsidR="00F37264" w:rsidRPr="00005DBB" w:rsidRDefault="00F92151" w:rsidP="00F37264">
            <w:pPr>
              <w:pStyle w:val="Tablecopy"/>
            </w:pPr>
            <w:r>
              <w:t>WorkSafe Tasmania</w:t>
            </w:r>
          </w:p>
        </w:tc>
      </w:tr>
      <w:tr w:rsidR="00F37264" w:rsidRPr="00005DBB" w14:paraId="4DD43E90" w14:textId="77777777" w:rsidTr="00D06F8C">
        <w:trPr>
          <w:trHeight w:val="340"/>
          <w:tblHeader/>
        </w:trPr>
        <w:tc>
          <w:tcPr>
            <w:tcW w:w="3240" w:type="dxa"/>
            <w:shd w:val="clear" w:color="auto" w:fill="F2F2F2" w:themeFill="background1" w:themeFillShade="F2"/>
            <w:vAlign w:val="center"/>
          </w:tcPr>
          <w:p w14:paraId="71B48E56" w14:textId="77777777" w:rsidR="00F37264" w:rsidRPr="00B9618A" w:rsidRDefault="00F37264" w:rsidP="00F37264">
            <w:pPr>
              <w:pStyle w:val="Tableheadingblack"/>
            </w:pPr>
            <w:r w:rsidRPr="00B9618A">
              <w:t>Full Time Equivalent</w:t>
            </w:r>
          </w:p>
        </w:tc>
        <w:tc>
          <w:tcPr>
            <w:tcW w:w="5830" w:type="dxa"/>
            <w:shd w:val="clear" w:color="auto" w:fill="F2F2F2" w:themeFill="background1" w:themeFillShade="F2"/>
            <w:vAlign w:val="center"/>
          </w:tcPr>
          <w:p w14:paraId="36C56584" w14:textId="0AF16087" w:rsidR="00F37264" w:rsidRPr="00005DBB" w:rsidRDefault="00F92151" w:rsidP="00F37264">
            <w:pPr>
              <w:pStyle w:val="Tablecopy"/>
            </w:pPr>
            <w:r>
              <w:t>1.0</w:t>
            </w:r>
          </w:p>
        </w:tc>
      </w:tr>
      <w:tr w:rsidR="00F37264" w:rsidRPr="00005DBB" w14:paraId="02D5DAD2" w14:textId="77777777" w:rsidTr="00D06F8C">
        <w:trPr>
          <w:trHeight w:val="340"/>
          <w:tblHeader/>
        </w:trPr>
        <w:tc>
          <w:tcPr>
            <w:tcW w:w="3240" w:type="dxa"/>
            <w:shd w:val="clear" w:color="auto" w:fill="F2F2F2" w:themeFill="background1" w:themeFillShade="F2"/>
            <w:vAlign w:val="center"/>
          </w:tcPr>
          <w:p w14:paraId="6270EA56" w14:textId="77777777" w:rsidR="00F37264" w:rsidRPr="00B9618A" w:rsidRDefault="00F37264" w:rsidP="00F37264">
            <w:pPr>
              <w:pStyle w:val="Tableheadingblack"/>
            </w:pPr>
            <w:r>
              <w:t>Output Group</w:t>
            </w:r>
          </w:p>
        </w:tc>
        <w:tc>
          <w:tcPr>
            <w:tcW w:w="5830" w:type="dxa"/>
            <w:shd w:val="clear" w:color="auto" w:fill="F2F2F2" w:themeFill="background1" w:themeFillShade="F2"/>
            <w:vAlign w:val="center"/>
          </w:tcPr>
          <w:p w14:paraId="20DABEC9" w14:textId="1D834E23" w:rsidR="00F37264" w:rsidRPr="00005DBB" w:rsidRDefault="00F92151" w:rsidP="00F37264">
            <w:pPr>
              <w:pStyle w:val="Tablecopy"/>
            </w:pPr>
            <w:r>
              <w:t>WorkSafe Tasmania</w:t>
            </w:r>
          </w:p>
        </w:tc>
      </w:tr>
      <w:tr w:rsidR="00F37264" w:rsidRPr="00005DBB" w14:paraId="40687B5F" w14:textId="77777777" w:rsidTr="00D06F8C">
        <w:trPr>
          <w:trHeight w:val="340"/>
          <w:tblHeader/>
        </w:trPr>
        <w:tc>
          <w:tcPr>
            <w:tcW w:w="3240" w:type="dxa"/>
            <w:shd w:val="clear" w:color="auto" w:fill="F2F2F2" w:themeFill="background1" w:themeFillShade="F2"/>
            <w:vAlign w:val="center"/>
          </w:tcPr>
          <w:p w14:paraId="61386DCC" w14:textId="77777777" w:rsidR="00F37264" w:rsidRPr="00B9618A" w:rsidRDefault="00F37264" w:rsidP="00F37264">
            <w:pPr>
              <w:pStyle w:val="Tableheadingblack"/>
            </w:pPr>
            <w:r w:rsidRPr="00B9618A">
              <w:t>Branch</w:t>
            </w:r>
          </w:p>
        </w:tc>
        <w:tc>
          <w:tcPr>
            <w:tcW w:w="5830" w:type="dxa"/>
            <w:shd w:val="clear" w:color="auto" w:fill="F2F2F2" w:themeFill="background1" w:themeFillShade="F2"/>
            <w:vAlign w:val="center"/>
          </w:tcPr>
          <w:p w14:paraId="4CD91E33" w14:textId="3CE21A3F" w:rsidR="00F37264" w:rsidRPr="00005DBB" w:rsidRDefault="00F92151" w:rsidP="00F37264">
            <w:pPr>
              <w:pStyle w:val="Tablecopy"/>
            </w:pPr>
            <w:r>
              <w:t xml:space="preserve">Stakeholder Engagement  </w:t>
            </w:r>
          </w:p>
        </w:tc>
      </w:tr>
      <w:tr w:rsidR="00F37264" w:rsidRPr="00005DBB" w14:paraId="3C9ECFB0" w14:textId="77777777" w:rsidTr="00D06F8C">
        <w:trPr>
          <w:trHeight w:val="340"/>
          <w:tblHeader/>
        </w:trPr>
        <w:tc>
          <w:tcPr>
            <w:tcW w:w="3240" w:type="dxa"/>
            <w:shd w:val="clear" w:color="auto" w:fill="F2F2F2" w:themeFill="background1" w:themeFillShade="F2"/>
            <w:vAlign w:val="center"/>
          </w:tcPr>
          <w:p w14:paraId="0351B41F" w14:textId="77777777" w:rsidR="00F37264" w:rsidRPr="00B9618A" w:rsidRDefault="00F37264" w:rsidP="00F37264">
            <w:pPr>
              <w:pStyle w:val="Tableheadingblack"/>
            </w:pPr>
            <w:r w:rsidRPr="00B9618A">
              <w:t>Supervisor</w:t>
            </w:r>
          </w:p>
        </w:tc>
        <w:tc>
          <w:tcPr>
            <w:tcW w:w="5830" w:type="dxa"/>
            <w:shd w:val="clear" w:color="auto" w:fill="F2F2F2" w:themeFill="background1" w:themeFillShade="F2"/>
            <w:vAlign w:val="center"/>
          </w:tcPr>
          <w:p w14:paraId="7077BD1C" w14:textId="1815ECA5" w:rsidR="00F37264" w:rsidRPr="00EE50F8" w:rsidRDefault="00F92151" w:rsidP="00F37264">
            <w:pPr>
              <w:pStyle w:val="Tablecopy"/>
              <w:rPr>
                <w:rFonts w:cs="Arial"/>
              </w:rPr>
            </w:pPr>
            <w:r>
              <w:rPr>
                <w:rFonts w:cs="Arial"/>
              </w:rPr>
              <w:t>Executive Director: WorkSafe Tasmania</w:t>
            </w:r>
          </w:p>
        </w:tc>
      </w:tr>
      <w:tr w:rsidR="00F37264" w:rsidRPr="00005DBB" w14:paraId="2CBAA147" w14:textId="77777777" w:rsidTr="00D06F8C">
        <w:trPr>
          <w:trHeight w:val="340"/>
          <w:tblHeader/>
        </w:trPr>
        <w:tc>
          <w:tcPr>
            <w:tcW w:w="3240" w:type="dxa"/>
            <w:shd w:val="clear" w:color="auto" w:fill="F2F2F2" w:themeFill="background1" w:themeFillShade="F2"/>
            <w:vAlign w:val="center"/>
          </w:tcPr>
          <w:p w14:paraId="33926EBA" w14:textId="77777777" w:rsidR="00F37264" w:rsidRPr="00B9618A" w:rsidRDefault="00F37264" w:rsidP="00F37264">
            <w:pPr>
              <w:pStyle w:val="Tableheadingblack"/>
            </w:pPr>
            <w:r w:rsidRPr="00B9618A">
              <w:t>Direct Reports</w:t>
            </w:r>
          </w:p>
        </w:tc>
        <w:tc>
          <w:tcPr>
            <w:tcW w:w="5830" w:type="dxa"/>
            <w:shd w:val="clear" w:color="auto" w:fill="F2F2F2" w:themeFill="background1" w:themeFillShade="F2"/>
            <w:vAlign w:val="center"/>
          </w:tcPr>
          <w:p w14:paraId="13AE9C9B" w14:textId="0C202644" w:rsidR="00F37264" w:rsidRPr="00EE50F8" w:rsidRDefault="00F92151" w:rsidP="00F37264">
            <w:pPr>
              <w:pStyle w:val="Tablecopy"/>
              <w:rPr>
                <w:rFonts w:cs="Arial"/>
              </w:rPr>
            </w:pPr>
            <w:r>
              <w:rPr>
                <w:rFonts w:cs="Arial"/>
              </w:rPr>
              <w:t>4</w:t>
            </w:r>
          </w:p>
        </w:tc>
      </w:tr>
      <w:tr w:rsidR="00F37264" w:rsidRPr="00005DBB" w14:paraId="747198CD" w14:textId="77777777" w:rsidTr="00D06F8C">
        <w:trPr>
          <w:trHeight w:val="340"/>
          <w:tblHeader/>
        </w:trPr>
        <w:tc>
          <w:tcPr>
            <w:tcW w:w="3240" w:type="dxa"/>
            <w:shd w:val="clear" w:color="auto" w:fill="F2F2F2" w:themeFill="background1" w:themeFillShade="F2"/>
            <w:vAlign w:val="center"/>
          </w:tcPr>
          <w:p w14:paraId="0EC9F8C3" w14:textId="77777777" w:rsidR="00F37264" w:rsidRPr="00B9618A" w:rsidRDefault="00F37264" w:rsidP="00F37264">
            <w:pPr>
              <w:pStyle w:val="Tableheadingblack"/>
            </w:pPr>
            <w:r w:rsidRPr="00B9618A">
              <w:t>Location</w:t>
            </w:r>
          </w:p>
        </w:tc>
        <w:tc>
          <w:tcPr>
            <w:tcW w:w="5830" w:type="dxa"/>
            <w:shd w:val="clear" w:color="auto" w:fill="F2F2F2" w:themeFill="background1" w:themeFillShade="F2"/>
            <w:vAlign w:val="center"/>
          </w:tcPr>
          <w:p w14:paraId="75590DC1" w14:textId="0957BBF5" w:rsidR="00F37264" w:rsidRPr="00EE50F8" w:rsidRDefault="00F92151" w:rsidP="00F37264">
            <w:pPr>
              <w:pStyle w:val="Tablecopy"/>
              <w:rPr>
                <w:rFonts w:cs="Arial"/>
              </w:rPr>
            </w:pPr>
            <w:r>
              <w:rPr>
                <w:rFonts w:cs="Arial"/>
              </w:rPr>
              <w:t>Rosny</w:t>
            </w:r>
          </w:p>
        </w:tc>
      </w:tr>
      <w:tr w:rsidR="00F37264" w:rsidRPr="00005DBB" w14:paraId="4C8A4C31" w14:textId="77777777" w:rsidTr="00D06F8C">
        <w:trPr>
          <w:trHeight w:val="340"/>
          <w:tblHeader/>
        </w:trPr>
        <w:tc>
          <w:tcPr>
            <w:tcW w:w="3240" w:type="dxa"/>
            <w:shd w:val="clear" w:color="auto" w:fill="F2F2F2" w:themeFill="background1" w:themeFillShade="F2"/>
            <w:vAlign w:val="center"/>
          </w:tcPr>
          <w:p w14:paraId="44FFDBB2" w14:textId="77777777" w:rsidR="00F37264" w:rsidRPr="00B9618A" w:rsidRDefault="00F37264" w:rsidP="00F37264">
            <w:pPr>
              <w:pStyle w:val="Tableheadingblack"/>
            </w:pPr>
            <w:r w:rsidRPr="00B9618A">
              <w:t>Position category and funding</w:t>
            </w:r>
          </w:p>
        </w:tc>
        <w:tc>
          <w:tcPr>
            <w:tcW w:w="5830" w:type="dxa"/>
            <w:shd w:val="clear" w:color="auto" w:fill="F2F2F2" w:themeFill="background1" w:themeFillShade="F2"/>
            <w:vAlign w:val="center"/>
          </w:tcPr>
          <w:p w14:paraId="269C12CF" w14:textId="6573B511" w:rsidR="00F37264" w:rsidRPr="00995F4A" w:rsidRDefault="00F92151" w:rsidP="00F37264">
            <w:pPr>
              <w:pStyle w:val="Tablecopy"/>
            </w:pPr>
            <w:r>
              <w:t>T382</w:t>
            </w:r>
          </w:p>
        </w:tc>
      </w:tr>
    </w:tbl>
    <w:p w14:paraId="7099C818" w14:textId="77777777" w:rsidR="00F37264" w:rsidRPr="00F37264" w:rsidRDefault="00F37264" w:rsidP="00F37264"/>
    <w:p w14:paraId="569E27D2"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C59E" w14:textId="77777777" w:rsidR="00F92151" w:rsidRDefault="00F92151" w:rsidP="004438C9">
      <w:r>
        <w:separator/>
      </w:r>
    </w:p>
    <w:p w14:paraId="3CC12A25" w14:textId="77777777" w:rsidR="00F92151" w:rsidRDefault="00F92151"/>
  </w:endnote>
  <w:endnote w:type="continuationSeparator" w:id="0">
    <w:p w14:paraId="529579A3" w14:textId="77777777" w:rsidR="00F92151" w:rsidRDefault="00F92151" w:rsidP="004438C9">
      <w:r>
        <w:continuationSeparator/>
      </w:r>
    </w:p>
    <w:p w14:paraId="4B683D41" w14:textId="77777777" w:rsidR="00F92151" w:rsidRDefault="00F92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7DAA81D" w14:textId="77777777" w:rsidR="00A02FA7" w:rsidRDefault="00A02FA7" w:rsidP="00A02FA7">
        <w:pPr>
          <w:pStyle w:val="Caption"/>
          <w:tabs>
            <w:tab w:val="right" w:pos="9070"/>
          </w:tabs>
        </w:pPr>
      </w:p>
      <w:p w14:paraId="1A705B32" w14:textId="77777777" w:rsidR="00BD0AF7" w:rsidRPr="00F16B4E" w:rsidRDefault="00A02FA7" w:rsidP="00A02FA7">
        <w:pPr>
          <w:pStyle w:val="Caption"/>
          <w:tabs>
            <w:tab w:val="right" w:pos="9070"/>
          </w:tabs>
        </w:pPr>
        <w:r>
          <w:t xml:space="preserve">Last </w:t>
        </w:r>
        <w:r w:rsidRPr="00456BC0">
          <w:t xml:space="preserve">review date: </w:t>
        </w:r>
        <w:r w:rsidRPr="0087234C">
          <w:t>[date]</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63674DFA"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D045" w14:textId="0D473D36" w:rsidR="00A02FA7" w:rsidRPr="00F16B4E" w:rsidRDefault="00A02FA7" w:rsidP="00A02FA7">
    <w:pPr>
      <w:pStyle w:val="Caption"/>
      <w:tabs>
        <w:tab w:val="right" w:pos="9070"/>
      </w:tabs>
    </w:pPr>
    <w:r>
      <w:t xml:space="preserve">Last </w:t>
    </w:r>
    <w:r w:rsidRPr="00456BC0">
      <w:t xml:space="preserve">review date: </w:t>
    </w:r>
    <w:r w:rsidR="00F92151">
      <w:t>October 2024</w:t>
    </w:r>
    <w:r>
      <w:tab/>
    </w:r>
    <w:r>
      <w:fldChar w:fldCharType="begin"/>
    </w:r>
    <w:r>
      <w:instrText xml:space="preserve"> PAGE   \* MERGEFORMAT </w:instrText>
    </w:r>
    <w:r>
      <w:fldChar w:fldCharType="separate"/>
    </w:r>
    <w:r>
      <w:t>2</w:t>
    </w:r>
    <w:r>
      <w:rPr>
        <w:noProof/>
      </w:rPr>
      <w:fldChar w:fldCharType="end"/>
    </w:r>
  </w:p>
  <w:p w14:paraId="21FDC22E"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7ABC" w14:textId="77777777" w:rsidR="00F92151" w:rsidRDefault="00F92151" w:rsidP="004438C9">
      <w:r>
        <w:separator/>
      </w:r>
    </w:p>
    <w:p w14:paraId="6BF330CC" w14:textId="77777777" w:rsidR="00F92151" w:rsidRDefault="00F92151"/>
  </w:footnote>
  <w:footnote w:type="continuationSeparator" w:id="0">
    <w:p w14:paraId="0AAC6ED6" w14:textId="77777777" w:rsidR="00F92151" w:rsidRDefault="00F92151" w:rsidP="004438C9">
      <w:r>
        <w:continuationSeparator/>
      </w:r>
    </w:p>
    <w:p w14:paraId="1424B1C8" w14:textId="77777777" w:rsidR="00F92151" w:rsidRDefault="00F92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022E"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56209394" wp14:editId="3ACA7161">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6C2655"/>
    <w:multiLevelType w:val="hybridMultilevel"/>
    <w:tmpl w:val="6EDEB264"/>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2B2B4A"/>
    <w:multiLevelType w:val="hybridMultilevel"/>
    <w:tmpl w:val="E788FEAC"/>
    <w:lvl w:ilvl="0" w:tplc="40B23A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4"/>
  </w:num>
  <w:num w:numId="2" w16cid:durableId="840971471">
    <w:abstractNumId w:val="6"/>
  </w:num>
  <w:num w:numId="3" w16cid:durableId="1738630552">
    <w:abstractNumId w:val="15"/>
  </w:num>
  <w:num w:numId="4" w16cid:durableId="1956597500">
    <w:abstractNumId w:val="5"/>
  </w:num>
  <w:num w:numId="5" w16cid:durableId="303001286">
    <w:abstractNumId w:val="12"/>
  </w:num>
  <w:num w:numId="6" w16cid:durableId="553349720">
    <w:abstractNumId w:val="8"/>
  </w:num>
  <w:num w:numId="7" w16cid:durableId="1048643758">
    <w:abstractNumId w:val="1"/>
  </w:num>
  <w:num w:numId="8" w16cid:durableId="201139373">
    <w:abstractNumId w:val="13"/>
  </w:num>
  <w:num w:numId="9" w16cid:durableId="286158930">
    <w:abstractNumId w:val="0"/>
  </w:num>
  <w:num w:numId="10" w16cid:durableId="43913803">
    <w:abstractNumId w:val="13"/>
  </w:num>
  <w:num w:numId="11" w16cid:durableId="2125879712">
    <w:abstractNumId w:val="2"/>
  </w:num>
  <w:num w:numId="12" w16cid:durableId="1948462496">
    <w:abstractNumId w:val="13"/>
  </w:num>
  <w:num w:numId="13" w16cid:durableId="6912274">
    <w:abstractNumId w:val="16"/>
  </w:num>
  <w:num w:numId="14" w16cid:durableId="1623803603">
    <w:abstractNumId w:val="9"/>
  </w:num>
  <w:num w:numId="15" w16cid:durableId="1591229665">
    <w:abstractNumId w:val="9"/>
  </w:num>
  <w:num w:numId="16" w16cid:durableId="1754278598">
    <w:abstractNumId w:val="3"/>
  </w:num>
  <w:num w:numId="17" w16cid:durableId="212665966">
    <w:abstractNumId w:val="11"/>
  </w:num>
  <w:num w:numId="18" w16cid:durableId="287712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1228551">
    <w:abstractNumId w:val="7"/>
  </w:num>
  <w:num w:numId="20" w16cid:durableId="1398624751">
    <w:abstractNumId w:val="14"/>
  </w:num>
  <w:num w:numId="21" w16cid:durableId="1286085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51"/>
    <w:rsid w:val="000221A3"/>
    <w:rsid w:val="00043209"/>
    <w:rsid w:val="001314BC"/>
    <w:rsid w:val="001507F3"/>
    <w:rsid w:val="002623EA"/>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69C2"/>
    <w:rsid w:val="00E4377B"/>
    <w:rsid w:val="00E563CC"/>
    <w:rsid w:val="00E65FE5"/>
    <w:rsid w:val="00E7785D"/>
    <w:rsid w:val="00EA6623"/>
    <w:rsid w:val="00EA6A91"/>
    <w:rsid w:val="00EE3F8B"/>
    <w:rsid w:val="00F16B4E"/>
    <w:rsid w:val="00F37264"/>
    <w:rsid w:val="00F513FA"/>
    <w:rsid w:val="00F821C8"/>
    <w:rsid w:val="00F83F2F"/>
    <w:rsid w:val="00F91DD7"/>
    <w:rsid w:val="00F92151"/>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02186"/>
  <w15:chartTrackingRefBased/>
  <w15:docId w15:val="{08990805-FC41-4CEC-A3B8-4625D454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styleId="ListBullet">
    <w:name w:val="List Bullet"/>
    <w:basedOn w:val="Normal"/>
    <w:autoRedefine/>
    <w:qFormat/>
    <w:rsid w:val="00F92151"/>
    <w:pPr>
      <w:numPr>
        <w:numId w:val="21"/>
      </w:numPr>
      <w:spacing w:after="60" w:line="240" w:lineRule="auto"/>
      <w:ind w:left="641" w:hanging="357"/>
    </w:pPr>
    <w:rPr>
      <w:rFonts w:ascii="Gill Sans MT" w:eastAsia="Times New Roman" w:hAnsi="Gill Sans MT" w:cs="Arial"/>
      <w:color w:val="auto"/>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8</TotalTime>
  <Pages>4</Pages>
  <Words>897</Words>
  <Characters>5352</Characters>
  <Application>Microsoft Office Word</Application>
  <DocSecurity>0</DocSecurity>
  <Lines>140</Lines>
  <Paragraphs>111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Duties</vt:lpstr>
      <vt:lpstr>Level of responsibility</vt:lpstr>
      <vt:lpstr>Direction and supervision received</vt:lpstr>
      <vt:lpstr>Selection criteria</vt:lpstr>
      <vt:lpstr>Essential requirements</vt:lpstr>
      <vt:lpstr>Desirable requirements</vt:lpstr>
      <vt:lpstr>Pre-employment Checks (remove if not required)</vt:lpstr>
      <vt:lpstr>Position Summary</vt:lpstr>
    </vt:vector>
  </TitlesOfParts>
  <Company>Department of Premier and Cabinet</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McConnon, Lisa</dc:creator>
  <cp:keywords/>
  <dc:description/>
  <cp:lastModifiedBy>McConnon, Lisa</cp:lastModifiedBy>
  <cp:revision>1</cp:revision>
  <dcterms:created xsi:type="dcterms:W3CDTF">2024-10-23T04:04:00Z</dcterms:created>
  <dcterms:modified xsi:type="dcterms:W3CDTF">2024-10-23T04:13:00Z</dcterms:modified>
</cp:coreProperties>
</file>