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7CF7BF44" w:rsidR="003C0450" w:rsidRPr="00C56BF6" w:rsidRDefault="00440097" w:rsidP="004B1E48">
            <w:pPr>
              <w:rPr>
                <w:rFonts w:ascii="Gill Sans MT" w:hAnsi="Gill Sans MT" w:cs="Gill Sans"/>
              </w:rPr>
            </w:pPr>
            <w:r>
              <w:t>Assistant Director of Nursing (ADON) - Acute Medical Services</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3B868C1C" w:rsidR="003C0450" w:rsidRPr="00C56BF6" w:rsidRDefault="00440097" w:rsidP="004B1E48">
            <w:pPr>
              <w:rPr>
                <w:rFonts w:ascii="Gill Sans MT" w:hAnsi="Gill Sans MT" w:cs="Gill Sans"/>
              </w:rPr>
            </w:pPr>
            <w:r>
              <w:rPr>
                <w:rStyle w:val="InformationBlockChar"/>
                <w:rFonts w:eastAsiaTheme="minorHAnsi"/>
                <w:b w:val="0"/>
                <w:bCs/>
              </w:rPr>
              <w:t>518590</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78B1B0EF" w:rsidR="003C0450" w:rsidRPr="00C56BF6" w:rsidRDefault="00440097" w:rsidP="004B1E48">
            <w:pPr>
              <w:rPr>
                <w:rFonts w:ascii="Gill Sans MT" w:hAnsi="Gill Sans MT" w:cs="Gill Sans"/>
              </w:rPr>
            </w:pPr>
            <w:r>
              <w:rPr>
                <w:rStyle w:val="InformationBlockChar"/>
                <w:rFonts w:eastAsiaTheme="minorHAnsi"/>
                <w:b w:val="0"/>
                <w:bCs/>
              </w:rPr>
              <w:t>Registered Nurse Grade 8 Level 4</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BC78C5C" w:rsidR="003C0450" w:rsidRPr="00C56BF6" w:rsidRDefault="00440097"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7A5A1162" w:rsidR="003C0450" w:rsidRDefault="00440097" w:rsidP="00B06EDE">
            <w:pPr>
              <w:spacing w:after="0"/>
              <w:rPr>
                <w:rStyle w:val="InformationBlockChar"/>
                <w:rFonts w:eastAsiaTheme="minorHAnsi"/>
                <w:b w:val="0"/>
                <w:bCs/>
              </w:rPr>
            </w:pPr>
            <w:r>
              <w:rPr>
                <w:rStyle w:val="InformationBlockChar"/>
                <w:rFonts w:eastAsiaTheme="minorHAnsi"/>
                <w:b w:val="0"/>
                <w:bCs/>
              </w:rPr>
              <w:t xml:space="preserve">Hospitals South – Royal Hobart Hospital </w:t>
            </w:r>
          </w:p>
          <w:p w14:paraId="41DFE068" w14:textId="207E8D16" w:rsidR="00B06EDE" w:rsidRPr="00C56BF6" w:rsidRDefault="00440097" w:rsidP="004B1E48">
            <w:pPr>
              <w:rPr>
                <w:rFonts w:ascii="Gill Sans MT" w:hAnsi="Gill Sans MT" w:cs="Gill Sans"/>
              </w:rPr>
            </w:pPr>
            <w:r>
              <w:rPr>
                <w:rFonts w:ascii="Gill Sans MT" w:hAnsi="Gill Sans MT" w:cs="Gill Sans"/>
              </w:rPr>
              <w:t xml:space="preserve">Acute Medical Services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79430B74" w:rsidR="003C0450" w:rsidRPr="00C56BF6" w:rsidRDefault="00440097" w:rsidP="004B1E48">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1472094" w:rsidR="003C0450" w:rsidRPr="00C56BF6" w:rsidRDefault="00440097"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0FBB96CE" w:rsidR="003C0450" w:rsidRPr="00C56BF6" w:rsidRDefault="00440097" w:rsidP="004B1E48">
            <w:pPr>
              <w:rPr>
                <w:rFonts w:ascii="Gill Sans MT" w:hAnsi="Gill Sans MT" w:cs="Gill Sans"/>
              </w:rPr>
            </w:pPr>
            <w:r>
              <w:rPr>
                <w:rStyle w:val="InformationBlockChar"/>
                <w:rFonts w:eastAsiaTheme="minorHAnsi"/>
                <w:b w:val="0"/>
                <w:bCs/>
              </w:rPr>
              <w:t xml:space="preserve">Nursing Director - Acute Medical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0CED06FA" w:rsidR="004B1E48" w:rsidRPr="00C56BF6" w:rsidRDefault="00440097" w:rsidP="004B1E48">
            <w:pPr>
              <w:rPr>
                <w:rFonts w:ascii="Gill Sans MT" w:hAnsi="Gill Sans MT" w:cs="Gill Sans"/>
              </w:rPr>
            </w:pPr>
            <w:r>
              <w:rPr>
                <w:rStyle w:val="InformationBlockChar"/>
                <w:rFonts w:eastAsiaTheme="minorHAnsi"/>
                <w:b w:val="0"/>
                <w:bCs/>
              </w:rPr>
              <w:t>October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BBC114B" w:rsidR="00540344" w:rsidRPr="00C56BF6" w:rsidRDefault="00440097"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0887EAB" w:rsidR="00540344" w:rsidRPr="00C56BF6" w:rsidRDefault="00440097"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77D680FB" w:rsidR="00B06EDE" w:rsidRPr="00440097" w:rsidRDefault="00440097" w:rsidP="00440097">
            <w:pPr>
              <w:pStyle w:val="BulletedListLevel1"/>
              <w:numPr>
                <w:ilvl w:val="0"/>
                <w:numId w:val="0"/>
              </w:numPr>
              <w:tabs>
                <w:tab w:val="clear" w:pos="1134"/>
              </w:tabs>
              <w:jc w:val="left"/>
            </w:pPr>
            <w:r w:rsidRPr="00F53E53">
              <w:t>Registered with the Nursing and Midwifery Board of Australia as a Registered Nurse</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74621CEB" w14:textId="77777777" w:rsidR="00B06EDE" w:rsidRDefault="00440097" w:rsidP="00440097">
            <w:pPr>
              <w:pStyle w:val="BulletedListLevel1"/>
              <w:numPr>
                <w:ilvl w:val="0"/>
                <w:numId w:val="0"/>
              </w:numPr>
              <w:ind w:left="567" w:hanging="567"/>
            </w:pPr>
            <w:r>
              <w:t>Holds a relevant postgraduate tertiary qualification</w:t>
            </w:r>
          </w:p>
          <w:p w14:paraId="61F30679" w14:textId="3B2ACF5E" w:rsidR="00440097" w:rsidRPr="00440097" w:rsidRDefault="00440097" w:rsidP="00440097">
            <w:pPr>
              <w:pStyle w:val="BulletedListLevel1"/>
              <w:numPr>
                <w:ilvl w:val="0"/>
                <w:numId w:val="0"/>
              </w:numPr>
              <w:ind w:left="567" w:hanging="567"/>
            </w:pP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40097">
      <w:pPr>
        <w:pStyle w:val="Heading3"/>
        <w:spacing w:before="120" w:line="280" w:lineRule="atLeast"/>
      </w:pPr>
      <w:r w:rsidRPr="00405739">
        <w:lastRenderedPageBreak/>
        <w:t xml:space="preserve">Primary Purpose: </w:t>
      </w:r>
    </w:p>
    <w:p w14:paraId="12D6AF2E" w14:textId="77777777" w:rsidR="00440097" w:rsidRDefault="00440097" w:rsidP="00440097">
      <w:pPr>
        <w:pStyle w:val="BulletedListLevel1"/>
        <w:numPr>
          <w:ilvl w:val="0"/>
          <w:numId w:val="0"/>
        </w:numPr>
        <w:spacing w:before="120" w:line="280" w:lineRule="atLeast"/>
        <w:jc w:val="left"/>
      </w:pPr>
      <w:r>
        <w:t xml:space="preserve">The Assistant Director of Nursing (ADON) – Acute Medical Services provides effective leadership and management to achieve the defined objectives of the Acute Medical stream and will: </w:t>
      </w:r>
    </w:p>
    <w:p w14:paraId="510B2A49" w14:textId="77777777" w:rsidR="00440097" w:rsidRDefault="00440097" w:rsidP="00440097">
      <w:pPr>
        <w:pStyle w:val="BulletedListLevel1"/>
        <w:numPr>
          <w:ilvl w:val="0"/>
          <w:numId w:val="22"/>
        </w:numPr>
        <w:spacing w:before="120" w:line="280" w:lineRule="atLeast"/>
        <w:ind w:left="567" w:hanging="567"/>
        <w:jc w:val="left"/>
      </w:pPr>
      <w:r>
        <w:t xml:space="preserve">Provide the </w:t>
      </w:r>
      <w:r w:rsidRPr="007109F2">
        <w:t xml:space="preserve">Nursing Director </w:t>
      </w:r>
      <w:r>
        <w:t>–</w:t>
      </w:r>
      <w:r w:rsidRPr="007109F2">
        <w:t xml:space="preserve"> Acute</w:t>
      </w:r>
      <w:r>
        <w:t xml:space="preserve"> </w:t>
      </w:r>
      <w:r w:rsidRPr="007109F2">
        <w:t>Medical</w:t>
      </w:r>
      <w:r>
        <w:t xml:space="preserve"> with high quality and authoritative advice and support. </w:t>
      </w:r>
    </w:p>
    <w:p w14:paraId="346223AA" w14:textId="77777777" w:rsidR="00440097" w:rsidRDefault="00440097" w:rsidP="00440097">
      <w:pPr>
        <w:pStyle w:val="BulletedListLevel1"/>
        <w:spacing w:before="120" w:line="280" w:lineRule="atLeast"/>
        <w:jc w:val="left"/>
      </w:pPr>
      <w:r>
        <w:t xml:space="preserve">Provide a high level of operational leadership and direction, ensuring resources are efficiently utilised and services are effectively integrated within Acute Medical Services, ensuring the highest standards of service delivery are achieved in accordance with hospital policy, directions, service standards and financial performance targets. </w:t>
      </w:r>
    </w:p>
    <w:p w14:paraId="33FEEEE0" w14:textId="77777777" w:rsidR="00440097" w:rsidRDefault="00440097" w:rsidP="00440097">
      <w:pPr>
        <w:pStyle w:val="BulletedListLevel1"/>
        <w:spacing w:before="120" w:line="280" w:lineRule="atLeast"/>
        <w:jc w:val="left"/>
      </w:pPr>
      <w:r>
        <w:t xml:space="preserve">Achieve quality patient outcomes by ensuring the integration of Royal Hobart Hospital (RHH) Safety and Quality, Learning and Research and service redesign priorities into the </w:t>
      </w:r>
      <w:proofErr w:type="gramStart"/>
      <w:r>
        <w:t>day to day</w:t>
      </w:r>
      <w:proofErr w:type="gramEnd"/>
      <w:r>
        <w:t xml:space="preserve"> operations of their area, including the development of integrated multidisciplinary models of care and patient focused pathways across sectors, agencies and divisions are integrated and will streamline patient care and optimise patient outcomes and experience. </w:t>
      </w:r>
    </w:p>
    <w:p w14:paraId="561ED11A" w14:textId="77777777" w:rsidR="00440097" w:rsidRDefault="00440097" w:rsidP="00440097">
      <w:pPr>
        <w:pStyle w:val="BulletedListLevel1"/>
        <w:spacing w:before="120" w:line="280" w:lineRule="atLeast"/>
        <w:jc w:val="left"/>
      </w:pPr>
      <w:r>
        <w:t xml:space="preserve">Function as a member of the Nursing Management and Advisory Committee (NMAC) and undertake work, as delegated, to ensure professional practice and ongoing professional development of nursing personnel. </w:t>
      </w:r>
    </w:p>
    <w:p w14:paraId="3DC1C17A" w14:textId="6FB72A70" w:rsidR="00B06EDE" w:rsidRPr="00B06EDE" w:rsidRDefault="00440097" w:rsidP="00440097">
      <w:pPr>
        <w:pStyle w:val="BulletedListLevel1"/>
        <w:spacing w:before="120" w:after="240" w:line="280" w:lineRule="atLeast"/>
        <w:jc w:val="left"/>
      </w:pPr>
      <w:r>
        <w:t xml:space="preserve">Actively participate in activities to promote strategic direction and the profession. </w:t>
      </w:r>
    </w:p>
    <w:p w14:paraId="005DD4B6" w14:textId="10DDFB31" w:rsidR="00E91AB6" w:rsidRPr="00405739" w:rsidRDefault="00E91AB6" w:rsidP="00440097">
      <w:pPr>
        <w:pStyle w:val="Heading3"/>
        <w:spacing w:before="120" w:line="280" w:lineRule="atLeast"/>
      </w:pPr>
      <w:r w:rsidRPr="00405739">
        <w:t>Duties:</w:t>
      </w:r>
    </w:p>
    <w:p w14:paraId="7FAB9E89" w14:textId="77777777" w:rsidR="00440097" w:rsidRPr="00F53E53" w:rsidRDefault="00440097" w:rsidP="00440097">
      <w:pPr>
        <w:pStyle w:val="NumberedList"/>
        <w:spacing w:before="120" w:line="280" w:lineRule="atLeast"/>
        <w:rPr>
          <w:szCs w:val="24"/>
        </w:rPr>
      </w:pPr>
      <w:r w:rsidRPr="00F53E53">
        <w:rPr>
          <w:szCs w:val="24"/>
        </w:rPr>
        <w:t xml:space="preserve">Direct the operational activities of designated clinical units/services consistent with objectives of </w:t>
      </w:r>
      <w:r>
        <w:rPr>
          <w:szCs w:val="24"/>
        </w:rPr>
        <w:t>the Agency</w:t>
      </w:r>
      <w:r w:rsidRPr="00F53E53">
        <w:rPr>
          <w:szCs w:val="24"/>
        </w:rPr>
        <w:t xml:space="preserve"> and provide effective leadership, </w:t>
      </w:r>
      <w:proofErr w:type="gramStart"/>
      <w:r w:rsidRPr="00F53E53">
        <w:rPr>
          <w:szCs w:val="24"/>
        </w:rPr>
        <w:t>coordination</w:t>
      </w:r>
      <w:proofErr w:type="gramEnd"/>
      <w:r w:rsidRPr="00F53E53">
        <w:rPr>
          <w:szCs w:val="24"/>
        </w:rPr>
        <w:t xml:space="preserve"> and direction for management of the human, financial and material resources to achieve these objectives. </w:t>
      </w:r>
    </w:p>
    <w:p w14:paraId="44E0547C" w14:textId="034005F3" w:rsidR="00440097" w:rsidRPr="00440097" w:rsidRDefault="00440097" w:rsidP="00440097">
      <w:pPr>
        <w:pStyle w:val="NumberedList"/>
        <w:spacing w:before="120" w:line="280" w:lineRule="atLeast"/>
        <w:rPr>
          <w:szCs w:val="24"/>
        </w:rPr>
      </w:pPr>
      <w:r w:rsidRPr="00F53E53">
        <w:rPr>
          <w:szCs w:val="24"/>
        </w:rPr>
        <w:t xml:space="preserve">Promote and facilitate the development of a sustainable nursing workforce and the provision of a quality cost effective and efficient nursing service as agreed with the </w:t>
      </w:r>
      <w:r>
        <w:rPr>
          <w:szCs w:val="24"/>
        </w:rPr>
        <w:t>Nursing Director</w:t>
      </w:r>
      <w:r w:rsidRPr="00F53E53">
        <w:rPr>
          <w:szCs w:val="24"/>
        </w:rPr>
        <w:t xml:space="preserve">. </w:t>
      </w:r>
    </w:p>
    <w:p w14:paraId="6D15E579" w14:textId="77777777" w:rsidR="00440097" w:rsidRPr="00F53E53" w:rsidRDefault="00440097" w:rsidP="00440097">
      <w:pPr>
        <w:pStyle w:val="NumberedList"/>
        <w:spacing w:before="120" w:line="280" w:lineRule="atLeast"/>
        <w:rPr>
          <w:szCs w:val="24"/>
        </w:rPr>
      </w:pPr>
      <w:r w:rsidRPr="00F53E53">
        <w:rPr>
          <w:szCs w:val="24"/>
        </w:rPr>
        <w:t xml:space="preserve">Provide leadership </w:t>
      </w:r>
      <w:r>
        <w:rPr>
          <w:szCs w:val="24"/>
        </w:rPr>
        <w:t xml:space="preserve">and direction </w:t>
      </w:r>
      <w:r w:rsidRPr="00F53E53">
        <w:rPr>
          <w:szCs w:val="24"/>
        </w:rPr>
        <w:t xml:space="preserve">across </w:t>
      </w:r>
      <w:r>
        <w:rPr>
          <w:szCs w:val="24"/>
        </w:rPr>
        <w:t xml:space="preserve">Acute </w:t>
      </w:r>
      <w:r w:rsidRPr="00F53E53">
        <w:rPr>
          <w:szCs w:val="24"/>
        </w:rPr>
        <w:t xml:space="preserve">Medical Services and the RHH to achieve patient safety and quality patient outcomes by: </w:t>
      </w:r>
    </w:p>
    <w:p w14:paraId="7C113748" w14:textId="77777777" w:rsidR="00440097" w:rsidRPr="00F53E53" w:rsidRDefault="00440097" w:rsidP="00440097">
      <w:pPr>
        <w:pStyle w:val="NumberedList"/>
        <w:numPr>
          <w:ilvl w:val="0"/>
          <w:numId w:val="23"/>
        </w:numPr>
        <w:spacing w:before="120" w:line="280" w:lineRule="atLeast"/>
        <w:rPr>
          <w:szCs w:val="24"/>
        </w:rPr>
      </w:pPr>
      <w:r w:rsidRPr="00F53E53">
        <w:rPr>
          <w:szCs w:val="24"/>
        </w:rPr>
        <w:t>Effectively managing and being accountable for a defined number of nursing staff, ensuring an appropriately skilled workforce that meets clinical standards</w:t>
      </w:r>
      <w:r>
        <w:rPr>
          <w:szCs w:val="24"/>
        </w:rPr>
        <w:t>.</w:t>
      </w:r>
      <w:r w:rsidRPr="00F53E53">
        <w:rPr>
          <w:szCs w:val="24"/>
        </w:rPr>
        <w:t xml:space="preserve"> </w:t>
      </w:r>
    </w:p>
    <w:p w14:paraId="3B82CDC0" w14:textId="77777777" w:rsidR="00440097" w:rsidRPr="00F53E53" w:rsidRDefault="00440097" w:rsidP="00440097">
      <w:pPr>
        <w:pStyle w:val="NumberedList"/>
        <w:numPr>
          <w:ilvl w:val="0"/>
          <w:numId w:val="23"/>
        </w:numPr>
        <w:spacing w:before="120" w:line="280" w:lineRule="atLeast"/>
        <w:rPr>
          <w:szCs w:val="24"/>
        </w:rPr>
      </w:pPr>
      <w:r w:rsidRPr="00F53E53">
        <w:rPr>
          <w:szCs w:val="24"/>
        </w:rPr>
        <w:t>Monitoring standards of nursing care and ensuring clinical management is patient centred, evidence</w:t>
      </w:r>
      <w:r>
        <w:rPr>
          <w:szCs w:val="24"/>
        </w:rPr>
        <w:t>-</w:t>
      </w:r>
      <w:r w:rsidRPr="00F53E53">
        <w:rPr>
          <w:szCs w:val="24"/>
        </w:rPr>
        <w:t xml:space="preserve">based and in accordance with relevant legislative, </w:t>
      </w:r>
      <w:proofErr w:type="gramStart"/>
      <w:r w:rsidRPr="00F53E53">
        <w:rPr>
          <w:szCs w:val="24"/>
        </w:rPr>
        <w:t>regulatory</w:t>
      </w:r>
      <w:proofErr w:type="gramEnd"/>
      <w:r w:rsidRPr="00F53E53">
        <w:rPr>
          <w:szCs w:val="24"/>
        </w:rPr>
        <w:t xml:space="preserve"> and ethical standards</w:t>
      </w:r>
      <w:r>
        <w:rPr>
          <w:szCs w:val="24"/>
        </w:rPr>
        <w:t>.</w:t>
      </w:r>
      <w:r w:rsidRPr="00F53E53">
        <w:rPr>
          <w:szCs w:val="24"/>
        </w:rPr>
        <w:t xml:space="preserve"> </w:t>
      </w:r>
    </w:p>
    <w:p w14:paraId="241C1DB0" w14:textId="77777777" w:rsidR="00440097" w:rsidRPr="00F53E53" w:rsidRDefault="00440097" w:rsidP="00440097">
      <w:pPr>
        <w:pStyle w:val="NumberedList"/>
        <w:numPr>
          <w:ilvl w:val="0"/>
          <w:numId w:val="23"/>
        </w:numPr>
        <w:spacing w:before="120" w:line="280" w:lineRule="atLeast"/>
        <w:rPr>
          <w:szCs w:val="24"/>
        </w:rPr>
      </w:pPr>
      <w:r w:rsidRPr="00F53E53">
        <w:rPr>
          <w:szCs w:val="24"/>
        </w:rPr>
        <w:t>Working collaboratively with multidisciplinary staff and managers to ensure effective coordination and delivery of evidence-based care to patients</w:t>
      </w:r>
      <w:r>
        <w:rPr>
          <w:szCs w:val="24"/>
        </w:rPr>
        <w:t>.</w:t>
      </w:r>
      <w:r w:rsidRPr="00F53E53">
        <w:rPr>
          <w:szCs w:val="24"/>
        </w:rPr>
        <w:t xml:space="preserve"> </w:t>
      </w:r>
    </w:p>
    <w:p w14:paraId="65ABA1BB" w14:textId="77777777" w:rsidR="00440097" w:rsidRPr="00F53E53" w:rsidRDefault="00440097" w:rsidP="00440097">
      <w:pPr>
        <w:pStyle w:val="NumberedList"/>
        <w:numPr>
          <w:ilvl w:val="0"/>
          <w:numId w:val="23"/>
        </w:numPr>
        <w:spacing w:before="120" w:line="280" w:lineRule="atLeast"/>
        <w:rPr>
          <w:szCs w:val="24"/>
        </w:rPr>
      </w:pPr>
      <w:r w:rsidRPr="00F53E53">
        <w:rPr>
          <w:szCs w:val="24"/>
        </w:rPr>
        <w:t xml:space="preserve">Working collaboratively with </w:t>
      </w:r>
      <w:r>
        <w:rPr>
          <w:szCs w:val="24"/>
        </w:rPr>
        <w:t>the Patient Safety Service Unit</w:t>
      </w:r>
      <w:r w:rsidRPr="00F53E53">
        <w:rPr>
          <w:szCs w:val="24"/>
        </w:rPr>
        <w:t xml:space="preserve"> and ensuring formal quality improvement projects and programs are in place and integrated into daily practice</w:t>
      </w:r>
      <w:r>
        <w:rPr>
          <w:szCs w:val="24"/>
        </w:rPr>
        <w:t>.</w:t>
      </w:r>
      <w:r w:rsidRPr="00F53E53">
        <w:rPr>
          <w:szCs w:val="24"/>
        </w:rPr>
        <w:t xml:space="preserve"> </w:t>
      </w:r>
    </w:p>
    <w:p w14:paraId="04687700" w14:textId="77777777" w:rsidR="00440097" w:rsidRPr="00F53E53" w:rsidRDefault="00440097" w:rsidP="00440097">
      <w:pPr>
        <w:pStyle w:val="NumberedList"/>
        <w:numPr>
          <w:ilvl w:val="0"/>
          <w:numId w:val="23"/>
        </w:numPr>
        <w:spacing w:before="120" w:line="280" w:lineRule="atLeast"/>
        <w:rPr>
          <w:szCs w:val="24"/>
        </w:rPr>
      </w:pPr>
      <w:r w:rsidRPr="00F53E53">
        <w:rPr>
          <w:szCs w:val="24"/>
        </w:rPr>
        <w:t>Managing clinical and corporate risk by participating in the development and implementation of safety systems, improvement initiatives and related training, ensuring that quality and safety improvement processes are in place and acted upon</w:t>
      </w:r>
      <w:r>
        <w:rPr>
          <w:szCs w:val="24"/>
        </w:rPr>
        <w:t>.</w:t>
      </w:r>
      <w:r w:rsidRPr="00F53E53">
        <w:rPr>
          <w:szCs w:val="24"/>
        </w:rPr>
        <w:t xml:space="preserve"> </w:t>
      </w:r>
    </w:p>
    <w:p w14:paraId="36A9FC57" w14:textId="77777777" w:rsidR="00440097" w:rsidRPr="00F53E53" w:rsidRDefault="00440097" w:rsidP="00440097">
      <w:pPr>
        <w:pStyle w:val="NumberedList"/>
        <w:numPr>
          <w:ilvl w:val="0"/>
          <w:numId w:val="23"/>
        </w:numPr>
        <w:spacing w:before="120" w:line="280" w:lineRule="atLeast"/>
        <w:rPr>
          <w:szCs w:val="24"/>
        </w:rPr>
      </w:pPr>
      <w:r w:rsidRPr="00F53E53">
        <w:rPr>
          <w:szCs w:val="24"/>
        </w:rPr>
        <w:t xml:space="preserve">Working in partnership with internal and external stakeholders to improve patient flow and outcomes across acute and community services. </w:t>
      </w:r>
    </w:p>
    <w:p w14:paraId="32425811" w14:textId="77777777" w:rsidR="00440097" w:rsidRPr="00F53E53" w:rsidRDefault="00440097" w:rsidP="00440097">
      <w:pPr>
        <w:pStyle w:val="NumberedList"/>
        <w:spacing w:before="120" w:line="280" w:lineRule="atLeast"/>
        <w:rPr>
          <w:szCs w:val="24"/>
        </w:rPr>
      </w:pPr>
      <w:r w:rsidRPr="00F53E53">
        <w:rPr>
          <w:szCs w:val="24"/>
        </w:rPr>
        <w:t xml:space="preserve">Actively promote and support a culture of learning and enquiry by facilitating the development and application of relevant research in the clinical area and ensuring undergraduate, </w:t>
      </w:r>
      <w:proofErr w:type="gramStart"/>
      <w:r w:rsidRPr="00F53E53">
        <w:rPr>
          <w:szCs w:val="24"/>
        </w:rPr>
        <w:t>postgraduate</w:t>
      </w:r>
      <w:proofErr w:type="gramEnd"/>
      <w:r w:rsidRPr="00F53E53">
        <w:rPr>
          <w:szCs w:val="24"/>
        </w:rPr>
        <w:t xml:space="preserve"> and professional development programs are integrated into the practice setting. </w:t>
      </w:r>
    </w:p>
    <w:p w14:paraId="54B563CE" w14:textId="77777777" w:rsidR="00440097" w:rsidRDefault="00440097" w:rsidP="00440097">
      <w:pPr>
        <w:pStyle w:val="NumberedList"/>
        <w:spacing w:before="120" w:line="280" w:lineRule="atLeast"/>
        <w:rPr>
          <w:szCs w:val="24"/>
        </w:rPr>
      </w:pPr>
      <w:r>
        <w:rPr>
          <w:szCs w:val="24"/>
        </w:rPr>
        <w:lastRenderedPageBreak/>
        <w:t>B</w:t>
      </w:r>
      <w:r w:rsidRPr="00F53E53">
        <w:rPr>
          <w:szCs w:val="24"/>
        </w:rPr>
        <w:t>e an effective role model</w:t>
      </w:r>
      <w:r>
        <w:rPr>
          <w:szCs w:val="24"/>
        </w:rPr>
        <w:t>,</w:t>
      </w:r>
      <w:r w:rsidRPr="00F53E53">
        <w:rPr>
          <w:szCs w:val="24"/>
        </w:rPr>
        <w:t xml:space="preserve"> contributing to the broader </w:t>
      </w:r>
      <w:r>
        <w:rPr>
          <w:szCs w:val="24"/>
        </w:rPr>
        <w:t>Agency</w:t>
      </w:r>
      <w:r w:rsidRPr="00F53E53">
        <w:rPr>
          <w:szCs w:val="24"/>
        </w:rPr>
        <w:t xml:space="preserve"> strategic </w:t>
      </w:r>
      <w:r>
        <w:rPr>
          <w:szCs w:val="24"/>
        </w:rPr>
        <w:t xml:space="preserve">objectives and </w:t>
      </w:r>
      <w:r w:rsidRPr="00F53E53">
        <w:rPr>
          <w:szCs w:val="24"/>
        </w:rPr>
        <w:t>activities</w:t>
      </w:r>
      <w:r>
        <w:rPr>
          <w:szCs w:val="24"/>
        </w:rPr>
        <w:t xml:space="preserve">, </w:t>
      </w:r>
      <w:r w:rsidRPr="00F53E53">
        <w:rPr>
          <w:szCs w:val="24"/>
        </w:rPr>
        <w:t xml:space="preserve">collaborating with the health industry, community groups, educational and professional bodies, private and public sector health service providers in pursuit of improved services and health outcomes. </w:t>
      </w:r>
    </w:p>
    <w:p w14:paraId="3A5005CD" w14:textId="77777777" w:rsidR="00440097" w:rsidRPr="00440097" w:rsidRDefault="00E91AB6" w:rsidP="00440097">
      <w:pPr>
        <w:pStyle w:val="NumberedList"/>
        <w:spacing w:before="120" w:line="280" w:lineRule="atLeast"/>
        <w:rPr>
          <w:szCs w:val="24"/>
        </w:rPr>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03FCAB3" w:rsidR="00E91AB6" w:rsidRPr="00440097" w:rsidRDefault="00E91AB6" w:rsidP="00440097">
      <w:pPr>
        <w:pStyle w:val="NumberedList"/>
        <w:spacing w:before="120" w:after="240" w:line="280" w:lineRule="atLeast"/>
        <w:rPr>
          <w:szCs w:val="24"/>
        </w:rPr>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440097">
      <w:pPr>
        <w:pStyle w:val="Heading3"/>
        <w:spacing w:before="120" w:line="280" w:lineRule="atLeast"/>
      </w:pPr>
      <w:r>
        <w:t>Key Accountabilities and Responsibilities:</w:t>
      </w:r>
    </w:p>
    <w:p w14:paraId="1FD0E858" w14:textId="4F5DCEB4" w:rsidR="00440097" w:rsidRPr="00440097" w:rsidRDefault="00440097" w:rsidP="00440097">
      <w:pPr>
        <w:spacing w:before="120" w:after="120" w:line="280" w:lineRule="atLeast"/>
      </w:pPr>
      <w:r w:rsidRPr="00440097">
        <w:t xml:space="preserve">The ADON </w:t>
      </w:r>
      <w:r>
        <w:t>-</w:t>
      </w:r>
      <w:r w:rsidRPr="00440097">
        <w:t xml:space="preserve"> Acute Medical Services receives limited direction from the Nursing Director and is required to exercise considerable initiative and judgment across the spectrum of responsibilities as well as to judge when to seek advice or direction. The occupant is accountable for ensuring: </w:t>
      </w:r>
    </w:p>
    <w:p w14:paraId="2C6E48D1" w14:textId="77777777" w:rsidR="00440097" w:rsidRPr="00440097" w:rsidRDefault="00440097" w:rsidP="00440097">
      <w:pPr>
        <w:pStyle w:val="ListParagraph"/>
        <w:spacing w:before="120" w:after="120" w:line="280" w:lineRule="atLeast"/>
      </w:pPr>
      <w:r w:rsidRPr="00440097">
        <w:t xml:space="preserve">Operational plans are established, and key activity, HR and other performance indicators are met. </w:t>
      </w:r>
    </w:p>
    <w:p w14:paraId="1DEC5364" w14:textId="77777777" w:rsidR="00440097" w:rsidRPr="00440097" w:rsidRDefault="00440097" w:rsidP="00440097">
      <w:pPr>
        <w:pStyle w:val="ListParagraph"/>
        <w:spacing w:before="120" w:after="120" w:line="280" w:lineRule="atLeast"/>
      </w:pPr>
      <w:r w:rsidRPr="00440097">
        <w:t xml:space="preserve">Performance enhancement and development systems including management of direct reports are maintained. </w:t>
      </w:r>
    </w:p>
    <w:p w14:paraId="0E47F886" w14:textId="77777777" w:rsidR="00440097" w:rsidRPr="00440097" w:rsidRDefault="00440097" w:rsidP="00440097">
      <w:pPr>
        <w:pStyle w:val="ListParagraph"/>
        <w:spacing w:before="120" w:after="120" w:line="280" w:lineRule="atLeast"/>
      </w:pPr>
      <w:r w:rsidRPr="00440097">
        <w:t xml:space="preserve">Clinical services are provided within the context of the hospital’s model of care and are efficient and aligned to the Agency’s mission, </w:t>
      </w:r>
      <w:proofErr w:type="gramStart"/>
      <w:r w:rsidRPr="00440097">
        <w:t>values</w:t>
      </w:r>
      <w:proofErr w:type="gramEnd"/>
      <w:r w:rsidRPr="00440097">
        <w:t xml:space="preserve"> and strategic direction. </w:t>
      </w:r>
    </w:p>
    <w:p w14:paraId="7A15F44F" w14:textId="77777777" w:rsidR="00440097" w:rsidRPr="00440097" w:rsidRDefault="00440097" w:rsidP="00440097">
      <w:pPr>
        <w:pStyle w:val="ListParagraph"/>
        <w:spacing w:before="120" w:after="120" w:line="280" w:lineRule="atLeast"/>
      </w:pPr>
      <w:r w:rsidRPr="00440097">
        <w:t xml:space="preserve">Services comply with relevant legislation, </w:t>
      </w:r>
      <w:proofErr w:type="gramStart"/>
      <w:r w:rsidRPr="00440097">
        <w:t>standards</w:t>
      </w:r>
      <w:proofErr w:type="gramEnd"/>
      <w:r w:rsidRPr="00440097">
        <w:t xml:space="preserve"> and guidelines as objective measures of service delivery. </w:t>
      </w:r>
    </w:p>
    <w:p w14:paraId="3D5458F2" w14:textId="68259195" w:rsidR="00440097" w:rsidRPr="00440097" w:rsidRDefault="00440097" w:rsidP="00440097">
      <w:pPr>
        <w:pStyle w:val="ListParagraph"/>
        <w:spacing w:before="120" w:after="120" w:line="280" w:lineRule="atLeast"/>
      </w:pPr>
      <w:r w:rsidRPr="00440097">
        <w:t xml:space="preserve">Integration of the hospital’s quality, teaching and learning, and service improvement programs into the </w:t>
      </w:r>
      <w:proofErr w:type="gramStart"/>
      <w:r w:rsidRPr="00440097">
        <w:t>day to day</w:t>
      </w:r>
      <w:proofErr w:type="gramEnd"/>
      <w:r w:rsidRPr="00440097">
        <w:t xml:space="preserve"> operations of the clinical service areas. </w:t>
      </w:r>
    </w:p>
    <w:p w14:paraId="67E502CB" w14:textId="3EEC6C7D" w:rsidR="00440097" w:rsidRPr="00440097" w:rsidRDefault="00440097" w:rsidP="00440097">
      <w:pPr>
        <w:spacing w:before="120" w:after="120" w:line="280" w:lineRule="atLeast"/>
      </w:pPr>
      <w:r w:rsidRPr="00440097">
        <w:t xml:space="preserve">The ADON </w:t>
      </w:r>
      <w:r>
        <w:t>-</w:t>
      </w:r>
      <w:r w:rsidRPr="00440097">
        <w:t xml:space="preserve"> Acute Medical Services will: </w:t>
      </w:r>
    </w:p>
    <w:p w14:paraId="57A91F81" w14:textId="77777777" w:rsidR="00440097" w:rsidRPr="00440097" w:rsidRDefault="00440097" w:rsidP="00440097">
      <w:pPr>
        <w:pStyle w:val="ListParagraph"/>
        <w:spacing w:before="120" w:after="120" w:line="280" w:lineRule="atLeast"/>
      </w:pPr>
      <w:r w:rsidRPr="00440097">
        <w:t xml:space="preserve">Model appropriate standards and behaviours that are consistent with the Australian Nursing and Midwifery Council’s standards and codes, and the Department of Health and RHH values, </w:t>
      </w:r>
      <w:proofErr w:type="gramStart"/>
      <w:r w:rsidRPr="00440097">
        <w:t>mission</w:t>
      </w:r>
      <w:proofErr w:type="gramEnd"/>
      <w:r w:rsidRPr="00440097">
        <w:t xml:space="preserve"> and code of conduct. </w:t>
      </w:r>
    </w:p>
    <w:p w14:paraId="0E2A7813" w14:textId="77777777" w:rsidR="00440097" w:rsidRPr="00440097" w:rsidRDefault="00440097" w:rsidP="00440097">
      <w:pPr>
        <w:pStyle w:val="ListParagraph"/>
        <w:spacing w:before="120" w:after="120" w:line="280" w:lineRule="atLeast"/>
      </w:pPr>
      <w:r w:rsidRPr="00440097">
        <w:t xml:space="preserve">Maintain knowledge of best practice in the management of nursing services within Acute Medical Services and keep abreast of leading-edge developments. </w:t>
      </w:r>
    </w:p>
    <w:p w14:paraId="0E4D2D13" w14:textId="77777777" w:rsidR="00440097" w:rsidRPr="00440097" w:rsidRDefault="00440097" w:rsidP="00440097">
      <w:pPr>
        <w:pStyle w:val="ListParagraph"/>
        <w:spacing w:before="120" w:after="120" w:line="280" w:lineRule="atLeast"/>
      </w:pPr>
      <w:r w:rsidRPr="00440097">
        <w:t xml:space="preserve">Facilitate and support the establishment and maintenance of a healthy and positive organisational climate. </w:t>
      </w:r>
    </w:p>
    <w:p w14:paraId="41C6DFE9" w14:textId="77777777" w:rsidR="00440097" w:rsidRPr="00440097" w:rsidRDefault="00440097" w:rsidP="00440097">
      <w:pPr>
        <w:pStyle w:val="ListParagraph"/>
        <w:spacing w:before="120" w:after="120" w:line="280" w:lineRule="atLeast"/>
      </w:pPr>
      <w:r w:rsidRPr="00440097">
        <w:t xml:space="preserve">Ensure effective and regular communication occurs with staff about functional and other relevant organisational matters, ensuring that lines of communication upwards, </w:t>
      </w:r>
      <w:proofErr w:type="gramStart"/>
      <w:r w:rsidRPr="00440097">
        <w:t>downwards</w:t>
      </w:r>
      <w:proofErr w:type="gramEnd"/>
      <w:r w:rsidRPr="00440097">
        <w:t xml:space="preserve"> and laterally are facilitated and encourage and facilitate effective teamwork. </w:t>
      </w:r>
    </w:p>
    <w:p w14:paraId="0588B55B" w14:textId="77777777" w:rsidR="00440097" w:rsidRPr="00440097" w:rsidRDefault="00440097" w:rsidP="00440097">
      <w:pPr>
        <w:pStyle w:val="ListParagraph"/>
        <w:spacing w:before="120" w:after="120" w:line="280" w:lineRule="atLeast"/>
      </w:pPr>
      <w:r w:rsidRPr="00440097">
        <w:t xml:space="preserve">Champion quality and performance improvement activities. </w:t>
      </w:r>
    </w:p>
    <w:p w14:paraId="68A21103" w14:textId="77777777" w:rsidR="00440097" w:rsidRPr="00440097" w:rsidRDefault="00440097" w:rsidP="00440097">
      <w:pPr>
        <w:pStyle w:val="ListParagraph"/>
        <w:spacing w:before="120" w:after="120" w:line="280" w:lineRule="atLeast"/>
      </w:pPr>
      <w:r w:rsidRPr="00440097">
        <w:t xml:space="preserve">As a member of the RHH Senior Nursing Leadership Team, the ADON – Acute Medical Services will work collaboratively to: </w:t>
      </w:r>
    </w:p>
    <w:p w14:paraId="2C739FB2" w14:textId="77777777" w:rsidR="00440097" w:rsidRPr="00440097" w:rsidRDefault="00440097" w:rsidP="00440097">
      <w:pPr>
        <w:pStyle w:val="ListParagraph"/>
        <w:spacing w:before="120" w:after="120" w:line="280" w:lineRule="atLeast"/>
      </w:pPr>
      <w:r w:rsidRPr="00440097">
        <w:t xml:space="preserve">Provide leadership in the continuing development of a culture that places the patient at the centre of care and strives for nursing excellence in clinical practice, management, teaching and research. </w:t>
      </w:r>
    </w:p>
    <w:p w14:paraId="6AC22FF3" w14:textId="77777777" w:rsidR="00440097" w:rsidRPr="00440097" w:rsidRDefault="00440097" w:rsidP="00440097">
      <w:pPr>
        <w:pStyle w:val="ListParagraph"/>
        <w:spacing w:before="120" w:after="120" w:line="280" w:lineRule="atLeast"/>
      </w:pPr>
      <w:r w:rsidRPr="00440097">
        <w:t xml:space="preserve">Ensure effective nursing professional and clinical governance systems are in place. </w:t>
      </w:r>
    </w:p>
    <w:p w14:paraId="36B677A3" w14:textId="77777777" w:rsidR="00440097" w:rsidRPr="00440097" w:rsidRDefault="00440097" w:rsidP="00440097">
      <w:pPr>
        <w:pStyle w:val="ListParagraph"/>
        <w:spacing w:before="120" w:after="120" w:line="280" w:lineRule="atLeast"/>
      </w:pPr>
      <w:r w:rsidRPr="00440097">
        <w:t xml:space="preserve">Form effective internal and external partnerships to develop and refine innovative services, </w:t>
      </w:r>
      <w:proofErr w:type="gramStart"/>
      <w:r w:rsidRPr="00440097">
        <w:t>roles</w:t>
      </w:r>
      <w:proofErr w:type="gramEnd"/>
      <w:r w:rsidRPr="00440097">
        <w:t xml:space="preserve"> and team-based responses to meet emerging health care challenges and improve the health of patients and our community. </w:t>
      </w:r>
    </w:p>
    <w:p w14:paraId="0739D20C" w14:textId="7C0706AB" w:rsidR="00B06EDE" w:rsidRDefault="00440097" w:rsidP="00440097">
      <w:pPr>
        <w:pStyle w:val="ListParagraph"/>
        <w:spacing w:before="120" w:after="120" w:line="280" w:lineRule="atLeast"/>
      </w:pPr>
      <w:r w:rsidRPr="00440097">
        <w:lastRenderedPageBreak/>
        <w:t xml:space="preserve">Implement agreed nursing strategic initiatives across the organisation while actively supporting leadership development and capacity building at all levels. </w:t>
      </w:r>
    </w:p>
    <w:p w14:paraId="5F7D6A04" w14:textId="50E035A5" w:rsidR="00DB2338" w:rsidRDefault="00EE1C89" w:rsidP="00440097">
      <w:pPr>
        <w:pStyle w:val="ListParagraph"/>
        <w:spacing w:before="120" w:after="120" w:line="280" w:lineRule="atLeast"/>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440097">
      <w:pPr>
        <w:pStyle w:val="ListParagraph"/>
        <w:spacing w:before="120" w:after="240" w:line="280" w:lineRule="atLeast"/>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440097">
      <w:pPr>
        <w:pStyle w:val="Heading3"/>
        <w:spacing w:before="120" w:line="280" w:lineRule="atLeast"/>
      </w:pPr>
      <w:r>
        <w:t>Pre-employment Conditions</w:t>
      </w:r>
      <w:r w:rsidR="00E91AB6">
        <w:t>:</w:t>
      </w:r>
    </w:p>
    <w:p w14:paraId="546871E2" w14:textId="76ACAA24" w:rsidR="00996960" w:rsidRPr="00996960" w:rsidRDefault="00B97D5F" w:rsidP="00440097">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440097">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440097">
      <w:pPr>
        <w:pStyle w:val="ListNumbered"/>
        <w:numPr>
          <w:ilvl w:val="0"/>
          <w:numId w:val="16"/>
        </w:numPr>
        <w:spacing w:before="120" w:after="120" w:line="280" w:lineRule="atLeast"/>
      </w:pPr>
      <w:r>
        <w:t>Conviction checks in the following areas:</w:t>
      </w:r>
    </w:p>
    <w:p w14:paraId="147CDE9F" w14:textId="77777777" w:rsidR="00E91AB6" w:rsidRDefault="00E91AB6" w:rsidP="00440097">
      <w:pPr>
        <w:pStyle w:val="ListNumbered"/>
        <w:numPr>
          <w:ilvl w:val="1"/>
          <w:numId w:val="13"/>
        </w:numPr>
        <w:spacing w:before="120" w:after="120" w:line="280" w:lineRule="atLeast"/>
      </w:pPr>
      <w:r>
        <w:t>crimes of violence</w:t>
      </w:r>
    </w:p>
    <w:p w14:paraId="15754481" w14:textId="77777777" w:rsidR="00E91AB6" w:rsidRDefault="00E91AB6" w:rsidP="00440097">
      <w:pPr>
        <w:pStyle w:val="ListNumbered"/>
        <w:numPr>
          <w:ilvl w:val="1"/>
          <w:numId w:val="13"/>
        </w:numPr>
        <w:spacing w:before="120" w:after="120" w:line="280" w:lineRule="atLeast"/>
      </w:pPr>
      <w:r>
        <w:t>sex related offences</w:t>
      </w:r>
    </w:p>
    <w:p w14:paraId="4ED1D6AD" w14:textId="77777777" w:rsidR="00E91AB6" w:rsidRDefault="00E91AB6" w:rsidP="00440097">
      <w:pPr>
        <w:pStyle w:val="ListNumbered"/>
        <w:numPr>
          <w:ilvl w:val="1"/>
          <w:numId w:val="13"/>
        </w:numPr>
        <w:spacing w:before="120" w:after="120" w:line="280" w:lineRule="atLeast"/>
      </w:pPr>
      <w:r>
        <w:t>serious drug offences</w:t>
      </w:r>
    </w:p>
    <w:p w14:paraId="2F95386B" w14:textId="77777777" w:rsidR="00405739" w:rsidRDefault="00E91AB6" w:rsidP="00440097">
      <w:pPr>
        <w:pStyle w:val="ListNumbered"/>
        <w:numPr>
          <w:ilvl w:val="1"/>
          <w:numId w:val="13"/>
        </w:numPr>
        <w:spacing w:before="120" w:after="120" w:line="280" w:lineRule="atLeast"/>
      </w:pPr>
      <w:r>
        <w:t>crimes involving dishonesty</w:t>
      </w:r>
    </w:p>
    <w:p w14:paraId="526590A3" w14:textId="77777777" w:rsidR="00E91AB6" w:rsidRDefault="00E91AB6" w:rsidP="00440097">
      <w:pPr>
        <w:pStyle w:val="ListNumbered"/>
        <w:spacing w:before="120" w:after="120" w:line="280" w:lineRule="atLeast"/>
      </w:pPr>
      <w:r>
        <w:t>Identification check</w:t>
      </w:r>
    </w:p>
    <w:p w14:paraId="301DC513" w14:textId="107DCD3A" w:rsidR="00E91AB6" w:rsidRPr="008803FC" w:rsidRDefault="00E91AB6" w:rsidP="00440097">
      <w:pPr>
        <w:pStyle w:val="ListNumbered"/>
        <w:spacing w:before="120" w:after="240" w:line="280" w:lineRule="atLeast"/>
      </w:pPr>
      <w:r>
        <w:t>Disciplinary action in previous employment check.</w:t>
      </w:r>
    </w:p>
    <w:p w14:paraId="011E3DAD" w14:textId="77777777" w:rsidR="00E91AB6" w:rsidRDefault="00E91AB6" w:rsidP="00440097">
      <w:pPr>
        <w:pStyle w:val="Heading3"/>
        <w:spacing w:before="120" w:line="280" w:lineRule="atLeast"/>
      </w:pPr>
      <w:r>
        <w:t>Selection Criteria:</w:t>
      </w:r>
    </w:p>
    <w:p w14:paraId="0448C7C7" w14:textId="77777777" w:rsidR="00440097" w:rsidRDefault="00440097" w:rsidP="00440097">
      <w:pPr>
        <w:pStyle w:val="ListNumbered"/>
        <w:numPr>
          <w:ilvl w:val="0"/>
          <w:numId w:val="15"/>
        </w:numPr>
        <w:spacing w:before="120" w:after="120" w:line="280" w:lineRule="atLeast"/>
      </w:pPr>
      <w:r>
        <w:t xml:space="preserve">Demonstrated ability to provide contemporary nursing leadership in a complex environment with knowledge of national and state health issues and reform agendas, and a track record in achievement of outcomes in areas of responsibility. </w:t>
      </w:r>
    </w:p>
    <w:p w14:paraId="7724C381" w14:textId="77777777" w:rsidR="00440097" w:rsidRDefault="00440097" w:rsidP="00440097">
      <w:pPr>
        <w:pStyle w:val="ListNumbered"/>
        <w:numPr>
          <w:ilvl w:val="0"/>
          <w:numId w:val="15"/>
        </w:numPr>
        <w:spacing w:before="120" w:after="120" w:line="280" w:lineRule="atLeast"/>
      </w:pPr>
      <w:r>
        <w:t xml:space="preserve">Comprehensive knowledge and application of current nursing issues relevant to Acute Medical Services together with demonstrated knowledge of legislation, standards and policies affecting clinical practice. </w:t>
      </w:r>
    </w:p>
    <w:p w14:paraId="586D1E21" w14:textId="77777777" w:rsidR="00440097" w:rsidRDefault="00440097" w:rsidP="00440097">
      <w:pPr>
        <w:pStyle w:val="ListNumbered"/>
        <w:numPr>
          <w:ilvl w:val="0"/>
          <w:numId w:val="15"/>
        </w:numPr>
        <w:spacing w:before="120" w:after="120" w:line="280" w:lineRule="atLeast"/>
      </w:pPr>
      <w:r>
        <w:t xml:space="preserve">Proven ability to contribute effectively as a member of a multidisciplinary senior management team with proven experience in the management of physical, </w:t>
      </w:r>
      <w:proofErr w:type="gramStart"/>
      <w:r>
        <w:t>financial</w:t>
      </w:r>
      <w:proofErr w:type="gramEnd"/>
      <w:r>
        <w:t xml:space="preserve"> and human resources under a clinical service model or similar environment. </w:t>
      </w:r>
    </w:p>
    <w:p w14:paraId="6D29B1FA" w14:textId="77777777" w:rsidR="00440097" w:rsidRDefault="00440097" w:rsidP="00440097">
      <w:pPr>
        <w:pStyle w:val="ListNumbered"/>
        <w:numPr>
          <w:ilvl w:val="0"/>
          <w:numId w:val="15"/>
        </w:numPr>
        <w:spacing w:before="120" w:after="120" w:line="280" w:lineRule="atLeast"/>
      </w:pPr>
      <w:r>
        <w:t xml:space="preserve">Proven high level interpersonal and communication skills including negotiation and conflict resolution skills and a demonstrated capacity to listen, liaise, </w:t>
      </w:r>
      <w:proofErr w:type="gramStart"/>
      <w:r>
        <w:t>negotiate</w:t>
      </w:r>
      <w:proofErr w:type="gramEnd"/>
      <w:r>
        <w:t xml:space="preserve"> and engage a range of internal and external stakeholders to achieve organisational change. </w:t>
      </w:r>
    </w:p>
    <w:p w14:paraId="739DA36D" w14:textId="77777777" w:rsidR="00440097" w:rsidRDefault="00440097" w:rsidP="00440097">
      <w:pPr>
        <w:pStyle w:val="ListNumbered"/>
        <w:numPr>
          <w:ilvl w:val="0"/>
          <w:numId w:val="15"/>
        </w:numPr>
        <w:spacing w:before="120" w:after="120" w:line="280" w:lineRule="atLeast"/>
      </w:pPr>
      <w:r>
        <w:t xml:space="preserve">Demonstrated ability to provide leadership in person-centred care and achieve quality and safety outcomes through the application of a comprehensive knowledge base in quality improvement, </w:t>
      </w:r>
      <w:proofErr w:type="gramStart"/>
      <w:r>
        <w:t>research</w:t>
      </w:r>
      <w:proofErr w:type="gramEnd"/>
      <w:r>
        <w:t xml:space="preserve"> and other improvement strategies. </w:t>
      </w:r>
    </w:p>
    <w:p w14:paraId="0193841D" w14:textId="77777777" w:rsidR="00440097" w:rsidRDefault="00440097" w:rsidP="00440097">
      <w:pPr>
        <w:pStyle w:val="ListNumbered"/>
        <w:numPr>
          <w:ilvl w:val="0"/>
          <w:numId w:val="15"/>
        </w:numPr>
        <w:spacing w:before="120" w:after="120" w:line="280" w:lineRule="atLeast"/>
      </w:pPr>
      <w:r>
        <w:t xml:space="preserve">Ability to critically analyse health research, to exercise independent professional judgment and use data and information to prepare high level reports, policies and/or procedures. </w:t>
      </w:r>
    </w:p>
    <w:p w14:paraId="1D1DB96D" w14:textId="78C3FC0F" w:rsidR="00E91AB6" w:rsidRPr="003A15EA" w:rsidRDefault="00440097" w:rsidP="00440097">
      <w:pPr>
        <w:pStyle w:val="ListNumbered"/>
        <w:numPr>
          <w:ilvl w:val="0"/>
          <w:numId w:val="15"/>
        </w:numPr>
        <w:spacing w:before="120" w:after="120" w:line="280" w:lineRule="atLeast"/>
      </w:pPr>
      <w:r>
        <w:t xml:space="preserve">Ability to apply high level knowledge to achieve nursing service improvements and organisational outcomes aligned to the hospital wide professional requirements of this position. </w:t>
      </w: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631A58"/>
    <w:multiLevelType w:val="hybridMultilevel"/>
    <w:tmpl w:val="B106A6F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5CA0A40"/>
    <w:multiLevelType w:val="hybridMultilevel"/>
    <w:tmpl w:val="60EEE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7A1225"/>
    <w:multiLevelType w:val="multilevel"/>
    <w:tmpl w:val="AA10B80C"/>
    <w:lvl w:ilvl="0">
      <w:start w:val="1"/>
      <w:numFmt w:val="bullet"/>
      <w:lvlText w:val=""/>
      <w:lvlJc w:val="left"/>
      <w:pPr>
        <w:tabs>
          <w:tab w:val="num" w:pos="1134"/>
        </w:tabs>
        <w:ind w:left="1134" w:hanging="567"/>
      </w:pPr>
      <w:rPr>
        <w:rFonts w:ascii="Symbol" w:hAnsi="Symbol"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06629C4"/>
    <w:multiLevelType w:val="hybridMultilevel"/>
    <w:tmpl w:val="1E3A20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5D77AF"/>
    <w:multiLevelType w:val="hybridMultilevel"/>
    <w:tmpl w:val="7AC09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9F7C33"/>
    <w:multiLevelType w:val="hybridMultilevel"/>
    <w:tmpl w:val="2E62CB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4"/>
  </w:num>
  <w:num w:numId="3">
    <w:abstractNumId w:val="1"/>
  </w:num>
  <w:num w:numId="4">
    <w:abstractNumId w:val="8"/>
  </w:num>
  <w:num w:numId="5">
    <w:abstractNumId w:val="15"/>
  </w:num>
  <w:num w:numId="6">
    <w:abstractNumId w:val="11"/>
  </w:num>
  <w:num w:numId="7">
    <w:abstractNumId w:val="18"/>
  </w:num>
  <w:num w:numId="8">
    <w:abstractNumId w:val="0"/>
  </w:num>
  <w:num w:numId="9">
    <w:abstractNumId w:val="19"/>
  </w:num>
  <w:num w:numId="10">
    <w:abstractNumId w:val="16"/>
  </w:num>
  <w:num w:numId="11">
    <w:abstractNumId w:val="6"/>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4"/>
  </w:num>
  <w:num w:numId="20">
    <w:abstractNumId w:val="17"/>
  </w:num>
  <w:num w:numId="21">
    <w:abstractNumId w:val="5"/>
  </w:num>
  <w:num w:numId="22">
    <w:abstractNumId w:val="20"/>
  </w:num>
  <w:num w:numId="23">
    <w:abstractNumId w:val="9"/>
  </w:num>
  <w:num w:numId="24">
    <w:abstractNumId w:val="21"/>
  </w:num>
  <w:num w:numId="25">
    <w:abstractNumId w:val="3"/>
  </w:num>
  <w:num w:numId="2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0097"/>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2021-09-06T03:38:00Z</cp:lastPrinted>
  <dcterms:created xsi:type="dcterms:W3CDTF">2021-09-06T03:38:00Z</dcterms:created>
  <dcterms:modified xsi:type="dcterms:W3CDTF">2021-09-06T03:38:00Z</dcterms:modified>
</cp:coreProperties>
</file>