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104B11D8">
                <wp:simplePos x="0" y="0"/>
                <wp:positionH relativeFrom="column">
                  <wp:posOffset>579120</wp:posOffset>
                </wp:positionH>
                <wp:positionV relativeFrom="paragraph">
                  <wp:posOffset>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70E762F9"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9182E">
                              <w:rPr>
                                <w:b/>
                                <w:color w:val="FFFFFF"/>
                              </w:rPr>
                              <w:t>Residential Youth Worker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5.6pt;margin-top:0;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" filled="f" stroked="f">
                <v:textbox>
                  <w:txbxContent>
                    <w:p w14:paraId="40F52352" w14:textId="70E762F9"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29182E">
                        <w:rPr>
                          <w:b/>
                          <w:color w:val="FFFFFF"/>
                        </w:rPr>
                        <w:t>Residential Youth Worker</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4CB18F41"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29182E">
              <w:rPr>
                <w:sz w:val="22"/>
              </w:rPr>
              <w:t>Residential Youth Worker</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49DF0B27" w:rsidR="00472F91" w:rsidRPr="00B76B2D" w:rsidRDefault="0029182E"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4357AEC1" w:rsidR="00C805F7" w:rsidRPr="00B76B2D" w:rsidRDefault="0029182E" w:rsidP="00F223CF">
            <w:pPr>
              <w:ind w:left="720" w:hanging="720"/>
              <w:rPr>
                <w:sz w:val="22"/>
              </w:rPr>
            </w:pPr>
            <w:r>
              <w:rPr>
                <w:sz w:val="22"/>
              </w:rPr>
              <w:t>Coordinator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0465ACFD" w:rsidR="00C805F7" w:rsidRPr="00B76B2D" w:rsidRDefault="0029182E" w:rsidP="0029182E">
            <w:pPr>
              <w:rPr>
                <w:sz w:val="22"/>
              </w:rPr>
            </w:pPr>
            <w:r w:rsidRPr="007B490D">
              <w:rPr>
                <w:sz w:val="22"/>
                <w:szCs w:val="22"/>
              </w:rPr>
              <w:t>To manage clients from diverse backgrounds and with varying leaves of health and personal problems</w:t>
            </w:r>
            <w:r>
              <w:rPr>
                <w:sz w:val="22"/>
                <w:szCs w:val="22"/>
              </w:rPr>
              <w:t xml:space="preserve"> within the residential refuge</w:t>
            </w:r>
            <w:r w:rsidRPr="007B490D">
              <w:rPr>
                <w:sz w:val="22"/>
                <w:szCs w:val="22"/>
              </w:rPr>
              <w:t>. In addition</w:t>
            </w:r>
            <w:r>
              <w:rPr>
                <w:sz w:val="22"/>
                <w:szCs w:val="22"/>
              </w:rPr>
              <w:t>,</w:t>
            </w:r>
            <w:r w:rsidRPr="007B490D">
              <w:rPr>
                <w:sz w:val="22"/>
                <w:szCs w:val="22"/>
              </w:rPr>
              <w:t xml:space="preserve"> maintain</w:t>
            </w:r>
            <w:r>
              <w:rPr>
                <w:sz w:val="22"/>
                <w:szCs w:val="22"/>
              </w:rPr>
              <w:t xml:space="preserve"> </w:t>
            </w:r>
            <w:r w:rsidRPr="007B490D">
              <w:rPr>
                <w:sz w:val="22"/>
                <w:szCs w:val="22"/>
              </w:rPr>
              <w:t>vigilan</w:t>
            </w:r>
            <w:r>
              <w:rPr>
                <w:sz w:val="22"/>
                <w:szCs w:val="22"/>
              </w:rPr>
              <w:t>ce</w:t>
            </w:r>
            <w:r w:rsidRPr="007B490D">
              <w:rPr>
                <w:sz w:val="22"/>
                <w:szCs w:val="22"/>
              </w:rPr>
              <w:t xml:space="preserve"> in personal safety and awareness, whilst offering the highest level of care and support.   </w:t>
            </w:r>
            <w:r w:rsidR="009537C6">
              <w:rPr>
                <w:sz w:val="22"/>
              </w:rPr>
              <w:t xml:space="preserve">     </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21"/>
              <w:gridCol w:w="4722"/>
            </w:tblGrid>
            <w:tr w:rsidR="00422424" w14:paraId="631F2D4F" w14:textId="77777777" w:rsidTr="00D82CC4">
              <w:tc>
                <w:tcPr>
                  <w:tcW w:w="4321" w:type="dxa"/>
                </w:tcPr>
                <w:p w14:paraId="31F97AF0" w14:textId="77777777" w:rsidR="00422424" w:rsidRDefault="00422424" w:rsidP="0070562F">
                  <w:pPr>
                    <w:spacing w:before="40" w:after="60"/>
                    <w:rPr>
                      <w:b/>
                      <w:color w:val="522F8C"/>
                    </w:rPr>
                  </w:pPr>
                  <w:r w:rsidRPr="00193477">
                    <w:rPr>
                      <w:b/>
                      <w:color w:val="522F8C"/>
                    </w:rPr>
                    <w:t>Key Result Area 1</w:t>
                  </w:r>
                </w:p>
              </w:tc>
              <w:tc>
                <w:tcPr>
                  <w:tcW w:w="4722" w:type="dxa"/>
                </w:tcPr>
                <w:p w14:paraId="78515ADC" w14:textId="28F291ED" w:rsidR="00422424" w:rsidRDefault="00212D4C" w:rsidP="0070562F">
                  <w:pPr>
                    <w:spacing w:before="40" w:after="60"/>
                    <w:rPr>
                      <w:b/>
                      <w:color w:val="522F8C"/>
                    </w:rPr>
                  </w:pPr>
                  <w:r>
                    <w:rPr>
                      <w:b/>
                      <w:color w:val="522F8C"/>
                    </w:rPr>
                    <w:t>Client Support</w:t>
                  </w:r>
                </w:p>
              </w:tc>
            </w:tr>
            <w:tr w:rsidR="00422424" w14:paraId="119136E9" w14:textId="77777777" w:rsidTr="00D82CC4">
              <w:tc>
                <w:tcPr>
                  <w:tcW w:w="4321" w:type="dxa"/>
                </w:tcPr>
                <w:p w14:paraId="151457FB" w14:textId="77777777" w:rsidR="00422424" w:rsidRDefault="00422424" w:rsidP="0070562F">
                  <w:pPr>
                    <w:spacing w:before="40" w:after="60"/>
                    <w:rPr>
                      <w:b/>
                      <w:color w:val="522F8C"/>
                    </w:rPr>
                  </w:pPr>
                  <w:r>
                    <w:rPr>
                      <w:b/>
                      <w:color w:val="BD1A8D"/>
                    </w:rPr>
                    <w:t>Key tasks</w:t>
                  </w:r>
                </w:p>
              </w:tc>
              <w:tc>
                <w:tcPr>
                  <w:tcW w:w="4722"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D82CC4">
              <w:tc>
                <w:tcPr>
                  <w:tcW w:w="4321" w:type="dxa"/>
                </w:tcPr>
                <w:p w14:paraId="232AD773" w14:textId="10A5FF27" w:rsidR="00212D4C" w:rsidRDefault="00AD4E06" w:rsidP="00212D4C">
                  <w:pPr>
                    <w:pStyle w:val="ListParagraph"/>
                    <w:numPr>
                      <w:ilvl w:val="0"/>
                      <w:numId w:val="13"/>
                    </w:numPr>
                    <w:spacing w:after="0"/>
                    <w:rPr>
                      <w:sz w:val="22"/>
                    </w:rPr>
                  </w:pPr>
                  <w:r>
                    <w:rPr>
                      <w:sz w:val="22"/>
                    </w:rPr>
                    <w:t>D</w:t>
                  </w:r>
                  <w:r w:rsidR="00212D4C">
                    <w:rPr>
                      <w:sz w:val="22"/>
                    </w:rPr>
                    <w:t xml:space="preserve">irect client support at the </w:t>
                  </w:r>
                  <w:r w:rsidR="00212D4C">
                    <w:rPr>
                      <w:sz w:val="22"/>
                    </w:rPr>
                    <w:t>24-hour</w:t>
                  </w:r>
                  <w:r w:rsidR="00212D4C">
                    <w:rPr>
                      <w:sz w:val="22"/>
                    </w:rPr>
                    <w:t xml:space="preserve"> refuge which will include, overnight, weekend and evening shifts</w:t>
                  </w:r>
                </w:p>
                <w:p w14:paraId="3D980E4D" w14:textId="06482BAE" w:rsidR="00212D4C" w:rsidRPr="00D60EF3" w:rsidRDefault="00212D4C" w:rsidP="00212D4C">
                  <w:pPr>
                    <w:pStyle w:val="ListParagraph"/>
                    <w:numPr>
                      <w:ilvl w:val="0"/>
                      <w:numId w:val="13"/>
                    </w:numPr>
                    <w:spacing w:after="0"/>
                    <w:rPr>
                      <w:sz w:val="22"/>
                    </w:rPr>
                  </w:pPr>
                  <w:r w:rsidRPr="00D60EF3">
                    <w:rPr>
                      <w:sz w:val="22"/>
                    </w:rPr>
                    <w:t>Respond to referrals and undertake initial client assessments to determine suitability for support from the service.</w:t>
                  </w:r>
                </w:p>
                <w:p w14:paraId="0D696A4E" w14:textId="77777777" w:rsidR="00212D4C" w:rsidRPr="00D60EF3" w:rsidRDefault="00212D4C" w:rsidP="00212D4C">
                  <w:pPr>
                    <w:pStyle w:val="ListParagraph"/>
                    <w:numPr>
                      <w:ilvl w:val="0"/>
                      <w:numId w:val="13"/>
                    </w:numPr>
                    <w:spacing w:after="0"/>
                    <w:rPr>
                      <w:sz w:val="22"/>
                    </w:rPr>
                  </w:pPr>
                  <w:r w:rsidRPr="00D60EF3">
                    <w:rPr>
                      <w:sz w:val="22"/>
                    </w:rPr>
                    <w:t>Undertake initial intake for clients, including all necessary paperwork and application forms.</w:t>
                  </w:r>
                </w:p>
                <w:p w14:paraId="201FED02" w14:textId="77777777" w:rsidR="00212D4C" w:rsidRPr="00D60EF3" w:rsidRDefault="00212D4C" w:rsidP="00212D4C">
                  <w:pPr>
                    <w:pStyle w:val="ListParagraph"/>
                    <w:numPr>
                      <w:ilvl w:val="0"/>
                      <w:numId w:val="13"/>
                    </w:numPr>
                    <w:spacing w:after="0"/>
                    <w:rPr>
                      <w:sz w:val="22"/>
                    </w:rPr>
                  </w:pPr>
                  <w:r w:rsidRPr="00D60EF3">
                    <w:rPr>
                      <w:sz w:val="22"/>
                    </w:rPr>
                    <w:lastRenderedPageBreak/>
                    <w:t>Induct clients into the service including the property, facilities, surrounding services, financials and regulations.</w:t>
                  </w:r>
                </w:p>
                <w:p w14:paraId="4BEBBAEC" w14:textId="77777777" w:rsidR="00422424" w:rsidRPr="00B13DD0" w:rsidRDefault="00212D4C" w:rsidP="00B13DD0">
                  <w:pPr>
                    <w:pStyle w:val="ListParagraph"/>
                    <w:numPr>
                      <w:ilvl w:val="0"/>
                      <w:numId w:val="13"/>
                    </w:numPr>
                    <w:spacing w:after="0"/>
                    <w:rPr>
                      <w:sz w:val="22"/>
                    </w:rPr>
                  </w:pPr>
                  <w:r w:rsidRPr="00B13DD0">
                    <w:rPr>
                      <w:sz w:val="22"/>
                    </w:rPr>
                    <w:t xml:space="preserve">Provide practical, direct and </w:t>
                  </w:r>
                  <w:r w:rsidR="00B13DD0" w:rsidRPr="00B13DD0">
                    <w:rPr>
                      <w:sz w:val="22"/>
                    </w:rPr>
                    <w:t>24-hour</w:t>
                  </w:r>
                  <w:r w:rsidRPr="00B13DD0">
                    <w:rPr>
                      <w:sz w:val="22"/>
                    </w:rPr>
                    <w:t xml:space="preserve"> support to crisis clients including washing of clothing, provision of food and continuous monitoring to ensure their ongoing safety whilst at the service.</w:t>
                  </w:r>
                </w:p>
                <w:p w14:paraId="720205E2" w14:textId="6E043DEB" w:rsidR="00B13DD0" w:rsidRPr="00B13DD0" w:rsidRDefault="00B13DD0" w:rsidP="00B13DD0">
                  <w:pPr>
                    <w:pStyle w:val="ListParagraph"/>
                    <w:numPr>
                      <w:ilvl w:val="0"/>
                      <w:numId w:val="13"/>
                    </w:numPr>
                    <w:spacing w:after="0"/>
                    <w:rPr>
                      <w:sz w:val="22"/>
                    </w:rPr>
                  </w:pPr>
                  <w:r w:rsidRPr="00D60EF3">
                    <w:rPr>
                      <w:sz w:val="22"/>
                    </w:rPr>
                    <w:t>Assist clients in the process of transition out of the service into independent living or other arrangements/services.</w:t>
                  </w:r>
                </w:p>
                <w:p w14:paraId="52A8A6FC" w14:textId="77777777" w:rsidR="00B13DD0" w:rsidRPr="003B07FE" w:rsidRDefault="00B13DD0" w:rsidP="00B13DD0">
                  <w:pPr>
                    <w:pStyle w:val="ListParagraph"/>
                    <w:numPr>
                      <w:ilvl w:val="0"/>
                      <w:numId w:val="13"/>
                    </w:numPr>
                    <w:spacing w:after="0"/>
                    <w:rPr>
                      <w:sz w:val="22"/>
                    </w:rPr>
                  </w:pPr>
                  <w:r w:rsidRPr="003B07FE">
                    <w:rPr>
                      <w:sz w:val="22"/>
                    </w:rPr>
                    <w:t>Work alongside clients to achieve support plan g</w:t>
                  </w:r>
                  <w:r>
                    <w:rPr>
                      <w:sz w:val="22"/>
                    </w:rPr>
                    <w:t>oa</w:t>
                  </w:r>
                  <w:r w:rsidRPr="003B07FE">
                    <w:rPr>
                      <w:sz w:val="22"/>
                    </w:rPr>
                    <w:t xml:space="preserve">ls including referrals to supplementary services as needed. </w:t>
                  </w:r>
                </w:p>
                <w:p w14:paraId="2B1B035D" w14:textId="77777777" w:rsidR="00B13DD0" w:rsidRDefault="00B13DD0" w:rsidP="00B13DD0">
                  <w:pPr>
                    <w:pStyle w:val="ListParagraph"/>
                    <w:numPr>
                      <w:ilvl w:val="0"/>
                      <w:numId w:val="13"/>
                    </w:numPr>
                    <w:spacing w:after="0"/>
                    <w:rPr>
                      <w:sz w:val="22"/>
                    </w:rPr>
                  </w:pPr>
                  <w:r>
                    <w:rPr>
                      <w:sz w:val="22"/>
                    </w:rPr>
                    <w:t xml:space="preserve">Conduct group workshops and program sessions for clients as identified in case plans. Including conducting comprehensive living skills programs during shifts. </w:t>
                  </w:r>
                </w:p>
                <w:p w14:paraId="465CDD41" w14:textId="77777777" w:rsidR="00B13DD0" w:rsidRDefault="00B13DD0" w:rsidP="00B13DD0">
                  <w:pPr>
                    <w:pStyle w:val="ListParagraph"/>
                    <w:numPr>
                      <w:ilvl w:val="0"/>
                      <w:numId w:val="13"/>
                    </w:numPr>
                    <w:spacing w:after="0"/>
                    <w:rPr>
                      <w:sz w:val="22"/>
                    </w:rPr>
                  </w:pPr>
                  <w:r>
                    <w:rPr>
                      <w:sz w:val="22"/>
                    </w:rPr>
                    <w:t xml:space="preserve">Provide supported referrals to enquiries where service is at capacity or not suitable </w:t>
                  </w:r>
                </w:p>
                <w:p w14:paraId="73A0D19D" w14:textId="77777777" w:rsidR="00B13DD0" w:rsidRDefault="00B13DD0" w:rsidP="00B13DD0">
                  <w:pPr>
                    <w:pStyle w:val="ListParagraph"/>
                    <w:numPr>
                      <w:ilvl w:val="0"/>
                      <w:numId w:val="13"/>
                    </w:numPr>
                    <w:spacing w:after="0"/>
                    <w:rPr>
                      <w:sz w:val="22"/>
                    </w:rPr>
                  </w:pPr>
                  <w:r>
                    <w:rPr>
                      <w:sz w:val="22"/>
                    </w:rPr>
                    <w:t xml:space="preserve">Provide ongoing supervision and support for young people within the service to assist them in progress towards support plan goals as well as identifying and supporting new goals or changes in goals.  </w:t>
                  </w:r>
                </w:p>
                <w:p w14:paraId="6D342157" w14:textId="77777777" w:rsidR="00B13DD0" w:rsidRDefault="00B13DD0" w:rsidP="00B13DD0">
                  <w:pPr>
                    <w:pStyle w:val="ListParagraph"/>
                    <w:numPr>
                      <w:ilvl w:val="0"/>
                      <w:numId w:val="13"/>
                    </w:numPr>
                    <w:spacing w:after="0"/>
                    <w:rPr>
                      <w:sz w:val="22"/>
                    </w:rPr>
                  </w:pPr>
                  <w:r>
                    <w:rPr>
                      <w:sz w:val="22"/>
                    </w:rPr>
                    <w:t xml:space="preserve">Provide and facilitate access to post crisis support to sustain young people in their accommodation </w:t>
                  </w:r>
                </w:p>
                <w:p w14:paraId="0A2F44B0" w14:textId="3C60EB6A" w:rsidR="00D82CC4" w:rsidRPr="00D82CC4" w:rsidRDefault="00D82CC4" w:rsidP="00D82CC4">
                  <w:pPr>
                    <w:spacing w:after="0"/>
                    <w:rPr>
                      <w:sz w:val="22"/>
                    </w:rPr>
                  </w:pPr>
                </w:p>
              </w:tc>
              <w:tc>
                <w:tcPr>
                  <w:tcW w:w="4722" w:type="dxa"/>
                </w:tcPr>
                <w:p w14:paraId="32708FDA" w14:textId="2E2B052E" w:rsidR="00B13DD0" w:rsidRPr="00B13DD0" w:rsidRDefault="00B13DD0" w:rsidP="00B13DD0">
                  <w:pPr>
                    <w:pStyle w:val="ListParagraph"/>
                    <w:numPr>
                      <w:ilvl w:val="0"/>
                      <w:numId w:val="13"/>
                    </w:numPr>
                    <w:spacing w:after="0"/>
                    <w:rPr>
                      <w:sz w:val="22"/>
                    </w:rPr>
                  </w:pPr>
                  <w:r>
                    <w:rPr>
                      <w:sz w:val="22"/>
                    </w:rPr>
                    <w:lastRenderedPageBreak/>
                    <w:t xml:space="preserve">Staff will be available to work on a rotating </w:t>
                  </w:r>
                  <w:r>
                    <w:rPr>
                      <w:sz w:val="22"/>
                    </w:rPr>
                    <w:t>24-hour</w:t>
                  </w:r>
                  <w:r>
                    <w:rPr>
                      <w:sz w:val="22"/>
                    </w:rPr>
                    <w:t xml:space="preserve"> roster.</w:t>
                  </w:r>
                </w:p>
                <w:p w14:paraId="223D17F3" w14:textId="3D5D07AF" w:rsidR="00B13DD0" w:rsidRPr="00B13DD0" w:rsidRDefault="00B13DD0" w:rsidP="008B504F">
                  <w:pPr>
                    <w:pStyle w:val="ListParagraph"/>
                    <w:numPr>
                      <w:ilvl w:val="0"/>
                      <w:numId w:val="13"/>
                    </w:numPr>
                    <w:spacing w:after="0"/>
                    <w:rPr>
                      <w:sz w:val="22"/>
                    </w:rPr>
                  </w:pPr>
                  <w:r w:rsidRPr="00B13DD0">
                    <w:rPr>
                      <w:sz w:val="22"/>
                    </w:rPr>
                    <w:t>Thorough initial assessments are conducted resulting in only suitable clients being brought into the service.</w:t>
                  </w:r>
                </w:p>
                <w:p w14:paraId="1CCC99A6" w14:textId="77777777" w:rsidR="00B13DD0" w:rsidRPr="00D60EF3" w:rsidRDefault="00B13DD0" w:rsidP="00B13DD0">
                  <w:pPr>
                    <w:pStyle w:val="ListParagraph"/>
                    <w:numPr>
                      <w:ilvl w:val="0"/>
                      <w:numId w:val="13"/>
                    </w:numPr>
                    <w:spacing w:after="0"/>
                    <w:rPr>
                      <w:sz w:val="22"/>
                    </w:rPr>
                  </w:pPr>
                  <w:r w:rsidRPr="00D60EF3">
                    <w:rPr>
                      <w:sz w:val="22"/>
                    </w:rPr>
                    <w:t xml:space="preserve">Thorough registrations are </w:t>
                  </w:r>
                  <w:proofErr w:type="gramStart"/>
                  <w:r w:rsidRPr="00D60EF3">
                    <w:rPr>
                      <w:sz w:val="22"/>
                    </w:rPr>
                    <w:t>conducted</w:t>
                  </w:r>
                  <w:proofErr w:type="gramEnd"/>
                  <w:r w:rsidRPr="00D60EF3">
                    <w:rPr>
                      <w:sz w:val="22"/>
                    </w:rPr>
                    <w:t xml:space="preserve"> and all required paperwork is completed and put on file.</w:t>
                  </w:r>
                </w:p>
                <w:p w14:paraId="702F3D02" w14:textId="77777777" w:rsidR="00B13DD0" w:rsidRPr="00D60EF3" w:rsidRDefault="00B13DD0" w:rsidP="00B13DD0">
                  <w:pPr>
                    <w:pStyle w:val="ListParagraph"/>
                    <w:numPr>
                      <w:ilvl w:val="0"/>
                      <w:numId w:val="13"/>
                    </w:numPr>
                    <w:spacing w:after="0"/>
                    <w:rPr>
                      <w:sz w:val="22"/>
                    </w:rPr>
                  </w:pPr>
                  <w:r w:rsidRPr="00D60EF3">
                    <w:rPr>
                      <w:sz w:val="22"/>
                    </w:rPr>
                    <w:t>Clients are thoroughly ind</w:t>
                  </w:r>
                  <w:r>
                    <w:rPr>
                      <w:sz w:val="22"/>
                    </w:rPr>
                    <w:t>u</w:t>
                  </w:r>
                  <w:r w:rsidRPr="00D60EF3">
                    <w:rPr>
                      <w:sz w:val="22"/>
                    </w:rPr>
                    <w:t>cted into the service and are fully aware of their rights and responsibilities.</w:t>
                  </w:r>
                </w:p>
                <w:p w14:paraId="5F446F69" w14:textId="44DAE53D" w:rsidR="00B13DD0" w:rsidRDefault="00B13DD0" w:rsidP="00B13DD0">
                  <w:pPr>
                    <w:pStyle w:val="ListParagraph"/>
                    <w:numPr>
                      <w:ilvl w:val="0"/>
                      <w:numId w:val="13"/>
                    </w:numPr>
                    <w:spacing w:after="0"/>
                    <w:rPr>
                      <w:sz w:val="22"/>
                    </w:rPr>
                  </w:pPr>
                  <w:r>
                    <w:rPr>
                      <w:sz w:val="22"/>
                    </w:rPr>
                    <w:lastRenderedPageBreak/>
                    <w:t>24-hour</w:t>
                  </w:r>
                  <w:r>
                    <w:rPr>
                      <w:sz w:val="22"/>
                    </w:rPr>
                    <w:t xml:space="preserve"> </w:t>
                  </w:r>
                  <w:r>
                    <w:rPr>
                      <w:sz w:val="22"/>
                    </w:rPr>
                    <w:t>s</w:t>
                  </w:r>
                  <w:r>
                    <w:rPr>
                      <w:sz w:val="22"/>
                    </w:rPr>
                    <w:t>upport is</w:t>
                  </w:r>
                  <w:r w:rsidRPr="00D60EF3">
                    <w:rPr>
                      <w:sz w:val="22"/>
                    </w:rPr>
                    <w:t xml:space="preserve"> provided for all clients ensuring consideration for their general wellbeing and privacy.</w:t>
                  </w:r>
                </w:p>
                <w:p w14:paraId="79EE71E5" w14:textId="0DC1B60A" w:rsidR="00B13DD0" w:rsidRPr="000D1EDC" w:rsidRDefault="00B13DD0" w:rsidP="000D1EDC">
                  <w:pPr>
                    <w:pStyle w:val="ListParagraph"/>
                    <w:numPr>
                      <w:ilvl w:val="0"/>
                      <w:numId w:val="13"/>
                    </w:numPr>
                    <w:spacing w:after="0"/>
                    <w:rPr>
                      <w:sz w:val="22"/>
                    </w:rPr>
                  </w:pPr>
                  <w:r w:rsidRPr="00D60EF3">
                    <w:rPr>
                      <w:sz w:val="22"/>
                    </w:rPr>
                    <w:t xml:space="preserve">Clients are effectively transitioned out of the service where appropriate and offered ongoing support from internal services. </w:t>
                  </w:r>
                </w:p>
                <w:p w14:paraId="4B9467FC" w14:textId="5B715DB2" w:rsidR="00B13DD0" w:rsidRDefault="00B13DD0" w:rsidP="00B13DD0">
                  <w:pPr>
                    <w:pStyle w:val="ListParagraph"/>
                    <w:numPr>
                      <w:ilvl w:val="0"/>
                      <w:numId w:val="13"/>
                    </w:numPr>
                    <w:spacing w:after="0"/>
                    <w:rPr>
                      <w:sz w:val="22"/>
                    </w:rPr>
                  </w:pPr>
                  <w:r>
                    <w:rPr>
                      <w:sz w:val="22"/>
                    </w:rPr>
                    <w:t xml:space="preserve">Ongoing flexible support is provided for clients that meet their individual needs and situation </w:t>
                  </w:r>
                </w:p>
                <w:p w14:paraId="176609E3" w14:textId="77777777" w:rsidR="00B13DD0" w:rsidRDefault="00B13DD0" w:rsidP="00B13DD0">
                  <w:pPr>
                    <w:pStyle w:val="ListParagraph"/>
                    <w:numPr>
                      <w:ilvl w:val="0"/>
                      <w:numId w:val="13"/>
                    </w:numPr>
                    <w:spacing w:after="0"/>
                    <w:rPr>
                      <w:sz w:val="22"/>
                    </w:rPr>
                  </w:pPr>
                  <w:r>
                    <w:rPr>
                      <w:sz w:val="22"/>
                    </w:rPr>
                    <w:t xml:space="preserve">Group and individual programs are facilitated in response to individual and group </w:t>
                  </w:r>
                  <w:proofErr w:type="gramStart"/>
                  <w:r>
                    <w:rPr>
                      <w:sz w:val="22"/>
                    </w:rPr>
                    <w:t>needs</w:t>
                  </w:r>
                  <w:proofErr w:type="gramEnd"/>
                  <w:r>
                    <w:rPr>
                      <w:sz w:val="22"/>
                    </w:rPr>
                    <w:t xml:space="preserve"> and clients are supported to increase their living and life skills. </w:t>
                  </w:r>
                </w:p>
                <w:p w14:paraId="40960D0D" w14:textId="77777777" w:rsidR="00B13DD0" w:rsidRDefault="00B13DD0" w:rsidP="00B13DD0">
                  <w:pPr>
                    <w:pStyle w:val="ListParagraph"/>
                    <w:numPr>
                      <w:ilvl w:val="0"/>
                      <w:numId w:val="13"/>
                    </w:numPr>
                    <w:spacing w:after="0"/>
                    <w:rPr>
                      <w:sz w:val="22"/>
                    </w:rPr>
                  </w:pPr>
                  <w:r>
                    <w:rPr>
                      <w:sz w:val="22"/>
                    </w:rPr>
                    <w:t>All enquiries to the service are responded to in an appropriate and supported manner</w:t>
                  </w:r>
                </w:p>
                <w:p w14:paraId="5271CFE7" w14:textId="3492AB15" w:rsidR="00B13DD0" w:rsidRPr="000D1EDC" w:rsidRDefault="00B13DD0" w:rsidP="000D1EDC">
                  <w:pPr>
                    <w:pStyle w:val="ListParagraph"/>
                    <w:numPr>
                      <w:ilvl w:val="0"/>
                      <w:numId w:val="13"/>
                    </w:numPr>
                    <w:spacing w:after="0"/>
                    <w:rPr>
                      <w:sz w:val="22"/>
                    </w:rPr>
                  </w:pPr>
                  <w:r>
                    <w:rPr>
                      <w:sz w:val="22"/>
                    </w:rPr>
                    <w:t>Young people are supported in a flexible and holistic manner and encouraged and supported to reach their goals</w:t>
                  </w:r>
                </w:p>
                <w:p w14:paraId="630D63CB" w14:textId="1F498281" w:rsidR="00422424" w:rsidRPr="000D1EDC" w:rsidRDefault="00B13DD0" w:rsidP="00DC637D">
                  <w:pPr>
                    <w:pStyle w:val="ListParagraph"/>
                    <w:numPr>
                      <w:ilvl w:val="0"/>
                      <w:numId w:val="13"/>
                    </w:numPr>
                    <w:spacing w:before="40" w:after="60"/>
                    <w:rPr>
                      <w:b/>
                      <w:color w:val="522F8C"/>
                    </w:rPr>
                  </w:pPr>
                  <w:r w:rsidRPr="000D1EDC">
                    <w:rPr>
                      <w:sz w:val="22"/>
                    </w:rPr>
                    <w:t xml:space="preserve">Young people receiving services have access to supports on evenings and weekends. </w:t>
                  </w:r>
                </w:p>
                <w:p w14:paraId="47D945D3" w14:textId="77777777" w:rsidR="00422424" w:rsidRDefault="00422424" w:rsidP="0070562F">
                  <w:pPr>
                    <w:spacing w:before="40" w:after="60"/>
                    <w:rPr>
                      <w:b/>
                      <w:color w:val="522F8C"/>
                    </w:rPr>
                  </w:pPr>
                </w:p>
              </w:tc>
            </w:tr>
            <w:tr w:rsidR="00422424" w14:paraId="15EAFA1E" w14:textId="77777777" w:rsidTr="00D82CC4">
              <w:tc>
                <w:tcPr>
                  <w:tcW w:w="4321"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22" w:type="dxa"/>
                </w:tcPr>
                <w:p w14:paraId="3AB6E6D8" w14:textId="4AD72C72" w:rsidR="00422424" w:rsidRDefault="000D1EDC" w:rsidP="0070562F">
                  <w:pPr>
                    <w:spacing w:before="40" w:after="60"/>
                    <w:rPr>
                      <w:b/>
                      <w:color w:val="522F8C"/>
                    </w:rPr>
                  </w:pPr>
                  <w:r>
                    <w:rPr>
                      <w:b/>
                      <w:color w:val="522F8C"/>
                    </w:rPr>
                    <w:t>Program Support</w:t>
                  </w:r>
                </w:p>
              </w:tc>
            </w:tr>
            <w:tr w:rsidR="00422424" w14:paraId="6BEDAEC5" w14:textId="77777777" w:rsidTr="00D82CC4">
              <w:tc>
                <w:tcPr>
                  <w:tcW w:w="4321" w:type="dxa"/>
                </w:tcPr>
                <w:p w14:paraId="2759EDD2" w14:textId="77777777" w:rsidR="00422424" w:rsidRDefault="00422424" w:rsidP="0070562F">
                  <w:pPr>
                    <w:spacing w:before="40" w:after="60"/>
                    <w:rPr>
                      <w:b/>
                      <w:color w:val="522F8C"/>
                    </w:rPr>
                  </w:pPr>
                  <w:r>
                    <w:rPr>
                      <w:b/>
                      <w:color w:val="BD1A8D"/>
                    </w:rPr>
                    <w:t>Key tasks</w:t>
                  </w:r>
                </w:p>
              </w:tc>
              <w:tc>
                <w:tcPr>
                  <w:tcW w:w="4722"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D82CC4">
              <w:tc>
                <w:tcPr>
                  <w:tcW w:w="4321" w:type="dxa"/>
                </w:tcPr>
                <w:p w14:paraId="44FD5867" w14:textId="6188AD1D" w:rsidR="000D1EDC" w:rsidRPr="00D60EF3" w:rsidRDefault="000D1EDC" w:rsidP="000D1EDC">
                  <w:pPr>
                    <w:pStyle w:val="ListParagraph"/>
                    <w:numPr>
                      <w:ilvl w:val="0"/>
                      <w:numId w:val="13"/>
                    </w:numPr>
                    <w:spacing w:after="0"/>
                    <w:rPr>
                      <w:sz w:val="22"/>
                    </w:rPr>
                  </w:pPr>
                  <w:r w:rsidRPr="00D60EF3">
                    <w:rPr>
                      <w:sz w:val="22"/>
                    </w:rPr>
                    <w:t xml:space="preserve">Liaise with </w:t>
                  </w:r>
                  <w:r>
                    <w:rPr>
                      <w:sz w:val="22"/>
                    </w:rPr>
                    <w:t>C</w:t>
                  </w:r>
                  <w:r w:rsidRPr="00D60EF3">
                    <w:rPr>
                      <w:sz w:val="22"/>
                    </w:rPr>
                    <w:t xml:space="preserve">ase </w:t>
                  </w:r>
                  <w:r>
                    <w:rPr>
                      <w:sz w:val="22"/>
                    </w:rPr>
                    <w:t>M</w:t>
                  </w:r>
                  <w:r w:rsidRPr="00D60EF3">
                    <w:rPr>
                      <w:sz w:val="22"/>
                    </w:rPr>
                    <w:t>anagers to arrange appointments for clients as necessary.</w:t>
                  </w:r>
                </w:p>
                <w:p w14:paraId="46355124" w14:textId="2BD63061" w:rsidR="000D1EDC" w:rsidRPr="00D60EF3" w:rsidRDefault="000D1EDC" w:rsidP="000D1EDC">
                  <w:pPr>
                    <w:pStyle w:val="ListParagraph"/>
                    <w:numPr>
                      <w:ilvl w:val="0"/>
                      <w:numId w:val="13"/>
                    </w:numPr>
                    <w:spacing w:after="0"/>
                    <w:rPr>
                      <w:sz w:val="22"/>
                    </w:rPr>
                  </w:pPr>
                  <w:r w:rsidRPr="00D60EF3">
                    <w:rPr>
                      <w:sz w:val="22"/>
                    </w:rPr>
                    <w:t xml:space="preserve">Support </w:t>
                  </w:r>
                  <w:r>
                    <w:rPr>
                      <w:sz w:val="22"/>
                    </w:rPr>
                    <w:t>C</w:t>
                  </w:r>
                  <w:r w:rsidRPr="00D60EF3">
                    <w:rPr>
                      <w:sz w:val="22"/>
                    </w:rPr>
                    <w:t xml:space="preserve">ase </w:t>
                  </w:r>
                  <w:r>
                    <w:rPr>
                      <w:sz w:val="22"/>
                    </w:rPr>
                    <w:t>W</w:t>
                  </w:r>
                  <w:r w:rsidRPr="00D60EF3">
                    <w:rPr>
                      <w:sz w:val="22"/>
                    </w:rPr>
                    <w:t xml:space="preserve">orkers and other staff </w:t>
                  </w:r>
                  <w:r>
                    <w:rPr>
                      <w:sz w:val="22"/>
                    </w:rPr>
                    <w:t xml:space="preserve">with </w:t>
                  </w:r>
                  <w:r w:rsidRPr="00D60EF3">
                    <w:rPr>
                      <w:sz w:val="22"/>
                    </w:rPr>
                    <w:t>interactions with clients and assistance with challenging issues.</w:t>
                  </w:r>
                </w:p>
                <w:p w14:paraId="0676B73C" w14:textId="1E91CA09" w:rsidR="000D1EDC" w:rsidRPr="00D60EF3" w:rsidRDefault="000D1EDC" w:rsidP="000D1EDC">
                  <w:pPr>
                    <w:pStyle w:val="ListParagraph"/>
                    <w:numPr>
                      <w:ilvl w:val="0"/>
                      <w:numId w:val="13"/>
                    </w:numPr>
                    <w:spacing w:after="0"/>
                    <w:rPr>
                      <w:sz w:val="22"/>
                    </w:rPr>
                  </w:pPr>
                  <w:r w:rsidRPr="00D60EF3">
                    <w:rPr>
                      <w:sz w:val="22"/>
                    </w:rPr>
                    <w:t xml:space="preserve">Ensure that information is gained from and shared with </w:t>
                  </w:r>
                  <w:r>
                    <w:rPr>
                      <w:sz w:val="22"/>
                    </w:rPr>
                    <w:t>C</w:t>
                  </w:r>
                  <w:r w:rsidRPr="00D60EF3">
                    <w:rPr>
                      <w:sz w:val="22"/>
                    </w:rPr>
                    <w:t xml:space="preserve">ase </w:t>
                  </w:r>
                  <w:r>
                    <w:rPr>
                      <w:sz w:val="22"/>
                    </w:rPr>
                    <w:t>M</w:t>
                  </w:r>
                  <w:r w:rsidRPr="00D60EF3">
                    <w:rPr>
                      <w:sz w:val="22"/>
                    </w:rPr>
                    <w:t xml:space="preserve">anagers </w:t>
                  </w:r>
                  <w:r w:rsidRPr="00D60EF3">
                    <w:rPr>
                      <w:sz w:val="22"/>
                    </w:rPr>
                    <w:t>regarding</w:t>
                  </w:r>
                  <w:r w:rsidRPr="00D60EF3">
                    <w:rPr>
                      <w:sz w:val="22"/>
                    </w:rPr>
                    <w:t xml:space="preserve"> </w:t>
                  </w:r>
                  <w:r>
                    <w:rPr>
                      <w:sz w:val="22"/>
                    </w:rPr>
                    <w:t xml:space="preserve">the </w:t>
                  </w:r>
                  <w:r w:rsidRPr="00D60EF3">
                    <w:rPr>
                      <w:sz w:val="22"/>
                    </w:rPr>
                    <w:t>circumstances and needs of clients.</w:t>
                  </w:r>
                </w:p>
                <w:p w14:paraId="45E40795" w14:textId="77777777" w:rsidR="000D1EDC" w:rsidRPr="00D60EF3" w:rsidRDefault="000D1EDC" w:rsidP="000D1EDC">
                  <w:pPr>
                    <w:pStyle w:val="ListParagraph"/>
                    <w:numPr>
                      <w:ilvl w:val="0"/>
                      <w:numId w:val="13"/>
                    </w:numPr>
                    <w:spacing w:after="0"/>
                    <w:rPr>
                      <w:sz w:val="22"/>
                    </w:rPr>
                  </w:pPr>
                  <w:r w:rsidRPr="00D60EF3">
                    <w:rPr>
                      <w:sz w:val="22"/>
                    </w:rPr>
                    <w:t>Assist in the general supervision of clients throughout the</w:t>
                  </w:r>
                  <w:r>
                    <w:rPr>
                      <w:sz w:val="22"/>
                    </w:rPr>
                    <w:t xml:space="preserve"> </w:t>
                  </w:r>
                  <w:r w:rsidRPr="00D60EF3">
                    <w:rPr>
                      <w:sz w:val="22"/>
                    </w:rPr>
                    <w:t xml:space="preserve">service to ensure appropriate support, safety and adherence to regulations. </w:t>
                  </w:r>
                </w:p>
                <w:p w14:paraId="2071A410" w14:textId="412EE517" w:rsidR="000D1EDC" w:rsidRPr="000D1EDC" w:rsidRDefault="000D1EDC" w:rsidP="000D1EDC">
                  <w:pPr>
                    <w:pStyle w:val="ListParagraph"/>
                    <w:numPr>
                      <w:ilvl w:val="0"/>
                      <w:numId w:val="13"/>
                    </w:numPr>
                    <w:spacing w:after="0"/>
                    <w:rPr>
                      <w:sz w:val="22"/>
                    </w:rPr>
                  </w:pPr>
                  <w:r w:rsidRPr="00D60EF3">
                    <w:rPr>
                      <w:sz w:val="22"/>
                    </w:rPr>
                    <w:t xml:space="preserve">Contribute to the general running of the service including relief cooking and </w:t>
                  </w:r>
                  <w:r w:rsidRPr="00D60EF3">
                    <w:rPr>
                      <w:sz w:val="22"/>
                    </w:rPr>
                    <w:lastRenderedPageBreak/>
                    <w:t>cleaning, maintenance management and sourcing of supplies.</w:t>
                  </w:r>
                </w:p>
                <w:p w14:paraId="42AFC15F" w14:textId="77777777" w:rsidR="000D1EDC" w:rsidRDefault="000D1EDC" w:rsidP="000D1EDC">
                  <w:pPr>
                    <w:pStyle w:val="ListParagraph"/>
                    <w:numPr>
                      <w:ilvl w:val="0"/>
                      <w:numId w:val="13"/>
                    </w:numPr>
                    <w:spacing w:after="0"/>
                    <w:rPr>
                      <w:sz w:val="22"/>
                    </w:rPr>
                  </w:pPr>
                  <w:r>
                    <w:rPr>
                      <w:sz w:val="22"/>
                    </w:rPr>
                    <w:t xml:space="preserve">Develop positive working relationships with clients and team to contribute to the effective functioning of the service and improved outcomes </w:t>
                  </w:r>
                </w:p>
                <w:p w14:paraId="6B9A1EE5" w14:textId="77777777" w:rsidR="000D1EDC" w:rsidRDefault="000D1EDC" w:rsidP="000D1EDC">
                  <w:pPr>
                    <w:pStyle w:val="ListParagraph"/>
                    <w:numPr>
                      <w:ilvl w:val="0"/>
                      <w:numId w:val="13"/>
                    </w:numPr>
                    <w:spacing w:after="0"/>
                    <w:rPr>
                      <w:sz w:val="22"/>
                    </w:rPr>
                  </w:pPr>
                  <w:r>
                    <w:rPr>
                      <w:sz w:val="22"/>
                    </w:rPr>
                    <w:t xml:space="preserve">Contribute to the effective functioning and development of the service through involvement in projects, contribution to team forums, training and staff development </w:t>
                  </w:r>
                </w:p>
                <w:p w14:paraId="12A018AD" w14:textId="77777777" w:rsidR="000D1EDC" w:rsidRDefault="000D1EDC" w:rsidP="000D1EDC">
                  <w:pPr>
                    <w:pStyle w:val="ListParagraph"/>
                    <w:numPr>
                      <w:ilvl w:val="0"/>
                      <w:numId w:val="13"/>
                    </w:numPr>
                    <w:spacing w:after="0"/>
                    <w:rPr>
                      <w:sz w:val="22"/>
                    </w:rPr>
                  </w:pPr>
                  <w:r>
                    <w:rPr>
                      <w:sz w:val="22"/>
                    </w:rPr>
                    <w:t xml:space="preserve">Contribute to the ongoing compliance of WHS and Risk Management protocols and practices.  </w:t>
                  </w:r>
                </w:p>
                <w:p w14:paraId="22DF6477" w14:textId="77777777" w:rsidR="000D1EDC" w:rsidRDefault="000D1EDC" w:rsidP="000D1EDC">
                  <w:pPr>
                    <w:pStyle w:val="ListParagraph"/>
                    <w:numPr>
                      <w:ilvl w:val="0"/>
                      <w:numId w:val="13"/>
                    </w:numPr>
                    <w:spacing w:after="0"/>
                    <w:rPr>
                      <w:sz w:val="22"/>
                    </w:rPr>
                  </w:pPr>
                  <w:r>
                    <w:rPr>
                      <w:sz w:val="22"/>
                    </w:rPr>
                    <w:t xml:space="preserve">Complete file notes for all young people in line with </w:t>
                  </w:r>
                  <w:r w:rsidRPr="006F1D77">
                    <w:rPr>
                      <w:sz w:val="22"/>
                    </w:rPr>
                    <w:t>Mission Australia</w:t>
                  </w:r>
                  <w:r>
                    <w:rPr>
                      <w:sz w:val="22"/>
                    </w:rPr>
                    <w:t xml:space="preserve"> and program guidelines </w:t>
                  </w:r>
                </w:p>
                <w:p w14:paraId="6F1DE4DF" w14:textId="02652904" w:rsidR="000D1EDC" w:rsidRDefault="000D1EDC" w:rsidP="000D1EDC">
                  <w:pPr>
                    <w:pStyle w:val="ListParagraph"/>
                    <w:numPr>
                      <w:ilvl w:val="0"/>
                      <w:numId w:val="13"/>
                    </w:numPr>
                    <w:spacing w:after="0"/>
                    <w:rPr>
                      <w:sz w:val="22"/>
                    </w:rPr>
                  </w:pPr>
                  <w:r>
                    <w:rPr>
                      <w:sz w:val="22"/>
                    </w:rPr>
                    <w:t>Record case information, documentation and all other relevant client information in MA</w:t>
                  </w:r>
                  <w:r>
                    <w:rPr>
                      <w:sz w:val="22"/>
                    </w:rPr>
                    <w:t xml:space="preserve"> Connect</w:t>
                  </w:r>
                </w:p>
                <w:p w14:paraId="451FDC42" w14:textId="77777777" w:rsidR="00422424" w:rsidRPr="00D82CC4" w:rsidRDefault="000D1EDC" w:rsidP="000D1EDC">
                  <w:pPr>
                    <w:pStyle w:val="ListParagraph"/>
                    <w:numPr>
                      <w:ilvl w:val="0"/>
                      <w:numId w:val="13"/>
                    </w:numPr>
                    <w:spacing w:before="40" w:after="60"/>
                    <w:rPr>
                      <w:b/>
                      <w:color w:val="522F8C"/>
                    </w:rPr>
                  </w:pPr>
                  <w:r w:rsidRPr="000D1EDC">
                    <w:rPr>
                      <w:sz w:val="22"/>
                    </w:rPr>
                    <w:t xml:space="preserve">Provide general wellbeing and safety supervision of clients within the service, attend to and report risks as per Mission Australia policy and program practices  </w:t>
                  </w:r>
                </w:p>
                <w:p w14:paraId="6E4673A3" w14:textId="511F9EE7" w:rsidR="00D82CC4" w:rsidRPr="00D82CC4" w:rsidRDefault="00D82CC4" w:rsidP="00D82CC4">
                  <w:pPr>
                    <w:spacing w:before="40" w:after="60"/>
                    <w:rPr>
                      <w:b/>
                      <w:color w:val="522F8C"/>
                    </w:rPr>
                  </w:pPr>
                </w:p>
              </w:tc>
              <w:tc>
                <w:tcPr>
                  <w:tcW w:w="4722" w:type="dxa"/>
                </w:tcPr>
                <w:p w14:paraId="5A472CD0" w14:textId="0EBE3D76" w:rsidR="00D82CC4" w:rsidRPr="00D60EF3" w:rsidRDefault="00D82CC4" w:rsidP="00D82CC4">
                  <w:pPr>
                    <w:pStyle w:val="ListParagraph"/>
                    <w:numPr>
                      <w:ilvl w:val="0"/>
                      <w:numId w:val="13"/>
                    </w:numPr>
                    <w:spacing w:after="0"/>
                    <w:rPr>
                      <w:sz w:val="22"/>
                    </w:rPr>
                  </w:pPr>
                  <w:r w:rsidRPr="00D60EF3">
                    <w:rPr>
                      <w:sz w:val="22"/>
                    </w:rPr>
                    <w:lastRenderedPageBreak/>
                    <w:t xml:space="preserve">Clients are referred to </w:t>
                  </w:r>
                  <w:r>
                    <w:rPr>
                      <w:sz w:val="22"/>
                    </w:rPr>
                    <w:t>C</w:t>
                  </w:r>
                  <w:r w:rsidRPr="00D60EF3">
                    <w:rPr>
                      <w:sz w:val="22"/>
                    </w:rPr>
                    <w:t xml:space="preserve">ase </w:t>
                  </w:r>
                  <w:r>
                    <w:rPr>
                      <w:sz w:val="22"/>
                    </w:rPr>
                    <w:t>M</w:t>
                  </w:r>
                  <w:r w:rsidRPr="00D60EF3">
                    <w:rPr>
                      <w:sz w:val="22"/>
                    </w:rPr>
                    <w:t xml:space="preserve">anagers and appointments </w:t>
                  </w:r>
                  <w:r>
                    <w:rPr>
                      <w:sz w:val="22"/>
                    </w:rPr>
                    <w:t xml:space="preserve">are </w:t>
                  </w:r>
                  <w:r w:rsidRPr="00D60EF3">
                    <w:rPr>
                      <w:sz w:val="22"/>
                    </w:rPr>
                    <w:t>kept where possible.</w:t>
                  </w:r>
                </w:p>
                <w:p w14:paraId="778F1149" w14:textId="77777777" w:rsidR="00D82CC4" w:rsidRPr="00D60EF3" w:rsidRDefault="00D82CC4" w:rsidP="00D82CC4">
                  <w:pPr>
                    <w:pStyle w:val="ListParagraph"/>
                    <w:numPr>
                      <w:ilvl w:val="0"/>
                      <w:numId w:val="13"/>
                    </w:numPr>
                    <w:spacing w:after="0"/>
                    <w:rPr>
                      <w:sz w:val="22"/>
                    </w:rPr>
                  </w:pPr>
                  <w:r w:rsidRPr="00D60EF3">
                    <w:rPr>
                      <w:sz w:val="22"/>
                    </w:rPr>
                    <w:t>Ongoing support is provided for other staff and clients where needed.</w:t>
                  </w:r>
                </w:p>
                <w:p w14:paraId="469702AC" w14:textId="2F8A9E84" w:rsidR="00D82CC4" w:rsidRPr="00D60EF3" w:rsidRDefault="00D82CC4" w:rsidP="00D82CC4">
                  <w:pPr>
                    <w:pStyle w:val="ListParagraph"/>
                    <w:numPr>
                      <w:ilvl w:val="0"/>
                      <w:numId w:val="13"/>
                    </w:numPr>
                    <w:spacing w:after="0"/>
                    <w:rPr>
                      <w:sz w:val="22"/>
                    </w:rPr>
                  </w:pPr>
                  <w:r w:rsidRPr="00D60EF3">
                    <w:rPr>
                      <w:sz w:val="22"/>
                    </w:rPr>
                    <w:t xml:space="preserve">Open communication is maintained with </w:t>
                  </w:r>
                  <w:r>
                    <w:rPr>
                      <w:sz w:val="22"/>
                    </w:rPr>
                    <w:t>C</w:t>
                  </w:r>
                  <w:r w:rsidRPr="00D60EF3">
                    <w:rPr>
                      <w:sz w:val="22"/>
                    </w:rPr>
                    <w:t xml:space="preserve">ase </w:t>
                  </w:r>
                  <w:r>
                    <w:rPr>
                      <w:sz w:val="22"/>
                    </w:rPr>
                    <w:t>M</w:t>
                  </w:r>
                  <w:r w:rsidRPr="00D60EF3">
                    <w:rPr>
                      <w:sz w:val="22"/>
                    </w:rPr>
                    <w:t>anagers to ensure appropriate treatment of clients.</w:t>
                  </w:r>
                </w:p>
                <w:p w14:paraId="74537336" w14:textId="20EBCCA9" w:rsidR="00D82CC4" w:rsidRPr="00D82CC4" w:rsidRDefault="00D82CC4" w:rsidP="00D82CC4">
                  <w:pPr>
                    <w:pStyle w:val="ListParagraph"/>
                    <w:numPr>
                      <w:ilvl w:val="0"/>
                      <w:numId w:val="13"/>
                    </w:numPr>
                    <w:spacing w:after="0"/>
                    <w:rPr>
                      <w:sz w:val="22"/>
                    </w:rPr>
                  </w:pPr>
                  <w:r w:rsidRPr="00D60EF3">
                    <w:rPr>
                      <w:sz w:val="22"/>
                    </w:rPr>
                    <w:t xml:space="preserve">Client support and safety </w:t>
                  </w:r>
                  <w:r w:rsidRPr="00D60EF3">
                    <w:rPr>
                      <w:sz w:val="22"/>
                    </w:rPr>
                    <w:t>is always maintained</w:t>
                  </w:r>
                  <w:r>
                    <w:rPr>
                      <w:sz w:val="22"/>
                    </w:rPr>
                    <w:t xml:space="preserve">, </w:t>
                  </w:r>
                  <w:r w:rsidRPr="00D60EF3">
                    <w:rPr>
                      <w:sz w:val="22"/>
                    </w:rPr>
                    <w:t>and all staff</w:t>
                  </w:r>
                  <w:r>
                    <w:rPr>
                      <w:sz w:val="22"/>
                    </w:rPr>
                    <w:t xml:space="preserve"> </w:t>
                  </w:r>
                  <w:r w:rsidRPr="00D60EF3">
                    <w:rPr>
                      <w:sz w:val="22"/>
                    </w:rPr>
                    <w:t>and clients comply with service regulations</w:t>
                  </w:r>
                  <w:r>
                    <w:rPr>
                      <w:sz w:val="22"/>
                    </w:rPr>
                    <w:t>.</w:t>
                  </w:r>
                </w:p>
                <w:p w14:paraId="4077CA11" w14:textId="77777777" w:rsidR="00D82CC4" w:rsidRDefault="00D82CC4" w:rsidP="00D82CC4">
                  <w:pPr>
                    <w:pStyle w:val="ListParagraph"/>
                    <w:numPr>
                      <w:ilvl w:val="0"/>
                      <w:numId w:val="13"/>
                    </w:numPr>
                    <w:spacing w:after="0"/>
                    <w:rPr>
                      <w:sz w:val="22"/>
                    </w:rPr>
                  </w:pPr>
                  <w:r w:rsidRPr="00D60EF3">
                    <w:rPr>
                      <w:sz w:val="22"/>
                    </w:rPr>
                    <w:t>Contribution is made where necessary to ensure the effective running of the service.</w:t>
                  </w:r>
                </w:p>
                <w:p w14:paraId="4E8FB3EF" w14:textId="77777777" w:rsidR="00D82CC4" w:rsidRDefault="00D82CC4" w:rsidP="00D82CC4">
                  <w:pPr>
                    <w:pStyle w:val="ListParagraph"/>
                    <w:rPr>
                      <w:sz w:val="22"/>
                    </w:rPr>
                  </w:pPr>
                </w:p>
                <w:p w14:paraId="79F6B5C8" w14:textId="77777777" w:rsidR="00D82CC4" w:rsidRPr="002A6760" w:rsidRDefault="00D82CC4" w:rsidP="00D82CC4">
                  <w:pPr>
                    <w:pStyle w:val="ListParagraph"/>
                    <w:rPr>
                      <w:sz w:val="22"/>
                    </w:rPr>
                  </w:pPr>
                </w:p>
                <w:p w14:paraId="4AA74D69" w14:textId="5BE31F5B" w:rsidR="00D82CC4" w:rsidRPr="00D82CC4" w:rsidRDefault="00D82CC4" w:rsidP="00D82CC4">
                  <w:pPr>
                    <w:pStyle w:val="ListParagraph"/>
                    <w:numPr>
                      <w:ilvl w:val="0"/>
                      <w:numId w:val="13"/>
                    </w:numPr>
                    <w:spacing w:after="0"/>
                    <w:rPr>
                      <w:sz w:val="22"/>
                    </w:rPr>
                  </w:pPr>
                  <w:r w:rsidRPr="008D192C">
                    <w:rPr>
                      <w:sz w:val="22"/>
                    </w:rPr>
                    <w:lastRenderedPageBreak/>
                    <w:t xml:space="preserve">Strong internal working relationships are developed resulting in improved service functioning and service outcomes </w:t>
                  </w:r>
                </w:p>
                <w:p w14:paraId="494B6FAC" w14:textId="19ABE540" w:rsidR="00D82CC4" w:rsidRPr="00D82CC4" w:rsidRDefault="00D82CC4" w:rsidP="00D82CC4">
                  <w:pPr>
                    <w:pStyle w:val="ListParagraph"/>
                    <w:numPr>
                      <w:ilvl w:val="0"/>
                      <w:numId w:val="13"/>
                    </w:numPr>
                    <w:spacing w:after="0"/>
                    <w:rPr>
                      <w:sz w:val="22"/>
                    </w:rPr>
                  </w:pPr>
                  <w:r w:rsidRPr="008D192C">
                    <w:rPr>
                      <w:sz w:val="22"/>
                    </w:rPr>
                    <w:t xml:space="preserve">Active contribution is made in team forums and staff are positively engaged in continuous development of the program  </w:t>
                  </w:r>
                </w:p>
                <w:p w14:paraId="6E07F771" w14:textId="77777777" w:rsidR="00D82CC4" w:rsidRPr="008D192C" w:rsidRDefault="00D82CC4" w:rsidP="00D82CC4">
                  <w:pPr>
                    <w:pStyle w:val="ListParagraph"/>
                    <w:numPr>
                      <w:ilvl w:val="0"/>
                      <w:numId w:val="13"/>
                    </w:numPr>
                    <w:spacing w:after="0"/>
                    <w:rPr>
                      <w:sz w:val="22"/>
                    </w:rPr>
                  </w:pPr>
                  <w:r w:rsidRPr="008D192C">
                    <w:rPr>
                      <w:sz w:val="22"/>
                    </w:rPr>
                    <w:t xml:space="preserve">The service complies with all WHS/Risk Management and mitigation </w:t>
                  </w:r>
                </w:p>
                <w:p w14:paraId="42ACA1B6" w14:textId="77777777" w:rsidR="00D82CC4" w:rsidRDefault="00D82CC4" w:rsidP="00D82CC4">
                  <w:pPr>
                    <w:pStyle w:val="ListParagraph"/>
                    <w:numPr>
                      <w:ilvl w:val="0"/>
                      <w:numId w:val="13"/>
                    </w:numPr>
                    <w:spacing w:after="0"/>
                    <w:rPr>
                      <w:sz w:val="22"/>
                    </w:rPr>
                  </w:pPr>
                  <w:r>
                    <w:rPr>
                      <w:sz w:val="22"/>
                    </w:rPr>
                    <w:t>File notes are factual, thorough and completed for all clients within the service by the end of each shift</w:t>
                  </w:r>
                </w:p>
                <w:p w14:paraId="0DDBACAA" w14:textId="4E5BE6E7" w:rsidR="00422424" w:rsidRPr="00D82CC4" w:rsidRDefault="00D82CC4" w:rsidP="00D82CC4">
                  <w:pPr>
                    <w:pStyle w:val="ListParagraph"/>
                    <w:numPr>
                      <w:ilvl w:val="0"/>
                      <w:numId w:val="13"/>
                    </w:numPr>
                    <w:spacing w:after="0"/>
                    <w:rPr>
                      <w:sz w:val="22"/>
                    </w:rPr>
                  </w:pPr>
                  <w:r>
                    <w:rPr>
                      <w:sz w:val="22"/>
                    </w:rPr>
                    <w:t>All required information is entered into MA</w:t>
                  </w:r>
                  <w:r>
                    <w:rPr>
                      <w:sz w:val="22"/>
                    </w:rPr>
                    <w:t xml:space="preserve"> Connect</w:t>
                  </w:r>
                  <w:r>
                    <w:rPr>
                      <w:sz w:val="22"/>
                    </w:rPr>
                    <w:t xml:space="preserve"> in line with </w:t>
                  </w:r>
                  <w:r w:rsidRPr="006F1D77">
                    <w:rPr>
                      <w:sz w:val="22"/>
                    </w:rPr>
                    <w:t>Mission Australia</w:t>
                  </w:r>
                  <w:r>
                    <w:rPr>
                      <w:sz w:val="22"/>
                    </w:rPr>
                    <w:t xml:space="preserve"> policies and program practi</w:t>
                  </w:r>
                  <w:r>
                    <w:rPr>
                      <w:sz w:val="22"/>
                    </w:rPr>
                    <w:t>c</w:t>
                  </w:r>
                  <w:r>
                    <w:rPr>
                      <w:sz w:val="22"/>
                    </w:rPr>
                    <w:t xml:space="preserve">es </w:t>
                  </w:r>
                </w:p>
              </w:tc>
            </w:tr>
            <w:tr w:rsidR="00422424" w14:paraId="0D03E5E5" w14:textId="77777777" w:rsidTr="00D82CC4">
              <w:tc>
                <w:tcPr>
                  <w:tcW w:w="4321" w:type="dxa"/>
                </w:tcPr>
                <w:p w14:paraId="1C440478" w14:textId="77777777" w:rsidR="00422424" w:rsidRDefault="00422424" w:rsidP="00422424">
                  <w:pPr>
                    <w:spacing w:before="40" w:after="60"/>
                    <w:rPr>
                      <w:b/>
                      <w:color w:val="522F8C"/>
                    </w:rPr>
                  </w:pPr>
                  <w:r>
                    <w:rPr>
                      <w:b/>
                      <w:color w:val="522F8C"/>
                    </w:rPr>
                    <w:lastRenderedPageBreak/>
                    <w:t>Key Result Area 3</w:t>
                  </w:r>
                </w:p>
              </w:tc>
              <w:tc>
                <w:tcPr>
                  <w:tcW w:w="4722" w:type="dxa"/>
                </w:tcPr>
                <w:p w14:paraId="3624C4B7" w14:textId="69B3E992" w:rsidR="00422424" w:rsidRDefault="00D82CC4" w:rsidP="0070562F">
                  <w:pPr>
                    <w:spacing w:before="40" w:after="60"/>
                    <w:rPr>
                      <w:b/>
                      <w:color w:val="522F8C"/>
                    </w:rPr>
                  </w:pPr>
                  <w:r>
                    <w:rPr>
                      <w:b/>
                      <w:color w:val="522F8C"/>
                    </w:rPr>
                    <w:t>Administration</w:t>
                  </w:r>
                </w:p>
              </w:tc>
            </w:tr>
            <w:tr w:rsidR="00422424" w14:paraId="4C3D8AB1" w14:textId="77777777" w:rsidTr="00D82CC4">
              <w:tc>
                <w:tcPr>
                  <w:tcW w:w="4321" w:type="dxa"/>
                </w:tcPr>
                <w:p w14:paraId="665E2956" w14:textId="77777777" w:rsidR="00422424" w:rsidRDefault="00422424" w:rsidP="0070562F">
                  <w:pPr>
                    <w:spacing w:before="40" w:after="60"/>
                    <w:rPr>
                      <w:b/>
                      <w:color w:val="522F8C"/>
                    </w:rPr>
                  </w:pPr>
                  <w:r>
                    <w:rPr>
                      <w:b/>
                      <w:color w:val="BD1A8D"/>
                    </w:rPr>
                    <w:t>Key tasks</w:t>
                  </w:r>
                </w:p>
              </w:tc>
              <w:tc>
                <w:tcPr>
                  <w:tcW w:w="4722"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D82CC4">
              <w:tc>
                <w:tcPr>
                  <w:tcW w:w="4321" w:type="dxa"/>
                </w:tcPr>
                <w:p w14:paraId="6ADC2A5E" w14:textId="77777777" w:rsidR="00D82CC4" w:rsidRDefault="00D82CC4" w:rsidP="00D82CC4">
                  <w:pPr>
                    <w:pStyle w:val="ListParagraph"/>
                    <w:numPr>
                      <w:ilvl w:val="0"/>
                      <w:numId w:val="13"/>
                    </w:numPr>
                    <w:spacing w:after="0"/>
                    <w:rPr>
                      <w:sz w:val="22"/>
                    </w:rPr>
                  </w:pPr>
                  <w:r w:rsidRPr="006F1D9E">
                    <w:rPr>
                      <w:sz w:val="22"/>
                    </w:rPr>
                    <w:t>Ensure that all required internal and external client paperwork is completed and copies kept on file</w:t>
                  </w:r>
                  <w:r>
                    <w:rPr>
                      <w:sz w:val="22"/>
                    </w:rPr>
                    <w:t>.</w:t>
                  </w:r>
                </w:p>
                <w:p w14:paraId="1B523E47" w14:textId="5CB9D8FA" w:rsidR="00D82CC4" w:rsidRDefault="00D82CC4" w:rsidP="00D82CC4">
                  <w:pPr>
                    <w:pStyle w:val="ListParagraph"/>
                    <w:numPr>
                      <w:ilvl w:val="0"/>
                      <w:numId w:val="13"/>
                    </w:numPr>
                    <w:spacing w:after="0"/>
                    <w:rPr>
                      <w:sz w:val="22"/>
                    </w:rPr>
                  </w:pPr>
                  <w:r w:rsidRPr="006F1D9E">
                    <w:rPr>
                      <w:sz w:val="22"/>
                    </w:rPr>
                    <w:t>Complete a range of other administrative duties for the efficient running of the service including statistics, reports, referral letters, goal plans</w:t>
                  </w:r>
                  <w:r>
                    <w:rPr>
                      <w:sz w:val="22"/>
                    </w:rPr>
                    <w:t>,</w:t>
                  </w:r>
                  <w:r w:rsidRPr="006F1D9E">
                    <w:rPr>
                      <w:sz w:val="22"/>
                    </w:rPr>
                    <w:t xml:space="preserve"> etc.</w:t>
                  </w:r>
                </w:p>
                <w:p w14:paraId="77639139" w14:textId="77777777" w:rsidR="00422424" w:rsidRPr="00D82CC4" w:rsidRDefault="00D82CC4" w:rsidP="00D82CC4">
                  <w:pPr>
                    <w:pStyle w:val="ListParagraph"/>
                    <w:numPr>
                      <w:ilvl w:val="0"/>
                      <w:numId w:val="13"/>
                    </w:numPr>
                    <w:spacing w:before="40" w:after="60"/>
                    <w:rPr>
                      <w:b/>
                      <w:color w:val="522F8C"/>
                    </w:rPr>
                  </w:pPr>
                  <w:r w:rsidRPr="00D82CC4">
                    <w:rPr>
                      <w:sz w:val="22"/>
                    </w:rPr>
                    <w:t xml:space="preserve">Undertake other duties as reasonably requested from </w:t>
                  </w:r>
                  <w:r w:rsidRPr="00D82CC4">
                    <w:rPr>
                      <w:sz w:val="22"/>
                    </w:rPr>
                    <w:t>your direct manager</w:t>
                  </w:r>
                </w:p>
                <w:p w14:paraId="32D47382" w14:textId="03949D4F" w:rsidR="00D82CC4" w:rsidRPr="00D82CC4" w:rsidRDefault="00D82CC4" w:rsidP="00D82CC4">
                  <w:pPr>
                    <w:spacing w:before="40" w:after="60"/>
                    <w:rPr>
                      <w:b/>
                      <w:color w:val="522F8C"/>
                    </w:rPr>
                  </w:pPr>
                </w:p>
              </w:tc>
              <w:tc>
                <w:tcPr>
                  <w:tcW w:w="4722" w:type="dxa"/>
                </w:tcPr>
                <w:p w14:paraId="60223A85" w14:textId="4EA8D273" w:rsidR="00D82CC4" w:rsidRPr="00D82CC4" w:rsidRDefault="00D82CC4" w:rsidP="00D82CC4">
                  <w:pPr>
                    <w:pStyle w:val="ListParagraph"/>
                    <w:numPr>
                      <w:ilvl w:val="0"/>
                      <w:numId w:val="13"/>
                    </w:numPr>
                    <w:spacing w:after="0"/>
                    <w:rPr>
                      <w:sz w:val="22"/>
                    </w:rPr>
                  </w:pPr>
                  <w:r w:rsidRPr="006F1D9E">
                    <w:rPr>
                      <w:sz w:val="22"/>
                    </w:rPr>
                    <w:t>All paperwork is completed and correct and kept as required.</w:t>
                  </w:r>
                </w:p>
                <w:p w14:paraId="5980445F" w14:textId="0330DAC2" w:rsidR="00422424" w:rsidRDefault="00D82CC4" w:rsidP="00D82CC4">
                  <w:pPr>
                    <w:pStyle w:val="ListParagraph"/>
                    <w:numPr>
                      <w:ilvl w:val="0"/>
                      <w:numId w:val="13"/>
                    </w:numPr>
                    <w:spacing w:after="0"/>
                    <w:rPr>
                      <w:b/>
                      <w:color w:val="522F8C"/>
                    </w:rPr>
                  </w:pPr>
                  <w:r w:rsidRPr="006F1D9E">
                    <w:rPr>
                      <w:sz w:val="22"/>
                    </w:rPr>
                    <w:t>All required administration tasks are completed accurately and in a timely manner.</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0B6E931A" w14:textId="77777777" w:rsidR="00D82CC4" w:rsidRDefault="002D6F81" w:rsidP="002D6F81">
            <w:pPr>
              <w:ind w:left="720" w:hanging="1004"/>
              <w:rPr>
                <w:b/>
                <w:color w:val="722D69"/>
                <w:sz w:val="28"/>
              </w:rPr>
            </w:pPr>
            <w:r w:rsidRPr="0087756E">
              <w:rPr>
                <w:b/>
                <w:color w:val="722D69"/>
                <w:sz w:val="28"/>
              </w:rPr>
              <w:t>U</w:t>
            </w:r>
            <w:r w:rsidR="00545B7C">
              <w:rPr>
                <w:b/>
                <w:color w:val="722D69"/>
                <w:sz w:val="28"/>
              </w:rPr>
              <w:t xml:space="preserve"> </w:t>
            </w:r>
          </w:p>
          <w:p w14:paraId="2E7C254A" w14:textId="77777777" w:rsidR="00D82CC4" w:rsidRDefault="00D82CC4" w:rsidP="002D6F81">
            <w:pPr>
              <w:ind w:left="720" w:hanging="1004"/>
              <w:rPr>
                <w:b/>
                <w:color w:val="722D69"/>
                <w:sz w:val="28"/>
              </w:rPr>
            </w:pPr>
          </w:p>
          <w:p w14:paraId="4061DD9B" w14:textId="77777777" w:rsidR="00D82CC4" w:rsidRDefault="00D82CC4" w:rsidP="002D6F81">
            <w:pPr>
              <w:ind w:left="720" w:hanging="1004"/>
              <w:rPr>
                <w:b/>
                <w:color w:val="722D69"/>
                <w:sz w:val="28"/>
              </w:rPr>
            </w:pPr>
          </w:p>
          <w:p w14:paraId="025EC9E5" w14:textId="77777777" w:rsidR="00D82CC4" w:rsidRDefault="00D82CC4" w:rsidP="002D6F81">
            <w:pPr>
              <w:ind w:left="720" w:hanging="1004"/>
              <w:rPr>
                <w:b/>
                <w:color w:val="722D69"/>
                <w:sz w:val="28"/>
              </w:rPr>
            </w:pPr>
          </w:p>
          <w:p w14:paraId="42B80166" w14:textId="77777777" w:rsidR="00D82CC4" w:rsidRDefault="00D82CC4" w:rsidP="002D6F81">
            <w:pPr>
              <w:ind w:left="720" w:hanging="1004"/>
              <w:rPr>
                <w:b/>
                <w:color w:val="722D69"/>
                <w:sz w:val="28"/>
              </w:rPr>
            </w:pPr>
          </w:p>
          <w:p w14:paraId="3DC06E31" w14:textId="5E05EA90" w:rsidR="00F84051" w:rsidRDefault="00D82CC4" w:rsidP="002D6F81">
            <w:pPr>
              <w:ind w:left="720" w:hanging="1004"/>
              <w:rPr>
                <w:b/>
                <w:color w:val="722D69"/>
                <w:sz w:val="28"/>
              </w:rPr>
            </w:pPr>
            <w:r>
              <w:rPr>
                <w:b/>
                <w:color w:val="722D69"/>
                <w:sz w:val="28"/>
              </w:rPr>
              <w:lastRenderedPageBreak/>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 xml:space="preserve">Actively support Mission Australia’s purpose and </w:t>
            </w:r>
            <w:proofErr w:type="gramStart"/>
            <w:r w:rsidRPr="000B007D">
              <w:rPr>
                <w:sz w:val="22"/>
              </w:rPr>
              <w:t>values;</w:t>
            </w:r>
            <w:proofErr w:type="gramEnd"/>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Positively and constructively represent our organisation to external contacts at all </w:t>
            </w:r>
            <w:proofErr w:type="gramStart"/>
            <w:r w:rsidRPr="000B007D">
              <w:rPr>
                <w:sz w:val="22"/>
              </w:rPr>
              <w:t>opportunities;</w:t>
            </w:r>
            <w:proofErr w:type="gramEnd"/>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bullying behaviour at all </w:t>
            </w:r>
            <w:proofErr w:type="gramStart"/>
            <w:r w:rsidRPr="000B007D">
              <w:rPr>
                <w:sz w:val="22"/>
              </w:rPr>
              <w:t>times;</w:t>
            </w:r>
            <w:proofErr w:type="gramEnd"/>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roofErr w:type="gramStart"/>
            <w:r w:rsidRPr="000B007D">
              <w:rPr>
                <w:sz w:val="22"/>
              </w:rPr>
              <w:t>);</w:t>
            </w:r>
            <w:proofErr w:type="gramEnd"/>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To help ensure the health, safety and welfare of self and others working in the </w:t>
            </w:r>
            <w:proofErr w:type="gramStart"/>
            <w:r w:rsidRPr="000B007D">
              <w:rPr>
                <w:sz w:val="22"/>
              </w:rPr>
              <w:t>business;</w:t>
            </w:r>
            <w:proofErr w:type="gramEnd"/>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00E782C2" w14:textId="77777777" w:rsidR="00976809" w:rsidRPr="00976809" w:rsidRDefault="00976809" w:rsidP="00976809">
            <w:pPr>
              <w:pStyle w:val="ListParagraph"/>
              <w:numPr>
                <w:ilvl w:val="0"/>
                <w:numId w:val="21"/>
              </w:numPr>
              <w:spacing w:after="60"/>
              <w:ind w:left="318" w:hanging="284"/>
              <w:contextualSpacing w:val="0"/>
              <w:rPr>
                <w:sz w:val="22"/>
              </w:rPr>
            </w:pPr>
            <w:r w:rsidRPr="00976809">
              <w:rPr>
                <w:sz w:val="22"/>
              </w:rPr>
              <w:t>Senior First Aid</w:t>
            </w:r>
          </w:p>
          <w:p w14:paraId="4C8FFCE1" w14:textId="23C97099" w:rsidR="00976809" w:rsidRPr="00976809" w:rsidRDefault="00976809" w:rsidP="00976809">
            <w:pPr>
              <w:pStyle w:val="ListParagraph"/>
              <w:numPr>
                <w:ilvl w:val="0"/>
                <w:numId w:val="21"/>
              </w:numPr>
              <w:spacing w:after="60"/>
              <w:ind w:left="318" w:hanging="284"/>
              <w:contextualSpacing w:val="0"/>
              <w:rPr>
                <w:sz w:val="22"/>
              </w:rPr>
            </w:pPr>
            <w:r w:rsidRPr="00976809">
              <w:rPr>
                <w:sz w:val="22"/>
              </w:rPr>
              <w:t>Relevant qualifications in Social/Community Welfare/Youth Work/Social Science</w:t>
            </w:r>
            <w:r>
              <w:rPr>
                <w:sz w:val="22"/>
              </w:rPr>
              <w:t>, or relevant experience</w:t>
            </w:r>
          </w:p>
          <w:p w14:paraId="4AE52A9E" w14:textId="20D3F7BC" w:rsidR="00976809" w:rsidRPr="00976809" w:rsidRDefault="00976809" w:rsidP="00976809">
            <w:pPr>
              <w:pStyle w:val="ListParagraph"/>
              <w:numPr>
                <w:ilvl w:val="0"/>
                <w:numId w:val="21"/>
              </w:numPr>
              <w:spacing w:after="60"/>
              <w:ind w:left="318" w:hanging="284"/>
              <w:contextualSpacing w:val="0"/>
              <w:rPr>
                <w:sz w:val="22"/>
              </w:rPr>
            </w:pPr>
            <w:r w:rsidRPr="00976809">
              <w:rPr>
                <w:sz w:val="22"/>
              </w:rPr>
              <w:t>Current driver’s license</w:t>
            </w:r>
          </w:p>
          <w:p w14:paraId="54A0BD66" w14:textId="1724ACC2" w:rsidR="00976809" w:rsidRPr="00976809" w:rsidRDefault="00976809" w:rsidP="00976809">
            <w:pPr>
              <w:pStyle w:val="ListParagraph"/>
              <w:numPr>
                <w:ilvl w:val="0"/>
                <w:numId w:val="21"/>
              </w:numPr>
              <w:spacing w:after="60"/>
              <w:ind w:left="318" w:hanging="284"/>
              <w:contextualSpacing w:val="0"/>
              <w:rPr>
                <w:sz w:val="22"/>
              </w:rPr>
            </w:pPr>
            <w:r w:rsidRPr="00976809">
              <w:rPr>
                <w:sz w:val="22"/>
              </w:rPr>
              <w:t>Understanding of youth at risk of homelessness</w:t>
            </w:r>
          </w:p>
          <w:p w14:paraId="477AFC28" w14:textId="4734CCA1" w:rsidR="00976809" w:rsidRPr="00B91705" w:rsidRDefault="00976809" w:rsidP="00976809">
            <w:pPr>
              <w:pStyle w:val="ListParagraph"/>
              <w:numPr>
                <w:ilvl w:val="0"/>
                <w:numId w:val="21"/>
              </w:numPr>
              <w:spacing w:after="60"/>
              <w:ind w:left="318" w:hanging="284"/>
              <w:contextualSpacing w:val="0"/>
              <w:rPr>
                <w:sz w:val="22"/>
              </w:rPr>
            </w:pPr>
            <w:r w:rsidRPr="00B91705">
              <w:rPr>
                <w:sz w:val="22"/>
              </w:rPr>
              <w:t>Demonstrated ability to work collaboratively as part of team</w:t>
            </w:r>
          </w:p>
          <w:p w14:paraId="54285310" w14:textId="77777777" w:rsidR="00976809" w:rsidRPr="00B91705" w:rsidRDefault="00976809" w:rsidP="00976809">
            <w:pPr>
              <w:pStyle w:val="ListParagraph"/>
              <w:numPr>
                <w:ilvl w:val="0"/>
                <w:numId w:val="21"/>
              </w:numPr>
              <w:spacing w:after="60"/>
              <w:ind w:left="318" w:hanging="284"/>
              <w:contextualSpacing w:val="0"/>
              <w:rPr>
                <w:sz w:val="22"/>
              </w:rPr>
            </w:pPr>
            <w:r w:rsidRPr="00B91705">
              <w:rPr>
                <w:sz w:val="22"/>
              </w:rPr>
              <w:t>Demonstrated professional approach to the role including maintaining professional boundaries</w:t>
            </w:r>
            <w:r>
              <w:rPr>
                <w:sz w:val="22"/>
              </w:rPr>
              <w:t>.</w:t>
            </w:r>
          </w:p>
          <w:p w14:paraId="58AC4B35" w14:textId="6DF86E0F" w:rsidR="00F143C4" w:rsidRPr="00976809" w:rsidRDefault="00976809" w:rsidP="00976809">
            <w:pPr>
              <w:pStyle w:val="ListParagraph"/>
              <w:numPr>
                <w:ilvl w:val="0"/>
                <w:numId w:val="21"/>
              </w:numPr>
              <w:spacing w:after="60"/>
              <w:ind w:left="318" w:hanging="284"/>
              <w:contextualSpacing w:val="0"/>
              <w:rPr>
                <w:sz w:val="22"/>
              </w:rPr>
            </w:pPr>
            <w:r w:rsidRPr="00B91705">
              <w:rPr>
                <w:sz w:val="22"/>
              </w:rPr>
              <w:t>Demonstrated ability to undertake basic functional day to day support of cl</w:t>
            </w:r>
            <w:r>
              <w:rPr>
                <w:sz w:val="22"/>
              </w:rPr>
              <w:t>ients.</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538AAFAC" w14:textId="77777777" w:rsidR="00474630" w:rsidRPr="00193477" w:rsidRDefault="00F143C4" w:rsidP="00976809">
            <w:pPr>
              <w:spacing w:before="40" w:after="6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48626CEF" w14:textId="77777777" w:rsidR="00976809" w:rsidRDefault="00976809" w:rsidP="00976809">
            <w:pPr>
              <w:pStyle w:val="ListParagraph"/>
              <w:numPr>
                <w:ilvl w:val="0"/>
                <w:numId w:val="21"/>
              </w:numPr>
              <w:spacing w:after="60"/>
              <w:ind w:left="318" w:hanging="284"/>
              <w:contextualSpacing w:val="0"/>
              <w:rPr>
                <w:sz w:val="22"/>
              </w:rPr>
            </w:pPr>
            <w:r w:rsidRPr="00FC39C7">
              <w:rPr>
                <w:sz w:val="22"/>
              </w:rPr>
              <w:t xml:space="preserve">Ability to work with clients who are facing challenges and multiple barriers. </w:t>
            </w:r>
          </w:p>
          <w:p w14:paraId="208D0E41" w14:textId="6F1B46DB" w:rsidR="00F143C4" w:rsidRPr="00976809" w:rsidRDefault="00976809" w:rsidP="00976809">
            <w:pPr>
              <w:pStyle w:val="ListParagraph"/>
              <w:numPr>
                <w:ilvl w:val="0"/>
                <w:numId w:val="21"/>
              </w:numPr>
              <w:spacing w:after="60"/>
              <w:ind w:left="318" w:hanging="284"/>
              <w:contextualSpacing w:val="0"/>
              <w:rPr>
                <w:sz w:val="22"/>
              </w:rPr>
            </w:pPr>
            <w:r>
              <w:rPr>
                <w:sz w:val="22"/>
              </w:rPr>
              <w:t>The provision of support may require liaison with geographically dispersed services which may require the need for regular travel to sites and services.</w:t>
            </w:r>
          </w:p>
        </w:tc>
      </w:tr>
    </w:tbl>
    <w:p w14:paraId="4BFC6154" w14:textId="77777777" w:rsidR="000B007D" w:rsidRDefault="000B007D" w:rsidP="000B007D">
      <w:pPr>
        <w:ind w:left="720" w:hanging="1146"/>
        <w:rPr>
          <w:b/>
          <w:color w:val="722D69"/>
          <w:sz w:val="28"/>
        </w:rPr>
      </w:pPr>
    </w:p>
    <w:p w14:paraId="30CA8D7D" w14:textId="77777777" w:rsidR="007454A0" w:rsidRDefault="007454A0" w:rsidP="000B007D">
      <w:pPr>
        <w:ind w:left="720" w:hanging="1146"/>
        <w:rPr>
          <w:b/>
          <w:color w:val="722D69"/>
          <w:sz w:val="28"/>
        </w:rPr>
      </w:pPr>
    </w:p>
    <w:p w14:paraId="69158670" w14:textId="77777777" w:rsidR="00B47289" w:rsidRDefault="007454A0" w:rsidP="00976809">
      <w:pPr>
        <w:rPr>
          <w:b/>
          <w:color w:val="722D69"/>
          <w:sz w:val="28"/>
        </w:rPr>
      </w:pPr>
      <w:r>
        <w:rPr>
          <w:b/>
          <w:color w:val="722D69"/>
          <w:sz w:val="28"/>
        </w:rPr>
        <w:lastRenderedPageBreak/>
        <w:t xml:space="preserve">Compliance checks required </w:t>
      </w:r>
    </w:p>
    <w:p w14:paraId="1F135AA7" w14:textId="0BE3C764"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76809">
            <w:rPr>
              <w:rFonts w:ascii="MS Gothic" w:eastAsia="MS Gothic" w:hAnsi="MS Gothic" w:hint="eastAsia"/>
              <w:b/>
              <w:color w:val="522F8C"/>
            </w:rPr>
            <w:t>☒</w:t>
          </w:r>
        </w:sdtContent>
      </w:sdt>
    </w:p>
    <w:p w14:paraId="0030A2D4" w14:textId="0AFECB1A"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76809">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1CD5C654"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976809">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7B93" w14:textId="77777777" w:rsidR="004B3A39" w:rsidRDefault="004B3A39" w:rsidP="00985745">
      <w:r>
        <w:separator/>
      </w:r>
    </w:p>
  </w:endnote>
  <w:endnote w:type="continuationSeparator" w:id="0">
    <w:p w14:paraId="6651C191" w14:textId="77777777" w:rsidR="004B3A39" w:rsidRDefault="004B3A39"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96EE" w14:textId="319401AB"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1D5A65">
      <w:t>2</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A529" w14:textId="77777777" w:rsidR="004B3A39" w:rsidRDefault="004B3A39" w:rsidP="00985745">
      <w:r>
        <w:separator/>
      </w:r>
    </w:p>
  </w:footnote>
  <w:footnote w:type="continuationSeparator" w:id="0">
    <w:p w14:paraId="33CDA4D8" w14:textId="77777777" w:rsidR="004B3A39" w:rsidRDefault="004B3A39"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DC5A8C"/>
    <w:multiLevelType w:val="hybridMultilevel"/>
    <w:tmpl w:val="0636B994"/>
    <w:lvl w:ilvl="0" w:tplc="6B5C3F3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E68A9"/>
    <w:multiLevelType w:val="hybridMultilevel"/>
    <w:tmpl w:val="875C37DA"/>
    <w:lvl w:ilvl="0" w:tplc="6B5C3F36">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8"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A2584"/>
    <w:multiLevelType w:val="hybridMultilevel"/>
    <w:tmpl w:val="FE3A95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1"/>
  </w:num>
  <w:num w:numId="4">
    <w:abstractNumId w:val="10"/>
  </w:num>
  <w:num w:numId="5">
    <w:abstractNumId w:val="2"/>
  </w:num>
  <w:num w:numId="6">
    <w:abstractNumId w:val="3"/>
  </w:num>
  <w:num w:numId="7">
    <w:abstractNumId w:val="9"/>
  </w:num>
  <w:num w:numId="8">
    <w:abstractNumId w:val="25"/>
  </w:num>
  <w:num w:numId="9">
    <w:abstractNumId w:val="22"/>
  </w:num>
  <w:num w:numId="10">
    <w:abstractNumId w:val="15"/>
  </w:num>
  <w:num w:numId="11">
    <w:abstractNumId w:val="20"/>
  </w:num>
  <w:num w:numId="12">
    <w:abstractNumId w:val="24"/>
  </w:num>
  <w:num w:numId="13">
    <w:abstractNumId w:val="29"/>
  </w:num>
  <w:num w:numId="14">
    <w:abstractNumId w:val="1"/>
  </w:num>
  <w:num w:numId="15">
    <w:abstractNumId w:val="8"/>
  </w:num>
  <w:num w:numId="16">
    <w:abstractNumId w:val="12"/>
  </w:num>
  <w:num w:numId="17">
    <w:abstractNumId w:val="14"/>
  </w:num>
  <w:num w:numId="18">
    <w:abstractNumId w:val="13"/>
  </w:num>
  <w:num w:numId="19">
    <w:abstractNumId w:val="0"/>
  </w:num>
  <w:num w:numId="20">
    <w:abstractNumId w:val="16"/>
  </w:num>
  <w:num w:numId="21">
    <w:abstractNumId w:val="23"/>
  </w:num>
  <w:num w:numId="22">
    <w:abstractNumId w:val="4"/>
  </w:num>
  <w:num w:numId="23">
    <w:abstractNumId w:val="18"/>
  </w:num>
  <w:num w:numId="24">
    <w:abstractNumId w:val="28"/>
  </w:num>
  <w:num w:numId="25">
    <w:abstractNumId w:val="17"/>
  </w:num>
  <w:num w:numId="26">
    <w:abstractNumId w:val="6"/>
  </w:num>
  <w:num w:numId="27">
    <w:abstractNumId w:val="30"/>
  </w:num>
  <w:num w:numId="28">
    <w:abstractNumId w:val="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1EDC"/>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D4C"/>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182E"/>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76809"/>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0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3DD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2CC4"/>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6" ma:contentTypeDescription="Create a new document." ma:contentTypeScope="" ma:versionID="5b2d53dc7be81bf1d3629e2d0e7a83c5">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e6537ef158ed9fb9d87412e9aa3b8994"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45EF-56C8-4408-A4BF-9C4D9A34225D}"/>
</file>

<file path=customXml/itemProps2.xml><?xml version="1.0" encoding="utf-8"?>
<ds:datastoreItem xmlns:ds="http://schemas.openxmlformats.org/officeDocument/2006/customXml" ds:itemID="{2DD8DCC2-6913-4097-8662-C1C02EDC0D61}">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schemas.microsoft.com/sharepoint/v3"/>
    <ds:schemaRef ds:uri="http://purl.org/dc/dcmitype/"/>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A1AF6CF8-4F3B-4BB6-9953-194E767E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5</Pages>
  <Words>1336</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9582</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Harriet King</cp:lastModifiedBy>
  <cp:revision>2</cp:revision>
  <cp:lastPrinted>2014-03-03T01:31:00Z</cp:lastPrinted>
  <dcterms:created xsi:type="dcterms:W3CDTF">2020-03-10T04:55:00Z</dcterms:created>
  <dcterms:modified xsi:type="dcterms:W3CDTF">2020-03-10T04:55:00Z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