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A00A4" w14:textId="77777777" w:rsidR="003951E9" w:rsidRPr="00BD0443" w:rsidRDefault="003951E9" w:rsidP="00C96242">
      <w:pPr>
        <w:pStyle w:val="Heading1"/>
        <w:rPr>
          <w:rFonts w:ascii="Arial" w:hAnsi="Arial" w:cs="Arial"/>
        </w:rPr>
      </w:pPr>
      <w:r w:rsidRPr="00BD0443">
        <w:rPr>
          <w:rFonts w:ascii="Arial" w:hAnsi="Arial" w:cs="Arial"/>
        </w:rPr>
        <w:t>Statement of Duties</w:t>
      </w:r>
    </w:p>
    <w:p w14:paraId="70876F36" w14:textId="77777777" w:rsidR="00E96058" w:rsidRPr="00BD0443" w:rsidRDefault="00E96058" w:rsidP="00C96242">
      <w:pPr>
        <w:pStyle w:val="Heading2"/>
        <w:spacing w:before="0"/>
        <w:rPr>
          <w:rFonts w:ascii="Arial" w:hAnsi="Arial" w:cs="Arial"/>
        </w:rPr>
      </w:pPr>
      <w:r w:rsidRPr="00BD0443">
        <w:rPr>
          <w:rFonts w:ascii="Arial" w:hAnsi="Arial" w:cs="Arial"/>
        </w:rPr>
        <w:t xml:space="preserve">Department of </w:t>
      </w:r>
      <w:r w:rsidR="00FB41DC" w:rsidRPr="00BD0443">
        <w:rPr>
          <w:rFonts w:ascii="Arial" w:hAnsi="Arial" w:cs="Arial"/>
        </w:rPr>
        <w:t>Premier and Cabinet</w:t>
      </w:r>
    </w:p>
    <w:p w14:paraId="16C27071" w14:textId="7238CBA4" w:rsidR="00C96242" w:rsidRPr="00BD0443" w:rsidRDefault="009A3D43" w:rsidP="007F73E6">
      <w:pPr>
        <w:pStyle w:val="Heading1"/>
        <w:spacing w:after="240"/>
        <w:rPr>
          <w:rFonts w:ascii="Arial" w:hAnsi="Arial" w:cs="Arial"/>
        </w:rPr>
      </w:pPr>
      <w:r w:rsidRPr="00BD0443">
        <w:rPr>
          <w:rFonts w:ascii="Arial" w:hAnsi="Arial" w:cs="Arial"/>
        </w:rPr>
        <w:t xml:space="preserve">As at </w:t>
      </w:r>
      <w:r w:rsidR="006E7118" w:rsidRPr="00BD0443">
        <w:rPr>
          <w:rFonts w:ascii="Arial" w:hAnsi="Arial" w:cs="Arial"/>
        </w:rPr>
        <w:t>2 August 2024</w:t>
      </w:r>
    </w:p>
    <w:p w14:paraId="3C606269" w14:textId="77777777" w:rsidR="007F73E6" w:rsidRPr="00BD0443" w:rsidRDefault="007F73E6" w:rsidP="007F73E6">
      <w:pPr>
        <w:pBdr>
          <w:bottom w:val="single" w:sz="4" w:space="1" w:color="auto"/>
        </w:pBdr>
        <w:rPr>
          <w:rFonts w:ascii="Arial" w:hAnsi="Arial" w:cs="Arial"/>
        </w:rPr>
      </w:pPr>
    </w:p>
    <w:p w14:paraId="58AC3B4C" w14:textId="412A54F0" w:rsidR="009D522C" w:rsidRPr="00BD0443" w:rsidRDefault="009D522C" w:rsidP="007F73E6">
      <w:pPr>
        <w:tabs>
          <w:tab w:val="clear" w:pos="2835"/>
          <w:tab w:val="left" w:pos="3261"/>
        </w:tabs>
        <w:rPr>
          <w:rFonts w:ascii="Arial" w:hAnsi="Arial" w:cs="Arial"/>
        </w:rPr>
      </w:pPr>
      <w:r w:rsidRPr="00BD0443">
        <w:rPr>
          <w:rStyle w:val="Heading3Char"/>
          <w:rFonts w:ascii="Arial" w:hAnsi="Arial" w:cs="Arial"/>
        </w:rPr>
        <w:t>Position title:</w:t>
      </w:r>
      <w:r w:rsidRPr="00BD0443">
        <w:rPr>
          <w:rFonts w:ascii="Arial" w:hAnsi="Arial" w:cs="Arial"/>
        </w:rPr>
        <w:tab/>
      </w:r>
      <w:r w:rsidR="000F5270" w:rsidRPr="00BD0443">
        <w:rPr>
          <w:rFonts w:ascii="Arial" w:hAnsi="Arial" w:cs="Arial"/>
        </w:rPr>
        <w:t>Program and Event</w:t>
      </w:r>
      <w:r w:rsidR="0079541D" w:rsidRPr="00BD0443">
        <w:rPr>
          <w:rFonts w:ascii="Arial" w:hAnsi="Arial" w:cs="Arial"/>
        </w:rPr>
        <w:t>s</w:t>
      </w:r>
      <w:r w:rsidR="000F5270" w:rsidRPr="00BD0443">
        <w:rPr>
          <w:rFonts w:ascii="Arial" w:hAnsi="Arial" w:cs="Arial"/>
        </w:rPr>
        <w:t xml:space="preserve"> </w:t>
      </w:r>
      <w:r w:rsidR="00EE314B" w:rsidRPr="00BD0443">
        <w:rPr>
          <w:rFonts w:ascii="Arial" w:hAnsi="Arial" w:cs="Arial"/>
        </w:rPr>
        <w:t>Officer</w:t>
      </w:r>
      <w:r w:rsidR="00C661E4" w:rsidRPr="00BD0443">
        <w:rPr>
          <w:rFonts w:ascii="Arial" w:hAnsi="Arial" w:cs="Arial"/>
        </w:rPr>
        <w:t xml:space="preserve"> </w:t>
      </w:r>
    </w:p>
    <w:p w14:paraId="626BB4B0" w14:textId="77777777" w:rsidR="009D522C" w:rsidRPr="00BD0443" w:rsidRDefault="009D522C" w:rsidP="00C96242">
      <w:pPr>
        <w:tabs>
          <w:tab w:val="clear" w:pos="2835"/>
          <w:tab w:val="left" w:pos="3261"/>
        </w:tabs>
        <w:rPr>
          <w:rFonts w:ascii="Arial" w:hAnsi="Arial" w:cs="Arial"/>
        </w:rPr>
      </w:pPr>
      <w:r w:rsidRPr="00BD0443">
        <w:rPr>
          <w:rStyle w:val="Heading3Char"/>
          <w:rFonts w:ascii="Arial" w:hAnsi="Arial" w:cs="Arial"/>
        </w:rPr>
        <w:t>Position number:</w:t>
      </w:r>
      <w:r w:rsidRPr="00BD0443">
        <w:rPr>
          <w:rFonts w:ascii="Arial" w:hAnsi="Arial" w:cs="Arial"/>
        </w:rPr>
        <w:tab/>
      </w:r>
      <w:r w:rsidR="00EE314B" w:rsidRPr="00BD0443">
        <w:rPr>
          <w:rFonts w:ascii="Arial" w:hAnsi="Arial" w:cs="Arial"/>
        </w:rPr>
        <w:t>002018</w:t>
      </w:r>
    </w:p>
    <w:p w14:paraId="58FFBB39" w14:textId="77777777" w:rsidR="009D522C" w:rsidRPr="00BD0443" w:rsidRDefault="009D522C" w:rsidP="00C96242">
      <w:pPr>
        <w:tabs>
          <w:tab w:val="clear" w:pos="2835"/>
          <w:tab w:val="left" w:pos="3261"/>
        </w:tabs>
        <w:rPr>
          <w:rFonts w:ascii="Arial" w:hAnsi="Arial" w:cs="Arial"/>
        </w:rPr>
      </w:pPr>
      <w:r w:rsidRPr="00BD0443">
        <w:rPr>
          <w:rStyle w:val="Heading3Char"/>
          <w:rFonts w:ascii="Arial" w:hAnsi="Arial" w:cs="Arial"/>
        </w:rPr>
        <w:t>Award/Agreement:</w:t>
      </w:r>
      <w:r w:rsidRPr="00BD0443">
        <w:rPr>
          <w:rFonts w:ascii="Arial" w:hAnsi="Arial" w:cs="Arial"/>
        </w:rPr>
        <w:tab/>
      </w:r>
      <w:r w:rsidR="00EE314B" w:rsidRPr="00BD0443">
        <w:rPr>
          <w:rFonts w:ascii="Arial" w:hAnsi="Arial" w:cs="Arial"/>
        </w:rPr>
        <w:t xml:space="preserve">Tasmanian State Service </w:t>
      </w:r>
      <w:r w:rsidR="00C661E4" w:rsidRPr="00BD0443">
        <w:rPr>
          <w:rFonts w:ascii="Arial" w:hAnsi="Arial" w:cs="Arial"/>
        </w:rPr>
        <w:t xml:space="preserve"> </w:t>
      </w:r>
    </w:p>
    <w:p w14:paraId="65BE5A23" w14:textId="77777777" w:rsidR="009D522C" w:rsidRPr="00BD0443" w:rsidRDefault="009D522C" w:rsidP="00C96242">
      <w:pPr>
        <w:tabs>
          <w:tab w:val="clear" w:pos="2835"/>
          <w:tab w:val="left" w:pos="3261"/>
        </w:tabs>
        <w:rPr>
          <w:rFonts w:ascii="Arial" w:hAnsi="Arial" w:cs="Arial"/>
        </w:rPr>
      </w:pPr>
      <w:r w:rsidRPr="00BD0443">
        <w:rPr>
          <w:rStyle w:val="Heading3Char"/>
          <w:rFonts w:ascii="Arial" w:hAnsi="Arial" w:cs="Arial"/>
        </w:rPr>
        <w:t>Classification level:</w:t>
      </w:r>
      <w:r w:rsidRPr="00BD0443">
        <w:rPr>
          <w:rFonts w:ascii="Arial" w:hAnsi="Arial" w:cs="Arial"/>
        </w:rPr>
        <w:tab/>
      </w:r>
      <w:r w:rsidR="00EE314B" w:rsidRPr="00BD0443">
        <w:rPr>
          <w:rFonts w:ascii="Arial" w:hAnsi="Arial" w:cs="Arial"/>
        </w:rPr>
        <w:t>General Stream Band 4</w:t>
      </w:r>
    </w:p>
    <w:p w14:paraId="5294E826" w14:textId="16606F89" w:rsidR="009D522C" w:rsidRPr="00BD0443" w:rsidRDefault="009D522C" w:rsidP="00FB0CBA">
      <w:pPr>
        <w:tabs>
          <w:tab w:val="clear" w:pos="2835"/>
          <w:tab w:val="left" w:pos="3261"/>
        </w:tabs>
        <w:ind w:left="3255" w:hanging="3255"/>
        <w:rPr>
          <w:rFonts w:ascii="Arial" w:hAnsi="Arial" w:cs="Arial"/>
        </w:rPr>
      </w:pPr>
      <w:r w:rsidRPr="00BD0443">
        <w:rPr>
          <w:rStyle w:val="Heading3Char"/>
          <w:rFonts w:ascii="Arial" w:hAnsi="Arial" w:cs="Arial"/>
        </w:rPr>
        <w:t>Division/branch/section:</w:t>
      </w:r>
      <w:r w:rsidRPr="00BD0443">
        <w:rPr>
          <w:rStyle w:val="Heading3Char"/>
          <w:rFonts w:ascii="Arial" w:hAnsi="Arial" w:cs="Arial"/>
          <w:b w:val="0"/>
        </w:rPr>
        <w:tab/>
      </w:r>
      <w:r w:rsidR="00FB0CBA" w:rsidRPr="00BD0443">
        <w:rPr>
          <w:rStyle w:val="Heading3Char"/>
          <w:rFonts w:ascii="Arial" w:hAnsi="Arial" w:cs="Arial"/>
          <w:b w:val="0"/>
        </w:rPr>
        <w:tab/>
      </w:r>
      <w:r w:rsidR="00C34B2F" w:rsidRPr="00D24B5E">
        <w:rPr>
          <w:rStyle w:val="Heading3Char"/>
          <w:rFonts w:ascii="Arial" w:hAnsi="Arial" w:cs="Arial"/>
          <w:b w:val="0"/>
        </w:rPr>
        <w:t>Office of the Secretary</w:t>
      </w:r>
    </w:p>
    <w:p w14:paraId="359AE82D" w14:textId="77777777" w:rsidR="009D522C" w:rsidRPr="00BD0443" w:rsidRDefault="009D522C" w:rsidP="00C96242">
      <w:pPr>
        <w:tabs>
          <w:tab w:val="clear" w:pos="2835"/>
          <w:tab w:val="left" w:pos="3261"/>
        </w:tabs>
        <w:rPr>
          <w:rFonts w:ascii="Arial" w:hAnsi="Arial" w:cs="Arial"/>
        </w:rPr>
      </w:pPr>
      <w:r w:rsidRPr="00BD0443">
        <w:rPr>
          <w:rStyle w:val="Heading3Char"/>
          <w:rFonts w:ascii="Arial" w:hAnsi="Arial" w:cs="Arial"/>
        </w:rPr>
        <w:t>Full Time Equivalent (FTE):</w:t>
      </w:r>
      <w:r w:rsidR="00EE314B" w:rsidRPr="00BD0443">
        <w:rPr>
          <w:rStyle w:val="Heading3Char"/>
          <w:rFonts w:ascii="Arial" w:hAnsi="Arial" w:cs="Arial"/>
        </w:rPr>
        <w:tab/>
      </w:r>
      <w:r w:rsidR="00EE314B" w:rsidRPr="00BD0443">
        <w:rPr>
          <w:rFonts w:ascii="Arial" w:hAnsi="Arial" w:cs="Arial"/>
        </w:rPr>
        <w:t>1.00</w:t>
      </w:r>
      <w:r w:rsidR="00C661E4" w:rsidRPr="00BD0443">
        <w:rPr>
          <w:rFonts w:ascii="Arial" w:hAnsi="Arial" w:cs="Arial"/>
        </w:rPr>
        <w:t xml:space="preserve"> </w:t>
      </w:r>
    </w:p>
    <w:p w14:paraId="12C9CF2E" w14:textId="77777777" w:rsidR="009D522C" w:rsidRPr="00BD0443" w:rsidRDefault="009D522C" w:rsidP="00C96242">
      <w:pPr>
        <w:tabs>
          <w:tab w:val="clear" w:pos="2835"/>
          <w:tab w:val="left" w:pos="3261"/>
        </w:tabs>
        <w:rPr>
          <w:rFonts w:ascii="Arial" w:hAnsi="Arial" w:cs="Arial"/>
        </w:rPr>
      </w:pPr>
      <w:r w:rsidRPr="00BD0443">
        <w:rPr>
          <w:rStyle w:val="Heading3Char"/>
          <w:rFonts w:ascii="Arial" w:hAnsi="Arial" w:cs="Arial"/>
        </w:rPr>
        <w:t>Location:</w:t>
      </w:r>
      <w:r w:rsidRPr="00BD0443">
        <w:rPr>
          <w:rFonts w:ascii="Arial" w:hAnsi="Arial" w:cs="Arial"/>
        </w:rPr>
        <w:tab/>
      </w:r>
      <w:r w:rsidR="00EE314B" w:rsidRPr="00BD0443">
        <w:rPr>
          <w:rFonts w:ascii="Arial" w:hAnsi="Arial" w:cs="Arial"/>
        </w:rPr>
        <w:t>Hobart</w:t>
      </w:r>
    </w:p>
    <w:p w14:paraId="631DE077" w14:textId="5605CC9C" w:rsidR="00EE314B" w:rsidRPr="00BD0443" w:rsidRDefault="009D522C" w:rsidP="00C96242">
      <w:pPr>
        <w:tabs>
          <w:tab w:val="clear" w:pos="2835"/>
          <w:tab w:val="left" w:pos="3261"/>
        </w:tabs>
        <w:rPr>
          <w:rFonts w:ascii="Arial" w:hAnsi="Arial" w:cs="Arial"/>
        </w:rPr>
      </w:pPr>
      <w:r w:rsidRPr="00BD0443">
        <w:rPr>
          <w:rStyle w:val="Heading3Char"/>
          <w:rFonts w:ascii="Arial" w:hAnsi="Arial" w:cs="Arial"/>
        </w:rPr>
        <w:t>Employment status:</w:t>
      </w:r>
      <w:r w:rsidRPr="00BD0443">
        <w:rPr>
          <w:rFonts w:ascii="Arial" w:hAnsi="Arial" w:cs="Arial"/>
        </w:rPr>
        <w:tab/>
      </w:r>
      <w:r w:rsidR="006E7118" w:rsidRPr="00BD0443">
        <w:rPr>
          <w:rFonts w:ascii="Arial" w:hAnsi="Arial" w:cs="Arial"/>
        </w:rPr>
        <w:t>Permanent</w:t>
      </w:r>
      <w:r w:rsidR="00C34B2F" w:rsidRPr="00BD0443">
        <w:rPr>
          <w:rFonts w:ascii="Arial" w:hAnsi="Arial" w:cs="Arial"/>
        </w:rPr>
        <w:t xml:space="preserve"> </w:t>
      </w:r>
    </w:p>
    <w:p w14:paraId="0C391D62" w14:textId="77777777" w:rsidR="009D522C" w:rsidRPr="00BD0443" w:rsidRDefault="009D522C" w:rsidP="00C96242">
      <w:pPr>
        <w:tabs>
          <w:tab w:val="clear" w:pos="2835"/>
          <w:tab w:val="left" w:pos="3261"/>
        </w:tabs>
        <w:rPr>
          <w:rFonts w:ascii="Arial" w:hAnsi="Arial" w:cs="Arial"/>
        </w:rPr>
      </w:pPr>
      <w:r w:rsidRPr="00BD0443">
        <w:rPr>
          <w:rStyle w:val="Heading3Char"/>
          <w:rFonts w:ascii="Arial" w:hAnsi="Arial" w:cs="Arial"/>
        </w:rPr>
        <w:t>Ordinary hours per week:</w:t>
      </w:r>
      <w:r w:rsidR="003951E9" w:rsidRPr="00BD0443">
        <w:rPr>
          <w:rStyle w:val="Heading3Char"/>
          <w:rFonts w:ascii="Arial" w:hAnsi="Arial" w:cs="Arial"/>
        </w:rPr>
        <w:tab/>
      </w:r>
      <w:r w:rsidR="00EE314B" w:rsidRPr="00BD0443">
        <w:rPr>
          <w:rFonts w:ascii="Arial" w:hAnsi="Arial" w:cs="Arial"/>
        </w:rPr>
        <w:t>36.75</w:t>
      </w:r>
    </w:p>
    <w:p w14:paraId="0628FE83" w14:textId="447D4344" w:rsidR="009D522C" w:rsidRPr="00BD0443" w:rsidRDefault="009D522C" w:rsidP="00C96242">
      <w:pPr>
        <w:tabs>
          <w:tab w:val="clear" w:pos="2835"/>
          <w:tab w:val="left" w:pos="3261"/>
        </w:tabs>
        <w:rPr>
          <w:rFonts w:ascii="Arial" w:hAnsi="Arial" w:cs="Arial"/>
        </w:rPr>
      </w:pPr>
      <w:r w:rsidRPr="00BD0443">
        <w:rPr>
          <w:rStyle w:val="Heading3Char"/>
          <w:rFonts w:ascii="Arial" w:hAnsi="Arial" w:cs="Arial"/>
        </w:rPr>
        <w:t>Supervisor:</w:t>
      </w:r>
      <w:r w:rsidRPr="00BD0443">
        <w:rPr>
          <w:rFonts w:ascii="Arial" w:hAnsi="Arial" w:cs="Arial"/>
        </w:rPr>
        <w:tab/>
      </w:r>
      <w:r w:rsidR="00EE314B" w:rsidRPr="00D24B5E">
        <w:rPr>
          <w:rFonts w:ascii="Arial" w:hAnsi="Arial" w:cs="Arial"/>
        </w:rPr>
        <w:t xml:space="preserve">Manager, </w:t>
      </w:r>
      <w:r w:rsidR="00185250" w:rsidRPr="00D24B5E">
        <w:rPr>
          <w:rFonts w:ascii="Arial" w:hAnsi="Arial" w:cs="Arial"/>
        </w:rPr>
        <w:t>Protocol</w:t>
      </w:r>
    </w:p>
    <w:p w14:paraId="6847D1F7" w14:textId="77777777" w:rsidR="00661B92" w:rsidRPr="00BD0443" w:rsidRDefault="00661B92" w:rsidP="00661B92">
      <w:pPr>
        <w:rPr>
          <w:rFonts w:ascii="Arial" w:hAnsi="Arial" w:cs="Arial"/>
        </w:rPr>
      </w:pPr>
    </w:p>
    <w:p w14:paraId="72C87313" w14:textId="77777777" w:rsidR="00D23178" w:rsidRPr="00BD0443" w:rsidDel="00D209EE" w:rsidRDefault="00D23178" w:rsidP="00D23178">
      <w:pPr>
        <w:jc w:val="both"/>
        <w:outlineLvl w:val="2"/>
        <w:rPr>
          <w:rFonts w:ascii="Arial" w:hAnsi="Arial" w:cs="Arial"/>
          <w:b/>
          <w:color w:val="000000" w:themeColor="text1"/>
        </w:rPr>
      </w:pPr>
      <w:r w:rsidRPr="00BD0443" w:rsidDel="00D209EE">
        <w:rPr>
          <w:rFonts w:ascii="Arial" w:hAnsi="Arial" w:cs="Arial"/>
          <w:b/>
          <w:color w:val="000000" w:themeColor="text1"/>
        </w:rPr>
        <w:t>Agency/Department values:</w:t>
      </w:r>
    </w:p>
    <w:p w14:paraId="0EF39E9C" w14:textId="77777777" w:rsidR="00D23178" w:rsidRPr="00BD0443" w:rsidDel="00D209EE" w:rsidRDefault="00D23178" w:rsidP="00D23178">
      <w:pPr>
        <w:jc w:val="both"/>
        <w:rPr>
          <w:rFonts w:ascii="Arial" w:hAnsi="Arial" w:cs="Arial"/>
        </w:rPr>
      </w:pPr>
      <w:r w:rsidRPr="00BD0443" w:rsidDel="00D209EE">
        <w:rPr>
          <w:rFonts w:ascii="Arial" w:hAnsi="Arial" w:cs="Arial"/>
        </w:rPr>
        <w:t>D</w:t>
      </w:r>
      <w:r w:rsidRPr="00BD0443">
        <w:rPr>
          <w:rFonts w:ascii="Arial" w:hAnsi="Arial" w:cs="Arial"/>
        </w:rPr>
        <w:t>epartment of Premier and Cabinet (D</w:t>
      </w:r>
      <w:r w:rsidRPr="00BD0443" w:rsidDel="00D209EE">
        <w:rPr>
          <w:rFonts w:ascii="Arial" w:hAnsi="Arial" w:cs="Arial"/>
        </w:rPr>
        <w:t>PAC</w:t>
      </w:r>
      <w:r w:rsidRPr="00BD0443">
        <w:rPr>
          <w:rFonts w:ascii="Arial" w:hAnsi="Arial" w:cs="Arial"/>
        </w:rPr>
        <w:t>)</w:t>
      </w:r>
      <w:r w:rsidRPr="00BD0443" w:rsidDel="00D209EE">
        <w:rPr>
          <w:rFonts w:ascii="Arial" w:hAnsi="Arial" w:cs="Arial"/>
        </w:rPr>
        <w:t xml:space="preserve"> values underpin our culture and guide our decision making and behaviour. Our values are:</w:t>
      </w:r>
    </w:p>
    <w:p w14:paraId="33188025" w14:textId="77777777" w:rsidR="00D23178" w:rsidRPr="00BD0443" w:rsidDel="00D209EE" w:rsidRDefault="00D23178" w:rsidP="00D23178">
      <w:pPr>
        <w:jc w:val="both"/>
        <w:rPr>
          <w:rFonts w:ascii="Arial" w:hAnsi="Arial" w:cs="Arial"/>
          <w:color w:val="353535"/>
        </w:rPr>
      </w:pPr>
      <w:r w:rsidRPr="00BD0443" w:rsidDel="00D209EE">
        <w:rPr>
          <w:rFonts w:ascii="Arial" w:hAnsi="Arial" w:cs="Arial"/>
          <w:b/>
          <w:bCs/>
          <w:szCs w:val="24"/>
        </w:rPr>
        <w:t>Excellence</w:t>
      </w:r>
    </w:p>
    <w:p w14:paraId="4DF8CB21" w14:textId="77777777" w:rsidR="00D23178" w:rsidRPr="00BD0443" w:rsidDel="00D209EE" w:rsidRDefault="00D23178" w:rsidP="00D23178">
      <w:pPr>
        <w:tabs>
          <w:tab w:val="clear" w:pos="2835"/>
        </w:tabs>
        <w:jc w:val="both"/>
        <w:rPr>
          <w:rFonts w:ascii="Arial" w:eastAsia="Times New Roman" w:hAnsi="Arial" w:cs="Arial"/>
          <w:color w:val="000000"/>
          <w:szCs w:val="24"/>
          <w:lang w:eastAsia="en-AU"/>
        </w:rPr>
      </w:pPr>
      <w:r w:rsidRPr="00BD0443" w:rsidDel="00D209EE">
        <w:rPr>
          <w:rFonts w:ascii="Arial" w:eastAsia="Times New Roman" w:hAnsi="Arial" w:cs="Arial"/>
          <w:color w:val="000000"/>
          <w:szCs w:val="24"/>
          <w:lang w:eastAsia="en-AU"/>
        </w:rPr>
        <w:t xml:space="preserve">We strive for excellence at all times.  </w:t>
      </w:r>
    </w:p>
    <w:p w14:paraId="5C9599F6" w14:textId="77777777" w:rsidR="00D23178" w:rsidRPr="00BD0443" w:rsidDel="00D209EE" w:rsidRDefault="00D23178" w:rsidP="00D23178">
      <w:pPr>
        <w:jc w:val="both"/>
        <w:rPr>
          <w:rFonts w:ascii="Arial" w:hAnsi="Arial" w:cs="Arial"/>
          <w:color w:val="353535"/>
        </w:rPr>
      </w:pPr>
      <w:r w:rsidRPr="00BD0443" w:rsidDel="00D209EE">
        <w:rPr>
          <w:rFonts w:ascii="Arial" w:hAnsi="Arial" w:cs="Arial"/>
          <w:b/>
          <w:bCs/>
          <w:szCs w:val="24"/>
        </w:rPr>
        <w:t>Customer-focused</w:t>
      </w:r>
    </w:p>
    <w:p w14:paraId="72405E90" w14:textId="77777777" w:rsidR="00D23178" w:rsidRPr="00BD0443" w:rsidDel="00D209EE" w:rsidRDefault="00D23178" w:rsidP="00D23178">
      <w:pPr>
        <w:tabs>
          <w:tab w:val="clear" w:pos="2835"/>
        </w:tabs>
        <w:jc w:val="both"/>
        <w:rPr>
          <w:rFonts w:ascii="Arial" w:eastAsia="Times New Roman" w:hAnsi="Arial" w:cs="Arial"/>
          <w:color w:val="000000"/>
          <w:szCs w:val="24"/>
          <w:lang w:eastAsia="en-AU"/>
        </w:rPr>
      </w:pPr>
      <w:r w:rsidRPr="00BD0443" w:rsidDel="00D209EE">
        <w:rPr>
          <w:rFonts w:ascii="Arial" w:eastAsia="Times New Roman" w:hAnsi="Arial" w:cs="Arial"/>
          <w:color w:val="000000"/>
          <w:szCs w:val="24"/>
          <w:lang w:eastAsia="en-AU"/>
        </w:rPr>
        <w:t>Our customers are at the centre of what we do and how we do it.</w:t>
      </w:r>
    </w:p>
    <w:p w14:paraId="2A789F3E" w14:textId="77777777" w:rsidR="00D23178" w:rsidRPr="00BD0443" w:rsidDel="00D209EE" w:rsidRDefault="00D23178" w:rsidP="00D23178">
      <w:pPr>
        <w:jc w:val="both"/>
        <w:rPr>
          <w:rFonts w:ascii="Arial" w:hAnsi="Arial" w:cs="Arial"/>
          <w:color w:val="353535"/>
        </w:rPr>
      </w:pPr>
      <w:r w:rsidRPr="00BD0443" w:rsidDel="00D209EE">
        <w:rPr>
          <w:rFonts w:ascii="Arial" w:hAnsi="Arial" w:cs="Arial"/>
          <w:b/>
          <w:bCs/>
          <w:szCs w:val="24"/>
        </w:rPr>
        <w:t>Working together</w:t>
      </w:r>
    </w:p>
    <w:p w14:paraId="7081DAC6" w14:textId="77777777" w:rsidR="00D23178" w:rsidRPr="00BD0443" w:rsidDel="00D209EE" w:rsidRDefault="00D23178" w:rsidP="00D23178">
      <w:pPr>
        <w:tabs>
          <w:tab w:val="clear" w:pos="2835"/>
        </w:tabs>
        <w:jc w:val="both"/>
        <w:rPr>
          <w:rFonts w:ascii="Arial" w:eastAsia="Times New Roman" w:hAnsi="Arial" w:cs="Arial"/>
          <w:color w:val="000000"/>
          <w:szCs w:val="24"/>
          <w:lang w:eastAsia="en-AU"/>
        </w:rPr>
      </w:pPr>
      <w:r w:rsidRPr="00BD0443" w:rsidDel="00D209EE">
        <w:rPr>
          <w:rFonts w:ascii="Arial" w:eastAsia="Times New Roman" w:hAnsi="Arial" w:cs="Arial"/>
          <w:color w:val="000000"/>
          <w:szCs w:val="24"/>
          <w:lang w:eastAsia="en-AU"/>
        </w:rPr>
        <w:t>We support and respect one another and work with others to achieve results.</w:t>
      </w:r>
    </w:p>
    <w:p w14:paraId="40B2C22F" w14:textId="77777777" w:rsidR="00D23178" w:rsidRPr="00BD0443" w:rsidDel="00D209EE" w:rsidRDefault="00D23178" w:rsidP="00D23178">
      <w:pPr>
        <w:jc w:val="both"/>
        <w:rPr>
          <w:rFonts w:ascii="Arial" w:hAnsi="Arial" w:cs="Arial"/>
          <w:color w:val="353535"/>
        </w:rPr>
      </w:pPr>
      <w:r w:rsidRPr="00BD0443" w:rsidDel="00D209EE">
        <w:rPr>
          <w:rFonts w:ascii="Arial" w:hAnsi="Arial" w:cs="Arial"/>
          <w:b/>
          <w:bCs/>
          <w:szCs w:val="24"/>
        </w:rPr>
        <w:t>Being professional</w:t>
      </w:r>
    </w:p>
    <w:p w14:paraId="24D0606A" w14:textId="77777777" w:rsidR="00D23178" w:rsidRPr="00BD0443" w:rsidRDefault="00D23178" w:rsidP="00D23178">
      <w:pPr>
        <w:tabs>
          <w:tab w:val="clear" w:pos="2835"/>
        </w:tabs>
        <w:jc w:val="both"/>
        <w:rPr>
          <w:rFonts w:ascii="Arial" w:eastAsia="Times New Roman" w:hAnsi="Arial" w:cs="Arial"/>
          <w:color w:val="000000"/>
          <w:szCs w:val="24"/>
          <w:lang w:eastAsia="en-AU"/>
        </w:rPr>
      </w:pPr>
      <w:r w:rsidRPr="00BD0443" w:rsidDel="00D209EE">
        <w:rPr>
          <w:rFonts w:ascii="Arial" w:eastAsia="Times New Roman" w:hAnsi="Arial" w:cs="Arial"/>
          <w:color w:val="000000"/>
          <w:szCs w:val="24"/>
          <w:lang w:eastAsia="en-AU"/>
        </w:rPr>
        <w:t>We act with integrity and are accountable and transparent</w:t>
      </w:r>
      <w:r w:rsidRPr="00BD0443">
        <w:rPr>
          <w:rFonts w:ascii="Arial" w:eastAsia="Times New Roman" w:hAnsi="Arial" w:cs="Arial"/>
          <w:color w:val="000000"/>
          <w:szCs w:val="24"/>
          <w:lang w:eastAsia="en-AU"/>
        </w:rPr>
        <w:t>.</w:t>
      </w:r>
    </w:p>
    <w:p w14:paraId="690F8617" w14:textId="77777777" w:rsidR="00D23178" w:rsidRPr="00BD0443" w:rsidRDefault="00D23178" w:rsidP="00D23178">
      <w:pPr>
        <w:tabs>
          <w:tab w:val="clear" w:pos="2835"/>
        </w:tabs>
        <w:jc w:val="both"/>
        <w:rPr>
          <w:rFonts w:ascii="Arial" w:eastAsia="Times New Roman" w:hAnsi="Arial" w:cs="Arial"/>
          <w:b/>
          <w:bCs/>
          <w:color w:val="000000"/>
          <w:szCs w:val="24"/>
          <w:lang w:eastAsia="en-AU"/>
        </w:rPr>
      </w:pPr>
      <w:r w:rsidRPr="00BD0443">
        <w:rPr>
          <w:rFonts w:ascii="Arial" w:eastAsia="Times New Roman" w:hAnsi="Arial" w:cs="Arial"/>
          <w:b/>
          <w:bCs/>
          <w:color w:val="000000"/>
          <w:szCs w:val="24"/>
          <w:lang w:eastAsia="en-AU"/>
        </w:rPr>
        <w:t xml:space="preserve">Respect </w:t>
      </w:r>
    </w:p>
    <w:p w14:paraId="13981A6B" w14:textId="77777777" w:rsidR="00D23178" w:rsidRPr="00BD0443" w:rsidDel="00D209EE" w:rsidRDefault="00D23178" w:rsidP="00D23178">
      <w:pPr>
        <w:tabs>
          <w:tab w:val="clear" w:pos="2835"/>
        </w:tabs>
        <w:jc w:val="both"/>
        <w:rPr>
          <w:rFonts w:ascii="Arial" w:eastAsia="Times New Roman" w:hAnsi="Arial" w:cs="Arial"/>
          <w:color w:val="000000"/>
          <w:szCs w:val="24"/>
          <w:lang w:eastAsia="en-AU"/>
        </w:rPr>
      </w:pPr>
      <w:r w:rsidRPr="00BD0443">
        <w:rPr>
          <w:rFonts w:ascii="Arial" w:eastAsia="Times New Roman" w:hAnsi="Arial" w:cs="Arial"/>
          <w:color w:val="000000"/>
          <w:szCs w:val="24"/>
          <w:lang w:eastAsia="en-AU"/>
        </w:rPr>
        <w:t>We treat everyone with respect and kindness.</w:t>
      </w:r>
    </w:p>
    <w:p w14:paraId="4D3A2A3A" w14:textId="77777777" w:rsidR="00D23178" w:rsidRPr="00BD0443" w:rsidDel="00D209EE" w:rsidRDefault="00D23178" w:rsidP="00D23178">
      <w:pPr>
        <w:jc w:val="both"/>
        <w:rPr>
          <w:rFonts w:ascii="Arial" w:hAnsi="Arial" w:cs="Arial"/>
          <w:color w:val="0000FF" w:themeColor="hyperlink"/>
          <w:szCs w:val="24"/>
          <w:u w:val="single"/>
        </w:rPr>
      </w:pPr>
      <w:r w:rsidRPr="00BD0443" w:rsidDel="00D209EE">
        <w:rPr>
          <w:rFonts w:ascii="Arial" w:hAnsi="Arial" w:cs="Arial"/>
          <w:szCs w:val="24"/>
        </w:rPr>
        <w:t xml:space="preserve">For more information about DPAC visit </w:t>
      </w:r>
      <w:hyperlink r:id="rId8" w:history="1">
        <w:r w:rsidRPr="00BD0443" w:rsidDel="00D209EE">
          <w:rPr>
            <w:rFonts w:ascii="Arial" w:hAnsi="Arial" w:cs="Arial"/>
            <w:color w:val="0000FF" w:themeColor="hyperlink"/>
            <w:szCs w:val="24"/>
            <w:u w:val="single"/>
          </w:rPr>
          <w:t>www.dpac.tas.gov.au</w:t>
        </w:r>
      </w:hyperlink>
    </w:p>
    <w:p w14:paraId="4008B17D" w14:textId="0CDD46C9" w:rsidR="009B4518" w:rsidRPr="00BD0443" w:rsidRDefault="00F621C6" w:rsidP="00721A8B">
      <w:pPr>
        <w:tabs>
          <w:tab w:val="clear" w:pos="2835"/>
        </w:tabs>
        <w:contextualSpacing/>
        <w:rPr>
          <w:rFonts w:ascii="Arial" w:hAnsi="Arial" w:cs="Arial"/>
          <w:b/>
          <w:bCs/>
        </w:rPr>
      </w:pPr>
      <w:r w:rsidRPr="00BD0443">
        <w:rPr>
          <w:rFonts w:ascii="Arial" w:hAnsi="Arial" w:cs="Arial"/>
          <w:b/>
          <w:bCs/>
        </w:rPr>
        <w:br w:type="page"/>
      </w:r>
      <w:r w:rsidR="00C661E4" w:rsidRPr="00BD0443">
        <w:rPr>
          <w:rFonts w:ascii="Arial" w:hAnsi="Arial" w:cs="Arial"/>
          <w:b/>
          <w:bCs/>
        </w:rPr>
        <w:lastRenderedPageBreak/>
        <w:t>Division</w:t>
      </w:r>
      <w:r w:rsidR="009B4518" w:rsidRPr="00BD0443">
        <w:rPr>
          <w:rFonts w:ascii="Arial" w:hAnsi="Arial" w:cs="Arial"/>
          <w:b/>
          <w:bCs/>
        </w:rPr>
        <w:t xml:space="preserve"> profile:</w:t>
      </w:r>
    </w:p>
    <w:p w14:paraId="52CBC3B9" w14:textId="397ABF92" w:rsidR="00F621C6" w:rsidRDefault="00F621C6" w:rsidP="00721A8B">
      <w:pPr>
        <w:contextualSpacing/>
        <w:rPr>
          <w:rFonts w:ascii="Arial" w:hAnsi="Arial" w:cs="Arial"/>
          <w:szCs w:val="24"/>
        </w:rPr>
      </w:pPr>
      <w:r w:rsidRPr="00BD0443">
        <w:rPr>
          <w:rFonts w:ascii="Arial" w:hAnsi="Arial" w:cs="Arial"/>
          <w:szCs w:val="24"/>
        </w:rPr>
        <w:t xml:space="preserve">The Office of the Secretary (OTS), reports directly to the Secretary and provides a critical service in supporting the dual roles of the Secretary of DPAC and the Head of the State Service (HoSS). It and administers key programs, processes and services for DPAC’s internal clients, DPAC governance bodies, Cabinet, the Premier and Ministers. The Division also fulfils whole of government advice and coordination roles. </w:t>
      </w:r>
    </w:p>
    <w:p w14:paraId="04417491" w14:textId="238F5872" w:rsidR="00A27DC0" w:rsidRPr="00A27DC0" w:rsidRDefault="00A27DC0" w:rsidP="00721A8B">
      <w:pPr>
        <w:contextualSpacing/>
        <w:rPr>
          <w:rFonts w:ascii="Arial" w:hAnsi="Arial" w:cs="Arial"/>
          <w:szCs w:val="24"/>
        </w:rPr>
      </w:pPr>
      <w:r w:rsidRPr="00A27DC0">
        <w:rPr>
          <w:rFonts w:ascii="Arial" w:hAnsi="Arial" w:cs="Arial"/>
          <w:szCs w:val="24"/>
        </w:rPr>
        <w:t>The Protocol Office is responsible for State Funerals, the </w:t>
      </w:r>
      <w:hyperlink r:id="rId9" w:history="1">
        <w:r w:rsidRPr="00A27DC0">
          <w:rPr>
            <w:rStyle w:val="Hyperlink"/>
            <w:rFonts w:ascii="Arial" w:hAnsi="Arial" w:cs="Arial"/>
            <w:szCs w:val="24"/>
          </w:rPr>
          <w:t>Tasmanian Government Long Service Recognition Program</w:t>
        </w:r>
      </w:hyperlink>
      <w:r w:rsidRPr="00A27DC0">
        <w:rPr>
          <w:rFonts w:ascii="Arial" w:hAnsi="Arial" w:cs="Arial"/>
          <w:szCs w:val="24"/>
        </w:rPr>
        <w:t xml:space="preserve">, </w:t>
      </w:r>
      <w:r>
        <w:rPr>
          <w:rFonts w:ascii="Arial" w:hAnsi="Arial" w:cs="Arial"/>
          <w:szCs w:val="24"/>
        </w:rPr>
        <w:t xml:space="preserve">delivery of key events including the Australian of the Year Awards, coordination of the Tasmanian Government Exhibit </w:t>
      </w:r>
      <w:r w:rsidRPr="00A27DC0">
        <w:rPr>
          <w:rFonts w:ascii="Arial" w:hAnsi="Arial" w:cs="Arial"/>
          <w:szCs w:val="24"/>
        </w:rPr>
        <w:t>and Official Diplomatic and Consular visits, as well as those by Royalty and/or Heads of State and other visiting dignitaries. We also administer the State’s representation on the Council for the Order of Australia and the Australian Bravery Decorations Council.</w:t>
      </w:r>
    </w:p>
    <w:p w14:paraId="41E716C8" w14:textId="77777777" w:rsidR="009B4518" w:rsidRPr="00BD0443" w:rsidRDefault="009B4518" w:rsidP="00721A8B">
      <w:pPr>
        <w:contextualSpacing/>
        <w:rPr>
          <w:rFonts w:ascii="Arial" w:hAnsi="Arial" w:cs="Arial"/>
          <w:bCs/>
        </w:rPr>
      </w:pPr>
      <w:r w:rsidRPr="00BD0443">
        <w:rPr>
          <w:rFonts w:ascii="Arial" w:hAnsi="Arial" w:cs="Arial"/>
          <w:b/>
          <w:bCs/>
        </w:rPr>
        <w:t>Position objective:</w:t>
      </w:r>
    </w:p>
    <w:p w14:paraId="5961C6FA" w14:textId="0D71D7A6" w:rsidR="001C4A45" w:rsidRPr="00BD0443" w:rsidRDefault="00E80A75" w:rsidP="00721A8B">
      <w:pPr>
        <w:contextualSpacing/>
        <w:jc w:val="both"/>
        <w:rPr>
          <w:rFonts w:ascii="Arial" w:hAnsi="Arial" w:cs="Arial"/>
          <w:szCs w:val="24"/>
        </w:rPr>
      </w:pPr>
      <w:r w:rsidRPr="00BD0443">
        <w:rPr>
          <w:rFonts w:ascii="Arial" w:hAnsi="Arial" w:cs="Arial"/>
          <w:szCs w:val="24"/>
        </w:rPr>
        <w:t>The role is responsible for a</w:t>
      </w:r>
      <w:r w:rsidR="001C4A45" w:rsidRPr="00BD0443">
        <w:rPr>
          <w:rFonts w:ascii="Arial" w:hAnsi="Arial" w:cs="Arial"/>
          <w:szCs w:val="24"/>
        </w:rPr>
        <w:t>ssist</w:t>
      </w:r>
      <w:r w:rsidRPr="00BD0443">
        <w:rPr>
          <w:rFonts w:ascii="Arial" w:hAnsi="Arial" w:cs="Arial"/>
          <w:szCs w:val="24"/>
        </w:rPr>
        <w:t>ing</w:t>
      </w:r>
      <w:r w:rsidR="001C4A45" w:rsidRPr="00BD0443">
        <w:rPr>
          <w:rFonts w:ascii="Arial" w:hAnsi="Arial" w:cs="Arial"/>
          <w:szCs w:val="24"/>
        </w:rPr>
        <w:t xml:space="preserve"> in the effective delivery of </w:t>
      </w:r>
      <w:r w:rsidR="00F621C6" w:rsidRPr="00BD0443">
        <w:rPr>
          <w:rFonts w:ascii="Arial" w:hAnsi="Arial" w:cs="Arial"/>
          <w:szCs w:val="24"/>
        </w:rPr>
        <w:t xml:space="preserve">the work of the </w:t>
      </w:r>
      <w:r w:rsidR="00FD4BA3">
        <w:rPr>
          <w:rFonts w:ascii="Arial" w:hAnsi="Arial" w:cs="Arial"/>
          <w:szCs w:val="24"/>
        </w:rPr>
        <w:t>Protocol</w:t>
      </w:r>
      <w:r w:rsidR="00F621C6" w:rsidRPr="00BD0443">
        <w:rPr>
          <w:rFonts w:ascii="Arial" w:hAnsi="Arial" w:cs="Arial"/>
          <w:szCs w:val="24"/>
        </w:rPr>
        <w:t xml:space="preserve"> </w:t>
      </w:r>
      <w:r w:rsidR="00FD4BA3">
        <w:rPr>
          <w:rFonts w:ascii="Arial" w:hAnsi="Arial" w:cs="Arial"/>
          <w:szCs w:val="24"/>
        </w:rPr>
        <w:t>Office</w:t>
      </w:r>
      <w:r w:rsidRPr="00BD0443">
        <w:rPr>
          <w:rFonts w:ascii="Arial" w:hAnsi="Arial" w:cs="Arial"/>
          <w:szCs w:val="24"/>
        </w:rPr>
        <w:t>.</w:t>
      </w:r>
      <w:r w:rsidR="00FD4BA3">
        <w:rPr>
          <w:rFonts w:ascii="Arial" w:hAnsi="Arial" w:cs="Arial"/>
          <w:szCs w:val="24"/>
        </w:rPr>
        <w:t xml:space="preserve"> </w:t>
      </w:r>
      <w:r w:rsidRPr="00BD0443">
        <w:rPr>
          <w:rFonts w:ascii="Arial" w:hAnsi="Arial" w:cs="Arial"/>
          <w:szCs w:val="24"/>
        </w:rPr>
        <w:t>This includes supporting ad hoc</w:t>
      </w:r>
      <w:r w:rsidR="00F621C6" w:rsidRPr="00BD0443">
        <w:rPr>
          <w:rFonts w:ascii="Arial" w:hAnsi="Arial" w:cs="Arial"/>
          <w:szCs w:val="24"/>
        </w:rPr>
        <w:t xml:space="preserve"> </w:t>
      </w:r>
      <w:r w:rsidR="000F5270" w:rsidRPr="00BD0443">
        <w:rPr>
          <w:rFonts w:ascii="Arial" w:hAnsi="Arial" w:cs="Arial"/>
          <w:szCs w:val="24"/>
        </w:rPr>
        <w:t>p</w:t>
      </w:r>
      <w:r w:rsidR="001C4A45" w:rsidRPr="00BD0443">
        <w:rPr>
          <w:rFonts w:ascii="Arial" w:hAnsi="Arial" w:cs="Arial"/>
          <w:szCs w:val="24"/>
        </w:rPr>
        <w:t>rograms</w:t>
      </w:r>
      <w:r w:rsidR="000F5270" w:rsidRPr="00BD0443">
        <w:rPr>
          <w:rFonts w:ascii="Arial" w:hAnsi="Arial" w:cs="Arial"/>
          <w:szCs w:val="24"/>
        </w:rPr>
        <w:t xml:space="preserve"> and events</w:t>
      </w:r>
      <w:r w:rsidR="001C4A45" w:rsidRPr="00BD0443">
        <w:rPr>
          <w:rFonts w:ascii="Arial" w:hAnsi="Arial" w:cs="Arial"/>
          <w:szCs w:val="24"/>
        </w:rPr>
        <w:t xml:space="preserve">, and the delivery of specific </w:t>
      </w:r>
      <w:r w:rsidR="00383CD6" w:rsidRPr="00BD0443">
        <w:rPr>
          <w:rFonts w:ascii="Arial" w:hAnsi="Arial" w:cs="Arial"/>
          <w:szCs w:val="24"/>
        </w:rPr>
        <w:t xml:space="preserve">events and </w:t>
      </w:r>
      <w:r w:rsidR="001C4A45" w:rsidRPr="00BD0443">
        <w:rPr>
          <w:rFonts w:ascii="Arial" w:hAnsi="Arial" w:cs="Arial"/>
          <w:szCs w:val="24"/>
        </w:rPr>
        <w:t>projects within overarching program</w:t>
      </w:r>
      <w:r w:rsidR="003F60AA" w:rsidRPr="00BD0443">
        <w:rPr>
          <w:rFonts w:ascii="Arial" w:hAnsi="Arial" w:cs="Arial"/>
          <w:szCs w:val="24"/>
        </w:rPr>
        <w:t>s</w:t>
      </w:r>
      <w:r w:rsidR="001C4A45" w:rsidRPr="00BD0443">
        <w:rPr>
          <w:rFonts w:ascii="Arial" w:hAnsi="Arial" w:cs="Arial"/>
          <w:szCs w:val="24"/>
        </w:rPr>
        <w:t xml:space="preserve">. </w:t>
      </w:r>
    </w:p>
    <w:p w14:paraId="734045D3" w14:textId="77777777" w:rsidR="00D125F9" w:rsidRDefault="00D125F9" w:rsidP="00721A8B">
      <w:pPr>
        <w:pStyle w:val="Heading3"/>
        <w:contextualSpacing/>
        <w:rPr>
          <w:rFonts w:ascii="Arial" w:hAnsi="Arial" w:cs="Arial"/>
        </w:rPr>
      </w:pPr>
    </w:p>
    <w:p w14:paraId="29CABC55" w14:textId="0848FDE1" w:rsidR="009B4518" w:rsidRPr="00BD0443" w:rsidRDefault="009B4518" w:rsidP="00721A8B">
      <w:pPr>
        <w:pStyle w:val="Heading3"/>
        <w:contextualSpacing/>
        <w:rPr>
          <w:rFonts w:ascii="Arial" w:hAnsi="Arial" w:cs="Arial"/>
        </w:rPr>
      </w:pPr>
      <w:r w:rsidRPr="00BD0443">
        <w:rPr>
          <w:rFonts w:ascii="Arial" w:hAnsi="Arial" w:cs="Arial"/>
        </w:rPr>
        <w:t>Duties:</w:t>
      </w:r>
    </w:p>
    <w:p w14:paraId="61A7C784" w14:textId="636AAEDB" w:rsidR="001C4A45" w:rsidRDefault="00DC0E37" w:rsidP="00721A8B">
      <w:pPr>
        <w:numPr>
          <w:ilvl w:val="0"/>
          <w:numId w:val="21"/>
        </w:numPr>
        <w:tabs>
          <w:tab w:val="clear" w:pos="2835"/>
        </w:tabs>
        <w:contextualSpacing/>
        <w:rPr>
          <w:rFonts w:ascii="Arial" w:hAnsi="Arial" w:cs="Arial"/>
          <w:szCs w:val="24"/>
        </w:rPr>
      </w:pPr>
      <w:r w:rsidRPr="00BD0443">
        <w:rPr>
          <w:rFonts w:ascii="Arial" w:hAnsi="Arial" w:cs="Arial"/>
          <w:szCs w:val="24"/>
        </w:rPr>
        <w:t>Support the</w:t>
      </w:r>
      <w:r w:rsidR="001C4A45" w:rsidRPr="00BD0443">
        <w:rPr>
          <w:rFonts w:ascii="Arial" w:hAnsi="Arial" w:cs="Arial"/>
          <w:szCs w:val="24"/>
        </w:rPr>
        <w:t xml:space="preserve"> planning and deliver</w:t>
      </w:r>
      <w:r w:rsidRPr="00BD0443">
        <w:rPr>
          <w:rFonts w:ascii="Arial" w:hAnsi="Arial" w:cs="Arial"/>
          <w:szCs w:val="24"/>
        </w:rPr>
        <w:t>y of</w:t>
      </w:r>
      <w:r w:rsidR="001C4A45" w:rsidRPr="00BD0443">
        <w:rPr>
          <w:rFonts w:ascii="Arial" w:hAnsi="Arial" w:cs="Arial"/>
          <w:szCs w:val="24"/>
        </w:rPr>
        <w:t xml:space="preserve"> events</w:t>
      </w:r>
      <w:r w:rsidR="00794E6A" w:rsidRPr="00BD0443">
        <w:rPr>
          <w:rFonts w:ascii="Arial" w:hAnsi="Arial" w:cs="Arial"/>
          <w:szCs w:val="24"/>
        </w:rPr>
        <w:t xml:space="preserve"> </w:t>
      </w:r>
      <w:r w:rsidR="00810A64" w:rsidRPr="00BD0443">
        <w:rPr>
          <w:rFonts w:ascii="Arial" w:hAnsi="Arial" w:cs="Arial"/>
          <w:szCs w:val="24"/>
        </w:rPr>
        <w:t xml:space="preserve">and programs </w:t>
      </w:r>
      <w:r w:rsidRPr="00BD0443">
        <w:rPr>
          <w:rFonts w:ascii="Arial" w:hAnsi="Arial" w:cs="Arial"/>
          <w:szCs w:val="24"/>
        </w:rPr>
        <w:t xml:space="preserve">of strategic importance, </w:t>
      </w:r>
      <w:r w:rsidR="00F621C6" w:rsidRPr="00BD0443">
        <w:rPr>
          <w:rFonts w:ascii="Arial" w:hAnsi="Arial" w:cs="Arial"/>
          <w:szCs w:val="24"/>
        </w:rPr>
        <w:t>including, but not limited to,</w:t>
      </w:r>
      <w:r w:rsidR="00794E6A" w:rsidRPr="00BD0443">
        <w:rPr>
          <w:rFonts w:ascii="Arial" w:hAnsi="Arial" w:cs="Arial"/>
          <w:szCs w:val="24"/>
        </w:rPr>
        <w:t xml:space="preserve"> the </w:t>
      </w:r>
      <w:r w:rsidRPr="00BD0443">
        <w:rPr>
          <w:rFonts w:ascii="Arial" w:hAnsi="Arial" w:cs="Arial"/>
          <w:szCs w:val="24"/>
        </w:rPr>
        <w:t xml:space="preserve">National </w:t>
      </w:r>
      <w:r w:rsidR="00794E6A" w:rsidRPr="00BD0443">
        <w:rPr>
          <w:rFonts w:ascii="Arial" w:hAnsi="Arial" w:cs="Arial"/>
          <w:szCs w:val="24"/>
        </w:rPr>
        <w:t>Australia Day Program</w:t>
      </w:r>
      <w:r w:rsidRPr="00BD0443">
        <w:rPr>
          <w:rFonts w:ascii="Arial" w:hAnsi="Arial" w:cs="Arial"/>
          <w:szCs w:val="24"/>
        </w:rPr>
        <w:t xml:space="preserve"> and events</w:t>
      </w:r>
      <w:r w:rsidR="00DB0BC0" w:rsidRPr="00BD0443">
        <w:rPr>
          <w:rFonts w:ascii="Arial" w:hAnsi="Arial" w:cs="Arial"/>
          <w:szCs w:val="24"/>
        </w:rPr>
        <w:t xml:space="preserve">, </w:t>
      </w:r>
      <w:r w:rsidR="00F621C6" w:rsidRPr="00BD0443">
        <w:rPr>
          <w:rFonts w:ascii="Arial" w:hAnsi="Arial" w:cs="Arial"/>
          <w:szCs w:val="24"/>
        </w:rPr>
        <w:t>and government exhibits at Agricultural Shows</w:t>
      </w:r>
      <w:r w:rsidR="009E227B" w:rsidRPr="00BD0443">
        <w:rPr>
          <w:rFonts w:ascii="Arial" w:hAnsi="Arial" w:cs="Arial"/>
          <w:szCs w:val="24"/>
        </w:rPr>
        <w:t xml:space="preserve">.  </w:t>
      </w:r>
      <w:r w:rsidR="00D23178" w:rsidRPr="00BD0443">
        <w:rPr>
          <w:rFonts w:ascii="Arial" w:hAnsi="Arial" w:cs="Arial"/>
          <w:szCs w:val="24"/>
        </w:rPr>
        <w:t>This involves</w:t>
      </w:r>
      <w:r w:rsidR="00810A64" w:rsidRPr="00BD0443">
        <w:rPr>
          <w:rFonts w:ascii="Arial" w:hAnsi="Arial" w:cs="Arial"/>
          <w:szCs w:val="24"/>
        </w:rPr>
        <w:t xml:space="preserve"> </w:t>
      </w:r>
      <w:r w:rsidR="009E227B" w:rsidRPr="00BD0443">
        <w:rPr>
          <w:rFonts w:ascii="Arial" w:hAnsi="Arial" w:cs="Arial"/>
          <w:szCs w:val="24"/>
        </w:rPr>
        <w:t xml:space="preserve">specific </w:t>
      </w:r>
      <w:r w:rsidR="00810A64" w:rsidRPr="00BD0443">
        <w:rPr>
          <w:rFonts w:ascii="Arial" w:hAnsi="Arial" w:cs="Arial"/>
          <w:szCs w:val="24"/>
        </w:rPr>
        <w:t xml:space="preserve">coordination within DPAC, </w:t>
      </w:r>
      <w:r w:rsidR="00F621C6" w:rsidRPr="00BD0443">
        <w:rPr>
          <w:rFonts w:ascii="Arial" w:hAnsi="Arial" w:cs="Arial"/>
          <w:szCs w:val="24"/>
        </w:rPr>
        <w:t xml:space="preserve">with </w:t>
      </w:r>
      <w:r w:rsidR="00810A64" w:rsidRPr="00BD0443">
        <w:rPr>
          <w:rFonts w:ascii="Arial" w:hAnsi="Arial" w:cs="Arial"/>
          <w:szCs w:val="24"/>
        </w:rPr>
        <w:t>other departments and external organisations.</w:t>
      </w:r>
      <w:r w:rsidR="00335B18" w:rsidRPr="00BD0443">
        <w:rPr>
          <w:rFonts w:ascii="Arial" w:hAnsi="Arial" w:cs="Arial"/>
          <w:szCs w:val="24"/>
        </w:rPr>
        <w:t xml:space="preserve"> </w:t>
      </w:r>
    </w:p>
    <w:p w14:paraId="0157DC71" w14:textId="77777777" w:rsidR="00D125F9" w:rsidRPr="00BD0443" w:rsidRDefault="00D125F9" w:rsidP="00D125F9">
      <w:pPr>
        <w:tabs>
          <w:tab w:val="clear" w:pos="2835"/>
        </w:tabs>
        <w:contextualSpacing/>
        <w:rPr>
          <w:rFonts w:ascii="Arial" w:hAnsi="Arial" w:cs="Arial"/>
          <w:szCs w:val="24"/>
        </w:rPr>
      </w:pPr>
    </w:p>
    <w:p w14:paraId="6A70DFC2" w14:textId="7C61119C" w:rsidR="00794E6A" w:rsidRDefault="00794E6A" w:rsidP="00721A8B">
      <w:pPr>
        <w:numPr>
          <w:ilvl w:val="0"/>
          <w:numId w:val="21"/>
        </w:numPr>
        <w:tabs>
          <w:tab w:val="clear" w:pos="2835"/>
        </w:tabs>
        <w:contextualSpacing/>
        <w:rPr>
          <w:rFonts w:ascii="Arial" w:hAnsi="Arial" w:cs="Arial"/>
          <w:szCs w:val="24"/>
        </w:rPr>
      </w:pPr>
      <w:r w:rsidRPr="00BD0443">
        <w:rPr>
          <w:rFonts w:ascii="Arial" w:hAnsi="Arial" w:cs="Arial"/>
          <w:szCs w:val="24"/>
        </w:rPr>
        <w:t>Assist in delivering strategic programs within the Department</w:t>
      </w:r>
      <w:r w:rsidR="007272E4">
        <w:rPr>
          <w:rFonts w:ascii="Arial" w:hAnsi="Arial" w:cs="Arial"/>
          <w:szCs w:val="24"/>
        </w:rPr>
        <w:t xml:space="preserve"> </w:t>
      </w:r>
      <w:r w:rsidR="00F621C6" w:rsidRPr="00BD0443">
        <w:rPr>
          <w:rFonts w:ascii="Arial" w:hAnsi="Arial" w:cs="Arial"/>
          <w:szCs w:val="24"/>
        </w:rPr>
        <w:t xml:space="preserve">relating to </w:t>
      </w:r>
      <w:r w:rsidRPr="00BD0443">
        <w:rPr>
          <w:rFonts w:ascii="Arial" w:hAnsi="Arial" w:cs="Arial"/>
          <w:szCs w:val="24"/>
        </w:rPr>
        <w:t>the DPAC Values</w:t>
      </w:r>
      <w:r w:rsidR="00F621C6" w:rsidRPr="00BD0443">
        <w:rPr>
          <w:rFonts w:ascii="Arial" w:hAnsi="Arial" w:cs="Arial"/>
          <w:szCs w:val="24"/>
        </w:rPr>
        <w:t>,</w:t>
      </w:r>
      <w:r w:rsidRPr="00BD0443">
        <w:rPr>
          <w:rFonts w:ascii="Arial" w:hAnsi="Arial" w:cs="Arial"/>
          <w:szCs w:val="24"/>
        </w:rPr>
        <w:t xml:space="preserve"> and </w:t>
      </w:r>
      <w:r w:rsidR="003F60AA" w:rsidRPr="00BD0443">
        <w:rPr>
          <w:rFonts w:ascii="Arial" w:hAnsi="Arial" w:cs="Arial"/>
          <w:szCs w:val="24"/>
        </w:rPr>
        <w:t xml:space="preserve">the </w:t>
      </w:r>
      <w:r w:rsidRPr="00BD0443">
        <w:rPr>
          <w:rFonts w:ascii="Arial" w:hAnsi="Arial" w:cs="Arial"/>
          <w:szCs w:val="24"/>
        </w:rPr>
        <w:t>Strategic Plan.</w:t>
      </w:r>
    </w:p>
    <w:p w14:paraId="6A27C4EA" w14:textId="77777777" w:rsidR="00D125F9" w:rsidRPr="00BD0443" w:rsidRDefault="00D125F9" w:rsidP="00D125F9">
      <w:pPr>
        <w:tabs>
          <w:tab w:val="clear" w:pos="2835"/>
        </w:tabs>
        <w:contextualSpacing/>
        <w:rPr>
          <w:rFonts w:ascii="Arial" w:hAnsi="Arial" w:cs="Arial"/>
          <w:szCs w:val="24"/>
        </w:rPr>
      </w:pPr>
    </w:p>
    <w:p w14:paraId="5B9DD1B0" w14:textId="526E9421" w:rsidR="00794E6A" w:rsidRDefault="00794E6A" w:rsidP="00721A8B">
      <w:pPr>
        <w:numPr>
          <w:ilvl w:val="0"/>
          <w:numId w:val="21"/>
        </w:numPr>
        <w:tabs>
          <w:tab w:val="clear" w:pos="2835"/>
        </w:tabs>
        <w:contextualSpacing/>
        <w:rPr>
          <w:rFonts w:ascii="Arial" w:hAnsi="Arial" w:cs="Arial"/>
          <w:szCs w:val="24"/>
        </w:rPr>
      </w:pPr>
      <w:r w:rsidRPr="00BD0443">
        <w:rPr>
          <w:rFonts w:ascii="Arial" w:hAnsi="Arial" w:cs="Arial"/>
          <w:szCs w:val="24"/>
        </w:rPr>
        <w:t>Prepare briefing papers, reports, correspondence, speeches, media releases, promotional material and other material as required, including developing and implementing communication strategies.</w:t>
      </w:r>
    </w:p>
    <w:p w14:paraId="66B9BCEB" w14:textId="77777777" w:rsidR="00D125F9" w:rsidRPr="00BD0443" w:rsidRDefault="00D125F9" w:rsidP="00D125F9">
      <w:pPr>
        <w:tabs>
          <w:tab w:val="clear" w:pos="2835"/>
        </w:tabs>
        <w:contextualSpacing/>
        <w:rPr>
          <w:rFonts w:ascii="Arial" w:hAnsi="Arial" w:cs="Arial"/>
          <w:szCs w:val="24"/>
        </w:rPr>
      </w:pPr>
    </w:p>
    <w:p w14:paraId="14E3EE18" w14:textId="345C3552" w:rsidR="00EE314B" w:rsidRDefault="00335B18" w:rsidP="00721A8B">
      <w:pPr>
        <w:numPr>
          <w:ilvl w:val="0"/>
          <w:numId w:val="21"/>
        </w:numPr>
        <w:tabs>
          <w:tab w:val="clear" w:pos="2835"/>
        </w:tabs>
        <w:contextualSpacing/>
        <w:rPr>
          <w:rFonts w:ascii="Arial" w:hAnsi="Arial" w:cs="Arial"/>
          <w:szCs w:val="24"/>
        </w:rPr>
      </w:pPr>
      <w:r w:rsidRPr="00BD0443">
        <w:rPr>
          <w:rFonts w:ascii="Arial" w:hAnsi="Arial" w:cs="Arial"/>
          <w:szCs w:val="24"/>
        </w:rPr>
        <w:t xml:space="preserve">Provide </w:t>
      </w:r>
      <w:r w:rsidR="00EE314B" w:rsidRPr="00BD0443">
        <w:rPr>
          <w:rFonts w:ascii="Arial" w:hAnsi="Arial" w:cs="Arial"/>
          <w:szCs w:val="24"/>
        </w:rPr>
        <w:t xml:space="preserve">administrative support for </w:t>
      </w:r>
      <w:r w:rsidR="00810A64" w:rsidRPr="00BD0443">
        <w:rPr>
          <w:rFonts w:ascii="Arial" w:hAnsi="Arial" w:cs="Arial"/>
          <w:szCs w:val="24"/>
        </w:rPr>
        <w:t xml:space="preserve">Programs delivered by the </w:t>
      </w:r>
      <w:r w:rsidR="00AA5127">
        <w:rPr>
          <w:rFonts w:ascii="Arial" w:hAnsi="Arial" w:cs="Arial"/>
          <w:szCs w:val="24"/>
        </w:rPr>
        <w:t xml:space="preserve">Protocol Office </w:t>
      </w:r>
      <w:r w:rsidR="009045C3" w:rsidRPr="00BD0443">
        <w:rPr>
          <w:rFonts w:ascii="Arial" w:hAnsi="Arial" w:cs="Arial"/>
          <w:szCs w:val="24"/>
        </w:rPr>
        <w:t xml:space="preserve">(and more broadly across the Division </w:t>
      </w:r>
      <w:r w:rsidR="00260401" w:rsidRPr="00BD0443">
        <w:rPr>
          <w:rFonts w:ascii="Arial" w:hAnsi="Arial" w:cs="Arial"/>
          <w:szCs w:val="24"/>
        </w:rPr>
        <w:t xml:space="preserve">when </w:t>
      </w:r>
      <w:r w:rsidR="009045C3" w:rsidRPr="00BD0443">
        <w:rPr>
          <w:rFonts w:ascii="Arial" w:hAnsi="Arial" w:cs="Arial"/>
          <w:szCs w:val="24"/>
        </w:rPr>
        <w:t>priorities require</w:t>
      </w:r>
      <w:r w:rsidR="00260401" w:rsidRPr="00BD0443">
        <w:rPr>
          <w:rFonts w:ascii="Arial" w:hAnsi="Arial" w:cs="Arial"/>
          <w:szCs w:val="24"/>
        </w:rPr>
        <w:t xml:space="preserve"> this</w:t>
      </w:r>
      <w:r w:rsidR="009045C3" w:rsidRPr="00BD0443">
        <w:rPr>
          <w:rFonts w:ascii="Arial" w:hAnsi="Arial" w:cs="Arial"/>
          <w:szCs w:val="24"/>
        </w:rPr>
        <w:t>)</w:t>
      </w:r>
      <w:r w:rsidR="00794E6A" w:rsidRPr="00BD0443">
        <w:rPr>
          <w:rFonts w:ascii="Arial" w:hAnsi="Arial" w:cs="Arial"/>
          <w:szCs w:val="24"/>
        </w:rPr>
        <w:t>.</w:t>
      </w:r>
      <w:r w:rsidR="00EE314B" w:rsidRPr="00BD0443">
        <w:rPr>
          <w:rFonts w:ascii="Arial" w:hAnsi="Arial" w:cs="Arial"/>
          <w:szCs w:val="24"/>
        </w:rPr>
        <w:t xml:space="preserve"> </w:t>
      </w:r>
    </w:p>
    <w:p w14:paraId="7ADDBE50" w14:textId="77777777" w:rsidR="00D125F9" w:rsidRPr="00BD0443" w:rsidRDefault="00D125F9" w:rsidP="00D125F9">
      <w:pPr>
        <w:tabs>
          <w:tab w:val="clear" w:pos="2835"/>
        </w:tabs>
        <w:contextualSpacing/>
        <w:rPr>
          <w:rFonts w:ascii="Arial" w:hAnsi="Arial" w:cs="Arial"/>
          <w:szCs w:val="24"/>
        </w:rPr>
      </w:pPr>
    </w:p>
    <w:p w14:paraId="0731D4A1" w14:textId="68E898CD" w:rsidR="00CE698E" w:rsidRDefault="00CE698E" w:rsidP="00721A8B">
      <w:pPr>
        <w:numPr>
          <w:ilvl w:val="0"/>
          <w:numId w:val="21"/>
        </w:numPr>
        <w:tabs>
          <w:tab w:val="clear" w:pos="2835"/>
        </w:tabs>
        <w:contextualSpacing/>
        <w:rPr>
          <w:rFonts w:ascii="Arial" w:hAnsi="Arial" w:cs="Arial"/>
          <w:szCs w:val="24"/>
        </w:rPr>
      </w:pPr>
      <w:r w:rsidRPr="00BD0443">
        <w:rPr>
          <w:rFonts w:ascii="Arial" w:hAnsi="Arial" w:cs="Arial"/>
          <w:szCs w:val="24"/>
        </w:rPr>
        <w:t xml:space="preserve">Liaise with internal and external stakeholders, including </w:t>
      </w:r>
      <w:r w:rsidR="00260401" w:rsidRPr="00BD0443">
        <w:rPr>
          <w:rFonts w:ascii="Arial" w:hAnsi="Arial" w:cs="Arial"/>
          <w:szCs w:val="24"/>
        </w:rPr>
        <w:t xml:space="preserve">the </w:t>
      </w:r>
      <w:r w:rsidR="00794E6A" w:rsidRPr="00BD0443">
        <w:rPr>
          <w:rFonts w:ascii="Arial" w:hAnsi="Arial" w:cs="Arial"/>
          <w:szCs w:val="24"/>
        </w:rPr>
        <w:t xml:space="preserve">Office of the Governor, the Premier’s Office and Ministerial Offices, </w:t>
      </w:r>
      <w:r w:rsidR="00260401" w:rsidRPr="00BD0443">
        <w:rPr>
          <w:rFonts w:ascii="Arial" w:hAnsi="Arial" w:cs="Arial"/>
          <w:szCs w:val="24"/>
        </w:rPr>
        <w:t xml:space="preserve">Executive staff, </w:t>
      </w:r>
      <w:r w:rsidRPr="00BD0443">
        <w:rPr>
          <w:rFonts w:ascii="Arial" w:hAnsi="Arial" w:cs="Arial"/>
          <w:szCs w:val="24"/>
        </w:rPr>
        <w:t xml:space="preserve">consultants, </w:t>
      </w:r>
      <w:r w:rsidR="00794E6A" w:rsidRPr="00BD0443">
        <w:rPr>
          <w:rFonts w:ascii="Arial" w:hAnsi="Arial" w:cs="Arial"/>
          <w:szCs w:val="24"/>
        </w:rPr>
        <w:t xml:space="preserve">creative agencies and </w:t>
      </w:r>
      <w:r w:rsidRPr="00BD0443">
        <w:rPr>
          <w:rFonts w:ascii="Arial" w:hAnsi="Arial" w:cs="Arial"/>
          <w:szCs w:val="24"/>
        </w:rPr>
        <w:t>members of the public.</w:t>
      </w:r>
    </w:p>
    <w:p w14:paraId="27F8ADE3" w14:textId="77777777" w:rsidR="00D125F9" w:rsidRPr="00BD0443" w:rsidRDefault="00D125F9" w:rsidP="00D125F9">
      <w:pPr>
        <w:tabs>
          <w:tab w:val="clear" w:pos="2835"/>
        </w:tabs>
        <w:contextualSpacing/>
        <w:rPr>
          <w:rFonts w:ascii="Arial" w:hAnsi="Arial" w:cs="Arial"/>
          <w:szCs w:val="24"/>
        </w:rPr>
      </w:pPr>
    </w:p>
    <w:p w14:paraId="2977F7CE" w14:textId="34F8C0AE" w:rsidR="00C42981" w:rsidRPr="00BD0443" w:rsidRDefault="00C42981" w:rsidP="00721A8B">
      <w:pPr>
        <w:numPr>
          <w:ilvl w:val="0"/>
          <w:numId w:val="21"/>
        </w:numPr>
        <w:tabs>
          <w:tab w:val="clear" w:pos="2835"/>
        </w:tabs>
        <w:contextualSpacing/>
        <w:rPr>
          <w:rFonts w:ascii="Arial" w:hAnsi="Arial" w:cs="Arial"/>
          <w:szCs w:val="24"/>
          <w:lang w:val="en-GB"/>
        </w:rPr>
      </w:pPr>
      <w:r w:rsidRPr="00BD0443">
        <w:rPr>
          <w:rFonts w:ascii="Arial" w:hAnsi="Arial" w:cs="Arial"/>
          <w:szCs w:val="24"/>
          <w:lang w:val="en-GB"/>
        </w:rPr>
        <w:lastRenderedPageBreak/>
        <w:t>The incumbent can expect to be allocated duties, not specifically mentioned in this document, that are within the capacity, qualifications and experience normally expected from persons occupying positions at this classification level.</w:t>
      </w:r>
    </w:p>
    <w:p w14:paraId="7BBB606A" w14:textId="77777777" w:rsidR="00CA554B" w:rsidRDefault="00CA554B" w:rsidP="00721A8B">
      <w:pPr>
        <w:pStyle w:val="Heading3"/>
        <w:contextualSpacing/>
        <w:rPr>
          <w:rFonts w:ascii="Arial" w:hAnsi="Arial" w:cs="Arial"/>
        </w:rPr>
      </w:pPr>
    </w:p>
    <w:p w14:paraId="1E3C980C" w14:textId="19B62523" w:rsidR="00DB26A3" w:rsidRPr="00BD0443" w:rsidRDefault="009B4518" w:rsidP="00721A8B">
      <w:pPr>
        <w:pStyle w:val="Heading3"/>
        <w:contextualSpacing/>
        <w:rPr>
          <w:rFonts w:ascii="Arial" w:hAnsi="Arial" w:cs="Arial"/>
        </w:rPr>
      </w:pPr>
      <w:r w:rsidRPr="00BD0443">
        <w:rPr>
          <w:rFonts w:ascii="Arial" w:hAnsi="Arial" w:cs="Arial"/>
        </w:rPr>
        <w:t>Level of responsibility</w:t>
      </w:r>
    </w:p>
    <w:p w14:paraId="5349C05A" w14:textId="455E2814" w:rsidR="00A56845" w:rsidRPr="00BD0443" w:rsidRDefault="00260401" w:rsidP="00721A8B">
      <w:pPr>
        <w:contextualSpacing/>
        <w:rPr>
          <w:rFonts w:ascii="Arial" w:hAnsi="Arial" w:cs="Arial"/>
          <w:szCs w:val="24"/>
        </w:rPr>
      </w:pPr>
      <w:r w:rsidRPr="00BD0443">
        <w:rPr>
          <w:rFonts w:ascii="Arial" w:hAnsi="Arial" w:cs="Arial"/>
          <w:szCs w:val="24"/>
        </w:rPr>
        <w:t xml:space="preserve">Under the direction of </w:t>
      </w:r>
      <w:r w:rsidR="00D328D4" w:rsidRPr="00BD0443">
        <w:rPr>
          <w:rFonts w:ascii="Arial" w:hAnsi="Arial" w:cs="Arial"/>
        </w:rPr>
        <w:t xml:space="preserve">Manager, </w:t>
      </w:r>
      <w:r w:rsidR="00AA5127">
        <w:rPr>
          <w:rFonts w:ascii="Arial" w:hAnsi="Arial" w:cs="Arial"/>
        </w:rPr>
        <w:t>Protocol</w:t>
      </w:r>
      <w:r w:rsidRPr="00BD0443">
        <w:rPr>
          <w:rFonts w:ascii="Arial" w:hAnsi="Arial" w:cs="Arial"/>
        </w:rPr>
        <w:t xml:space="preserve">, and in consultation with the </w:t>
      </w:r>
      <w:r w:rsidR="003B5385" w:rsidRPr="003B5385">
        <w:rPr>
          <w:rFonts w:ascii="Arial" w:hAnsi="Arial" w:cs="Arial"/>
        </w:rPr>
        <w:t>Senior Programs and Events Officer</w:t>
      </w:r>
      <w:r w:rsidR="00AA5127" w:rsidRPr="003B5385">
        <w:rPr>
          <w:rFonts w:ascii="Arial" w:hAnsi="Arial" w:cs="Arial"/>
        </w:rPr>
        <w:t>,</w:t>
      </w:r>
      <w:r w:rsidR="00AA5127">
        <w:rPr>
          <w:rFonts w:ascii="Arial" w:hAnsi="Arial" w:cs="Arial"/>
        </w:rPr>
        <w:t xml:space="preserve"> </w:t>
      </w:r>
      <w:r w:rsidR="00A56845" w:rsidRPr="00BD0443">
        <w:rPr>
          <w:rFonts w:ascii="Arial" w:hAnsi="Arial" w:cs="Arial"/>
          <w:szCs w:val="24"/>
        </w:rPr>
        <w:t>set work priorities and exercise initiative and judgement to effectively achieve tasks within agreed timeframes.</w:t>
      </w:r>
    </w:p>
    <w:p w14:paraId="4F652512" w14:textId="31736532" w:rsidR="000556C9" w:rsidRPr="00BD0443" w:rsidRDefault="000556C9" w:rsidP="00721A8B">
      <w:pPr>
        <w:contextualSpacing/>
        <w:rPr>
          <w:rFonts w:ascii="Arial" w:hAnsi="Arial" w:cs="Arial"/>
          <w:szCs w:val="24"/>
        </w:rPr>
      </w:pPr>
      <w:r w:rsidRPr="00BD0443">
        <w:rPr>
          <w:rFonts w:ascii="Arial" w:hAnsi="Arial" w:cs="Arial"/>
          <w:szCs w:val="24"/>
        </w:rPr>
        <w:t xml:space="preserve">The </w:t>
      </w:r>
      <w:r w:rsidR="00260401" w:rsidRPr="00BD0443">
        <w:rPr>
          <w:rFonts w:ascii="Arial" w:hAnsi="Arial" w:cs="Arial"/>
          <w:szCs w:val="24"/>
        </w:rPr>
        <w:t xml:space="preserve">Program and Events </w:t>
      </w:r>
      <w:r w:rsidRPr="00BD0443">
        <w:rPr>
          <w:rFonts w:ascii="Arial" w:hAnsi="Arial" w:cs="Arial"/>
          <w:szCs w:val="24"/>
        </w:rPr>
        <w:t xml:space="preserve">Officer will be expected to operate with a </w:t>
      </w:r>
      <w:r w:rsidR="00C42981" w:rsidRPr="00BD0443">
        <w:rPr>
          <w:rFonts w:ascii="Arial" w:hAnsi="Arial" w:cs="Arial"/>
          <w:szCs w:val="24"/>
        </w:rPr>
        <w:t xml:space="preserve">high </w:t>
      </w:r>
      <w:r w:rsidRPr="00BD0443">
        <w:rPr>
          <w:rFonts w:ascii="Arial" w:hAnsi="Arial" w:cs="Arial"/>
          <w:szCs w:val="24"/>
        </w:rPr>
        <w:t>degree of autonomy and independence in day-to-day operations. Meeting deadlines, revising priorities and exercising discretion and initiative are requirements of the position.</w:t>
      </w:r>
      <w:r w:rsidR="00C42981" w:rsidRPr="00BD0443">
        <w:rPr>
          <w:rFonts w:ascii="Arial" w:hAnsi="Arial" w:cs="Arial"/>
          <w:szCs w:val="24"/>
        </w:rPr>
        <w:t xml:space="preserve"> This includes answering stakeholder queries and making decisions at events when the </w:t>
      </w:r>
      <w:r w:rsidR="00C778C6">
        <w:rPr>
          <w:rFonts w:ascii="Arial" w:hAnsi="Arial" w:cs="Arial"/>
          <w:szCs w:val="24"/>
        </w:rPr>
        <w:t>Senior Officer</w:t>
      </w:r>
      <w:r w:rsidR="00C42981" w:rsidRPr="00BD0443">
        <w:rPr>
          <w:rFonts w:ascii="Arial" w:hAnsi="Arial" w:cs="Arial"/>
          <w:szCs w:val="24"/>
        </w:rPr>
        <w:t xml:space="preserve"> is not available. </w:t>
      </w:r>
    </w:p>
    <w:p w14:paraId="764BFE59" w14:textId="57FF2976" w:rsidR="000556C9" w:rsidRDefault="000556C9" w:rsidP="00721A8B">
      <w:pPr>
        <w:contextualSpacing/>
        <w:rPr>
          <w:rFonts w:ascii="Arial" w:hAnsi="Arial" w:cs="Arial"/>
          <w:szCs w:val="24"/>
        </w:rPr>
      </w:pPr>
      <w:r w:rsidRPr="00BD0443">
        <w:rPr>
          <w:rFonts w:ascii="Arial" w:hAnsi="Arial" w:cs="Arial"/>
          <w:szCs w:val="24"/>
        </w:rPr>
        <w:t xml:space="preserve">Regular liaison with other </w:t>
      </w:r>
      <w:r w:rsidR="00260401" w:rsidRPr="00BD0443">
        <w:rPr>
          <w:rFonts w:ascii="Arial" w:hAnsi="Arial" w:cs="Arial"/>
          <w:szCs w:val="24"/>
        </w:rPr>
        <w:t xml:space="preserve">Division </w:t>
      </w:r>
      <w:r w:rsidRPr="00BD0443">
        <w:rPr>
          <w:rFonts w:ascii="Arial" w:hAnsi="Arial" w:cs="Arial"/>
          <w:szCs w:val="24"/>
        </w:rPr>
        <w:t>members, the DPAC executive, business unit managers and employees, other Government agencies and external organisations, under direction, will be required.</w:t>
      </w:r>
    </w:p>
    <w:p w14:paraId="69D3B05C" w14:textId="4993F2AE" w:rsidR="00E44149" w:rsidRPr="00BD0443" w:rsidRDefault="00E44149" w:rsidP="00721A8B">
      <w:pPr>
        <w:contextualSpacing/>
        <w:rPr>
          <w:rFonts w:ascii="Arial" w:hAnsi="Arial" w:cs="Arial"/>
          <w:szCs w:val="24"/>
        </w:rPr>
      </w:pPr>
      <w:r>
        <w:rPr>
          <w:rStyle w:val="cf11"/>
          <w:rFonts w:ascii="Arial" w:eastAsia="Times New Roman" w:hAnsi="Arial" w:cs="Arial"/>
          <w:szCs w:val="24"/>
        </w:rPr>
        <w:t xml:space="preserve">Champion a child safe culture that upholds the </w:t>
      </w:r>
      <w:r>
        <w:rPr>
          <w:rStyle w:val="cf21"/>
          <w:rFonts w:ascii="Arial" w:eastAsia="Times New Roman" w:hAnsi="Arial" w:cs="Arial"/>
          <w:szCs w:val="24"/>
        </w:rPr>
        <w:t>National Principles for Child Safe Organisations</w:t>
      </w:r>
      <w:r>
        <w:rPr>
          <w:rStyle w:val="cf11"/>
          <w:rFonts w:ascii="Arial" w:eastAsia="Times New Roman" w:hAnsi="Arial" w:cs="Arial"/>
          <w:szCs w:val="24"/>
        </w:rP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2D313019" w14:textId="77777777" w:rsidR="00417933" w:rsidRPr="00BD0443" w:rsidRDefault="00C661E4" w:rsidP="00721A8B">
      <w:pPr>
        <w:pStyle w:val="Heading3"/>
        <w:contextualSpacing/>
        <w:rPr>
          <w:rFonts w:ascii="Arial" w:hAnsi="Arial" w:cs="Arial"/>
        </w:rPr>
      </w:pPr>
      <w:r w:rsidRPr="00BD0443">
        <w:rPr>
          <w:rFonts w:ascii="Arial" w:hAnsi="Arial" w:cs="Arial"/>
        </w:rPr>
        <w:t>Reporting structure</w:t>
      </w:r>
      <w:r w:rsidR="00417933" w:rsidRPr="00BD0443">
        <w:rPr>
          <w:rFonts w:ascii="Arial" w:hAnsi="Arial" w:cs="Arial"/>
        </w:rPr>
        <w:t>:</w:t>
      </w:r>
    </w:p>
    <w:p w14:paraId="530EFEA8" w14:textId="136B7D47" w:rsidR="00EE314B" w:rsidRPr="00BD0443" w:rsidRDefault="00A56845" w:rsidP="00721A8B">
      <w:pPr>
        <w:contextualSpacing/>
        <w:rPr>
          <w:rFonts w:ascii="Arial" w:hAnsi="Arial" w:cs="Arial"/>
          <w:szCs w:val="24"/>
        </w:rPr>
      </w:pPr>
      <w:r w:rsidRPr="00BD0443">
        <w:rPr>
          <w:rFonts w:ascii="Arial" w:hAnsi="Arial" w:cs="Arial"/>
          <w:szCs w:val="24"/>
        </w:rPr>
        <w:t>The position report</w:t>
      </w:r>
      <w:r w:rsidR="007D45D5" w:rsidRPr="00BD0443">
        <w:rPr>
          <w:rFonts w:ascii="Arial" w:hAnsi="Arial" w:cs="Arial"/>
          <w:szCs w:val="24"/>
        </w:rPr>
        <w:t>s</w:t>
      </w:r>
      <w:r w:rsidRPr="00BD0443">
        <w:rPr>
          <w:rFonts w:ascii="Arial" w:hAnsi="Arial" w:cs="Arial"/>
          <w:szCs w:val="24"/>
        </w:rPr>
        <w:t xml:space="preserve"> to and works under the broad direction of the Manager,</w:t>
      </w:r>
      <w:r w:rsidR="00260401" w:rsidRPr="00BD0443">
        <w:rPr>
          <w:rFonts w:ascii="Arial" w:hAnsi="Arial" w:cs="Arial"/>
          <w:szCs w:val="24"/>
        </w:rPr>
        <w:t xml:space="preserve"> </w:t>
      </w:r>
      <w:r w:rsidR="00C778C6">
        <w:rPr>
          <w:rFonts w:ascii="Arial" w:hAnsi="Arial" w:cs="Arial"/>
          <w:szCs w:val="24"/>
        </w:rPr>
        <w:t>Protocol</w:t>
      </w:r>
      <w:r w:rsidR="00260401" w:rsidRPr="00BD0443">
        <w:rPr>
          <w:rFonts w:ascii="Arial" w:hAnsi="Arial" w:cs="Arial"/>
          <w:szCs w:val="24"/>
        </w:rPr>
        <w:t xml:space="preserve">, with daily guidance from the </w:t>
      </w:r>
      <w:r w:rsidR="00C778C6">
        <w:rPr>
          <w:rFonts w:ascii="Arial" w:hAnsi="Arial" w:cs="Arial"/>
          <w:szCs w:val="24"/>
        </w:rPr>
        <w:t>Senior Program and Events Officer</w:t>
      </w:r>
      <w:r w:rsidR="00EE314B" w:rsidRPr="00BD0443">
        <w:rPr>
          <w:rFonts w:ascii="Arial" w:hAnsi="Arial" w:cs="Arial"/>
          <w:szCs w:val="24"/>
        </w:rPr>
        <w:t xml:space="preserve">. </w:t>
      </w:r>
    </w:p>
    <w:p w14:paraId="014C4921" w14:textId="0AC2DEC7" w:rsidR="00EE314B" w:rsidRPr="00BD0443" w:rsidRDefault="00A56845" w:rsidP="00721A8B">
      <w:pPr>
        <w:contextualSpacing/>
        <w:rPr>
          <w:rFonts w:ascii="Arial" w:hAnsi="Arial" w:cs="Arial"/>
          <w:szCs w:val="24"/>
        </w:rPr>
      </w:pPr>
      <w:r w:rsidRPr="00BD0443">
        <w:rPr>
          <w:rFonts w:ascii="Arial" w:hAnsi="Arial" w:cs="Arial"/>
          <w:szCs w:val="24"/>
        </w:rPr>
        <w:t xml:space="preserve">A </w:t>
      </w:r>
      <w:r w:rsidR="00A25220" w:rsidRPr="00BD0443">
        <w:rPr>
          <w:rFonts w:ascii="Arial" w:hAnsi="Arial" w:cs="Arial"/>
          <w:szCs w:val="24"/>
        </w:rPr>
        <w:t xml:space="preserve">high </w:t>
      </w:r>
      <w:r w:rsidRPr="00BD0443">
        <w:rPr>
          <w:rFonts w:ascii="Arial" w:hAnsi="Arial" w:cs="Arial"/>
          <w:szCs w:val="24"/>
        </w:rPr>
        <w:t xml:space="preserve">degree of independence of action and autonomy in day-to-day activities in </w:t>
      </w:r>
      <w:r w:rsidR="00D23178" w:rsidRPr="00BD0443">
        <w:rPr>
          <w:rFonts w:ascii="Arial" w:hAnsi="Arial" w:cs="Arial"/>
          <w:szCs w:val="24"/>
        </w:rPr>
        <w:t>a</w:t>
      </w:r>
      <w:r w:rsidRPr="00BD0443">
        <w:rPr>
          <w:rFonts w:ascii="Arial" w:hAnsi="Arial" w:cs="Arial"/>
          <w:szCs w:val="24"/>
        </w:rPr>
        <w:t>ccordance with Government and Department policies, practices and procedures.</w:t>
      </w:r>
    </w:p>
    <w:p w14:paraId="669E1F26" w14:textId="199901B3" w:rsidR="00A56845" w:rsidRPr="00BD0443" w:rsidRDefault="00A56845" w:rsidP="00721A8B">
      <w:pPr>
        <w:contextualSpacing/>
        <w:rPr>
          <w:rFonts w:ascii="Arial" w:hAnsi="Arial" w:cs="Arial"/>
          <w:szCs w:val="24"/>
        </w:rPr>
      </w:pPr>
      <w:r w:rsidRPr="00BD0443">
        <w:rPr>
          <w:rFonts w:ascii="Arial" w:hAnsi="Arial" w:cs="Arial"/>
          <w:szCs w:val="24"/>
        </w:rPr>
        <w:t xml:space="preserve">Important documentation, including correspondence, briefing papers and reports, are to be cleared by the Manager, </w:t>
      </w:r>
      <w:r w:rsidR="00C778C6">
        <w:rPr>
          <w:rFonts w:ascii="Arial" w:hAnsi="Arial" w:cs="Arial"/>
          <w:szCs w:val="24"/>
        </w:rPr>
        <w:t>Protocol</w:t>
      </w:r>
      <w:r w:rsidRPr="00BD0443">
        <w:rPr>
          <w:rFonts w:ascii="Arial" w:hAnsi="Arial" w:cs="Arial"/>
          <w:szCs w:val="24"/>
        </w:rPr>
        <w:t>.</w:t>
      </w:r>
    </w:p>
    <w:p w14:paraId="4CEB6BC5" w14:textId="6DC3A10D" w:rsidR="00794E6A" w:rsidRPr="00BD0443" w:rsidRDefault="00794E6A" w:rsidP="00721A8B">
      <w:pPr>
        <w:contextualSpacing/>
        <w:rPr>
          <w:rFonts w:ascii="Arial" w:hAnsi="Arial" w:cs="Arial"/>
          <w:szCs w:val="24"/>
        </w:rPr>
      </w:pPr>
      <w:r w:rsidRPr="00BD0443">
        <w:rPr>
          <w:rFonts w:ascii="Arial" w:hAnsi="Arial" w:cs="Arial"/>
          <w:szCs w:val="24"/>
        </w:rPr>
        <w:t>Due to the nature of the role, out of hours work will be required.  On-call and availability allowances are available.</w:t>
      </w:r>
    </w:p>
    <w:p w14:paraId="5B1DDC6E" w14:textId="77777777" w:rsidR="009B4518" w:rsidRPr="00BD0443" w:rsidRDefault="009B4518" w:rsidP="00721A8B">
      <w:pPr>
        <w:pStyle w:val="Heading3"/>
        <w:contextualSpacing/>
        <w:rPr>
          <w:rFonts w:ascii="Arial" w:hAnsi="Arial" w:cs="Arial"/>
        </w:rPr>
      </w:pPr>
      <w:r w:rsidRPr="00BD0443">
        <w:rPr>
          <w:rFonts w:ascii="Arial" w:hAnsi="Arial" w:cs="Arial"/>
        </w:rPr>
        <w:t>Selection criteria:</w:t>
      </w:r>
    </w:p>
    <w:p w14:paraId="631A0111" w14:textId="60CFFCC9" w:rsidR="00A25220" w:rsidRPr="00BD0443" w:rsidRDefault="00D23178" w:rsidP="00721A8B">
      <w:pPr>
        <w:pStyle w:val="Bullets"/>
        <w:numPr>
          <w:ilvl w:val="0"/>
          <w:numId w:val="10"/>
        </w:numPr>
        <w:spacing w:before="120" w:after="120"/>
        <w:contextualSpacing/>
        <w:rPr>
          <w:rFonts w:ascii="Arial" w:eastAsiaTheme="minorHAnsi" w:hAnsi="Arial" w:cs="Arial"/>
          <w:position w:val="0"/>
          <w:sz w:val="24"/>
          <w:szCs w:val="24"/>
        </w:rPr>
      </w:pPr>
      <w:r w:rsidRPr="00BD0443">
        <w:rPr>
          <w:rFonts w:ascii="Arial" w:eastAsiaTheme="minorHAnsi" w:hAnsi="Arial" w:cs="Arial"/>
          <w:position w:val="0"/>
          <w:sz w:val="24"/>
          <w:szCs w:val="24"/>
        </w:rPr>
        <w:t>Excellent knowledge</w:t>
      </w:r>
      <w:r w:rsidR="00A25220" w:rsidRPr="00BD0443">
        <w:rPr>
          <w:rFonts w:ascii="Arial" w:eastAsiaTheme="minorHAnsi" w:hAnsi="Arial" w:cs="Arial"/>
          <w:position w:val="0"/>
          <w:sz w:val="24"/>
          <w:szCs w:val="24"/>
        </w:rPr>
        <w:t xml:space="preserve"> and exper</w:t>
      </w:r>
      <w:r w:rsidR="00621F83" w:rsidRPr="00BD0443">
        <w:rPr>
          <w:rFonts w:ascii="Arial" w:eastAsiaTheme="minorHAnsi" w:hAnsi="Arial" w:cs="Arial"/>
          <w:position w:val="0"/>
          <w:sz w:val="24"/>
          <w:szCs w:val="24"/>
        </w:rPr>
        <w:t>ience</w:t>
      </w:r>
      <w:r w:rsidR="00A25220" w:rsidRPr="00BD0443">
        <w:rPr>
          <w:rFonts w:ascii="Arial" w:eastAsiaTheme="minorHAnsi" w:hAnsi="Arial" w:cs="Arial"/>
          <w:position w:val="0"/>
          <w:sz w:val="24"/>
          <w:szCs w:val="24"/>
        </w:rPr>
        <w:t xml:space="preserve"> in event planning and delivery.</w:t>
      </w:r>
    </w:p>
    <w:p w14:paraId="7D3E1DCD" w14:textId="4F2A3C53" w:rsidR="00A25220" w:rsidRPr="00BD0443" w:rsidRDefault="00A25220" w:rsidP="00721A8B">
      <w:pPr>
        <w:pStyle w:val="Bullets"/>
        <w:numPr>
          <w:ilvl w:val="0"/>
          <w:numId w:val="10"/>
        </w:numPr>
        <w:spacing w:before="120" w:after="120"/>
        <w:contextualSpacing/>
        <w:rPr>
          <w:rFonts w:ascii="Arial" w:eastAsiaTheme="minorHAnsi" w:hAnsi="Arial" w:cs="Arial"/>
          <w:position w:val="0"/>
          <w:sz w:val="24"/>
          <w:szCs w:val="24"/>
        </w:rPr>
      </w:pPr>
      <w:r w:rsidRPr="00BD0443">
        <w:rPr>
          <w:rFonts w:ascii="Arial" w:eastAsiaTheme="minorHAnsi" w:hAnsi="Arial" w:cs="Arial"/>
          <w:position w:val="0"/>
          <w:sz w:val="24"/>
          <w:szCs w:val="24"/>
        </w:rPr>
        <w:t>Sound understanding of the social, political and organisational environment in which government agencies operate and deliver services, and an understanding of the Department of Premier and Cabinet’s role as a central agency.</w:t>
      </w:r>
    </w:p>
    <w:p w14:paraId="0C3A8586" w14:textId="35107228" w:rsidR="00EE314B" w:rsidRPr="00BD0443" w:rsidRDefault="00EE314B" w:rsidP="00721A8B">
      <w:pPr>
        <w:pStyle w:val="Bullets"/>
        <w:numPr>
          <w:ilvl w:val="0"/>
          <w:numId w:val="10"/>
        </w:numPr>
        <w:spacing w:before="120" w:after="120"/>
        <w:contextualSpacing/>
        <w:rPr>
          <w:rFonts w:ascii="Arial" w:eastAsiaTheme="minorHAnsi" w:hAnsi="Arial" w:cs="Arial"/>
          <w:position w:val="0"/>
          <w:sz w:val="24"/>
          <w:szCs w:val="24"/>
        </w:rPr>
      </w:pPr>
      <w:r w:rsidRPr="00BD0443">
        <w:rPr>
          <w:rFonts w:ascii="Arial" w:eastAsiaTheme="minorHAnsi" w:hAnsi="Arial" w:cs="Arial"/>
          <w:position w:val="0"/>
          <w:sz w:val="24"/>
          <w:szCs w:val="24"/>
        </w:rPr>
        <w:t xml:space="preserve">High level </w:t>
      </w:r>
      <w:r w:rsidR="00810A64" w:rsidRPr="00BD0443">
        <w:rPr>
          <w:rFonts w:ascii="Arial" w:eastAsiaTheme="minorHAnsi" w:hAnsi="Arial" w:cs="Arial"/>
          <w:position w:val="0"/>
          <w:sz w:val="24"/>
          <w:szCs w:val="24"/>
        </w:rPr>
        <w:t>i</w:t>
      </w:r>
      <w:r w:rsidRPr="00BD0443">
        <w:rPr>
          <w:rFonts w:ascii="Arial" w:eastAsiaTheme="minorHAnsi" w:hAnsi="Arial" w:cs="Arial"/>
          <w:position w:val="0"/>
          <w:sz w:val="24"/>
          <w:szCs w:val="24"/>
        </w:rPr>
        <w:t xml:space="preserve">nterpersonal skills including </w:t>
      </w:r>
      <w:r w:rsidR="008C31DB" w:rsidRPr="00BD0443">
        <w:rPr>
          <w:rFonts w:ascii="Arial" w:eastAsiaTheme="minorHAnsi" w:hAnsi="Arial" w:cs="Arial"/>
          <w:position w:val="0"/>
          <w:sz w:val="24"/>
          <w:szCs w:val="24"/>
        </w:rPr>
        <w:t>oral communication, consultation, negotiation and conflict resolution skills</w:t>
      </w:r>
      <w:r w:rsidR="00A25220" w:rsidRPr="00BD0443">
        <w:rPr>
          <w:rFonts w:ascii="Arial" w:eastAsiaTheme="minorHAnsi" w:hAnsi="Arial" w:cs="Arial"/>
          <w:position w:val="0"/>
          <w:sz w:val="24"/>
          <w:szCs w:val="24"/>
        </w:rPr>
        <w:t>, with an ability to engage with stakeholders outside the Agency, including members of the public</w:t>
      </w:r>
      <w:r w:rsidR="00260401" w:rsidRPr="00BD0443">
        <w:rPr>
          <w:rFonts w:ascii="Arial" w:eastAsiaTheme="minorHAnsi" w:hAnsi="Arial" w:cs="Arial"/>
          <w:position w:val="0"/>
          <w:sz w:val="24"/>
          <w:szCs w:val="24"/>
        </w:rPr>
        <w:t>.</w:t>
      </w:r>
    </w:p>
    <w:p w14:paraId="5D635F77" w14:textId="77777777" w:rsidR="008C31DB" w:rsidRPr="00BD0443" w:rsidRDefault="00EE314B" w:rsidP="00721A8B">
      <w:pPr>
        <w:pStyle w:val="ListParagraph"/>
        <w:numPr>
          <w:ilvl w:val="0"/>
          <w:numId w:val="10"/>
        </w:numPr>
        <w:spacing w:before="120" w:after="120"/>
        <w:ind w:left="714" w:hanging="357"/>
        <w:jc w:val="both"/>
        <w:rPr>
          <w:rFonts w:ascii="Arial" w:eastAsiaTheme="minorHAnsi" w:hAnsi="Arial" w:cs="Arial"/>
          <w:szCs w:val="24"/>
          <w:lang w:val="en-AU"/>
        </w:rPr>
      </w:pPr>
      <w:r w:rsidRPr="00BD0443">
        <w:rPr>
          <w:rFonts w:ascii="Arial" w:eastAsiaTheme="minorHAnsi" w:hAnsi="Arial" w:cs="Arial"/>
          <w:szCs w:val="24"/>
          <w:lang w:val="en-AU"/>
        </w:rPr>
        <w:lastRenderedPageBreak/>
        <w:t xml:space="preserve">Proven </w:t>
      </w:r>
      <w:r w:rsidR="008C31DB" w:rsidRPr="00BD0443">
        <w:rPr>
          <w:rFonts w:ascii="Arial" w:eastAsiaTheme="minorHAnsi" w:hAnsi="Arial" w:cs="Arial"/>
          <w:szCs w:val="24"/>
          <w:lang w:val="en-AU"/>
        </w:rPr>
        <w:t xml:space="preserve">project and </w:t>
      </w:r>
      <w:r w:rsidRPr="00BD0443">
        <w:rPr>
          <w:rFonts w:ascii="Arial" w:eastAsiaTheme="minorHAnsi" w:hAnsi="Arial" w:cs="Arial"/>
          <w:szCs w:val="24"/>
          <w:lang w:val="en-AU"/>
        </w:rPr>
        <w:t>organisational skills</w:t>
      </w:r>
      <w:r w:rsidR="008C31DB" w:rsidRPr="00BD0443">
        <w:rPr>
          <w:rFonts w:ascii="Arial" w:eastAsiaTheme="minorHAnsi" w:hAnsi="Arial" w:cs="Arial"/>
          <w:szCs w:val="24"/>
          <w:lang w:val="en-AU"/>
        </w:rPr>
        <w:t>,</w:t>
      </w:r>
      <w:r w:rsidRPr="00BD0443">
        <w:rPr>
          <w:rFonts w:ascii="Arial" w:eastAsiaTheme="minorHAnsi" w:hAnsi="Arial" w:cs="Arial"/>
          <w:szCs w:val="24"/>
          <w:lang w:val="en-AU"/>
        </w:rPr>
        <w:t xml:space="preserve"> </w:t>
      </w:r>
      <w:r w:rsidR="008C31DB" w:rsidRPr="00BD0443">
        <w:rPr>
          <w:rFonts w:ascii="Arial" w:eastAsiaTheme="minorHAnsi" w:hAnsi="Arial" w:cs="Arial"/>
          <w:szCs w:val="24"/>
          <w:lang w:val="en-AU"/>
        </w:rPr>
        <w:t>including the ability to prioritise workload, manage multiple tasks and meet tight timeframes.</w:t>
      </w:r>
    </w:p>
    <w:p w14:paraId="48522D93" w14:textId="7D0106DA" w:rsidR="00EE314B" w:rsidRPr="00BD0443" w:rsidRDefault="008C31DB" w:rsidP="00721A8B">
      <w:pPr>
        <w:pStyle w:val="ListParagraph"/>
        <w:numPr>
          <w:ilvl w:val="0"/>
          <w:numId w:val="10"/>
        </w:numPr>
        <w:spacing w:before="120" w:after="120"/>
        <w:ind w:left="714" w:hanging="357"/>
        <w:jc w:val="both"/>
        <w:rPr>
          <w:rFonts w:ascii="Arial" w:eastAsiaTheme="minorHAnsi" w:hAnsi="Arial" w:cs="Arial"/>
          <w:szCs w:val="24"/>
          <w:lang w:val="en-AU"/>
        </w:rPr>
      </w:pPr>
      <w:r w:rsidRPr="00BD0443">
        <w:rPr>
          <w:rFonts w:ascii="Arial" w:eastAsiaTheme="minorHAnsi" w:hAnsi="Arial" w:cs="Arial"/>
          <w:szCs w:val="24"/>
          <w:lang w:val="en-AU"/>
        </w:rPr>
        <w:t>Proven ability to work effectively as a member of a team.</w:t>
      </w:r>
    </w:p>
    <w:p w14:paraId="13AB35F9" w14:textId="06A7CC51" w:rsidR="00EE314B" w:rsidRPr="00BD0443" w:rsidRDefault="00EE314B" w:rsidP="00721A8B">
      <w:pPr>
        <w:pStyle w:val="Bullets"/>
        <w:numPr>
          <w:ilvl w:val="0"/>
          <w:numId w:val="10"/>
        </w:numPr>
        <w:spacing w:before="120" w:after="120"/>
        <w:ind w:left="714" w:hanging="357"/>
        <w:contextualSpacing/>
        <w:rPr>
          <w:rFonts w:ascii="Arial" w:eastAsiaTheme="minorHAnsi" w:hAnsi="Arial" w:cs="Arial"/>
          <w:position w:val="0"/>
          <w:sz w:val="24"/>
          <w:szCs w:val="24"/>
        </w:rPr>
      </w:pPr>
      <w:r w:rsidRPr="00BD0443">
        <w:rPr>
          <w:rFonts w:ascii="Arial" w:eastAsiaTheme="minorHAnsi" w:hAnsi="Arial" w:cs="Arial"/>
          <w:position w:val="0"/>
          <w:sz w:val="24"/>
          <w:szCs w:val="24"/>
        </w:rPr>
        <w:t xml:space="preserve">Proven ability to </w:t>
      </w:r>
      <w:r w:rsidR="00A56845" w:rsidRPr="00BD0443">
        <w:rPr>
          <w:rFonts w:ascii="Arial" w:eastAsiaTheme="minorHAnsi" w:hAnsi="Arial" w:cs="Arial"/>
          <w:position w:val="0"/>
          <w:sz w:val="24"/>
          <w:szCs w:val="24"/>
        </w:rPr>
        <w:t xml:space="preserve">draft routine correspondence, minutes of meetings, reports for senior management and </w:t>
      </w:r>
      <w:r w:rsidRPr="00BD0443">
        <w:rPr>
          <w:rFonts w:ascii="Arial" w:eastAsiaTheme="minorHAnsi" w:hAnsi="Arial" w:cs="Arial"/>
          <w:position w:val="0"/>
          <w:sz w:val="24"/>
          <w:szCs w:val="24"/>
        </w:rPr>
        <w:t>quickly and accurately produce complex documents that are clear, accurate and concise</w:t>
      </w:r>
      <w:r w:rsidR="00A56845" w:rsidRPr="00BD0443">
        <w:rPr>
          <w:rFonts w:ascii="Arial" w:eastAsiaTheme="minorHAnsi" w:hAnsi="Arial" w:cs="Arial"/>
          <w:position w:val="0"/>
          <w:sz w:val="24"/>
          <w:szCs w:val="24"/>
        </w:rPr>
        <w:t xml:space="preserve">, </w:t>
      </w:r>
      <w:r w:rsidRPr="00BD0443">
        <w:rPr>
          <w:rFonts w:ascii="Arial" w:eastAsiaTheme="minorHAnsi" w:hAnsi="Arial" w:cs="Arial"/>
          <w:position w:val="0"/>
          <w:sz w:val="24"/>
          <w:szCs w:val="24"/>
        </w:rPr>
        <w:t>including the ability to reformat and proof read documents.</w:t>
      </w:r>
    </w:p>
    <w:p w14:paraId="4DD979C9" w14:textId="77777777" w:rsidR="00EB220A" w:rsidRPr="00BD0443" w:rsidRDefault="00EE314B" w:rsidP="00721A8B">
      <w:pPr>
        <w:pStyle w:val="Heading3"/>
        <w:contextualSpacing/>
        <w:rPr>
          <w:rFonts w:ascii="Arial" w:hAnsi="Arial" w:cs="Arial"/>
        </w:rPr>
      </w:pPr>
      <w:r w:rsidRPr="00BD0443">
        <w:rPr>
          <w:rFonts w:ascii="Arial" w:hAnsi="Arial" w:cs="Arial"/>
        </w:rPr>
        <w:t>Desirable</w:t>
      </w:r>
      <w:r w:rsidR="00EB220A" w:rsidRPr="00BD0443">
        <w:rPr>
          <w:rFonts w:ascii="Arial" w:hAnsi="Arial" w:cs="Arial"/>
        </w:rPr>
        <w:t xml:space="preserve"> requirements:</w:t>
      </w:r>
    </w:p>
    <w:p w14:paraId="24B80728" w14:textId="242F1B28" w:rsidR="0079541D" w:rsidRPr="00BD0443" w:rsidRDefault="0079541D" w:rsidP="00721A8B">
      <w:pPr>
        <w:pStyle w:val="Bullets"/>
        <w:numPr>
          <w:ilvl w:val="0"/>
          <w:numId w:val="0"/>
        </w:numPr>
        <w:spacing w:before="120" w:after="120"/>
        <w:contextualSpacing/>
        <w:rPr>
          <w:rFonts w:ascii="Arial" w:hAnsi="Arial" w:cs="Arial"/>
          <w:sz w:val="24"/>
          <w:szCs w:val="24"/>
        </w:rPr>
      </w:pPr>
      <w:r w:rsidRPr="00BD0443">
        <w:rPr>
          <w:rFonts w:ascii="Arial" w:hAnsi="Arial" w:cs="Arial"/>
          <w:sz w:val="24"/>
          <w:szCs w:val="24"/>
        </w:rPr>
        <w:t>Desirable, but not mandatory, requirements are:</w:t>
      </w:r>
    </w:p>
    <w:p w14:paraId="45DDB7BA" w14:textId="79A16A1F" w:rsidR="0079541D" w:rsidRPr="00BD0443" w:rsidRDefault="0079541D" w:rsidP="00721A8B">
      <w:pPr>
        <w:pStyle w:val="Bullets"/>
        <w:numPr>
          <w:ilvl w:val="0"/>
          <w:numId w:val="18"/>
        </w:numPr>
        <w:spacing w:before="120" w:after="120"/>
        <w:contextualSpacing/>
        <w:rPr>
          <w:rFonts w:ascii="Arial" w:hAnsi="Arial" w:cs="Arial"/>
          <w:sz w:val="24"/>
          <w:szCs w:val="24"/>
        </w:rPr>
      </w:pPr>
      <w:r w:rsidRPr="00BD0443">
        <w:rPr>
          <w:rFonts w:ascii="Arial" w:hAnsi="Arial" w:cs="Arial"/>
          <w:sz w:val="24"/>
          <w:szCs w:val="24"/>
        </w:rPr>
        <w:t>A current motor vehicle driver’s licence.</w:t>
      </w:r>
    </w:p>
    <w:p w14:paraId="6AEEB489" w14:textId="336D0D3B" w:rsidR="0079541D" w:rsidRPr="00BD0443" w:rsidRDefault="0079541D" w:rsidP="00721A8B">
      <w:pPr>
        <w:pStyle w:val="Bullets"/>
        <w:numPr>
          <w:ilvl w:val="0"/>
          <w:numId w:val="18"/>
        </w:numPr>
        <w:spacing w:before="120" w:after="120"/>
        <w:contextualSpacing/>
        <w:rPr>
          <w:rFonts w:ascii="Arial" w:hAnsi="Arial" w:cs="Arial"/>
          <w:sz w:val="24"/>
          <w:szCs w:val="24"/>
        </w:rPr>
      </w:pPr>
      <w:r w:rsidRPr="00BD0443">
        <w:rPr>
          <w:rFonts w:ascii="Arial" w:hAnsi="Arial" w:cs="Arial"/>
          <w:sz w:val="24"/>
          <w:szCs w:val="24"/>
        </w:rPr>
        <w:t>Ability to work outside normal business hours in the lead up to and delivery of some events.</w:t>
      </w:r>
    </w:p>
    <w:p w14:paraId="070582BD" w14:textId="77777777" w:rsidR="00D328D4" w:rsidRPr="00BD0443" w:rsidRDefault="00D328D4" w:rsidP="00721A8B">
      <w:pPr>
        <w:pStyle w:val="Heading3"/>
        <w:contextualSpacing/>
        <w:rPr>
          <w:rFonts w:ascii="Arial" w:hAnsi="Arial" w:cs="Arial"/>
        </w:rPr>
      </w:pPr>
      <w:r w:rsidRPr="00BD0443">
        <w:rPr>
          <w:rFonts w:ascii="Arial" w:hAnsi="Arial" w:cs="Arial"/>
        </w:rPr>
        <w:t>Essential requirements:</w:t>
      </w:r>
    </w:p>
    <w:p w14:paraId="79754F7E" w14:textId="77777777" w:rsidR="00D328D4" w:rsidRPr="00BD0443" w:rsidRDefault="00D328D4" w:rsidP="00721A8B">
      <w:pPr>
        <w:pStyle w:val="Bullets"/>
        <w:numPr>
          <w:ilvl w:val="0"/>
          <w:numId w:val="16"/>
        </w:numPr>
        <w:spacing w:before="120" w:after="120"/>
        <w:contextualSpacing/>
        <w:rPr>
          <w:rFonts w:ascii="Arial" w:hAnsi="Arial" w:cs="Arial"/>
          <w:sz w:val="24"/>
          <w:szCs w:val="24"/>
        </w:rPr>
      </w:pPr>
      <w:r w:rsidRPr="00BD0443">
        <w:rPr>
          <w:rFonts w:ascii="Arial" w:hAnsi="Arial" w:cs="Arial"/>
          <w:sz w:val="24"/>
          <w:szCs w:val="24"/>
        </w:rPr>
        <w:t>Nil</w:t>
      </w:r>
    </w:p>
    <w:p w14:paraId="48185B76" w14:textId="77777777" w:rsidR="00D23178" w:rsidRPr="00BD0443" w:rsidRDefault="00D23178" w:rsidP="00721A8B">
      <w:pPr>
        <w:pStyle w:val="Heading3"/>
        <w:contextualSpacing/>
        <w:jc w:val="both"/>
        <w:rPr>
          <w:rFonts w:ascii="Arial" w:hAnsi="Arial" w:cs="Arial"/>
        </w:rPr>
      </w:pPr>
      <w:r w:rsidRPr="00BD0443">
        <w:rPr>
          <w:rFonts w:ascii="Arial" w:hAnsi="Arial" w:cs="Arial"/>
        </w:rPr>
        <w:t>State Service Principles and Code of Conduct</w:t>
      </w:r>
    </w:p>
    <w:p w14:paraId="69799CF3" w14:textId="77777777" w:rsidR="00D23178" w:rsidRPr="00BD0443" w:rsidRDefault="00D23178" w:rsidP="00721A8B">
      <w:pPr>
        <w:contextualSpacing/>
        <w:jc w:val="both"/>
        <w:rPr>
          <w:rFonts w:ascii="Arial" w:hAnsi="Arial" w:cs="Arial"/>
        </w:rPr>
      </w:pPr>
      <w:r w:rsidRPr="00BD0443">
        <w:rPr>
          <w:rFonts w:ascii="Arial" w:hAnsi="Arial" w:cs="Arial"/>
        </w:rPr>
        <w:t xml:space="preserve">Employees should familiarise themselves with the State Service Principles (view at </w:t>
      </w:r>
      <w:hyperlink r:id="rId10" w:history="1">
        <w:r w:rsidRPr="00BD0443">
          <w:rPr>
            <w:rStyle w:val="Hyperlink"/>
            <w:rFonts w:ascii="Arial" w:hAnsi="Arial" w:cs="Arial"/>
          </w:rPr>
          <w:t>thelaw.tas.gov.au</w:t>
        </w:r>
      </w:hyperlink>
      <w:r w:rsidRPr="00BD0443">
        <w:rPr>
          <w:rFonts w:ascii="Arial" w:hAnsi="Arial" w:cs="Arial"/>
        </w:rPr>
        <w:t xml:space="preserve"> website) and must work to ensure the Principles are embedded into the culture of the Agency and that the Principles are applied to all Agency decision making and activities. </w:t>
      </w:r>
    </w:p>
    <w:p w14:paraId="7987035F" w14:textId="77777777" w:rsidR="00D23178" w:rsidRPr="00BD0443" w:rsidRDefault="00D23178" w:rsidP="00721A8B">
      <w:pPr>
        <w:contextualSpacing/>
        <w:jc w:val="both"/>
        <w:rPr>
          <w:rFonts w:ascii="Arial" w:hAnsi="Arial" w:cs="Arial"/>
        </w:rPr>
      </w:pPr>
      <w:r w:rsidRPr="00BD0443">
        <w:rPr>
          <w:rFonts w:ascii="Arial" w:hAnsi="Arial" w:cs="Arial"/>
        </w:rPr>
        <w:t xml:space="preserve">The State Service Code of Conduct (view at </w:t>
      </w:r>
      <w:hyperlink r:id="rId11" w:history="1">
        <w:r w:rsidRPr="00BD0443">
          <w:rPr>
            <w:rStyle w:val="Hyperlink"/>
            <w:rFonts w:ascii="Arial" w:hAnsi="Arial" w:cs="Arial"/>
          </w:rPr>
          <w:t>thelaw.tas.gov.au</w:t>
        </w:r>
      </w:hyperlink>
      <w:r w:rsidRPr="00BD0443">
        <w:rPr>
          <w:rFonts w:ascii="Arial" w:hAnsi="Arial" w:cs="Arial"/>
        </w:rPr>
        <w:t xml:space="preserve"> website) complements the State Service Principles. It outlines the behaviours and performance expected of State Service employees, including acting appropriately in the course of their duties and maintaining the confidence of the community in the activities of the State Service. </w:t>
      </w:r>
    </w:p>
    <w:p w14:paraId="4B993F55" w14:textId="77777777" w:rsidR="00D23178" w:rsidRPr="00BD0443" w:rsidRDefault="00D23178" w:rsidP="00721A8B">
      <w:pPr>
        <w:pStyle w:val="Heading3"/>
        <w:contextualSpacing/>
        <w:jc w:val="both"/>
        <w:rPr>
          <w:rFonts w:ascii="Arial" w:hAnsi="Arial" w:cs="Arial"/>
        </w:rPr>
      </w:pPr>
      <w:r w:rsidRPr="00BD0443">
        <w:rPr>
          <w:rFonts w:ascii="Arial" w:hAnsi="Arial" w:cs="Arial"/>
        </w:rPr>
        <w:t>Working environment</w:t>
      </w:r>
    </w:p>
    <w:p w14:paraId="511F8867" w14:textId="77777777" w:rsidR="00D23178" w:rsidRPr="00BD0443" w:rsidRDefault="00D23178" w:rsidP="00721A8B">
      <w:pPr>
        <w:contextualSpacing/>
        <w:jc w:val="both"/>
        <w:rPr>
          <w:rFonts w:ascii="Arial" w:hAnsi="Arial" w:cs="Arial"/>
        </w:rPr>
      </w:pPr>
      <w:r w:rsidRPr="00BD0443">
        <w:rPr>
          <w:rFonts w:ascii="Arial" w:hAnsi="Arial" w:cs="Arial"/>
        </w:rPr>
        <w:t>DPAC does not tolerate discrimination, harassment or bullying in the workplace. We have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41C0C02B" w14:textId="77777777" w:rsidR="00D23178" w:rsidRPr="00BD0443" w:rsidRDefault="00D23178" w:rsidP="00721A8B">
      <w:pPr>
        <w:contextualSpacing/>
        <w:jc w:val="both"/>
        <w:rPr>
          <w:rFonts w:ascii="Arial" w:hAnsi="Arial" w:cs="Arial"/>
        </w:rPr>
      </w:pPr>
      <w:r w:rsidRPr="00BD0443">
        <w:rPr>
          <w:rFonts w:ascii="Arial" w:hAnsi="Arial" w:cs="Arial"/>
        </w:rPr>
        <w:t>The Department is committed to having a diverse and inclusive workforce where all employees feel welcomed, safe and supported. Our employees are diverse in gender, languages, ethnicity, cultural background, age, sexual orientation, and religious beliefs. They also are diverse in their skills and qualifications, where they live and work, their life and work experiences, personality, abilities, family and caring responsibilities, and their experience of disability. The Department values the unique experiences, knowledge, and skills that our employees bring to their work.</w:t>
      </w:r>
    </w:p>
    <w:p w14:paraId="1A9908EA" w14:textId="77777777" w:rsidR="00D23178" w:rsidRDefault="00D23178" w:rsidP="00721A8B">
      <w:pPr>
        <w:contextualSpacing/>
        <w:jc w:val="both"/>
        <w:rPr>
          <w:rFonts w:ascii="Arial" w:hAnsi="Arial" w:cs="Arial"/>
        </w:rPr>
      </w:pPr>
      <w:r w:rsidRPr="00BD0443">
        <w:rPr>
          <w:rFonts w:ascii="Arial" w:hAnsi="Arial" w:cs="Arial"/>
        </w:rPr>
        <w:lastRenderedPageBreak/>
        <w:t xml:space="preserve">There are a range of flexible work options available to support employees to achieve work/life balance, and workplace adjustments are available to accommodate individuals’ needs in the workplace.  </w:t>
      </w:r>
    </w:p>
    <w:p w14:paraId="70C7C2F5" w14:textId="5ACE14FA" w:rsidR="00095A1A" w:rsidRPr="00BD0443" w:rsidRDefault="00095A1A" w:rsidP="00721A8B">
      <w:pPr>
        <w:contextualSpacing/>
        <w:jc w:val="both"/>
        <w:rPr>
          <w:rFonts w:ascii="Arial" w:hAnsi="Arial" w:cs="Arial"/>
        </w:rPr>
      </w:pPr>
      <w:r w:rsidRPr="00095A1A">
        <w:rPr>
          <w:rFonts w:ascii="Arial" w:hAnsi="Arial" w:cs="Arial"/>
        </w:rPr>
        <w:t>The Department of Premier and Cabinet is committed to improving the way we work with vulnerable people, in particular implementing strategies and actions to promote child safety and wellbeing, empower, and prevent harm to children and young people. The Department is committed to the safeguarding and protection of the welfare and rights of all people, particularly those that may be at risk of abuse, neglect, or exploitation.</w:t>
      </w:r>
    </w:p>
    <w:p w14:paraId="7BF7C3EF" w14:textId="77777777" w:rsidR="00D23178" w:rsidRPr="00BD0443" w:rsidRDefault="00D23178" w:rsidP="00721A8B">
      <w:pPr>
        <w:pStyle w:val="Heading3"/>
        <w:contextualSpacing/>
        <w:jc w:val="both"/>
        <w:rPr>
          <w:rFonts w:ascii="Arial" w:hAnsi="Arial" w:cs="Arial"/>
        </w:rPr>
      </w:pPr>
      <w:r w:rsidRPr="00BD0443">
        <w:rPr>
          <w:rFonts w:ascii="Arial" w:hAnsi="Arial" w:cs="Arial"/>
        </w:rPr>
        <w:t>Workplace health and safety:</w:t>
      </w:r>
    </w:p>
    <w:p w14:paraId="6B249A3D" w14:textId="77777777" w:rsidR="00D23178" w:rsidRDefault="00D23178" w:rsidP="00721A8B">
      <w:pPr>
        <w:contextualSpacing/>
        <w:jc w:val="both"/>
        <w:rPr>
          <w:rFonts w:ascii="Arial" w:hAnsi="Arial" w:cs="Arial"/>
        </w:rPr>
      </w:pPr>
      <w:r w:rsidRPr="00BD0443">
        <w:rPr>
          <w:rFonts w:ascii="Arial" w:hAnsi="Arial" w:cs="Arial"/>
        </w:rPr>
        <w:t xml:space="preserve">The Department is committed to sustaining an environment and culture that provides for the health, safety and wellbeing of all its workers, by complying with the requirements of the </w:t>
      </w:r>
      <w:r w:rsidRPr="00BD0443">
        <w:rPr>
          <w:rFonts w:ascii="Arial" w:hAnsi="Arial" w:cs="Arial"/>
          <w:i/>
        </w:rPr>
        <w:t xml:space="preserve">Work Health and Safety Act 2012 </w:t>
      </w:r>
      <w:r w:rsidRPr="00BD0443">
        <w:rPr>
          <w:rFonts w:ascii="Arial" w:hAnsi="Arial" w:cs="Arial"/>
        </w:rPr>
        <w:t xml:space="preserve">and the </w:t>
      </w:r>
      <w:r w:rsidRPr="00BD0443">
        <w:rPr>
          <w:rFonts w:ascii="Arial" w:hAnsi="Arial" w:cs="Arial"/>
          <w:i/>
        </w:rPr>
        <w:t>Work Health and Safety Regulations 2012</w:t>
      </w:r>
      <w:r w:rsidRPr="00BD0443">
        <w:rPr>
          <w:rFonts w:ascii="Arial" w:hAnsi="Arial" w:cs="Arial"/>
        </w:rPr>
        <w:t xml:space="preserve">. </w:t>
      </w:r>
    </w:p>
    <w:p w14:paraId="536C8353" w14:textId="0B2450FD" w:rsidR="00095A1A" w:rsidRPr="00BD0443" w:rsidRDefault="00095A1A" w:rsidP="00721A8B">
      <w:pPr>
        <w:contextualSpacing/>
        <w:jc w:val="both"/>
        <w:rPr>
          <w:rFonts w:ascii="Arial" w:hAnsi="Arial" w:cs="Arial"/>
        </w:rPr>
      </w:pPr>
      <w:r w:rsidRPr="00095A1A">
        <w:rPr>
          <w:rFonts w:ascii="Arial" w:hAnsi="Arial" w:cs="Arial"/>
        </w:rPr>
        <w:t>Within the remit of the role, actively participate in and contribute to the Work Health and Safety processes, including in the development and implementation of safety systems, improvement initiatives, safeguarding practices for vulnerable people, and related training.</w:t>
      </w:r>
    </w:p>
    <w:p w14:paraId="763DFE15" w14:textId="77777777" w:rsidR="00D23178" w:rsidRPr="00BD0443" w:rsidRDefault="00D23178" w:rsidP="00721A8B">
      <w:pPr>
        <w:contextualSpacing/>
        <w:jc w:val="both"/>
        <w:rPr>
          <w:rFonts w:ascii="Arial" w:hAnsi="Arial" w:cs="Arial"/>
        </w:rPr>
      </w:pPr>
      <w:r w:rsidRPr="00BD0443">
        <w:rPr>
          <w:rFonts w:ascii="Arial" w:hAnsi="Arial" w:cs="Arial"/>
        </w:rPr>
        <w:t>Our goal is to be recognised as an exemplar with regard to work health, safety and wellbeing throughout the State Service.</w:t>
      </w:r>
    </w:p>
    <w:p w14:paraId="4349696F" w14:textId="77777777" w:rsidR="00D23178" w:rsidRPr="00BD0443" w:rsidRDefault="00D23178" w:rsidP="00721A8B">
      <w:pPr>
        <w:contextualSpacing/>
        <w:jc w:val="both"/>
        <w:rPr>
          <w:rFonts w:ascii="Arial" w:hAnsi="Arial" w:cs="Arial"/>
        </w:rPr>
      </w:pPr>
      <w:r w:rsidRPr="00BD0443">
        <w:rPr>
          <w:rFonts w:ascii="Arial" w:hAnsi="Arial" w:cs="Arial"/>
        </w:rPr>
        <w:t>Every employee at DPAC has an obligation to:</w:t>
      </w:r>
    </w:p>
    <w:p w14:paraId="725EA043" w14:textId="77777777" w:rsidR="00D23178" w:rsidRPr="00BD0443" w:rsidRDefault="00D23178" w:rsidP="00721A8B">
      <w:pPr>
        <w:pStyle w:val="Bullets"/>
        <w:numPr>
          <w:ilvl w:val="0"/>
          <w:numId w:val="17"/>
        </w:numPr>
        <w:spacing w:before="120" w:after="120"/>
        <w:contextualSpacing/>
        <w:jc w:val="both"/>
        <w:rPr>
          <w:rFonts w:ascii="Arial" w:hAnsi="Arial" w:cs="Arial"/>
          <w:sz w:val="24"/>
          <w:szCs w:val="24"/>
        </w:rPr>
      </w:pPr>
      <w:r w:rsidRPr="00BD0443">
        <w:rPr>
          <w:rFonts w:ascii="Arial" w:hAnsi="Arial" w:cs="Arial"/>
          <w:sz w:val="24"/>
          <w:szCs w:val="24"/>
        </w:rPr>
        <w:t>Comply with safe work practices;</w:t>
      </w:r>
    </w:p>
    <w:p w14:paraId="33371B7C" w14:textId="77777777" w:rsidR="00D23178" w:rsidRPr="00BD0443" w:rsidRDefault="00D23178" w:rsidP="00721A8B">
      <w:pPr>
        <w:pStyle w:val="Bullets"/>
        <w:numPr>
          <w:ilvl w:val="0"/>
          <w:numId w:val="17"/>
        </w:numPr>
        <w:spacing w:before="120" w:after="120"/>
        <w:contextualSpacing/>
        <w:jc w:val="both"/>
        <w:rPr>
          <w:rFonts w:ascii="Arial" w:hAnsi="Arial" w:cs="Arial"/>
          <w:sz w:val="24"/>
          <w:szCs w:val="24"/>
        </w:rPr>
      </w:pPr>
      <w:r w:rsidRPr="00BD0443">
        <w:rPr>
          <w:rFonts w:ascii="Arial" w:hAnsi="Arial" w:cs="Arial"/>
          <w:sz w:val="24"/>
          <w:szCs w:val="24"/>
        </w:rPr>
        <w:t>Take reasonable care of the health and safety of themselves and others;</w:t>
      </w:r>
    </w:p>
    <w:p w14:paraId="6426224F" w14:textId="77777777" w:rsidR="00D23178" w:rsidRPr="00BD0443" w:rsidRDefault="00D23178" w:rsidP="00721A8B">
      <w:pPr>
        <w:pStyle w:val="Bullets"/>
        <w:numPr>
          <w:ilvl w:val="0"/>
          <w:numId w:val="17"/>
        </w:numPr>
        <w:spacing w:before="120" w:after="120"/>
        <w:contextualSpacing/>
        <w:jc w:val="both"/>
        <w:rPr>
          <w:rFonts w:ascii="Arial" w:hAnsi="Arial" w:cs="Arial"/>
          <w:sz w:val="24"/>
          <w:szCs w:val="24"/>
        </w:rPr>
      </w:pPr>
      <w:r w:rsidRPr="00BD0443">
        <w:rPr>
          <w:rFonts w:ascii="Arial" w:hAnsi="Arial" w:cs="Arial"/>
          <w:sz w:val="24"/>
          <w:szCs w:val="24"/>
        </w:rPr>
        <w:t>Comply with any direction given by management for health and safety;</w:t>
      </w:r>
    </w:p>
    <w:p w14:paraId="25FF2EBB" w14:textId="77777777" w:rsidR="00D23178" w:rsidRPr="00BD0443" w:rsidRDefault="00D23178" w:rsidP="00721A8B">
      <w:pPr>
        <w:pStyle w:val="Bullets"/>
        <w:numPr>
          <w:ilvl w:val="0"/>
          <w:numId w:val="17"/>
        </w:numPr>
        <w:spacing w:before="120" w:after="120"/>
        <w:contextualSpacing/>
        <w:jc w:val="both"/>
        <w:rPr>
          <w:rFonts w:ascii="Arial" w:hAnsi="Arial" w:cs="Arial"/>
          <w:sz w:val="24"/>
          <w:szCs w:val="24"/>
        </w:rPr>
      </w:pPr>
      <w:r w:rsidRPr="00BD0443">
        <w:rPr>
          <w:rFonts w:ascii="Arial" w:hAnsi="Arial" w:cs="Arial"/>
          <w:sz w:val="24"/>
          <w:szCs w:val="24"/>
        </w:rPr>
        <w:t>Report all accidents and incidents in a timely manner; and</w:t>
      </w:r>
    </w:p>
    <w:p w14:paraId="49B08357" w14:textId="77777777" w:rsidR="00D23178" w:rsidRPr="00BD0443" w:rsidRDefault="00D23178" w:rsidP="00721A8B">
      <w:pPr>
        <w:pStyle w:val="Bullets"/>
        <w:numPr>
          <w:ilvl w:val="0"/>
          <w:numId w:val="17"/>
        </w:numPr>
        <w:spacing w:before="120" w:after="120"/>
        <w:contextualSpacing/>
        <w:jc w:val="both"/>
        <w:rPr>
          <w:rFonts w:ascii="Arial" w:hAnsi="Arial" w:cs="Arial"/>
          <w:sz w:val="24"/>
          <w:szCs w:val="24"/>
        </w:rPr>
      </w:pPr>
      <w:r w:rsidRPr="00BD0443">
        <w:rPr>
          <w:rFonts w:ascii="Arial" w:hAnsi="Arial" w:cs="Arial"/>
          <w:sz w:val="24"/>
          <w:szCs w:val="24"/>
        </w:rPr>
        <w:t>Report all known or observed hazards.</w:t>
      </w:r>
    </w:p>
    <w:p w14:paraId="13AB7E6B" w14:textId="77777777" w:rsidR="00D23178" w:rsidRPr="00BD0443" w:rsidRDefault="00D23178" w:rsidP="00721A8B">
      <w:pPr>
        <w:contextualSpacing/>
        <w:jc w:val="both"/>
        <w:rPr>
          <w:rFonts w:ascii="Arial" w:hAnsi="Arial" w:cs="Arial"/>
          <w:szCs w:val="24"/>
        </w:rPr>
      </w:pPr>
      <w:r w:rsidRPr="00BD0443">
        <w:rPr>
          <w:rFonts w:ascii="Arial" w:hAnsi="Arial" w:cs="Arial"/>
          <w:szCs w:val="24"/>
        </w:rPr>
        <w:t>If this position has supervisory responsibilities, additional responsibilities are to provide and maintain as far as possible:</w:t>
      </w:r>
    </w:p>
    <w:p w14:paraId="351D923C" w14:textId="77777777" w:rsidR="00D23178" w:rsidRPr="00BD0443" w:rsidRDefault="00D23178" w:rsidP="00721A8B">
      <w:pPr>
        <w:pStyle w:val="Bullets"/>
        <w:numPr>
          <w:ilvl w:val="0"/>
          <w:numId w:val="17"/>
        </w:numPr>
        <w:spacing w:before="120" w:after="120"/>
        <w:contextualSpacing/>
        <w:jc w:val="both"/>
        <w:rPr>
          <w:rFonts w:ascii="Arial" w:hAnsi="Arial" w:cs="Arial"/>
          <w:sz w:val="24"/>
          <w:szCs w:val="24"/>
        </w:rPr>
      </w:pPr>
      <w:r w:rsidRPr="00BD0443">
        <w:rPr>
          <w:rFonts w:ascii="Arial" w:hAnsi="Arial" w:cs="Arial"/>
          <w:sz w:val="24"/>
          <w:szCs w:val="24"/>
        </w:rPr>
        <w:t>A safe working environment;</w:t>
      </w:r>
    </w:p>
    <w:p w14:paraId="4A7FC696" w14:textId="77777777" w:rsidR="00D23178" w:rsidRPr="00BD0443" w:rsidRDefault="00D23178" w:rsidP="00721A8B">
      <w:pPr>
        <w:pStyle w:val="Bullets"/>
        <w:numPr>
          <w:ilvl w:val="0"/>
          <w:numId w:val="17"/>
        </w:numPr>
        <w:spacing w:before="120" w:after="120"/>
        <w:contextualSpacing/>
        <w:jc w:val="both"/>
        <w:rPr>
          <w:rFonts w:ascii="Arial" w:hAnsi="Arial" w:cs="Arial"/>
          <w:sz w:val="24"/>
          <w:szCs w:val="24"/>
        </w:rPr>
      </w:pPr>
      <w:r w:rsidRPr="00BD0443">
        <w:rPr>
          <w:rFonts w:ascii="Arial" w:hAnsi="Arial" w:cs="Arial"/>
          <w:sz w:val="24"/>
          <w:szCs w:val="24"/>
        </w:rPr>
        <w:t>Safe systems of work;</w:t>
      </w:r>
    </w:p>
    <w:p w14:paraId="22F24A93" w14:textId="77777777" w:rsidR="00D23178" w:rsidRPr="00BD0443" w:rsidRDefault="00D23178" w:rsidP="00721A8B">
      <w:pPr>
        <w:pStyle w:val="Bullets"/>
        <w:numPr>
          <w:ilvl w:val="0"/>
          <w:numId w:val="17"/>
        </w:numPr>
        <w:spacing w:before="120" w:after="120"/>
        <w:contextualSpacing/>
        <w:jc w:val="both"/>
        <w:rPr>
          <w:rFonts w:ascii="Arial" w:hAnsi="Arial" w:cs="Arial"/>
          <w:sz w:val="24"/>
          <w:szCs w:val="24"/>
        </w:rPr>
      </w:pPr>
      <w:r w:rsidRPr="00BD0443">
        <w:rPr>
          <w:rFonts w:ascii="Arial" w:hAnsi="Arial" w:cs="Arial"/>
          <w:sz w:val="24"/>
          <w:szCs w:val="24"/>
        </w:rPr>
        <w:t>Information, instruction, training and supervision that is reasonably necessary to ensure employees are safe from injury and risks to health; and</w:t>
      </w:r>
    </w:p>
    <w:p w14:paraId="4423BA53" w14:textId="77777777" w:rsidR="00D23178" w:rsidRPr="00BD0443" w:rsidRDefault="00D23178" w:rsidP="00721A8B">
      <w:pPr>
        <w:pStyle w:val="Bullets"/>
        <w:numPr>
          <w:ilvl w:val="0"/>
          <w:numId w:val="17"/>
        </w:numPr>
        <w:spacing w:before="120" w:after="120"/>
        <w:contextualSpacing/>
        <w:jc w:val="both"/>
        <w:rPr>
          <w:rFonts w:ascii="Arial" w:hAnsi="Arial" w:cs="Arial"/>
          <w:sz w:val="24"/>
          <w:szCs w:val="24"/>
        </w:rPr>
      </w:pPr>
      <w:r w:rsidRPr="00BD0443">
        <w:rPr>
          <w:rFonts w:ascii="Arial" w:hAnsi="Arial" w:cs="Arial"/>
          <w:sz w:val="24"/>
          <w:szCs w:val="24"/>
        </w:rPr>
        <w:t>A commitment to continually improve our performance through effective safety management.</w:t>
      </w:r>
    </w:p>
    <w:p w14:paraId="755CD393" w14:textId="1AFBC745" w:rsidR="009B7BEA" w:rsidRPr="00BD0443" w:rsidRDefault="009B7BEA" w:rsidP="00D23178">
      <w:pPr>
        <w:pStyle w:val="Heading3"/>
        <w:rPr>
          <w:rFonts w:ascii="Arial" w:hAnsi="Arial" w:cs="Arial"/>
          <w:szCs w:val="24"/>
        </w:rPr>
      </w:pPr>
    </w:p>
    <w:sectPr w:rsidR="009B7BEA" w:rsidRPr="00BD0443" w:rsidSect="002B5F16">
      <w:headerReference w:type="default" r:id="rId12"/>
      <w:footerReference w:type="default" r:id="rId13"/>
      <w:footerReference w:type="first" r:id="rId14"/>
      <w:pgSz w:w="11906" w:h="16838"/>
      <w:pgMar w:top="1440" w:right="1440" w:bottom="200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ABE94" w14:textId="77777777" w:rsidR="00182FC9" w:rsidRDefault="00182FC9" w:rsidP="00BC49A5">
      <w:r>
        <w:separator/>
      </w:r>
    </w:p>
  </w:endnote>
  <w:endnote w:type="continuationSeparator" w:id="0">
    <w:p w14:paraId="1945C1C4" w14:textId="77777777" w:rsidR="00182FC9" w:rsidRDefault="00182FC9"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panose1 w:val="020B0402020204020204"/>
    <w:charset w:val="00"/>
    <w:family w:val="swiss"/>
    <w:pitch w:val="variable"/>
    <w:sig w:usb0="00000007" w:usb1="00000000" w:usb2="00000000" w:usb3="00000000" w:csb0="00000093" w:csb1="00000000"/>
  </w:font>
  <w:font w:name="Gill Sans Light">
    <w:altName w:val="GillSans Ligh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GillSans">
    <w:panose1 w:val="020B0602020204020204"/>
    <w:charset w:val="00"/>
    <w:family w:val="swiss"/>
    <w:pitch w:val="variable"/>
    <w:sig w:usb0="00000007" w:usb1="00000000" w:usb2="00000000" w:usb3="00000000" w:csb0="00000093"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noProof/>
      </w:rPr>
    </w:sdtEndPr>
    <w:sdtContent>
      <w:p w14:paraId="3B17F157" w14:textId="77777777" w:rsidR="007F73E6" w:rsidRDefault="007F73E6" w:rsidP="007F73E6">
        <w:pPr>
          <w:pStyle w:val="Footer"/>
          <w:tabs>
            <w:tab w:val="clear" w:pos="4513"/>
            <w:tab w:val="center" w:pos="5529"/>
          </w:tabs>
        </w:pPr>
        <w:r w:rsidRPr="00CA554B">
          <w:rPr>
            <w:rFonts w:ascii="Arial" w:hAnsi="Arial" w:cs="Arial"/>
          </w:rPr>
          <w:t>Department of Premier and Cabinet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CAE0" w14:textId="77777777" w:rsidR="002B5F16" w:rsidRDefault="002B5F16" w:rsidP="002B5F16">
    <w:pPr>
      <w:pStyle w:val="Footer"/>
    </w:pPr>
  </w:p>
  <w:p w14:paraId="3CCBB71C" w14:textId="2896506A" w:rsidR="002B5F16" w:rsidRPr="00CA554B" w:rsidRDefault="00000000" w:rsidP="002B5F16">
    <w:pPr>
      <w:pStyle w:val="Footer"/>
      <w:tabs>
        <w:tab w:val="clear" w:pos="4513"/>
        <w:tab w:val="center" w:pos="5529"/>
      </w:tabs>
      <w:rPr>
        <w:rFonts w:ascii="Arial" w:hAnsi="Arial" w:cs="Arial"/>
        <w:noProof/>
      </w:rPr>
    </w:pPr>
    <w:sdt>
      <w:sdtPr>
        <w:id w:val="1217936986"/>
        <w:docPartObj>
          <w:docPartGallery w:val="Page Numbers (Bottom of Page)"/>
          <w:docPartUnique/>
        </w:docPartObj>
      </w:sdtPr>
      <w:sdtEndPr>
        <w:rPr>
          <w:rFonts w:ascii="Arial" w:hAnsi="Arial" w:cs="Arial"/>
          <w:noProof/>
        </w:rPr>
      </w:sdtEndPr>
      <w:sdtContent>
        <w:r w:rsidR="002B5F16" w:rsidRPr="00CA554B">
          <w:rPr>
            <w:rFonts w:ascii="Arial" w:hAnsi="Arial" w:cs="Arial"/>
          </w:rPr>
          <w:t>Department of Premier and Cabinet</w:t>
        </w:r>
      </w:sdtContent>
    </w:sdt>
    <w:r w:rsidR="00E767BC" w:rsidRPr="00CA554B">
      <w:rPr>
        <w:rFonts w:ascii="Arial" w:hAnsi="Arial" w:cs="Arial"/>
        <w:noProof/>
      </w:rPr>
      <mc:AlternateContent>
        <mc:Choice Requires="wpg">
          <w:drawing>
            <wp:anchor distT="0" distB="0" distL="114300" distR="114300" simplePos="0" relativeHeight="251659264" behindDoc="0" locked="0" layoutInCell="1" allowOverlap="1" wp14:anchorId="59E34A21" wp14:editId="2D51722F">
              <wp:simplePos x="0" y="0"/>
              <wp:positionH relativeFrom="column">
                <wp:posOffset>-655320</wp:posOffset>
              </wp:positionH>
              <wp:positionV relativeFrom="paragraph">
                <wp:posOffset>-537210</wp:posOffset>
              </wp:positionV>
              <wp:extent cx="7357745" cy="6908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57745" cy="690880"/>
                        <a:chOff x="0" y="0"/>
                        <a:chExt cx="7357730" cy="691117"/>
                      </a:xfrm>
                    </wpg:grpSpPr>
                    <pic:pic xmlns:pic="http://schemas.openxmlformats.org/drawingml/2006/picture">
                      <pic:nvPicPr>
                        <pic:cNvPr id="23" name="Picture 23" descr="Base Wave.png"/>
                        <pic:cNvPicPr>
                          <a:picLocks noChangeAspect="1"/>
                        </pic:cNvPicPr>
                      </pic:nvPicPr>
                      <pic:blipFill>
                        <a:blip r:embed="rId1"/>
                        <a:srcRect/>
                        <a:stretch>
                          <a:fillRect/>
                        </a:stretch>
                      </pic:blipFill>
                      <pic:spPr bwMode="auto">
                        <a:xfrm>
                          <a:off x="0" y="0"/>
                          <a:ext cx="7357730" cy="393405"/>
                        </a:xfrm>
                        <a:prstGeom prst="rect">
                          <a:avLst/>
                        </a:prstGeom>
                        <a:noFill/>
                      </pic:spPr>
                    </pic:pic>
                    <pic:pic xmlns:pic="http://schemas.openxmlformats.org/drawingml/2006/picture">
                      <pic:nvPicPr>
                        <pic:cNvPr id="22" name="Picture 22" descr="C:\Users\fred.showell\Desktop\Files - Tasmanian Government version\JPG\100079 Tas Gov_no tag_rgb_hor.jpg"/>
                        <pic:cNvPicPr>
                          <a:picLocks noChangeAspect="1"/>
                        </pic:cNvPicPr>
                      </pic:nvPicPr>
                      <pic:blipFill>
                        <a:blip r:embed="rId2"/>
                        <a:srcRect/>
                        <a:stretch>
                          <a:fillRect/>
                        </a:stretch>
                      </pic:blipFill>
                      <pic:spPr bwMode="auto">
                        <a:xfrm>
                          <a:off x="5305646" y="212652"/>
                          <a:ext cx="1318437" cy="47846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8821AC2" id="Group 1" o:spid="_x0000_s1026" style="position:absolute;margin-left:-51.6pt;margin-top:-42.3pt;width:579.35pt;height:54.4pt;z-index:251659264" coordsize="73577,69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tAAxBZG9iZV9DTQAC/+4ADkFkb2Jl&#10;AGSAAAAAAf/bAIQADAgICAkIDAkJDBELCgsRFQ8MDA8VGBMTFRMTGBEMDAwMDAwRDAwMDAwMDAwM&#10;DAwMDAwMDAwMDAwMDAwMDAwMDAENCwsNDg0QDg4QFA4ODhQUDg4ODhQRDAwMDAwREQwMDAwMDBEM&#10;DAwMDAwMDAwMDAwMDAwMDAwMDAwMDAwMDAwM/8AAEQgAOg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tAAxBZG9iZV9D&#10;TQAC/+4ADkFkb2JlAGSAAAAAAf/bAIQADAgICAkIDAkJDBELCgsRFQ8MDA8VGBMTFRMTGBEMDAwM&#10;DAwRDAwMDAwMDAwMDAwMDAwMDAwMDAwMDAwMDAwMDAENCwsNDg0QDg4QFA4ODhQUDg4ODhQRDAwM&#10;DAwREQwMDAwMDBEMDAwMDAwMDAwMDAwMDAwMDAwMDAwMDAwMDAwM/8AAEQgAOg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alt="Base Wave.png" style="position:absolute;width:73577;height:3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">
                <v:imagedata r:id="rId3" o:title="Base Wave"/>
              </v:shape>
              <v:shape id="Picture 22"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">
                <v:imagedata r:id="rId4" o:title="100079 Tas Gov_no tag_rgb_hor"/>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1CB81" w14:textId="77777777" w:rsidR="00182FC9" w:rsidRDefault="00182FC9" w:rsidP="00BC49A5">
      <w:r>
        <w:separator/>
      </w:r>
    </w:p>
  </w:footnote>
  <w:footnote w:type="continuationSeparator" w:id="0">
    <w:p w14:paraId="48285D97" w14:textId="77777777" w:rsidR="00182FC9" w:rsidRDefault="00182FC9"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4B2B" w14:textId="033AA4A2" w:rsidR="00EB220A" w:rsidRPr="00CA554B" w:rsidRDefault="00EB220A" w:rsidP="000436F6">
    <w:pPr>
      <w:pStyle w:val="Header"/>
      <w:spacing w:after="240"/>
      <w:rPr>
        <w:rFonts w:ascii="Arial" w:hAnsi="Arial" w:cs="Arial"/>
      </w:rPr>
    </w:pPr>
    <w:r w:rsidRPr="00CA554B">
      <w:rPr>
        <w:rFonts w:ascii="Arial" w:hAnsi="Arial" w:cs="Arial"/>
      </w:rPr>
      <w:t xml:space="preserve">Statement of Duties: </w:t>
    </w:r>
    <w:r w:rsidR="0079541D" w:rsidRPr="00CA554B">
      <w:rPr>
        <w:rFonts w:ascii="Arial" w:hAnsi="Arial" w:cs="Arial"/>
      </w:rPr>
      <w:t xml:space="preserve">Program and Events </w:t>
    </w:r>
    <w:r w:rsidR="00EE314B" w:rsidRPr="00CA554B">
      <w:rPr>
        <w:rFonts w:ascii="Arial" w:hAnsi="Arial" w:cs="Arial"/>
      </w:rPr>
      <w:t>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CC6"/>
    <w:multiLevelType w:val="hybridMultilevel"/>
    <w:tmpl w:val="87CC4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A7BA4"/>
    <w:multiLevelType w:val="multilevel"/>
    <w:tmpl w:val="106A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069C2"/>
    <w:multiLevelType w:val="hybridMultilevel"/>
    <w:tmpl w:val="E4DC7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5A381A"/>
    <w:multiLevelType w:val="hybridMultilevel"/>
    <w:tmpl w:val="E18E9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F1132A"/>
    <w:multiLevelType w:val="multilevel"/>
    <w:tmpl w:val="B138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065A4"/>
    <w:multiLevelType w:val="hybridMultilevel"/>
    <w:tmpl w:val="89C84F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185AD0"/>
    <w:multiLevelType w:val="hybridMultilevel"/>
    <w:tmpl w:val="45D6A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2E135F"/>
    <w:multiLevelType w:val="hybridMultilevel"/>
    <w:tmpl w:val="C22EEDDA"/>
    <w:lvl w:ilvl="0" w:tplc="53E62E6E">
      <w:start w:val="1"/>
      <w:numFmt w:val="bullet"/>
      <w:lvlText w:val=""/>
      <w:lvlJc w:val="left"/>
      <w:pPr>
        <w:ind w:left="568" w:hanging="284"/>
      </w:pPr>
      <w:rPr>
        <w:rFonts w:ascii="Symbol" w:hAnsi="Symbol" w:hint="default"/>
        <w:b/>
        <w:i w:val="0"/>
        <w:color w:val="94A545"/>
        <w:position w:val="-2"/>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8" w15:restartNumberingAfterBreak="0">
    <w:nsid w:val="33E45CFD"/>
    <w:multiLevelType w:val="hybridMultilevel"/>
    <w:tmpl w:val="4412E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605FCF"/>
    <w:multiLevelType w:val="hybridMultilevel"/>
    <w:tmpl w:val="B5786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127688"/>
    <w:multiLevelType w:val="hybridMultilevel"/>
    <w:tmpl w:val="01BCEBC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451C1397"/>
    <w:multiLevelType w:val="hybridMultilevel"/>
    <w:tmpl w:val="084463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8C56047"/>
    <w:multiLevelType w:val="hybridMultilevel"/>
    <w:tmpl w:val="7A188C3E"/>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3" w15:restartNumberingAfterBreak="0">
    <w:nsid w:val="4C6036C9"/>
    <w:multiLevelType w:val="hybridMultilevel"/>
    <w:tmpl w:val="F514AC0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896A5D"/>
    <w:multiLevelType w:val="multilevel"/>
    <w:tmpl w:val="597A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FA4687"/>
    <w:multiLevelType w:val="hybridMultilevel"/>
    <w:tmpl w:val="DE529D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BE0174"/>
    <w:multiLevelType w:val="hybridMultilevel"/>
    <w:tmpl w:val="14AEB3C8"/>
    <w:lvl w:ilvl="0" w:tplc="7EC0F53C">
      <w:start w:val="1"/>
      <w:numFmt w:val="decimal"/>
      <w:lvlText w:val="%1."/>
      <w:lvlJc w:val="left"/>
      <w:pPr>
        <w:ind w:left="720" w:hanging="360"/>
      </w:pPr>
      <w:rPr>
        <w:rFonts w:ascii="GillSans Light" w:hAnsi="GillSans Light"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C16242"/>
    <w:multiLevelType w:val="hybridMultilevel"/>
    <w:tmpl w:val="90C8BC7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39E6831"/>
    <w:multiLevelType w:val="hybridMultilevel"/>
    <w:tmpl w:val="6C521B46"/>
    <w:lvl w:ilvl="0" w:tplc="BD562AEA">
      <w:start w:val="1"/>
      <w:numFmt w:val="bullet"/>
      <w:pStyle w:val="Bullets"/>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19" w15:restartNumberingAfterBreak="0">
    <w:nsid w:val="72FC10E3"/>
    <w:multiLevelType w:val="hybridMultilevel"/>
    <w:tmpl w:val="23F49206"/>
    <w:lvl w:ilvl="0" w:tplc="5B7405D2">
      <w:start w:val="1"/>
      <w:numFmt w:val="decimal"/>
      <w:pStyle w:val="Numberedlist"/>
      <w:lvlText w:val="%1."/>
      <w:lvlJc w:val="left"/>
      <w:pPr>
        <w:ind w:left="1494" w:hanging="360"/>
      </w:pPr>
      <w:rPr>
        <w:rFonts w:ascii="Gill Sans Light" w:hAnsi="Gill Sans Light" w:hint="default"/>
        <w:b/>
        <w:i w:val="0"/>
        <w:color w:val="002B54"/>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9D0D07"/>
    <w:multiLevelType w:val="multilevel"/>
    <w:tmpl w:val="E314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5906896">
    <w:abstractNumId w:val="18"/>
  </w:num>
  <w:num w:numId="2" w16cid:durableId="97794174">
    <w:abstractNumId w:val="9"/>
  </w:num>
  <w:num w:numId="3" w16cid:durableId="414473942">
    <w:abstractNumId w:val="20"/>
  </w:num>
  <w:num w:numId="4" w16cid:durableId="1852572459">
    <w:abstractNumId w:val="14"/>
  </w:num>
  <w:num w:numId="5" w16cid:durableId="1606230121">
    <w:abstractNumId w:val="4"/>
  </w:num>
  <w:num w:numId="6" w16cid:durableId="692220062">
    <w:abstractNumId w:val="1"/>
  </w:num>
  <w:num w:numId="7" w16cid:durableId="1423840978">
    <w:abstractNumId w:val="7"/>
  </w:num>
  <w:num w:numId="8" w16cid:durableId="444152016">
    <w:abstractNumId w:val="5"/>
  </w:num>
  <w:num w:numId="9" w16cid:durableId="1500779226">
    <w:abstractNumId w:val="19"/>
  </w:num>
  <w:num w:numId="10" w16cid:durableId="1513446033">
    <w:abstractNumId w:val="16"/>
  </w:num>
  <w:num w:numId="11" w16cid:durableId="1185435797">
    <w:abstractNumId w:val="18"/>
  </w:num>
  <w:num w:numId="12" w16cid:durableId="1179200599">
    <w:abstractNumId w:val="8"/>
  </w:num>
  <w:num w:numId="13" w16cid:durableId="88474989">
    <w:abstractNumId w:val="3"/>
  </w:num>
  <w:num w:numId="14" w16cid:durableId="728649167">
    <w:abstractNumId w:val="0"/>
  </w:num>
  <w:num w:numId="15" w16cid:durableId="990016141">
    <w:abstractNumId w:val="6"/>
  </w:num>
  <w:num w:numId="16" w16cid:durableId="1086923172">
    <w:abstractNumId w:val="17"/>
  </w:num>
  <w:num w:numId="17" w16cid:durableId="109669413">
    <w:abstractNumId w:val="10"/>
  </w:num>
  <w:num w:numId="18" w16cid:durableId="1627930256">
    <w:abstractNumId w:val="2"/>
  </w:num>
  <w:num w:numId="19" w16cid:durableId="1588884286">
    <w:abstractNumId w:val="15"/>
  </w:num>
  <w:num w:numId="20" w16cid:durableId="807092159">
    <w:abstractNumId w:val="13"/>
  </w:num>
  <w:num w:numId="21" w16cid:durableId="1825007133">
    <w:abstractNumId w:val="11"/>
  </w:num>
  <w:num w:numId="22" w16cid:durableId="15020463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2C"/>
    <w:rsid w:val="000255C8"/>
    <w:rsid w:val="000436F6"/>
    <w:rsid w:val="000556C9"/>
    <w:rsid w:val="000747BB"/>
    <w:rsid w:val="00077761"/>
    <w:rsid w:val="00090780"/>
    <w:rsid w:val="00095A1A"/>
    <w:rsid w:val="000E0DF6"/>
    <w:rsid w:val="000F5270"/>
    <w:rsid w:val="000F7AD2"/>
    <w:rsid w:val="00110BEE"/>
    <w:rsid w:val="0011478F"/>
    <w:rsid w:val="00181938"/>
    <w:rsid w:val="00182FC9"/>
    <w:rsid w:val="00185250"/>
    <w:rsid w:val="00185BDA"/>
    <w:rsid w:val="001947A1"/>
    <w:rsid w:val="001C4A45"/>
    <w:rsid w:val="001D04B7"/>
    <w:rsid w:val="001D2AB4"/>
    <w:rsid w:val="001E7B7E"/>
    <w:rsid w:val="001F3191"/>
    <w:rsid w:val="001F51E6"/>
    <w:rsid w:val="00207741"/>
    <w:rsid w:val="00210795"/>
    <w:rsid w:val="00231805"/>
    <w:rsid w:val="00260401"/>
    <w:rsid w:val="002B5F16"/>
    <w:rsid w:val="003139AD"/>
    <w:rsid w:val="00322CFD"/>
    <w:rsid w:val="00335B18"/>
    <w:rsid w:val="003420FF"/>
    <w:rsid w:val="0034774B"/>
    <w:rsid w:val="00383CD6"/>
    <w:rsid w:val="003951E9"/>
    <w:rsid w:val="00397858"/>
    <w:rsid w:val="003B3F97"/>
    <w:rsid w:val="003B5385"/>
    <w:rsid w:val="003C5DE2"/>
    <w:rsid w:val="003F442E"/>
    <w:rsid w:val="003F60AA"/>
    <w:rsid w:val="00417933"/>
    <w:rsid w:val="004419B3"/>
    <w:rsid w:val="00446291"/>
    <w:rsid w:val="004C5BFC"/>
    <w:rsid w:val="00507076"/>
    <w:rsid w:val="00535CCF"/>
    <w:rsid w:val="00547824"/>
    <w:rsid w:val="005F1B4F"/>
    <w:rsid w:val="00605BB9"/>
    <w:rsid w:val="00621F83"/>
    <w:rsid w:val="00661B92"/>
    <w:rsid w:val="006871D7"/>
    <w:rsid w:val="006B590F"/>
    <w:rsid w:val="006C330A"/>
    <w:rsid w:val="006C7192"/>
    <w:rsid w:val="006E7118"/>
    <w:rsid w:val="0071566B"/>
    <w:rsid w:val="00721A8B"/>
    <w:rsid w:val="007272E4"/>
    <w:rsid w:val="00730801"/>
    <w:rsid w:val="007851E5"/>
    <w:rsid w:val="00794E6A"/>
    <w:rsid w:val="0079541D"/>
    <w:rsid w:val="007C2B83"/>
    <w:rsid w:val="007D45D5"/>
    <w:rsid w:val="007F73E6"/>
    <w:rsid w:val="00810A64"/>
    <w:rsid w:val="00845AC6"/>
    <w:rsid w:val="0085111B"/>
    <w:rsid w:val="008C31DB"/>
    <w:rsid w:val="009045C3"/>
    <w:rsid w:val="0095652F"/>
    <w:rsid w:val="009646F3"/>
    <w:rsid w:val="009A30B9"/>
    <w:rsid w:val="009A3D43"/>
    <w:rsid w:val="009B4518"/>
    <w:rsid w:val="009B7BEA"/>
    <w:rsid w:val="009D522C"/>
    <w:rsid w:val="009E10BD"/>
    <w:rsid w:val="009E227B"/>
    <w:rsid w:val="00A25220"/>
    <w:rsid w:val="00A27736"/>
    <w:rsid w:val="00A27DC0"/>
    <w:rsid w:val="00A37ED7"/>
    <w:rsid w:val="00A56845"/>
    <w:rsid w:val="00A7358B"/>
    <w:rsid w:val="00AA5127"/>
    <w:rsid w:val="00AA79AA"/>
    <w:rsid w:val="00AD1768"/>
    <w:rsid w:val="00AD4247"/>
    <w:rsid w:val="00B250FD"/>
    <w:rsid w:val="00B40188"/>
    <w:rsid w:val="00B6253B"/>
    <w:rsid w:val="00BC49A5"/>
    <w:rsid w:val="00BD0443"/>
    <w:rsid w:val="00BF28DD"/>
    <w:rsid w:val="00BF599B"/>
    <w:rsid w:val="00C12A06"/>
    <w:rsid w:val="00C34B2F"/>
    <w:rsid w:val="00C42981"/>
    <w:rsid w:val="00C661E4"/>
    <w:rsid w:val="00C778C6"/>
    <w:rsid w:val="00C96242"/>
    <w:rsid w:val="00CA554B"/>
    <w:rsid w:val="00CC5E1E"/>
    <w:rsid w:val="00CE698E"/>
    <w:rsid w:val="00D0096D"/>
    <w:rsid w:val="00D125F9"/>
    <w:rsid w:val="00D23178"/>
    <w:rsid w:val="00D24B5E"/>
    <w:rsid w:val="00D328D4"/>
    <w:rsid w:val="00D51BDE"/>
    <w:rsid w:val="00D808DA"/>
    <w:rsid w:val="00D96211"/>
    <w:rsid w:val="00DA61EB"/>
    <w:rsid w:val="00DB0BC0"/>
    <w:rsid w:val="00DB26A3"/>
    <w:rsid w:val="00DB6B51"/>
    <w:rsid w:val="00DC0E37"/>
    <w:rsid w:val="00E32B3E"/>
    <w:rsid w:val="00E359D5"/>
    <w:rsid w:val="00E44149"/>
    <w:rsid w:val="00E537CB"/>
    <w:rsid w:val="00E767BC"/>
    <w:rsid w:val="00E80A75"/>
    <w:rsid w:val="00E96058"/>
    <w:rsid w:val="00EB220A"/>
    <w:rsid w:val="00EB589D"/>
    <w:rsid w:val="00EB600E"/>
    <w:rsid w:val="00EE314B"/>
    <w:rsid w:val="00F2463C"/>
    <w:rsid w:val="00F30BE4"/>
    <w:rsid w:val="00F42034"/>
    <w:rsid w:val="00F621C6"/>
    <w:rsid w:val="00FB0CBA"/>
    <w:rsid w:val="00FB379F"/>
    <w:rsid w:val="00FB41DC"/>
    <w:rsid w:val="00FD4B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8F575"/>
  <w15:docId w15:val="{E9242BAE-196B-4647-B8E5-356CAEC3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customStyle="1" w:styleId="Bullets">
    <w:name w:val="Bullets"/>
    <w:basedOn w:val="Normal"/>
    <w:qFormat/>
    <w:rsid w:val="00D328D4"/>
    <w:pPr>
      <w:numPr>
        <w:numId w:val="1"/>
      </w:numPr>
      <w:tabs>
        <w:tab w:val="clear" w:pos="2835"/>
      </w:tabs>
      <w:spacing w:before="0" w:after="60"/>
    </w:pPr>
    <w:rPr>
      <w:rFonts w:ascii="GillSans" w:eastAsia="Calibri" w:hAnsi="GillSans" w:cs="Times New Roman"/>
      <w:position w:val="4"/>
      <w:sz w:val="22"/>
    </w:rPr>
  </w:style>
  <w:style w:type="paragraph" w:styleId="ListParagraph">
    <w:name w:val="List Paragraph"/>
    <w:basedOn w:val="Normal"/>
    <w:uiPriority w:val="34"/>
    <w:qFormat/>
    <w:rsid w:val="006871D7"/>
    <w:pPr>
      <w:tabs>
        <w:tab w:val="clear" w:pos="2835"/>
      </w:tabs>
      <w:overflowPunct w:val="0"/>
      <w:autoSpaceDE w:val="0"/>
      <w:autoSpaceDN w:val="0"/>
      <w:adjustRightInd w:val="0"/>
      <w:spacing w:before="240" w:after="200"/>
      <w:ind w:left="720"/>
      <w:contextualSpacing/>
      <w:textAlignment w:val="baseline"/>
    </w:pPr>
    <w:rPr>
      <w:rFonts w:ascii="NewCenturySchlbk" w:eastAsia="Times New Roman" w:hAnsi="NewCenturySchlbk" w:cs="Times New Roman"/>
      <w:szCs w:val="20"/>
      <w:lang w:val="en-GB"/>
    </w:rPr>
  </w:style>
  <w:style w:type="paragraph" w:styleId="NormalWeb">
    <w:name w:val="Normal (Web)"/>
    <w:basedOn w:val="Normal"/>
    <w:uiPriority w:val="99"/>
    <w:unhideWhenUsed/>
    <w:rsid w:val="001F51E6"/>
    <w:pPr>
      <w:tabs>
        <w:tab w:val="clear" w:pos="2835"/>
      </w:tabs>
      <w:spacing w:before="0" w:after="0" w:line="240" w:lineRule="auto"/>
    </w:pPr>
    <w:rPr>
      <w:rFonts w:ascii="Times New Roman" w:eastAsia="Times New Roman" w:hAnsi="Times New Roman" w:cs="Times New Roman"/>
      <w:color w:val="000000"/>
      <w:szCs w:val="24"/>
      <w:lang w:eastAsia="en-AU"/>
    </w:rPr>
  </w:style>
  <w:style w:type="character" w:styleId="Strong">
    <w:name w:val="Strong"/>
    <w:basedOn w:val="DefaultParagraphFont"/>
    <w:uiPriority w:val="22"/>
    <w:qFormat/>
    <w:rsid w:val="001F51E6"/>
    <w:rPr>
      <w:b/>
      <w:bCs/>
    </w:rPr>
  </w:style>
  <w:style w:type="paragraph" w:styleId="BalloonText">
    <w:name w:val="Balloon Text"/>
    <w:basedOn w:val="Normal"/>
    <w:link w:val="BalloonTextChar"/>
    <w:uiPriority w:val="99"/>
    <w:semiHidden/>
    <w:unhideWhenUsed/>
    <w:rsid w:val="00535CC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CCF"/>
    <w:rPr>
      <w:rFonts w:ascii="Tahoma" w:hAnsi="Tahoma" w:cs="Tahoma"/>
      <w:sz w:val="16"/>
      <w:szCs w:val="16"/>
    </w:rPr>
  </w:style>
  <w:style w:type="paragraph" w:styleId="BodyText">
    <w:name w:val="Body Text"/>
    <w:basedOn w:val="Normal"/>
    <w:link w:val="BodyTextChar"/>
    <w:rsid w:val="00EE314B"/>
    <w:pPr>
      <w:tabs>
        <w:tab w:val="clear" w:pos="2835"/>
        <w:tab w:val="left" w:pos="1152"/>
      </w:tabs>
      <w:overflowPunct w:val="0"/>
      <w:autoSpaceDE w:val="0"/>
      <w:autoSpaceDN w:val="0"/>
      <w:adjustRightInd w:val="0"/>
      <w:spacing w:before="0" w:after="0" w:line="240" w:lineRule="atLeast"/>
      <w:ind w:right="136"/>
      <w:jc w:val="both"/>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EE314B"/>
    <w:rPr>
      <w:rFonts w:ascii="Times New Roman" w:eastAsia="Times New Roman" w:hAnsi="Times New Roman" w:cs="Times New Roman"/>
      <w:sz w:val="24"/>
      <w:szCs w:val="20"/>
    </w:rPr>
  </w:style>
  <w:style w:type="paragraph" w:customStyle="1" w:styleId="Numberedlist">
    <w:name w:val="Numbered list"/>
    <w:qFormat/>
    <w:rsid w:val="00EE314B"/>
    <w:pPr>
      <w:numPr>
        <w:numId w:val="9"/>
      </w:numPr>
      <w:spacing w:after="60" w:line="240" w:lineRule="auto"/>
    </w:pPr>
    <w:rPr>
      <w:rFonts w:ascii="Gill Sans Light" w:eastAsia="Calibri" w:hAnsi="Gill Sans Light" w:cs="Times New Roman"/>
    </w:rPr>
  </w:style>
  <w:style w:type="character" w:styleId="CommentReference">
    <w:name w:val="annotation reference"/>
    <w:basedOn w:val="DefaultParagraphFont"/>
    <w:uiPriority w:val="99"/>
    <w:semiHidden/>
    <w:unhideWhenUsed/>
    <w:rsid w:val="00D328D4"/>
    <w:rPr>
      <w:sz w:val="16"/>
      <w:szCs w:val="16"/>
    </w:rPr>
  </w:style>
  <w:style w:type="paragraph" w:styleId="CommentText">
    <w:name w:val="annotation text"/>
    <w:basedOn w:val="Normal"/>
    <w:link w:val="CommentTextChar"/>
    <w:uiPriority w:val="99"/>
    <w:unhideWhenUsed/>
    <w:rsid w:val="00D328D4"/>
    <w:pPr>
      <w:spacing w:line="240" w:lineRule="auto"/>
    </w:pPr>
    <w:rPr>
      <w:sz w:val="20"/>
      <w:szCs w:val="20"/>
    </w:rPr>
  </w:style>
  <w:style w:type="character" w:customStyle="1" w:styleId="CommentTextChar">
    <w:name w:val="Comment Text Char"/>
    <w:basedOn w:val="DefaultParagraphFont"/>
    <w:link w:val="CommentText"/>
    <w:uiPriority w:val="99"/>
    <w:rsid w:val="00D328D4"/>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D328D4"/>
    <w:rPr>
      <w:b/>
      <w:bCs/>
    </w:rPr>
  </w:style>
  <w:style w:type="character" w:customStyle="1" w:styleId="CommentSubjectChar">
    <w:name w:val="Comment Subject Char"/>
    <w:basedOn w:val="CommentTextChar"/>
    <w:link w:val="CommentSubject"/>
    <w:uiPriority w:val="99"/>
    <w:semiHidden/>
    <w:rsid w:val="00D328D4"/>
    <w:rPr>
      <w:rFonts w:ascii="Gill Sans MT" w:hAnsi="Gill Sans MT"/>
      <w:b/>
      <w:bCs/>
      <w:sz w:val="20"/>
      <w:szCs w:val="20"/>
    </w:rPr>
  </w:style>
  <w:style w:type="paragraph" w:styleId="Revision">
    <w:name w:val="Revision"/>
    <w:hidden/>
    <w:uiPriority w:val="99"/>
    <w:semiHidden/>
    <w:rsid w:val="00D328D4"/>
    <w:pPr>
      <w:spacing w:after="0" w:line="240" w:lineRule="auto"/>
    </w:pPr>
    <w:rPr>
      <w:rFonts w:ascii="Gill Sans MT" w:hAnsi="Gill Sans MT"/>
      <w:sz w:val="24"/>
    </w:rPr>
  </w:style>
  <w:style w:type="character" w:customStyle="1" w:styleId="cf01">
    <w:name w:val="cf01"/>
    <w:basedOn w:val="DefaultParagraphFont"/>
    <w:rsid w:val="00F621C6"/>
    <w:rPr>
      <w:rFonts w:ascii="Segoe UI" w:hAnsi="Segoe UI" w:cs="Segoe UI" w:hint="default"/>
      <w:sz w:val="18"/>
      <w:szCs w:val="18"/>
    </w:rPr>
  </w:style>
  <w:style w:type="character" w:styleId="UnresolvedMention">
    <w:name w:val="Unresolved Mention"/>
    <w:basedOn w:val="DefaultParagraphFont"/>
    <w:uiPriority w:val="99"/>
    <w:semiHidden/>
    <w:unhideWhenUsed/>
    <w:rsid w:val="00D23178"/>
    <w:rPr>
      <w:color w:val="605E5C"/>
      <w:shd w:val="clear" w:color="auto" w:fill="E1DFDD"/>
    </w:rPr>
  </w:style>
  <w:style w:type="character" w:customStyle="1" w:styleId="cf11">
    <w:name w:val="cf11"/>
    <w:basedOn w:val="DefaultParagraphFont"/>
    <w:rsid w:val="00E44149"/>
    <w:rPr>
      <w:rFonts w:ascii="Segoe UI" w:hAnsi="Segoe UI" w:cs="Segoe UI" w:hint="default"/>
    </w:rPr>
  </w:style>
  <w:style w:type="character" w:customStyle="1" w:styleId="cf21">
    <w:name w:val="cf21"/>
    <w:basedOn w:val="DefaultParagraphFont"/>
    <w:rsid w:val="00E44149"/>
    <w:rPr>
      <w:rFonts w:ascii="Segoe UI" w:hAnsi="Segoe UI" w:cs="Segoe UI"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88168">
      <w:bodyDiv w:val="1"/>
      <w:marLeft w:val="0"/>
      <w:marRight w:val="0"/>
      <w:marTop w:val="0"/>
      <w:marBottom w:val="0"/>
      <w:divBdr>
        <w:top w:val="none" w:sz="0" w:space="0" w:color="auto"/>
        <w:left w:val="none" w:sz="0" w:space="0" w:color="auto"/>
        <w:bottom w:val="none" w:sz="0" w:space="0" w:color="auto"/>
        <w:right w:val="none" w:sz="0" w:space="0" w:color="auto"/>
      </w:divBdr>
      <w:divsChild>
        <w:div w:id="1871795530">
          <w:marLeft w:val="0"/>
          <w:marRight w:val="0"/>
          <w:marTop w:val="0"/>
          <w:marBottom w:val="0"/>
          <w:divBdr>
            <w:top w:val="none" w:sz="0" w:space="0" w:color="auto"/>
            <w:left w:val="none" w:sz="0" w:space="0" w:color="auto"/>
            <w:bottom w:val="none" w:sz="0" w:space="0" w:color="auto"/>
            <w:right w:val="none" w:sz="0" w:space="0" w:color="auto"/>
          </w:divBdr>
          <w:divsChild>
            <w:div w:id="771896730">
              <w:marLeft w:val="0"/>
              <w:marRight w:val="0"/>
              <w:marTop w:val="0"/>
              <w:marBottom w:val="0"/>
              <w:divBdr>
                <w:top w:val="none" w:sz="0" w:space="0" w:color="auto"/>
                <w:left w:val="none" w:sz="0" w:space="0" w:color="auto"/>
                <w:bottom w:val="none" w:sz="0" w:space="0" w:color="auto"/>
                <w:right w:val="none" w:sz="0" w:space="0" w:color="auto"/>
              </w:divBdr>
              <w:divsChild>
                <w:div w:id="1350835536">
                  <w:marLeft w:val="0"/>
                  <w:marRight w:val="0"/>
                  <w:marTop w:val="0"/>
                  <w:marBottom w:val="0"/>
                  <w:divBdr>
                    <w:top w:val="none" w:sz="0" w:space="0" w:color="auto"/>
                    <w:left w:val="none" w:sz="0" w:space="0" w:color="auto"/>
                    <w:bottom w:val="none" w:sz="0" w:space="0" w:color="auto"/>
                    <w:right w:val="none" w:sz="0" w:space="0" w:color="auto"/>
                  </w:divBdr>
                  <w:divsChild>
                    <w:div w:id="971324115">
                      <w:marLeft w:val="0"/>
                      <w:marRight w:val="0"/>
                      <w:marTop w:val="0"/>
                      <w:marBottom w:val="0"/>
                      <w:divBdr>
                        <w:top w:val="none" w:sz="0" w:space="0" w:color="auto"/>
                        <w:left w:val="none" w:sz="0" w:space="0" w:color="auto"/>
                        <w:bottom w:val="none" w:sz="0" w:space="0" w:color="auto"/>
                        <w:right w:val="none" w:sz="0" w:space="0" w:color="auto"/>
                      </w:divBdr>
                      <w:divsChild>
                        <w:div w:id="1281297831">
                          <w:marLeft w:val="0"/>
                          <w:marRight w:val="0"/>
                          <w:marTop w:val="0"/>
                          <w:marBottom w:val="0"/>
                          <w:divBdr>
                            <w:top w:val="none" w:sz="0" w:space="0" w:color="auto"/>
                            <w:left w:val="none" w:sz="0" w:space="0" w:color="auto"/>
                            <w:bottom w:val="none" w:sz="0" w:space="0" w:color="auto"/>
                            <w:right w:val="none" w:sz="0" w:space="0" w:color="auto"/>
                          </w:divBdr>
                          <w:divsChild>
                            <w:div w:id="729422541">
                              <w:marLeft w:val="0"/>
                              <w:marRight w:val="0"/>
                              <w:marTop w:val="0"/>
                              <w:marBottom w:val="0"/>
                              <w:divBdr>
                                <w:top w:val="none" w:sz="0" w:space="0" w:color="auto"/>
                                <w:left w:val="none" w:sz="0" w:space="0" w:color="auto"/>
                                <w:bottom w:val="none" w:sz="0" w:space="0" w:color="auto"/>
                                <w:right w:val="none" w:sz="0" w:space="0" w:color="auto"/>
                              </w:divBdr>
                              <w:divsChild>
                                <w:div w:id="837766531">
                                  <w:marLeft w:val="0"/>
                                  <w:marRight w:val="0"/>
                                  <w:marTop w:val="0"/>
                                  <w:marBottom w:val="0"/>
                                  <w:divBdr>
                                    <w:top w:val="none" w:sz="0" w:space="0" w:color="auto"/>
                                    <w:left w:val="none" w:sz="0" w:space="0" w:color="auto"/>
                                    <w:bottom w:val="none" w:sz="0" w:space="0" w:color="auto"/>
                                    <w:right w:val="none" w:sz="0" w:space="0" w:color="auto"/>
                                  </w:divBdr>
                                  <w:divsChild>
                                    <w:div w:id="16491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889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pac.tas.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law.tas.gov.au/tocview/index.w3p;cond=;doc_id=85%2B%2B2000%2BGS7%40EN%2B20130228000000;histon=;prompt=;rec=;ter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helaw.tas.gov.au/tocview/index.w3p;cond=;doc_id=85%2B%2B2000%2BGS7%40EN%2B20130228000000;histon=;prompt=;rec=;term" TargetMode="External"/><Relationship Id="rId4" Type="http://schemas.openxmlformats.org/officeDocument/2006/relationships/settings" Target="settings.xml"/><Relationship Id="rId9" Type="http://schemas.openxmlformats.org/officeDocument/2006/relationships/hyperlink" Target="http://www.dpac.tas.gov.au/divisions/corporate_and_governance_division/communications_and_protocol/long_service_recognitio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A8657-1931-4A95-9220-05BCD129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Molhuysen, Jodi</dc:creator>
  <cp:keywords/>
  <dc:description/>
  <cp:lastModifiedBy>Harvey-Mount, Tess</cp:lastModifiedBy>
  <cp:revision>6</cp:revision>
  <cp:lastPrinted>2024-09-17T01:01:00Z</cp:lastPrinted>
  <dcterms:created xsi:type="dcterms:W3CDTF">2024-09-01T23:43:00Z</dcterms:created>
  <dcterms:modified xsi:type="dcterms:W3CDTF">2024-09-17T01:01:00Z</dcterms:modified>
</cp:coreProperties>
</file>