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599"/>
        <w:gridCol w:w="2143"/>
      </w:tblGrid>
      <w:tr w:rsidR="00873330" w:rsidRPr="00873330" w:rsidTr="00703004">
        <w:trPr>
          <w:cantSplit/>
          <w:trHeight w:val="1540"/>
        </w:trPr>
        <w:tc>
          <w:tcPr>
            <w:tcW w:w="3900" w:type="pct"/>
          </w:tcPr>
          <w:p w:rsidR="00873330" w:rsidRPr="00873330" w:rsidRDefault="00873330" w:rsidP="00703004">
            <w:pPr>
              <w:pStyle w:val="DepartmentTitle"/>
              <w:jc w:val="center"/>
            </w:pPr>
            <w:bookmarkStart w:id="0" w:name="bmTop"/>
            <w:bookmarkEnd w:id="0"/>
            <w:r w:rsidRPr="00873330">
              <w:t>Department of Health and Human Services</w:t>
            </w:r>
          </w:p>
          <w:p w:rsidR="00873330" w:rsidRPr="00873330" w:rsidRDefault="00873330" w:rsidP="00703004">
            <w:pPr>
              <w:pStyle w:val="Sub-branch"/>
              <w:spacing w:before="40" w:after="120"/>
              <w:jc w:val="center"/>
              <w:rPr>
                <w:caps w:val="0"/>
                <w:w w:val="100"/>
                <w:sz w:val="28"/>
                <w:szCs w:val="24"/>
              </w:rPr>
            </w:pPr>
            <w:r w:rsidRPr="00873330">
              <w:rPr>
                <w:caps w:val="0"/>
                <w:w w:val="100"/>
                <w:sz w:val="28"/>
                <w:szCs w:val="24"/>
              </w:rPr>
              <w:t xml:space="preserve">and Tasmanian Health </w:t>
            </w:r>
            <w:r w:rsidR="00180BB1">
              <w:rPr>
                <w:caps w:val="0"/>
                <w:w w:val="100"/>
                <w:sz w:val="28"/>
                <w:szCs w:val="24"/>
              </w:rPr>
              <w:t>Service</w:t>
            </w:r>
          </w:p>
          <w:p w:rsidR="00873330" w:rsidRPr="00873330" w:rsidRDefault="00873330" w:rsidP="00703004">
            <w:pPr>
              <w:pStyle w:val="Sub-branch"/>
              <w:spacing w:before="40" w:after="120"/>
              <w:jc w:val="center"/>
              <w:rPr>
                <w:caps w:val="0"/>
                <w:w w:val="100"/>
                <w:sz w:val="8"/>
                <w:szCs w:val="24"/>
              </w:rPr>
            </w:pPr>
          </w:p>
          <w:p w:rsidR="00873330" w:rsidRPr="00873330" w:rsidRDefault="00873330" w:rsidP="00703004">
            <w:pPr>
              <w:pStyle w:val="Heading1"/>
              <w:tabs>
                <w:tab w:val="left" w:pos="425"/>
                <w:tab w:val="left" w:pos="8280"/>
                <w:tab w:val="left" w:pos="9180"/>
              </w:tabs>
              <w:rPr>
                <w:rFonts w:ascii="Gill Sans MT" w:hAnsi="Gill Sans MT"/>
                <w:b/>
              </w:rPr>
            </w:pPr>
            <w:r w:rsidRPr="00873330">
              <w:rPr>
                <w:rFonts w:ascii="Gill Sans MT" w:hAnsi="Gill Sans MT"/>
                <w:b/>
              </w:rPr>
              <w:t>Statement of Duties</w:t>
            </w:r>
          </w:p>
        </w:tc>
        <w:tc>
          <w:tcPr>
            <w:tcW w:w="1100" w:type="pct"/>
          </w:tcPr>
          <w:p w:rsidR="00873330" w:rsidRPr="00873330" w:rsidRDefault="005B4440" w:rsidP="00703004">
            <w:pPr>
              <w:pStyle w:val="Logo"/>
            </w:pPr>
            <w:r>
              <w:rPr>
                <w:noProof/>
                <w:lang w:eastAsia="en-AU"/>
              </w:rPr>
              <w:drawing>
                <wp:inline distT="0" distB="0" distL="0" distR="0">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873330" w:rsidRPr="00873330" w:rsidTr="00703004">
        <w:tblPrEx>
          <w:tblLook w:val="01E0" w:firstRow="1" w:lastRow="1" w:firstColumn="1" w:lastColumn="1" w:noHBand="0" w:noVBand="0"/>
        </w:tblPrEx>
        <w:tc>
          <w:tcPr>
            <w:tcW w:w="5000" w:type="pct"/>
            <w:gridSpan w:val="2"/>
          </w:tcPr>
          <w:p w:rsidR="00873330" w:rsidRPr="00873330" w:rsidRDefault="00873330" w:rsidP="001436D8">
            <w:pPr>
              <w:pStyle w:val="Heading1"/>
              <w:tabs>
                <w:tab w:val="left" w:pos="425"/>
                <w:tab w:val="left" w:pos="8280"/>
                <w:tab w:val="left" w:pos="9180"/>
              </w:tabs>
              <w:spacing w:after="120"/>
              <w:rPr>
                <w:rFonts w:ascii="Gill Sans MT" w:hAnsi="Gill Sans MT"/>
                <w:sz w:val="14"/>
              </w:rPr>
            </w:pPr>
          </w:p>
        </w:tc>
      </w:tr>
    </w:tbl>
    <w:p w:rsidR="00873330" w:rsidRDefault="00873330" w:rsidP="00873330">
      <w:pPr>
        <w:rPr>
          <w:rFonts w:ascii="Gill Sans MT" w:hAnsi="Gill Sans MT"/>
          <w:i/>
          <w:sz w:val="2"/>
        </w:rPr>
      </w:pPr>
    </w:p>
    <w:p w:rsidR="00A24465" w:rsidRPr="00873330" w:rsidRDefault="00A24465" w:rsidP="00873330">
      <w:pPr>
        <w:rPr>
          <w:rFonts w:ascii="Gill Sans MT" w:hAnsi="Gill Sans MT"/>
          <w:i/>
          <w:sz w:val="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2445"/>
        <w:gridCol w:w="2447"/>
      </w:tblGrid>
      <w:tr w:rsidR="00873330" w:rsidRPr="00873330" w:rsidTr="00D51D0A">
        <w:tc>
          <w:tcPr>
            <w:tcW w:w="2491" w:type="pct"/>
            <w:tcBorders>
              <w:top w:val="single" w:sz="4" w:space="0" w:color="auto"/>
              <w:left w:val="single" w:sz="4" w:space="0" w:color="auto"/>
              <w:bottom w:val="single" w:sz="4" w:space="0" w:color="auto"/>
              <w:right w:val="single" w:sz="4" w:space="0" w:color="auto"/>
            </w:tcBorders>
          </w:tcPr>
          <w:p w:rsidR="00873330" w:rsidRPr="00873330" w:rsidRDefault="00873330" w:rsidP="00873330">
            <w:pPr>
              <w:pStyle w:val="InformationBlockfillin"/>
              <w:tabs>
                <w:tab w:val="left" w:pos="425"/>
                <w:tab w:val="left" w:pos="8280"/>
                <w:tab w:val="left" w:pos="9180"/>
              </w:tabs>
              <w:spacing w:line="300" w:lineRule="exact"/>
              <w:rPr>
                <w:rFonts w:cs="Arial"/>
                <w:b/>
                <w:iCs/>
                <w:kern w:val="36"/>
                <w:lang w:eastAsia="en-AU"/>
              </w:rPr>
            </w:pPr>
            <w:r w:rsidRPr="00873330">
              <w:rPr>
                <w:rStyle w:val="InformationBlockChar"/>
              </w:rPr>
              <w:t xml:space="preserve">Position Title: </w:t>
            </w:r>
            <w:r w:rsidR="001436D8">
              <w:t xml:space="preserve">Home Help </w:t>
            </w:r>
            <w:r w:rsidRPr="00873330">
              <w:t>Personal Carer</w:t>
            </w:r>
          </w:p>
        </w:tc>
        <w:tc>
          <w:tcPr>
            <w:tcW w:w="1254" w:type="pct"/>
            <w:tcBorders>
              <w:top w:val="single" w:sz="4" w:space="0" w:color="auto"/>
              <w:left w:val="single" w:sz="4" w:space="0" w:color="auto"/>
              <w:bottom w:val="single" w:sz="4" w:space="0" w:color="auto"/>
              <w:right w:val="single" w:sz="4" w:space="0" w:color="auto"/>
            </w:tcBorders>
          </w:tcPr>
          <w:p w:rsidR="00873330" w:rsidRPr="001436D8" w:rsidRDefault="00873330" w:rsidP="00873330">
            <w:pPr>
              <w:pStyle w:val="InformationBlockfillin"/>
              <w:tabs>
                <w:tab w:val="left" w:pos="425"/>
                <w:tab w:val="left" w:pos="8280"/>
                <w:tab w:val="left" w:pos="9180"/>
              </w:tabs>
              <w:spacing w:line="300" w:lineRule="exact"/>
              <w:rPr>
                <w:rFonts w:cs="Arial"/>
                <w:b/>
                <w:iCs/>
                <w:kern w:val="36"/>
                <w:lang w:eastAsia="en-AU"/>
              </w:rPr>
            </w:pPr>
            <w:r w:rsidRPr="00873330">
              <w:rPr>
                <w:rFonts w:cs="Arial"/>
                <w:b/>
                <w:iCs/>
                <w:kern w:val="36"/>
                <w:lang w:eastAsia="en-AU"/>
              </w:rPr>
              <w:t xml:space="preserve">Position Number: </w:t>
            </w:r>
            <w:r w:rsidRPr="00873330">
              <w:rPr>
                <w:rFonts w:cs="Arial"/>
                <w:iCs/>
                <w:kern w:val="36"/>
                <w:lang w:eastAsia="en-AU"/>
              </w:rPr>
              <w:t>Generic</w:t>
            </w:r>
          </w:p>
        </w:tc>
        <w:tc>
          <w:tcPr>
            <w:tcW w:w="1255" w:type="pct"/>
            <w:tcBorders>
              <w:top w:val="single" w:sz="4" w:space="0" w:color="auto"/>
              <w:left w:val="single" w:sz="4" w:space="0" w:color="auto"/>
              <w:bottom w:val="single" w:sz="4" w:space="0" w:color="auto"/>
              <w:right w:val="single" w:sz="4" w:space="0" w:color="auto"/>
            </w:tcBorders>
          </w:tcPr>
          <w:p w:rsidR="00873330" w:rsidRPr="001436D8" w:rsidRDefault="00873330" w:rsidP="00873330">
            <w:pPr>
              <w:pStyle w:val="InformationBlockfillin"/>
              <w:tabs>
                <w:tab w:val="left" w:pos="425"/>
                <w:tab w:val="left" w:pos="8280"/>
                <w:tab w:val="left" w:pos="9180"/>
              </w:tabs>
              <w:spacing w:line="300" w:lineRule="exact"/>
              <w:rPr>
                <w:b/>
              </w:rPr>
            </w:pPr>
            <w:r w:rsidRPr="00873330">
              <w:rPr>
                <w:rStyle w:val="InformationBlockChar"/>
              </w:rPr>
              <w:t>Effective Date:</w:t>
            </w:r>
            <w:r w:rsidR="001436D8">
              <w:rPr>
                <w:rStyle w:val="InformationBlockChar"/>
              </w:rPr>
              <w:t xml:space="preserve"> </w:t>
            </w:r>
            <w:r w:rsidR="0028653C">
              <w:rPr>
                <w:rStyle w:val="InformationBlockChar"/>
              </w:rPr>
              <w:t xml:space="preserve">  </w:t>
            </w:r>
            <w:r w:rsidR="00A24465">
              <w:rPr>
                <w:rFonts w:cs="Arial"/>
                <w:iCs/>
                <w:kern w:val="36"/>
                <w:lang w:eastAsia="en-AU"/>
              </w:rPr>
              <w:t>August 2013</w:t>
            </w:r>
          </w:p>
        </w:tc>
      </w:tr>
      <w:tr w:rsidR="00873330" w:rsidRPr="00873330" w:rsidTr="001436D8">
        <w:tc>
          <w:tcPr>
            <w:tcW w:w="5000" w:type="pct"/>
            <w:gridSpan w:val="3"/>
            <w:tcBorders>
              <w:top w:val="single" w:sz="4" w:space="0" w:color="auto"/>
              <w:left w:val="single" w:sz="4" w:space="0" w:color="auto"/>
              <w:bottom w:val="single" w:sz="4" w:space="0" w:color="auto"/>
              <w:right w:val="single" w:sz="4" w:space="0" w:color="auto"/>
            </w:tcBorders>
          </w:tcPr>
          <w:p w:rsidR="00873330" w:rsidRPr="00873330" w:rsidRDefault="00873330" w:rsidP="00BE7900">
            <w:pPr>
              <w:pStyle w:val="InformationBlockfillin"/>
              <w:tabs>
                <w:tab w:val="left" w:pos="425"/>
                <w:tab w:val="left" w:pos="1800"/>
                <w:tab w:val="left" w:pos="5040"/>
                <w:tab w:val="left" w:pos="8280"/>
                <w:tab w:val="left" w:pos="9180"/>
              </w:tabs>
              <w:spacing w:line="300" w:lineRule="exact"/>
            </w:pPr>
            <w:r w:rsidRPr="00873330">
              <w:rPr>
                <w:rStyle w:val="InformationBlockChar"/>
              </w:rPr>
              <w:t xml:space="preserve">Group and Unit: </w:t>
            </w:r>
            <w:r w:rsidRPr="00873330">
              <w:rPr>
                <w:rStyle w:val="InformationBlockChar"/>
                <w:b w:val="0"/>
              </w:rPr>
              <w:t xml:space="preserve">Tasmanian Health </w:t>
            </w:r>
            <w:r w:rsidR="00180BB1">
              <w:rPr>
                <w:rStyle w:val="InformationBlockChar"/>
                <w:b w:val="0"/>
              </w:rPr>
              <w:t xml:space="preserve">Service (THS) </w:t>
            </w:r>
            <w:r w:rsidRPr="00873330">
              <w:rPr>
                <w:rStyle w:val="InformationBlockChar"/>
                <w:b w:val="0"/>
              </w:rPr>
              <w:t>– Primary Health North West</w:t>
            </w:r>
          </w:p>
        </w:tc>
      </w:tr>
      <w:tr w:rsidR="00873330" w:rsidRPr="00873330" w:rsidTr="00D51D0A">
        <w:tc>
          <w:tcPr>
            <w:tcW w:w="2491" w:type="pct"/>
            <w:tcBorders>
              <w:top w:val="single" w:sz="4" w:space="0" w:color="auto"/>
              <w:left w:val="single" w:sz="4" w:space="0" w:color="auto"/>
              <w:bottom w:val="single" w:sz="4" w:space="0" w:color="auto"/>
              <w:right w:val="single" w:sz="4" w:space="0" w:color="auto"/>
            </w:tcBorders>
          </w:tcPr>
          <w:p w:rsidR="00873330" w:rsidRPr="00873330" w:rsidRDefault="00873330" w:rsidP="0028653C">
            <w:pPr>
              <w:pStyle w:val="InformationBlockfillin"/>
              <w:tabs>
                <w:tab w:val="left" w:pos="425"/>
                <w:tab w:val="left" w:pos="1800"/>
                <w:tab w:val="left" w:pos="5040"/>
                <w:tab w:val="left" w:pos="8280"/>
                <w:tab w:val="left" w:pos="9180"/>
              </w:tabs>
              <w:spacing w:line="300" w:lineRule="exact"/>
              <w:rPr>
                <w:rStyle w:val="InformationBlockChar"/>
                <w:b w:val="0"/>
              </w:rPr>
            </w:pPr>
            <w:r w:rsidRPr="00873330">
              <w:rPr>
                <w:rStyle w:val="InformationBlockChar"/>
              </w:rPr>
              <w:t xml:space="preserve">Section: </w:t>
            </w:r>
            <w:r w:rsidR="00CD3B9B" w:rsidRPr="00CD3B9B">
              <w:t>Domestic Assistance and Personal Care</w:t>
            </w:r>
          </w:p>
        </w:tc>
        <w:tc>
          <w:tcPr>
            <w:tcW w:w="2509" w:type="pct"/>
            <w:gridSpan w:val="2"/>
            <w:tcBorders>
              <w:top w:val="single" w:sz="4" w:space="0" w:color="auto"/>
              <w:left w:val="single" w:sz="4" w:space="0" w:color="auto"/>
              <w:bottom w:val="single" w:sz="4" w:space="0" w:color="auto"/>
              <w:right w:val="single" w:sz="4" w:space="0" w:color="auto"/>
            </w:tcBorders>
          </w:tcPr>
          <w:p w:rsidR="00873330" w:rsidRPr="00873330" w:rsidRDefault="00873330" w:rsidP="00873330">
            <w:pPr>
              <w:pStyle w:val="InformationBlockfillin"/>
              <w:tabs>
                <w:tab w:val="left" w:pos="425"/>
                <w:tab w:val="left" w:pos="8280"/>
                <w:tab w:val="left" w:pos="9180"/>
              </w:tabs>
              <w:spacing w:line="300" w:lineRule="exact"/>
              <w:rPr>
                <w:rFonts w:cs="Arial"/>
                <w:iCs/>
                <w:kern w:val="36"/>
                <w:lang w:eastAsia="en-AU"/>
              </w:rPr>
            </w:pPr>
            <w:r w:rsidRPr="00873330">
              <w:rPr>
                <w:rFonts w:cs="Arial"/>
                <w:b/>
                <w:iCs/>
                <w:kern w:val="36"/>
                <w:lang w:eastAsia="en-AU"/>
              </w:rPr>
              <w:t xml:space="preserve">Location: </w:t>
            </w:r>
            <w:r w:rsidRPr="00873330">
              <w:rPr>
                <w:rFonts w:cs="Arial"/>
                <w:iCs/>
                <w:kern w:val="36"/>
                <w:lang w:eastAsia="en-AU"/>
              </w:rPr>
              <w:t>North West</w:t>
            </w:r>
          </w:p>
        </w:tc>
      </w:tr>
      <w:tr w:rsidR="00873330" w:rsidRPr="00873330" w:rsidTr="00D51D0A">
        <w:tc>
          <w:tcPr>
            <w:tcW w:w="2491" w:type="pct"/>
            <w:vMerge w:val="restart"/>
            <w:tcBorders>
              <w:top w:val="single" w:sz="4" w:space="0" w:color="auto"/>
              <w:left w:val="single" w:sz="4" w:space="0" w:color="auto"/>
              <w:right w:val="single" w:sz="4" w:space="0" w:color="auto"/>
            </w:tcBorders>
          </w:tcPr>
          <w:p w:rsidR="00873330" w:rsidRPr="00873330" w:rsidRDefault="00873330" w:rsidP="0028653C">
            <w:pPr>
              <w:spacing w:before="40" w:after="40" w:line="300" w:lineRule="atLeast"/>
              <w:rPr>
                <w:rStyle w:val="InformationBlockChar"/>
                <w:b w:val="0"/>
                <w:bCs/>
                <w:lang w:eastAsia="en-AU"/>
              </w:rPr>
            </w:pPr>
            <w:r w:rsidRPr="00873330">
              <w:rPr>
                <w:rStyle w:val="InformationBlockChar"/>
              </w:rPr>
              <w:t xml:space="preserve">Award: </w:t>
            </w:r>
            <w:r w:rsidRPr="00873330">
              <w:rPr>
                <w:rFonts w:ascii="Gill Sans MT" w:hAnsi="Gill Sans MT"/>
                <w:bCs/>
                <w:sz w:val="22"/>
                <w:szCs w:val="22"/>
              </w:rPr>
              <w:t>Health and Human Services (Tasmanian State Service)</w:t>
            </w:r>
          </w:p>
        </w:tc>
        <w:tc>
          <w:tcPr>
            <w:tcW w:w="2509" w:type="pct"/>
            <w:gridSpan w:val="2"/>
            <w:tcBorders>
              <w:top w:val="single" w:sz="4" w:space="0" w:color="auto"/>
              <w:left w:val="single" w:sz="4" w:space="0" w:color="auto"/>
              <w:bottom w:val="single" w:sz="4" w:space="0" w:color="auto"/>
              <w:right w:val="single" w:sz="4" w:space="0" w:color="auto"/>
            </w:tcBorders>
          </w:tcPr>
          <w:p w:rsidR="00873330" w:rsidRPr="00873330" w:rsidRDefault="00873330" w:rsidP="00703004">
            <w:pPr>
              <w:pStyle w:val="InformationBlockfillin"/>
              <w:tabs>
                <w:tab w:val="left" w:pos="425"/>
                <w:tab w:val="left" w:pos="8280"/>
                <w:tab w:val="left" w:pos="9180"/>
              </w:tabs>
              <w:spacing w:line="300" w:lineRule="exact"/>
              <w:rPr>
                <w:rFonts w:cs="Arial"/>
                <w:iCs/>
                <w:kern w:val="36"/>
                <w:lang w:eastAsia="en-AU"/>
              </w:rPr>
            </w:pPr>
            <w:r w:rsidRPr="00873330">
              <w:rPr>
                <w:rFonts w:cs="Arial"/>
                <w:b/>
                <w:iCs/>
                <w:kern w:val="36"/>
                <w:lang w:eastAsia="en-AU"/>
              </w:rPr>
              <w:t xml:space="preserve">Position Status: </w:t>
            </w:r>
            <w:r w:rsidRPr="00873330">
              <w:rPr>
                <w:rFonts w:cs="Arial"/>
                <w:iCs/>
                <w:kern w:val="36"/>
                <w:lang w:eastAsia="en-AU"/>
              </w:rPr>
              <w:fldChar w:fldCharType="begin"/>
            </w:r>
            <w:r w:rsidRPr="00873330">
              <w:rPr>
                <w:rFonts w:cs="Arial"/>
                <w:iCs/>
                <w:kern w:val="36"/>
                <w:lang w:eastAsia="en-AU"/>
              </w:rPr>
              <w:instrText xml:space="preserve"> DOCPROPERTY  PositionStatus  \* MERGEFORMAT </w:instrText>
            </w:r>
            <w:r w:rsidRPr="00873330">
              <w:rPr>
                <w:rFonts w:cs="Arial"/>
                <w:iCs/>
                <w:kern w:val="36"/>
                <w:lang w:eastAsia="en-AU"/>
              </w:rPr>
              <w:fldChar w:fldCharType="separate"/>
            </w:r>
            <w:r w:rsidRPr="00873330">
              <w:rPr>
                <w:rFonts w:cs="Arial"/>
                <w:iCs/>
                <w:kern w:val="36"/>
                <w:lang w:eastAsia="en-AU"/>
              </w:rPr>
              <w:t>Permanent/Fixed-Term/Casual</w:t>
            </w:r>
            <w:r w:rsidRPr="00873330">
              <w:rPr>
                <w:rFonts w:cs="Arial"/>
                <w:iCs/>
                <w:kern w:val="36"/>
                <w:lang w:eastAsia="en-AU"/>
              </w:rPr>
              <w:fldChar w:fldCharType="end"/>
            </w:r>
          </w:p>
        </w:tc>
      </w:tr>
      <w:tr w:rsidR="00873330" w:rsidRPr="00873330" w:rsidTr="00D51D0A">
        <w:tc>
          <w:tcPr>
            <w:tcW w:w="2491" w:type="pct"/>
            <w:vMerge/>
            <w:tcBorders>
              <w:left w:val="single" w:sz="4" w:space="0" w:color="auto"/>
              <w:bottom w:val="single" w:sz="4" w:space="0" w:color="auto"/>
              <w:right w:val="single" w:sz="4" w:space="0" w:color="auto"/>
            </w:tcBorders>
          </w:tcPr>
          <w:p w:rsidR="00873330" w:rsidRPr="00873330" w:rsidRDefault="00873330" w:rsidP="00703004">
            <w:pPr>
              <w:pStyle w:val="InformationBlockfillin"/>
              <w:tabs>
                <w:tab w:val="left" w:pos="425"/>
                <w:tab w:val="left" w:pos="1800"/>
                <w:tab w:val="left" w:pos="5040"/>
                <w:tab w:val="left" w:pos="8280"/>
                <w:tab w:val="left" w:pos="9180"/>
              </w:tabs>
              <w:spacing w:line="300" w:lineRule="exact"/>
              <w:rPr>
                <w:rStyle w:val="InformationBlockChar"/>
              </w:rPr>
            </w:pPr>
          </w:p>
        </w:tc>
        <w:tc>
          <w:tcPr>
            <w:tcW w:w="2509" w:type="pct"/>
            <w:gridSpan w:val="2"/>
            <w:tcBorders>
              <w:top w:val="single" w:sz="4" w:space="0" w:color="auto"/>
              <w:left w:val="single" w:sz="4" w:space="0" w:color="auto"/>
              <w:bottom w:val="single" w:sz="4" w:space="0" w:color="auto"/>
              <w:right w:val="single" w:sz="4" w:space="0" w:color="auto"/>
            </w:tcBorders>
          </w:tcPr>
          <w:p w:rsidR="00873330" w:rsidRPr="00873330" w:rsidRDefault="00873330" w:rsidP="00703004">
            <w:pPr>
              <w:pStyle w:val="InformationBlockfillin"/>
              <w:tabs>
                <w:tab w:val="left" w:pos="425"/>
                <w:tab w:val="left" w:pos="8280"/>
                <w:tab w:val="left" w:pos="9180"/>
              </w:tabs>
              <w:spacing w:line="300" w:lineRule="exact"/>
              <w:rPr>
                <w:rFonts w:cs="Arial"/>
                <w:iCs/>
                <w:kern w:val="36"/>
                <w:lang w:eastAsia="en-AU"/>
              </w:rPr>
            </w:pPr>
            <w:r w:rsidRPr="00873330">
              <w:rPr>
                <w:rFonts w:cs="Arial"/>
                <w:b/>
                <w:iCs/>
                <w:kern w:val="36"/>
                <w:lang w:eastAsia="en-AU"/>
              </w:rPr>
              <w:t xml:space="preserve">Position Type: </w:t>
            </w:r>
            <w:r w:rsidRPr="00873330">
              <w:rPr>
                <w:rFonts w:cs="Arial"/>
                <w:iCs/>
                <w:kern w:val="36"/>
                <w:lang w:eastAsia="en-AU"/>
              </w:rPr>
              <w:fldChar w:fldCharType="begin"/>
            </w:r>
            <w:r w:rsidRPr="00873330">
              <w:rPr>
                <w:rFonts w:cs="Arial"/>
                <w:iCs/>
                <w:kern w:val="36"/>
                <w:lang w:eastAsia="en-AU"/>
              </w:rPr>
              <w:instrText xml:space="preserve"> DOCPROPERTY  PositionType  \* MERGEFORMAT </w:instrText>
            </w:r>
            <w:r w:rsidRPr="00873330">
              <w:rPr>
                <w:rFonts w:cs="Arial"/>
                <w:iCs/>
                <w:kern w:val="36"/>
                <w:lang w:eastAsia="en-AU"/>
              </w:rPr>
              <w:fldChar w:fldCharType="separate"/>
            </w:r>
            <w:r w:rsidRPr="00873330">
              <w:rPr>
                <w:rFonts w:cs="Arial"/>
                <w:iCs/>
                <w:kern w:val="36"/>
                <w:lang w:eastAsia="en-AU"/>
              </w:rPr>
              <w:t>Full Time/Part Time/Casual</w:t>
            </w:r>
            <w:r w:rsidRPr="00873330">
              <w:rPr>
                <w:rFonts w:cs="Arial"/>
                <w:iCs/>
                <w:kern w:val="36"/>
                <w:lang w:eastAsia="en-AU"/>
              </w:rPr>
              <w:fldChar w:fldCharType="end"/>
            </w:r>
          </w:p>
        </w:tc>
      </w:tr>
      <w:tr w:rsidR="00873330" w:rsidRPr="00873330" w:rsidTr="00D51D0A">
        <w:tc>
          <w:tcPr>
            <w:tcW w:w="2491" w:type="pct"/>
            <w:tcBorders>
              <w:top w:val="single" w:sz="4" w:space="0" w:color="auto"/>
              <w:left w:val="single" w:sz="4" w:space="0" w:color="auto"/>
              <w:bottom w:val="single" w:sz="4" w:space="0" w:color="auto"/>
              <w:right w:val="single" w:sz="4" w:space="0" w:color="auto"/>
            </w:tcBorders>
          </w:tcPr>
          <w:p w:rsidR="00873330" w:rsidRPr="00873330" w:rsidRDefault="00873330" w:rsidP="00873330">
            <w:pPr>
              <w:pStyle w:val="InformationBlockfillin"/>
              <w:tabs>
                <w:tab w:val="left" w:pos="425"/>
                <w:tab w:val="left" w:pos="1800"/>
                <w:tab w:val="left" w:pos="5040"/>
                <w:tab w:val="left" w:pos="8280"/>
                <w:tab w:val="left" w:pos="9180"/>
              </w:tabs>
              <w:spacing w:line="300" w:lineRule="exact"/>
              <w:rPr>
                <w:rStyle w:val="InformationBlockChar"/>
                <w:b w:val="0"/>
              </w:rPr>
            </w:pPr>
            <w:r w:rsidRPr="00873330">
              <w:rPr>
                <w:rStyle w:val="InformationBlockChar"/>
              </w:rPr>
              <w:t xml:space="preserve">Level: </w:t>
            </w:r>
            <w:r w:rsidRPr="00873330">
              <w:rPr>
                <w:rStyle w:val="InformationBlockChar"/>
                <w:b w:val="0"/>
              </w:rPr>
              <w:t>3</w:t>
            </w:r>
          </w:p>
        </w:tc>
        <w:tc>
          <w:tcPr>
            <w:tcW w:w="2509" w:type="pct"/>
            <w:gridSpan w:val="2"/>
            <w:tcBorders>
              <w:top w:val="single" w:sz="4" w:space="0" w:color="auto"/>
              <w:left w:val="single" w:sz="4" w:space="0" w:color="auto"/>
              <w:bottom w:val="single" w:sz="4" w:space="0" w:color="auto"/>
              <w:right w:val="single" w:sz="4" w:space="0" w:color="auto"/>
            </w:tcBorders>
          </w:tcPr>
          <w:p w:rsidR="00873330" w:rsidRPr="00873330" w:rsidRDefault="00873330" w:rsidP="00873330">
            <w:pPr>
              <w:pStyle w:val="InformationBlockfillin"/>
              <w:tabs>
                <w:tab w:val="left" w:pos="425"/>
                <w:tab w:val="left" w:pos="8280"/>
                <w:tab w:val="left" w:pos="9180"/>
              </w:tabs>
              <w:spacing w:line="300" w:lineRule="exact"/>
              <w:rPr>
                <w:rFonts w:cs="Arial"/>
                <w:iCs/>
                <w:kern w:val="36"/>
                <w:lang w:eastAsia="en-AU"/>
              </w:rPr>
            </w:pPr>
            <w:r w:rsidRPr="00873330">
              <w:rPr>
                <w:rFonts w:cs="Arial"/>
                <w:b/>
                <w:iCs/>
                <w:kern w:val="36"/>
                <w:lang w:eastAsia="en-AU"/>
              </w:rPr>
              <w:t>Classification:</w:t>
            </w:r>
            <w:r w:rsidRPr="00873330">
              <w:rPr>
                <w:rFonts w:cs="Arial"/>
                <w:iCs/>
                <w:kern w:val="36"/>
                <w:lang w:eastAsia="en-AU"/>
              </w:rPr>
              <w:t xml:space="preserve"> Health Services Officer</w:t>
            </w:r>
          </w:p>
        </w:tc>
      </w:tr>
      <w:tr w:rsidR="00873330" w:rsidRPr="00873330" w:rsidTr="001436D8">
        <w:tc>
          <w:tcPr>
            <w:tcW w:w="5000" w:type="pct"/>
            <w:gridSpan w:val="3"/>
            <w:tcBorders>
              <w:top w:val="single" w:sz="4" w:space="0" w:color="auto"/>
              <w:left w:val="single" w:sz="4" w:space="0" w:color="auto"/>
              <w:bottom w:val="single" w:sz="4" w:space="0" w:color="auto"/>
              <w:right w:val="single" w:sz="4" w:space="0" w:color="auto"/>
            </w:tcBorders>
          </w:tcPr>
          <w:p w:rsidR="00873330" w:rsidRPr="00873330" w:rsidRDefault="00873330" w:rsidP="00A24465">
            <w:pPr>
              <w:pStyle w:val="InformationBlockfillin"/>
              <w:tabs>
                <w:tab w:val="left" w:pos="425"/>
                <w:tab w:val="left" w:pos="8280"/>
                <w:tab w:val="left" w:pos="9180"/>
              </w:tabs>
              <w:spacing w:line="300" w:lineRule="exact"/>
              <w:rPr>
                <w:rFonts w:cs="Arial"/>
                <w:iCs/>
                <w:kern w:val="36"/>
                <w:lang w:eastAsia="en-AU"/>
              </w:rPr>
            </w:pPr>
            <w:r w:rsidRPr="00873330">
              <w:rPr>
                <w:rStyle w:val="InformationBlockChar"/>
              </w:rPr>
              <w:t xml:space="preserve">Reports To: </w:t>
            </w:r>
            <w:r w:rsidR="00CD3B9B" w:rsidRPr="00CD3B9B">
              <w:t>Coordinator, Home Help and Administration Services</w:t>
            </w:r>
            <w:r w:rsidR="00CD3B9B">
              <w:t xml:space="preserve"> </w:t>
            </w:r>
            <w:r w:rsidR="001436D8">
              <w:t>and/</w:t>
            </w:r>
            <w:r w:rsidR="00A24465">
              <w:t xml:space="preserve">or </w:t>
            </w:r>
            <w:r w:rsidRPr="00873330">
              <w:t>Nurse Unit Manager</w:t>
            </w:r>
          </w:p>
        </w:tc>
      </w:tr>
      <w:tr w:rsidR="001436D8" w:rsidRPr="00F76295" w:rsidTr="00D51D0A">
        <w:tc>
          <w:tcPr>
            <w:tcW w:w="2491" w:type="pct"/>
            <w:tcBorders>
              <w:top w:val="single" w:sz="4" w:space="0" w:color="auto"/>
              <w:left w:val="single" w:sz="4" w:space="0" w:color="auto"/>
              <w:bottom w:val="single" w:sz="4" w:space="0" w:color="auto"/>
              <w:right w:val="single" w:sz="4" w:space="0" w:color="auto"/>
            </w:tcBorders>
          </w:tcPr>
          <w:p w:rsidR="001436D8" w:rsidRPr="00F76295" w:rsidRDefault="001436D8" w:rsidP="001436D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509" w:type="pct"/>
            <w:gridSpan w:val="2"/>
            <w:tcBorders>
              <w:top w:val="single" w:sz="4" w:space="0" w:color="auto"/>
              <w:left w:val="single" w:sz="4" w:space="0" w:color="auto"/>
              <w:bottom w:val="single" w:sz="4" w:space="0" w:color="auto"/>
              <w:right w:val="single" w:sz="4" w:space="0" w:color="auto"/>
            </w:tcBorders>
          </w:tcPr>
          <w:p w:rsidR="001436D8" w:rsidRPr="00F76295" w:rsidRDefault="001436D8" w:rsidP="00D51D0A">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w:t>
            </w:r>
            <w:r w:rsidR="00D51D0A">
              <w:t>e</w:t>
            </w:r>
            <w:r w:rsidRPr="00F76295">
              <w:t>mployment</w:t>
            </w:r>
          </w:p>
        </w:tc>
      </w:tr>
    </w:tbl>
    <w:p w:rsidR="00522219" w:rsidRPr="00873330" w:rsidRDefault="003B07E4" w:rsidP="00D51D0A">
      <w:pPr>
        <w:widowControl w:val="0"/>
        <w:spacing w:before="360" w:after="120" w:line="300" w:lineRule="atLeast"/>
        <w:jc w:val="both"/>
        <w:outlineLvl w:val="0"/>
        <w:rPr>
          <w:rFonts w:ascii="Gill Sans MT" w:hAnsi="Gill Sans MT"/>
          <w:b/>
          <w:szCs w:val="24"/>
        </w:rPr>
      </w:pPr>
      <w:r w:rsidRPr="00873330">
        <w:rPr>
          <w:rFonts w:ascii="Gill Sans MT" w:hAnsi="Gill Sans MT"/>
          <w:b/>
          <w:szCs w:val="24"/>
        </w:rPr>
        <w:t>Focus of Duties</w:t>
      </w:r>
      <w:r w:rsidR="00522219" w:rsidRPr="00873330">
        <w:rPr>
          <w:rFonts w:ascii="Gill Sans MT" w:hAnsi="Gill Sans MT"/>
          <w:b/>
          <w:szCs w:val="24"/>
        </w:rPr>
        <w:t>:</w:t>
      </w:r>
    </w:p>
    <w:p w:rsidR="00522219" w:rsidRPr="00873330" w:rsidRDefault="00046181" w:rsidP="00D51D0A">
      <w:pPr>
        <w:widowControl w:val="0"/>
        <w:spacing w:after="240" w:line="300" w:lineRule="atLeast"/>
        <w:jc w:val="both"/>
        <w:rPr>
          <w:rFonts w:ascii="Gill Sans MT" w:hAnsi="Gill Sans MT"/>
          <w:szCs w:val="24"/>
        </w:rPr>
      </w:pPr>
      <w:r w:rsidRPr="00873330">
        <w:rPr>
          <w:rFonts w:ascii="Gill Sans MT" w:hAnsi="Gill Sans MT"/>
          <w:szCs w:val="24"/>
        </w:rPr>
        <w:t>Within a primary health care framework the Home Help</w:t>
      </w:r>
      <w:r w:rsidR="00A24465">
        <w:rPr>
          <w:rFonts w:ascii="Gill Sans MT" w:hAnsi="Gill Sans MT"/>
          <w:szCs w:val="24"/>
        </w:rPr>
        <w:t xml:space="preserve"> </w:t>
      </w:r>
      <w:r w:rsidR="00F33E60" w:rsidRPr="00873330">
        <w:rPr>
          <w:rFonts w:ascii="Gill Sans MT" w:hAnsi="Gill Sans MT"/>
          <w:szCs w:val="24"/>
        </w:rPr>
        <w:t>Personal Care</w:t>
      </w:r>
      <w:r w:rsidR="00A24465">
        <w:rPr>
          <w:rFonts w:ascii="Gill Sans MT" w:hAnsi="Gill Sans MT"/>
          <w:szCs w:val="24"/>
        </w:rPr>
        <w:t>r</w:t>
      </w:r>
      <w:r w:rsidRPr="00873330">
        <w:rPr>
          <w:rFonts w:ascii="Gill Sans MT" w:hAnsi="Gill Sans MT"/>
          <w:szCs w:val="24"/>
        </w:rPr>
        <w:t xml:space="preserve"> staff will function effectively as a member of a health team concerned with the care of an individual and family unit within the community</w:t>
      </w:r>
      <w:r w:rsidR="00BA1D21">
        <w:rPr>
          <w:rFonts w:ascii="Gill Sans MT" w:hAnsi="Gill Sans MT"/>
          <w:szCs w:val="24"/>
        </w:rPr>
        <w:t>.</w:t>
      </w:r>
    </w:p>
    <w:p w:rsidR="00522219" w:rsidRPr="00873330" w:rsidRDefault="003B07E4" w:rsidP="00A24465">
      <w:pPr>
        <w:widowControl w:val="0"/>
        <w:spacing w:after="120" w:line="300" w:lineRule="atLeast"/>
        <w:jc w:val="both"/>
        <w:outlineLvl w:val="0"/>
        <w:rPr>
          <w:rFonts w:ascii="Gill Sans MT" w:hAnsi="Gill Sans MT"/>
          <w:b/>
          <w:szCs w:val="24"/>
        </w:rPr>
      </w:pPr>
      <w:r w:rsidRPr="00873330">
        <w:rPr>
          <w:rFonts w:ascii="Gill Sans MT" w:hAnsi="Gill Sans MT"/>
          <w:b/>
          <w:szCs w:val="24"/>
        </w:rPr>
        <w:t>Duties</w:t>
      </w:r>
      <w:r w:rsidR="00522219" w:rsidRPr="00873330">
        <w:rPr>
          <w:rFonts w:ascii="Gill Sans MT" w:hAnsi="Gill Sans MT"/>
          <w:b/>
          <w:szCs w:val="24"/>
        </w:rPr>
        <w:t>:</w:t>
      </w:r>
    </w:p>
    <w:p w:rsidR="00522219" w:rsidRDefault="00BA1D21" w:rsidP="00A24465">
      <w:pPr>
        <w:widowControl w:val="0"/>
        <w:numPr>
          <w:ilvl w:val="0"/>
          <w:numId w:val="18"/>
        </w:numPr>
        <w:spacing w:after="120" w:line="300" w:lineRule="atLeast"/>
        <w:ind w:left="567" w:hanging="567"/>
        <w:jc w:val="both"/>
        <w:rPr>
          <w:rFonts w:ascii="Gill Sans MT" w:hAnsi="Gill Sans MT"/>
          <w:szCs w:val="24"/>
        </w:rPr>
      </w:pPr>
      <w:r>
        <w:rPr>
          <w:rFonts w:ascii="Gill Sans MT" w:hAnsi="Gill Sans MT"/>
          <w:szCs w:val="24"/>
        </w:rPr>
        <w:t>P</w:t>
      </w:r>
      <w:r w:rsidR="00046181" w:rsidRPr="00873330">
        <w:rPr>
          <w:rFonts w:ascii="Gill Sans MT" w:hAnsi="Gill Sans MT"/>
          <w:szCs w:val="24"/>
        </w:rPr>
        <w:t>erform essential household</w:t>
      </w:r>
      <w:r>
        <w:rPr>
          <w:rFonts w:ascii="Gill Sans MT" w:hAnsi="Gill Sans MT"/>
          <w:szCs w:val="24"/>
        </w:rPr>
        <w:t xml:space="preserve"> and </w:t>
      </w:r>
      <w:r w:rsidR="00F33E60" w:rsidRPr="00873330">
        <w:rPr>
          <w:rFonts w:ascii="Gill Sans MT" w:hAnsi="Gill Sans MT"/>
          <w:szCs w:val="24"/>
        </w:rPr>
        <w:t>personal care</w:t>
      </w:r>
      <w:r w:rsidR="00046181" w:rsidRPr="00873330">
        <w:rPr>
          <w:rFonts w:ascii="Gill Sans MT" w:hAnsi="Gill Sans MT"/>
          <w:szCs w:val="24"/>
        </w:rPr>
        <w:t xml:space="preserve"> duties as assessed by the </w:t>
      </w:r>
      <w:r w:rsidR="00CD3B9B">
        <w:rPr>
          <w:rFonts w:ascii="Gill Sans MT" w:hAnsi="Gill Sans MT"/>
          <w:szCs w:val="24"/>
        </w:rPr>
        <w:t xml:space="preserve">Registered Nurse – </w:t>
      </w:r>
      <w:r w:rsidR="00046181" w:rsidRPr="00873330">
        <w:rPr>
          <w:rFonts w:ascii="Gill Sans MT" w:hAnsi="Gill Sans MT"/>
          <w:szCs w:val="24"/>
        </w:rPr>
        <w:t>Community</w:t>
      </w:r>
      <w:r w:rsidR="00CD3B9B">
        <w:rPr>
          <w:rFonts w:ascii="Gill Sans MT" w:hAnsi="Gill Sans MT"/>
          <w:szCs w:val="24"/>
        </w:rPr>
        <w:t xml:space="preserve"> </w:t>
      </w:r>
      <w:r w:rsidR="00F33E60" w:rsidRPr="00873330">
        <w:rPr>
          <w:rFonts w:ascii="Gill Sans MT" w:hAnsi="Gill Sans MT"/>
          <w:szCs w:val="24"/>
        </w:rPr>
        <w:t>or Home Care Assessor</w:t>
      </w:r>
      <w:r w:rsidR="00046181" w:rsidRPr="00873330">
        <w:rPr>
          <w:rFonts w:ascii="Gill Sans MT" w:hAnsi="Gill Sans MT"/>
          <w:szCs w:val="24"/>
        </w:rPr>
        <w:t>.</w:t>
      </w:r>
    </w:p>
    <w:p w:rsidR="00BA1D21" w:rsidRPr="00873330" w:rsidRDefault="00BA1D21" w:rsidP="00A24465">
      <w:pPr>
        <w:widowControl w:val="0"/>
        <w:numPr>
          <w:ilvl w:val="0"/>
          <w:numId w:val="18"/>
        </w:numPr>
        <w:spacing w:after="120" w:line="300" w:lineRule="atLeast"/>
        <w:ind w:left="567" w:hanging="567"/>
        <w:jc w:val="both"/>
        <w:rPr>
          <w:rFonts w:ascii="Gill Sans MT" w:hAnsi="Gill Sans MT"/>
          <w:szCs w:val="24"/>
        </w:rPr>
      </w:pPr>
      <w:r>
        <w:rPr>
          <w:rFonts w:ascii="Gill Sans MT" w:hAnsi="Gill Sans MT"/>
          <w:szCs w:val="24"/>
        </w:rPr>
        <w:t xml:space="preserve">Transport </w:t>
      </w:r>
      <w:r w:rsidR="00B25DD3">
        <w:rPr>
          <w:rFonts w:ascii="Gill Sans MT" w:hAnsi="Gill Sans MT"/>
          <w:szCs w:val="24"/>
        </w:rPr>
        <w:t>relevant</w:t>
      </w:r>
      <w:r>
        <w:rPr>
          <w:rFonts w:ascii="Gill Sans MT" w:hAnsi="Gill Sans MT"/>
          <w:szCs w:val="24"/>
        </w:rPr>
        <w:t xml:space="preserve"> equipment to client homes to perform household and personal care duties.</w:t>
      </w:r>
    </w:p>
    <w:p w:rsidR="00046181" w:rsidRPr="00873330" w:rsidRDefault="00046181" w:rsidP="00A24465">
      <w:pPr>
        <w:widowControl w:val="0"/>
        <w:numPr>
          <w:ilvl w:val="0"/>
          <w:numId w:val="18"/>
        </w:numPr>
        <w:spacing w:after="120" w:line="300" w:lineRule="atLeast"/>
        <w:ind w:left="567" w:hanging="567"/>
        <w:jc w:val="both"/>
        <w:rPr>
          <w:rFonts w:ascii="Gill Sans MT" w:hAnsi="Gill Sans MT"/>
          <w:szCs w:val="24"/>
        </w:rPr>
      </w:pPr>
      <w:r w:rsidRPr="00873330">
        <w:rPr>
          <w:rFonts w:ascii="Gill Sans MT" w:hAnsi="Gill Sans MT"/>
          <w:szCs w:val="24"/>
        </w:rPr>
        <w:t>Attend meetings with the Nurse Unit Manager and regional management team</w:t>
      </w:r>
      <w:r w:rsidR="00F33E60" w:rsidRPr="00873330">
        <w:rPr>
          <w:rFonts w:ascii="Gill Sans MT" w:hAnsi="Gill Sans MT"/>
          <w:szCs w:val="24"/>
        </w:rPr>
        <w:t xml:space="preserve"> as required</w:t>
      </w:r>
      <w:r w:rsidRPr="00873330">
        <w:rPr>
          <w:rFonts w:ascii="Gill Sans MT" w:hAnsi="Gill Sans MT"/>
          <w:szCs w:val="24"/>
        </w:rPr>
        <w:t>.</w:t>
      </w:r>
    </w:p>
    <w:p w:rsidR="00046181" w:rsidRPr="00873330" w:rsidRDefault="00046181" w:rsidP="00A24465">
      <w:pPr>
        <w:widowControl w:val="0"/>
        <w:numPr>
          <w:ilvl w:val="0"/>
          <w:numId w:val="18"/>
        </w:numPr>
        <w:spacing w:after="120" w:line="300" w:lineRule="atLeast"/>
        <w:ind w:left="567" w:hanging="567"/>
        <w:jc w:val="both"/>
        <w:rPr>
          <w:rFonts w:ascii="Gill Sans MT" w:hAnsi="Gill Sans MT"/>
          <w:szCs w:val="24"/>
        </w:rPr>
      </w:pPr>
      <w:r w:rsidRPr="00873330">
        <w:rPr>
          <w:rFonts w:ascii="Gill Sans MT" w:hAnsi="Gill Sans MT"/>
          <w:szCs w:val="24"/>
        </w:rPr>
        <w:t>Attend in-service education program</w:t>
      </w:r>
      <w:r w:rsidR="00BA1D21">
        <w:rPr>
          <w:rFonts w:ascii="Gill Sans MT" w:hAnsi="Gill Sans MT"/>
          <w:szCs w:val="24"/>
        </w:rPr>
        <w:t>s</w:t>
      </w:r>
      <w:r w:rsidR="00873330">
        <w:rPr>
          <w:rFonts w:ascii="Gill Sans MT" w:hAnsi="Gill Sans MT"/>
          <w:szCs w:val="24"/>
        </w:rPr>
        <w:t>.</w:t>
      </w:r>
    </w:p>
    <w:p w:rsidR="00046181" w:rsidRDefault="00046181" w:rsidP="00A24465">
      <w:pPr>
        <w:widowControl w:val="0"/>
        <w:numPr>
          <w:ilvl w:val="0"/>
          <w:numId w:val="18"/>
        </w:numPr>
        <w:spacing w:after="120" w:line="300" w:lineRule="atLeast"/>
        <w:ind w:left="567" w:hanging="567"/>
        <w:jc w:val="both"/>
        <w:rPr>
          <w:rFonts w:ascii="Gill Sans MT" w:hAnsi="Gill Sans MT"/>
          <w:szCs w:val="24"/>
        </w:rPr>
      </w:pPr>
      <w:r w:rsidRPr="00873330">
        <w:rPr>
          <w:rFonts w:ascii="Gill Sans MT" w:hAnsi="Gill Sans MT"/>
          <w:szCs w:val="24"/>
        </w:rPr>
        <w:t xml:space="preserve">Work within </w:t>
      </w:r>
      <w:r w:rsidR="00BA1D21">
        <w:rPr>
          <w:rFonts w:ascii="Gill Sans MT" w:hAnsi="Gill Sans MT"/>
          <w:szCs w:val="24"/>
        </w:rPr>
        <w:t>Work</w:t>
      </w:r>
      <w:r w:rsidR="00A24465">
        <w:rPr>
          <w:rFonts w:ascii="Gill Sans MT" w:hAnsi="Gill Sans MT"/>
          <w:szCs w:val="24"/>
        </w:rPr>
        <w:t xml:space="preserve"> </w:t>
      </w:r>
      <w:r w:rsidRPr="00873330">
        <w:rPr>
          <w:rFonts w:ascii="Gill Sans MT" w:hAnsi="Gill Sans MT"/>
          <w:szCs w:val="24"/>
        </w:rPr>
        <w:t xml:space="preserve">Health </w:t>
      </w:r>
      <w:r w:rsidR="00B83021">
        <w:rPr>
          <w:rFonts w:ascii="Gill Sans MT" w:hAnsi="Gill Sans MT"/>
          <w:szCs w:val="24"/>
        </w:rPr>
        <w:t>and</w:t>
      </w:r>
      <w:r w:rsidRPr="00873330">
        <w:rPr>
          <w:rFonts w:ascii="Gill Sans MT" w:hAnsi="Gill Sans MT"/>
          <w:szCs w:val="24"/>
        </w:rPr>
        <w:t xml:space="preserve"> Safety guidelines.</w:t>
      </w:r>
    </w:p>
    <w:p w:rsidR="00253CEE" w:rsidRPr="00253CEE" w:rsidRDefault="00253CEE" w:rsidP="00A24465">
      <w:pPr>
        <w:widowControl w:val="0"/>
        <w:numPr>
          <w:ilvl w:val="0"/>
          <w:numId w:val="18"/>
        </w:numPr>
        <w:spacing w:after="120" w:line="300" w:lineRule="atLeast"/>
        <w:ind w:left="567" w:hanging="567"/>
        <w:jc w:val="both"/>
        <w:outlineLvl w:val="0"/>
        <w:rPr>
          <w:rFonts w:ascii="Gill Sans MT" w:hAnsi="Gill Sans MT"/>
          <w:szCs w:val="24"/>
        </w:rPr>
      </w:pPr>
      <w:r w:rsidRPr="00D0036D">
        <w:rPr>
          <w:rFonts w:ascii="Gill Sans MT" w:hAnsi="Gill Sans MT"/>
          <w:szCs w:val="24"/>
        </w:rPr>
        <w:t xml:space="preserve">Actively participate in and contribute to the organisation’s Quality </w:t>
      </w:r>
      <w:r w:rsidR="0028653C">
        <w:rPr>
          <w:rFonts w:ascii="Gill Sans MT" w:hAnsi="Gill Sans MT"/>
          <w:szCs w:val="24"/>
        </w:rPr>
        <w:t>&amp;</w:t>
      </w:r>
      <w:r w:rsidRPr="00D0036D">
        <w:rPr>
          <w:rFonts w:ascii="Gill Sans MT" w:hAnsi="Gill Sans MT"/>
          <w:szCs w:val="24"/>
        </w:rPr>
        <w:t xml:space="preserve"> Safety and Work Health </w:t>
      </w:r>
      <w:r w:rsidR="0028653C">
        <w:rPr>
          <w:rFonts w:ascii="Gill Sans MT" w:hAnsi="Gill Sans MT"/>
          <w:szCs w:val="24"/>
        </w:rPr>
        <w:t>&amp;</w:t>
      </w:r>
      <w:r w:rsidRPr="00D0036D">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2406D1" w:rsidRPr="00873330" w:rsidRDefault="002406D1" w:rsidP="00D51D0A">
      <w:pPr>
        <w:widowControl w:val="0"/>
        <w:numPr>
          <w:ilvl w:val="0"/>
          <w:numId w:val="18"/>
        </w:numPr>
        <w:spacing w:after="240" w:line="300" w:lineRule="atLeast"/>
        <w:ind w:left="567" w:hanging="567"/>
        <w:jc w:val="both"/>
        <w:rPr>
          <w:rFonts w:ascii="Gill Sans MT" w:hAnsi="Gill Sans MT" w:cs="Tahoma"/>
          <w:szCs w:val="24"/>
        </w:rPr>
      </w:pPr>
      <w:r w:rsidRPr="00873330">
        <w:rPr>
          <w:rFonts w:ascii="Gill Sans MT" w:hAnsi="Gill Sans MT" w:cs="Tahoma"/>
          <w:szCs w:val="24"/>
        </w:rPr>
        <w:t>The incumbent can expect to be allocated duties</w:t>
      </w:r>
      <w:r w:rsidR="00253CEE">
        <w:rPr>
          <w:rFonts w:ascii="Gill Sans MT" w:hAnsi="Gill Sans MT" w:cs="Tahoma"/>
          <w:szCs w:val="24"/>
        </w:rPr>
        <w:t xml:space="preserve">, not specifically mentioned in </w:t>
      </w:r>
      <w:r w:rsidRPr="00873330">
        <w:rPr>
          <w:rFonts w:ascii="Gill Sans MT" w:hAnsi="Gill Sans MT" w:cs="Tahoma"/>
          <w:szCs w:val="24"/>
        </w:rPr>
        <w:t>this</w:t>
      </w:r>
      <w:r w:rsidR="00253CEE">
        <w:rPr>
          <w:rFonts w:ascii="Gill Sans MT" w:hAnsi="Gill Sans MT" w:cs="Tahoma"/>
          <w:szCs w:val="24"/>
        </w:rPr>
        <w:t xml:space="preserve"> </w:t>
      </w:r>
      <w:r w:rsidRPr="00873330">
        <w:rPr>
          <w:rFonts w:ascii="Gill Sans MT" w:hAnsi="Gill Sans MT" w:cs="Tahoma"/>
          <w:szCs w:val="24"/>
        </w:rPr>
        <w:t xml:space="preserve">document, </w:t>
      </w:r>
      <w:r w:rsidR="00B815AB" w:rsidRPr="00873330">
        <w:rPr>
          <w:rFonts w:ascii="Gill Sans MT" w:hAnsi="Gill Sans MT" w:cs="Tahoma"/>
          <w:szCs w:val="24"/>
        </w:rPr>
        <w:t>that are within</w:t>
      </w:r>
      <w:r w:rsidRPr="00873330">
        <w:rPr>
          <w:rFonts w:ascii="Gill Sans MT" w:hAnsi="Gill Sans MT" w:cs="Tahoma"/>
          <w:szCs w:val="24"/>
        </w:rPr>
        <w:t xml:space="preserve"> the capacity, qualifications and experience normally expected from persons occupying </w:t>
      </w:r>
      <w:r w:rsidR="00863EDC" w:rsidRPr="00873330">
        <w:rPr>
          <w:rFonts w:ascii="Gill Sans MT" w:hAnsi="Gill Sans MT" w:cs="Tahoma"/>
          <w:szCs w:val="24"/>
        </w:rPr>
        <w:t>jobs</w:t>
      </w:r>
      <w:r w:rsidRPr="00873330">
        <w:rPr>
          <w:rFonts w:ascii="Gill Sans MT" w:hAnsi="Gill Sans MT" w:cs="Tahoma"/>
          <w:szCs w:val="24"/>
        </w:rPr>
        <w:t xml:space="preserve"> at this classification level.</w:t>
      </w:r>
    </w:p>
    <w:p w:rsidR="00046181" w:rsidRPr="00873330" w:rsidRDefault="00522219" w:rsidP="00A24465">
      <w:pPr>
        <w:widowControl w:val="0"/>
        <w:spacing w:after="120" w:line="300" w:lineRule="atLeast"/>
        <w:jc w:val="both"/>
        <w:outlineLvl w:val="0"/>
        <w:rPr>
          <w:rFonts w:ascii="Gill Sans MT" w:hAnsi="Gill Sans MT"/>
          <w:b/>
          <w:szCs w:val="24"/>
        </w:rPr>
      </w:pPr>
      <w:r w:rsidRPr="00873330">
        <w:rPr>
          <w:rFonts w:ascii="Gill Sans MT" w:hAnsi="Gill Sans MT"/>
          <w:b/>
          <w:szCs w:val="24"/>
        </w:rPr>
        <w:t>Scope of Work Performed:</w:t>
      </w:r>
    </w:p>
    <w:p w:rsidR="00522219" w:rsidRPr="00D51D0A" w:rsidRDefault="00046181" w:rsidP="00A24465">
      <w:pPr>
        <w:widowControl w:val="0"/>
        <w:numPr>
          <w:ilvl w:val="0"/>
          <w:numId w:val="10"/>
        </w:numPr>
        <w:tabs>
          <w:tab w:val="clear" w:pos="578"/>
        </w:tabs>
        <w:spacing w:after="120" w:line="300" w:lineRule="atLeast"/>
        <w:ind w:left="567" w:hanging="567"/>
        <w:jc w:val="both"/>
        <w:outlineLvl w:val="0"/>
        <w:rPr>
          <w:rFonts w:ascii="Gill Sans MT" w:hAnsi="Gill Sans MT"/>
          <w:b/>
          <w:szCs w:val="24"/>
        </w:rPr>
      </w:pPr>
      <w:r w:rsidRPr="00873330">
        <w:rPr>
          <w:rFonts w:ascii="Gill Sans MT" w:hAnsi="Gill Sans MT"/>
          <w:szCs w:val="24"/>
        </w:rPr>
        <w:t>Maintain client confidentiality</w:t>
      </w:r>
      <w:r w:rsidR="00873330">
        <w:rPr>
          <w:rFonts w:ascii="Gill Sans MT" w:hAnsi="Gill Sans MT"/>
          <w:szCs w:val="24"/>
        </w:rPr>
        <w:t>.</w:t>
      </w:r>
    </w:p>
    <w:p w:rsidR="00046181" w:rsidRPr="00873330" w:rsidRDefault="00046181" w:rsidP="00A24465">
      <w:pPr>
        <w:widowControl w:val="0"/>
        <w:numPr>
          <w:ilvl w:val="0"/>
          <w:numId w:val="10"/>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 xml:space="preserve">Report to </w:t>
      </w:r>
      <w:r w:rsidR="0028653C">
        <w:rPr>
          <w:rFonts w:ascii="Gill Sans MT" w:hAnsi="Gill Sans MT"/>
          <w:szCs w:val="24"/>
        </w:rPr>
        <w:t xml:space="preserve">the </w:t>
      </w:r>
      <w:r w:rsidR="00CD3B9B">
        <w:rPr>
          <w:rFonts w:ascii="Gill Sans MT" w:hAnsi="Gill Sans MT"/>
          <w:szCs w:val="24"/>
        </w:rPr>
        <w:t xml:space="preserve">Registered Nurse – </w:t>
      </w:r>
      <w:r w:rsidRPr="00873330">
        <w:rPr>
          <w:rFonts w:ascii="Gill Sans MT" w:hAnsi="Gill Sans MT"/>
          <w:szCs w:val="24"/>
        </w:rPr>
        <w:t>Community Nurse/Nurse Unit Manager</w:t>
      </w:r>
      <w:r w:rsidR="00F33E60" w:rsidRPr="00873330">
        <w:rPr>
          <w:rFonts w:ascii="Gill Sans MT" w:hAnsi="Gill Sans MT"/>
          <w:szCs w:val="24"/>
        </w:rPr>
        <w:t>/Home Care Assessor</w:t>
      </w:r>
      <w:r w:rsidRPr="00873330">
        <w:rPr>
          <w:rFonts w:ascii="Gill Sans MT" w:hAnsi="Gill Sans MT"/>
          <w:szCs w:val="24"/>
        </w:rPr>
        <w:t xml:space="preserve"> any obvious changes in the conditions of the clients.</w:t>
      </w:r>
    </w:p>
    <w:p w:rsidR="00046181" w:rsidRDefault="00046181" w:rsidP="00A24465">
      <w:pPr>
        <w:widowControl w:val="0"/>
        <w:numPr>
          <w:ilvl w:val="0"/>
          <w:numId w:val="10"/>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Display approved means of identification and wear supplied uniform</w:t>
      </w:r>
      <w:r w:rsidR="00873330">
        <w:rPr>
          <w:rFonts w:ascii="Gill Sans MT" w:hAnsi="Gill Sans MT"/>
          <w:szCs w:val="24"/>
        </w:rPr>
        <w:t>.</w:t>
      </w:r>
    </w:p>
    <w:p w:rsidR="00322C54" w:rsidRPr="00D02582" w:rsidRDefault="00322C54" w:rsidP="00322C54">
      <w:pPr>
        <w:pStyle w:val="BulletedListLevel1"/>
        <w:keepLines w:val="0"/>
        <w:tabs>
          <w:tab w:val="clear" w:pos="1134"/>
        </w:tabs>
        <w:rPr>
          <w:iCs/>
        </w:rPr>
      </w:pPr>
      <w:r w:rsidRPr="00D02582">
        <w:rPr>
          <w:iCs/>
        </w:rPr>
        <w:lastRenderedPageBreak/>
        <w:t xml:space="preserve">Comply at all times with THS policy and protocol requirements, in particular those relating to mandatory education, training and assessment. </w:t>
      </w:r>
    </w:p>
    <w:p w:rsidR="00253CEE" w:rsidRPr="00322C54" w:rsidRDefault="00253CEE" w:rsidP="005B4440">
      <w:pPr>
        <w:widowControl w:val="0"/>
        <w:spacing w:after="120" w:line="300" w:lineRule="atLeast"/>
        <w:jc w:val="both"/>
        <w:outlineLvl w:val="0"/>
        <w:rPr>
          <w:rFonts w:ascii="Gill Sans MT" w:hAnsi="Gill Sans MT"/>
          <w:b/>
          <w:szCs w:val="24"/>
        </w:rPr>
      </w:pPr>
      <w:r w:rsidRPr="00322C54">
        <w:rPr>
          <w:rFonts w:ascii="Gill Sans MT" w:hAnsi="Gill Sans MT"/>
          <w:b/>
          <w:szCs w:val="24"/>
        </w:rPr>
        <w:t>Essential Requirements:</w:t>
      </w:r>
    </w:p>
    <w:p w:rsidR="00D51D0A" w:rsidRPr="002E58EB" w:rsidRDefault="00D51D0A" w:rsidP="00D51D0A">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A1D21" w:rsidRPr="00253CEE" w:rsidRDefault="00BA1D21" w:rsidP="00A24465">
      <w:pPr>
        <w:widowControl w:val="0"/>
        <w:numPr>
          <w:ilvl w:val="0"/>
          <w:numId w:val="16"/>
        </w:numPr>
        <w:spacing w:after="120" w:line="300" w:lineRule="atLeast"/>
        <w:ind w:hanging="578"/>
        <w:jc w:val="both"/>
        <w:rPr>
          <w:rFonts w:ascii="Gill Sans MT" w:hAnsi="Gill Sans MT"/>
          <w:szCs w:val="24"/>
        </w:rPr>
      </w:pPr>
      <w:r w:rsidRPr="00253CEE">
        <w:rPr>
          <w:rFonts w:ascii="Gill Sans MT" w:hAnsi="Gill Sans MT"/>
          <w:szCs w:val="24"/>
        </w:rPr>
        <w:t>Current Driver’s Licen</w:t>
      </w:r>
      <w:r w:rsidR="00A24465">
        <w:rPr>
          <w:rFonts w:ascii="Gill Sans MT" w:hAnsi="Gill Sans MT"/>
          <w:szCs w:val="24"/>
        </w:rPr>
        <w:t>c</w:t>
      </w:r>
      <w:r w:rsidRPr="00253CEE">
        <w:rPr>
          <w:rFonts w:ascii="Gill Sans MT" w:hAnsi="Gill Sans MT"/>
          <w:szCs w:val="24"/>
        </w:rPr>
        <w:t>e.</w:t>
      </w:r>
    </w:p>
    <w:p w:rsidR="00CD3B9B" w:rsidRPr="00DB2BEC" w:rsidRDefault="00CD3B9B" w:rsidP="00CD3B9B">
      <w:pPr>
        <w:numPr>
          <w:ilvl w:val="0"/>
          <w:numId w:val="16"/>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CD3B9B" w:rsidRPr="00D37CB9" w:rsidRDefault="00CD3B9B" w:rsidP="00CD3B9B">
      <w:pPr>
        <w:pStyle w:val="ListParagraph"/>
        <w:numPr>
          <w:ilvl w:val="0"/>
          <w:numId w:val="17"/>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CD3B9B" w:rsidRPr="00D37CB9" w:rsidRDefault="00CD3B9B" w:rsidP="00CD3B9B">
      <w:pPr>
        <w:numPr>
          <w:ilvl w:val="1"/>
          <w:numId w:val="15"/>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CD3B9B" w:rsidRPr="00D37CB9" w:rsidRDefault="00CD3B9B" w:rsidP="00CD3B9B">
      <w:pPr>
        <w:numPr>
          <w:ilvl w:val="1"/>
          <w:numId w:val="15"/>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CD3B9B" w:rsidRPr="00D37CB9" w:rsidRDefault="00CD3B9B" w:rsidP="00CD3B9B">
      <w:pPr>
        <w:numPr>
          <w:ilvl w:val="1"/>
          <w:numId w:val="15"/>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CD3B9B" w:rsidRDefault="00CD3B9B" w:rsidP="00CD3B9B">
      <w:pPr>
        <w:numPr>
          <w:ilvl w:val="1"/>
          <w:numId w:val="15"/>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CD3B9B" w:rsidRPr="00D37CB9" w:rsidRDefault="00CD3B9B" w:rsidP="00CD3B9B">
      <w:pPr>
        <w:numPr>
          <w:ilvl w:val="1"/>
          <w:numId w:val="15"/>
        </w:numPr>
        <w:spacing w:after="120" w:line="300" w:lineRule="atLeast"/>
        <w:ind w:left="1134" w:hanging="283"/>
        <w:jc w:val="both"/>
        <w:rPr>
          <w:rFonts w:ascii="Gill Sans MT" w:hAnsi="Gill Sans MT"/>
          <w:szCs w:val="24"/>
        </w:rPr>
      </w:pPr>
      <w:r>
        <w:rPr>
          <w:rFonts w:ascii="Gill Sans MT" w:hAnsi="Gill Sans MT"/>
          <w:szCs w:val="24"/>
        </w:rPr>
        <w:t>serious traffic offences</w:t>
      </w:r>
    </w:p>
    <w:p w:rsidR="00CD3B9B" w:rsidRPr="00D37CB9" w:rsidRDefault="00CD3B9B" w:rsidP="00CD3B9B">
      <w:pPr>
        <w:pStyle w:val="ListParagraph"/>
        <w:numPr>
          <w:ilvl w:val="0"/>
          <w:numId w:val="17"/>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CD3B9B" w:rsidRPr="00D37CB9" w:rsidRDefault="00CD3B9B" w:rsidP="00CD3B9B">
      <w:pPr>
        <w:numPr>
          <w:ilvl w:val="0"/>
          <w:numId w:val="17"/>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873330" w:rsidRPr="00253CEE" w:rsidRDefault="00873330" w:rsidP="00A24465">
      <w:pPr>
        <w:widowControl w:val="0"/>
        <w:spacing w:after="120" w:line="300" w:lineRule="atLeast"/>
        <w:jc w:val="both"/>
        <w:rPr>
          <w:rFonts w:ascii="Gill Sans MT" w:hAnsi="Gill Sans MT"/>
          <w:b/>
          <w:szCs w:val="24"/>
        </w:rPr>
      </w:pPr>
      <w:r w:rsidRPr="00253CEE">
        <w:rPr>
          <w:rFonts w:ascii="Gill Sans MT" w:hAnsi="Gill Sans MT"/>
          <w:b/>
          <w:szCs w:val="24"/>
        </w:rPr>
        <w:t>Desirable Requirements:</w:t>
      </w:r>
    </w:p>
    <w:p w:rsidR="00873330" w:rsidRPr="00253CEE" w:rsidRDefault="00873330" w:rsidP="00D51D0A">
      <w:pPr>
        <w:widowControl w:val="0"/>
        <w:numPr>
          <w:ilvl w:val="0"/>
          <w:numId w:val="12"/>
        </w:numPr>
        <w:tabs>
          <w:tab w:val="clear" w:pos="578"/>
          <w:tab w:val="left" w:pos="567"/>
        </w:tabs>
        <w:spacing w:after="240" w:line="300" w:lineRule="atLeast"/>
        <w:ind w:left="0" w:firstLine="0"/>
        <w:jc w:val="both"/>
        <w:rPr>
          <w:rFonts w:ascii="Gill Sans MT" w:hAnsi="Gill Sans MT"/>
          <w:szCs w:val="24"/>
        </w:rPr>
      </w:pPr>
      <w:r w:rsidRPr="00253CEE">
        <w:rPr>
          <w:rFonts w:ascii="Gill Sans MT" w:hAnsi="Gill Sans MT"/>
          <w:szCs w:val="24"/>
        </w:rPr>
        <w:t>First Aid Certificate.</w:t>
      </w:r>
    </w:p>
    <w:p w:rsidR="00522219" w:rsidRPr="00873330" w:rsidRDefault="00522219" w:rsidP="00A24465">
      <w:pPr>
        <w:widowControl w:val="0"/>
        <w:spacing w:after="120" w:line="300" w:lineRule="atLeast"/>
        <w:jc w:val="both"/>
        <w:outlineLvl w:val="0"/>
        <w:rPr>
          <w:rFonts w:ascii="Gill Sans MT" w:hAnsi="Gill Sans MT"/>
          <w:b/>
          <w:szCs w:val="24"/>
        </w:rPr>
      </w:pPr>
      <w:r w:rsidRPr="00873330">
        <w:rPr>
          <w:rFonts w:ascii="Gill Sans MT" w:hAnsi="Gill Sans MT"/>
          <w:b/>
          <w:szCs w:val="24"/>
        </w:rPr>
        <w:t>Selection Criteria:</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Ability to communicate effectively with cl</w:t>
      </w:r>
      <w:r w:rsidR="006F7364">
        <w:rPr>
          <w:rFonts w:ascii="Gill Sans MT" w:hAnsi="Gill Sans MT"/>
          <w:szCs w:val="24"/>
        </w:rPr>
        <w:t>ients and the Community Health T</w:t>
      </w:r>
      <w:r w:rsidRPr="00873330">
        <w:rPr>
          <w:rFonts w:ascii="Gill Sans MT" w:hAnsi="Gill Sans MT"/>
          <w:szCs w:val="24"/>
        </w:rPr>
        <w:t>eam.</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 xml:space="preserve">Ability to work with minimal </w:t>
      </w:r>
      <w:r w:rsidR="00F33E60" w:rsidRPr="00873330">
        <w:rPr>
          <w:rFonts w:ascii="Gill Sans MT" w:hAnsi="Gill Sans MT"/>
          <w:szCs w:val="24"/>
        </w:rPr>
        <w:t>supervision</w:t>
      </w:r>
      <w:r w:rsidRPr="00873330">
        <w:rPr>
          <w:rFonts w:ascii="Gill Sans MT" w:hAnsi="Gill Sans MT"/>
          <w:szCs w:val="24"/>
        </w:rPr>
        <w:t>.</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Awareness of the Agency’s policies and procedures.</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Experience in the competent performance of household duties.</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Willingness to complete approved home help training courses</w:t>
      </w:r>
      <w:r w:rsidR="00873330">
        <w:rPr>
          <w:rFonts w:ascii="Gill Sans MT" w:hAnsi="Gill Sans MT"/>
          <w:szCs w:val="24"/>
        </w:rPr>
        <w:t>.</w:t>
      </w:r>
    </w:p>
    <w:p w:rsidR="00046181" w:rsidRPr="00873330" w:rsidRDefault="00046181" w:rsidP="00A24465">
      <w:pPr>
        <w:widowControl w:val="0"/>
        <w:numPr>
          <w:ilvl w:val="0"/>
          <w:numId w:val="13"/>
        </w:numPr>
        <w:tabs>
          <w:tab w:val="clear" w:pos="578"/>
        </w:tabs>
        <w:spacing w:after="120" w:line="300" w:lineRule="atLeast"/>
        <w:ind w:left="567" w:hanging="567"/>
        <w:jc w:val="both"/>
        <w:rPr>
          <w:rFonts w:ascii="Gill Sans MT" w:hAnsi="Gill Sans MT"/>
          <w:szCs w:val="24"/>
        </w:rPr>
      </w:pPr>
      <w:r w:rsidRPr="00873330">
        <w:rPr>
          <w:rFonts w:ascii="Gill Sans MT" w:hAnsi="Gill Sans MT"/>
          <w:szCs w:val="24"/>
        </w:rPr>
        <w:t>Aware of support agencies.</w:t>
      </w:r>
    </w:p>
    <w:p w:rsidR="00046181" w:rsidRPr="00873330" w:rsidRDefault="00F33E60" w:rsidP="00D51D0A">
      <w:pPr>
        <w:widowControl w:val="0"/>
        <w:numPr>
          <w:ilvl w:val="0"/>
          <w:numId w:val="13"/>
        </w:numPr>
        <w:tabs>
          <w:tab w:val="clear" w:pos="578"/>
        </w:tabs>
        <w:spacing w:after="240" w:line="300" w:lineRule="atLeast"/>
        <w:ind w:left="567" w:hanging="567"/>
        <w:jc w:val="both"/>
        <w:rPr>
          <w:rFonts w:ascii="Gill Sans MT" w:hAnsi="Gill Sans MT"/>
          <w:szCs w:val="24"/>
        </w:rPr>
      </w:pPr>
      <w:r w:rsidRPr="00873330">
        <w:rPr>
          <w:rFonts w:ascii="Gill Sans MT" w:hAnsi="Gill Sans MT"/>
          <w:szCs w:val="24"/>
        </w:rPr>
        <w:t>Home Care</w:t>
      </w:r>
      <w:r w:rsidR="00CD3B9B">
        <w:rPr>
          <w:rFonts w:ascii="Gill Sans MT" w:hAnsi="Gill Sans MT"/>
          <w:szCs w:val="24"/>
        </w:rPr>
        <w:t>/</w:t>
      </w:r>
      <w:r w:rsidRPr="00873330">
        <w:rPr>
          <w:rFonts w:ascii="Gill Sans MT" w:hAnsi="Gill Sans MT"/>
          <w:szCs w:val="24"/>
        </w:rPr>
        <w:t xml:space="preserve">Personal Care </w:t>
      </w:r>
      <w:r w:rsidR="00046181" w:rsidRPr="00873330">
        <w:rPr>
          <w:rFonts w:ascii="Gill Sans MT" w:hAnsi="Gill Sans MT"/>
          <w:szCs w:val="24"/>
        </w:rPr>
        <w:t>certificate or equivalent</w:t>
      </w:r>
      <w:r w:rsidR="0028653C">
        <w:rPr>
          <w:rFonts w:ascii="Gill Sans MT" w:hAnsi="Gill Sans MT"/>
          <w:szCs w:val="24"/>
        </w:rPr>
        <w:t xml:space="preserve"> experience</w:t>
      </w:r>
      <w:r w:rsidR="00873330">
        <w:rPr>
          <w:rFonts w:ascii="Gill Sans MT" w:hAnsi="Gill Sans MT"/>
          <w:szCs w:val="24"/>
        </w:rPr>
        <w:t>.</w:t>
      </w:r>
    </w:p>
    <w:p w:rsidR="00522219" w:rsidRPr="00253CEE" w:rsidRDefault="00522219" w:rsidP="00A24465">
      <w:pPr>
        <w:widowControl w:val="0"/>
        <w:spacing w:after="120" w:line="300" w:lineRule="atLeast"/>
        <w:jc w:val="both"/>
        <w:outlineLvl w:val="0"/>
        <w:rPr>
          <w:rFonts w:ascii="Gill Sans MT" w:hAnsi="Gill Sans MT"/>
          <w:b/>
          <w:szCs w:val="24"/>
        </w:rPr>
      </w:pPr>
      <w:r w:rsidRPr="00253CEE">
        <w:rPr>
          <w:rFonts w:ascii="Gill Sans MT" w:hAnsi="Gill Sans MT"/>
          <w:b/>
          <w:szCs w:val="24"/>
        </w:rPr>
        <w:t>Working Environment:</w:t>
      </w:r>
    </w:p>
    <w:p w:rsidR="00BA1D21" w:rsidRDefault="00BA1D21" w:rsidP="00A24465">
      <w:pPr>
        <w:widowControl w:val="0"/>
        <w:numPr>
          <w:ilvl w:val="0"/>
          <w:numId w:val="16"/>
        </w:numPr>
        <w:spacing w:after="120" w:line="300" w:lineRule="atLeast"/>
        <w:ind w:hanging="578"/>
        <w:jc w:val="both"/>
        <w:rPr>
          <w:rFonts w:ascii="Gill Sans MT" w:hAnsi="Gill Sans MT"/>
          <w:bCs/>
          <w:szCs w:val="24"/>
        </w:rPr>
      </w:pPr>
      <w:bookmarkStart w:id="1" w:name="OLE_LINK2"/>
      <w:bookmarkStart w:id="2" w:name="OLE_LINK1"/>
      <w:r>
        <w:rPr>
          <w:rFonts w:ascii="Gill Sans MT" w:hAnsi="Gill Sans MT"/>
          <w:bCs/>
          <w:szCs w:val="24"/>
        </w:rPr>
        <w:t>Local and Intrastate travel is a requirement of this role</w:t>
      </w:r>
      <w:r w:rsidR="001436D8">
        <w:rPr>
          <w:rFonts w:ascii="Gill Sans MT" w:hAnsi="Gill Sans MT"/>
          <w:bCs/>
          <w:szCs w:val="24"/>
        </w:rPr>
        <w:t>.</w:t>
      </w:r>
    </w:p>
    <w:p w:rsidR="00BE7900" w:rsidRPr="00BE7900" w:rsidRDefault="00BE7900" w:rsidP="00BE7900">
      <w:pPr>
        <w:widowControl w:val="0"/>
        <w:spacing w:after="120" w:line="300" w:lineRule="atLeast"/>
        <w:jc w:val="both"/>
        <w:rPr>
          <w:rFonts w:ascii="Gill Sans MT" w:hAnsi="Gill Sans MT"/>
          <w:bCs/>
          <w:szCs w:val="24"/>
          <w:lang w:val="en-AU"/>
        </w:rPr>
      </w:pPr>
      <w:r w:rsidRPr="00BE7900">
        <w:rPr>
          <w:rFonts w:ascii="Gill Sans MT" w:hAnsi="Gill Sans MT"/>
          <w:bCs/>
          <w:szCs w:val="24"/>
          <w:lang w:val="en-AU"/>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5B4440" w:rsidRDefault="005B4440" w:rsidP="00BE7900">
      <w:pPr>
        <w:widowControl w:val="0"/>
        <w:spacing w:after="120" w:line="300" w:lineRule="atLeast"/>
        <w:jc w:val="both"/>
        <w:rPr>
          <w:rFonts w:ascii="Gill Sans MT" w:hAnsi="Gill Sans MT"/>
          <w:bCs/>
          <w:i/>
          <w:szCs w:val="24"/>
          <w:lang w:val="en-AU"/>
        </w:rPr>
      </w:pPr>
    </w:p>
    <w:p w:rsidR="00BE7900" w:rsidRPr="00BE7900" w:rsidRDefault="00BE7900" w:rsidP="00BE7900">
      <w:pPr>
        <w:widowControl w:val="0"/>
        <w:spacing w:after="120" w:line="300" w:lineRule="atLeast"/>
        <w:jc w:val="both"/>
        <w:rPr>
          <w:rFonts w:ascii="Gill Sans MT" w:hAnsi="Gill Sans MT"/>
          <w:bCs/>
          <w:szCs w:val="24"/>
          <w:lang w:val="en-AU"/>
        </w:rPr>
      </w:pPr>
      <w:bookmarkStart w:id="3" w:name="_GoBack"/>
      <w:bookmarkEnd w:id="3"/>
      <w:r w:rsidRPr="00BE7900">
        <w:rPr>
          <w:rFonts w:ascii="Gill Sans MT" w:hAnsi="Gill Sans MT"/>
          <w:bCs/>
          <w:i/>
          <w:szCs w:val="24"/>
          <w:lang w:val="en-AU"/>
        </w:rPr>
        <w:lastRenderedPageBreak/>
        <w:t>State Service Principles and Code of Conduct:</w:t>
      </w:r>
      <w:r w:rsidRPr="00BE7900">
        <w:rPr>
          <w:rFonts w:ascii="Gill Sans MT" w:hAnsi="Gill Sans MT"/>
          <w:bCs/>
          <w:szCs w:val="24"/>
          <w:lang w:val="en-AU"/>
        </w:rPr>
        <w:t xml:space="preserve"> The minimum responsibilities required of officers and employees of the State Service are contained in the </w:t>
      </w:r>
      <w:r w:rsidRPr="00BE7900">
        <w:rPr>
          <w:rFonts w:ascii="Gill Sans MT" w:hAnsi="Gill Sans MT"/>
          <w:bCs/>
          <w:i/>
          <w:iCs/>
          <w:szCs w:val="24"/>
          <w:lang w:val="en-AU"/>
        </w:rPr>
        <w:t>State Service Act 2000</w:t>
      </w:r>
      <w:r w:rsidRPr="00BE7900">
        <w:rPr>
          <w:rFonts w:ascii="Gill Sans MT" w:hAnsi="Gill Sans MT"/>
          <w:bCs/>
          <w:szCs w:val="24"/>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BE7900" w:rsidRPr="00BE7900" w:rsidRDefault="00BE7900" w:rsidP="00BE7900">
      <w:pPr>
        <w:widowControl w:val="0"/>
        <w:spacing w:after="120" w:line="300" w:lineRule="atLeast"/>
        <w:jc w:val="both"/>
        <w:rPr>
          <w:rFonts w:ascii="Gill Sans MT" w:hAnsi="Gill Sans MT"/>
          <w:bCs/>
          <w:szCs w:val="24"/>
          <w:lang w:val="en-AU"/>
        </w:rPr>
      </w:pPr>
      <w:r w:rsidRPr="00BE7900">
        <w:rPr>
          <w:rFonts w:ascii="Gill Sans MT" w:hAnsi="Gill Sans MT"/>
          <w:bCs/>
          <w:szCs w:val="24"/>
          <w:lang w:val="en-GB"/>
        </w:rPr>
        <w:t xml:space="preserve">The </w:t>
      </w:r>
      <w:r w:rsidRPr="00BE7900">
        <w:rPr>
          <w:rFonts w:ascii="Gill Sans MT" w:hAnsi="Gill Sans MT"/>
          <w:bCs/>
          <w:i/>
          <w:iCs/>
          <w:szCs w:val="24"/>
          <w:lang w:val="en-GB"/>
        </w:rPr>
        <w:t>State Service Act</w:t>
      </w:r>
      <w:r w:rsidRPr="00BE7900">
        <w:rPr>
          <w:rFonts w:ascii="Gill Sans MT" w:hAnsi="Gill Sans MT"/>
          <w:bCs/>
          <w:szCs w:val="24"/>
          <w:lang w:val="en-GB"/>
        </w:rPr>
        <w:t xml:space="preserve"> </w:t>
      </w:r>
      <w:r w:rsidRPr="00BE7900">
        <w:rPr>
          <w:rFonts w:ascii="Gill Sans MT" w:hAnsi="Gill Sans MT"/>
          <w:bCs/>
          <w:i/>
          <w:iCs/>
          <w:szCs w:val="24"/>
          <w:lang w:val="en-GB"/>
        </w:rPr>
        <w:t>2000</w:t>
      </w:r>
      <w:r w:rsidRPr="00BE7900">
        <w:rPr>
          <w:rFonts w:ascii="Gill Sans MT" w:hAnsi="Gill Sans MT"/>
          <w:bCs/>
          <w:szCs w:val="24"/>
          <w:lang w:val="en-GB"/>
        </w:rPr>
        <w:t xml:space="preserve"> and the Employment Directions can be found on the State Service Management Office’s website at </w:t>
      </w:r>
      <w:hyperlink r:id="rId9" w:history="1">
        <w:r w:rsidRPr="00BE7900">
          <w:rPr>
            <w:rStyle w:val="Hyperlink"/>
            <w:rFonts w:ascii="Gill Sans MT" w:hAnsi="Gill Sans MT"/>
            <w:bCs/>
            <w:szCs w:val="24"/>
            <w:lang w:val="en-GB"/>
          </w:rPr>
          <w:t>http://www.dpac.tas.gov.au/divisions/ssmo</w:t>
        </w:r>
      </w:hyperlink>
      <w:r w:rsidRPr="00BE7900">
        <w:rPr>
          <w:rFonts w:ascii="Gill Sans MT" w:hAnsi="Gill Sans MT"/>
          <w:bCs/>
          <w:szCs w:val="24"/>
          <w:lang w:val="en-AU"/>
        </w:rPr>
        <w:t xml:space="preserve"> </w:t>
      </w:r>
    </w:p>
    <w:p w:rsidR="00BE7900" w:rsidRPr="00BE7900" w:rsidRDefault="00BE7900" w:rsidP="00BE7900">
      <w:pPr>
        <w:widowControl w:val="0"/>
        <w:spacing w:after="120" w:line="300" w:lineRule="atLeast"/>
        <w:jc w:val="both"/>
        <w:rPr>
          <w:rFonts w:ascii="Gill Sans MT" w:hAnsi="Gill Sans MT"/>
          <w:bCs/>
          <w:i/>
          <w:szCs w:val="24"/>
          <w:lang w:val="en-AU"/>
        </w:rPr>
      </w:pPr>
      <w:r w:rsidRPr="00BE7900">
        <w:rPr>
          <w:rFonts w:ascii="Gill Sans MT" w:hAnsi="Gill Sans MT"/>
          <w:bCs/>
          <w:i/>
          <w:szCs w:val="24"/>
          <w:lang w:val="en-AU"/>
        </w:rPr>
        <w:t>Fraud Management</w:t>
      </w:r>
      <w:r w:rsidRPr="00BE7900">
        <w:rPr>
          <w:rFonts w:ascii="Gill Sans MT" w:hAnsi="Gill Sans MT"/>
          <w:bCs/>
          <w:szCs w:val="24"/>
          <w:lang w:val="en-AU"/>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E7900">
        <w:rPr>
          <w:rFonts w:ascii="Gill Sans MT" w:hAnsi="Gill Sans MT"/>
          <w:bCs/>
          <w:i/>
          <w:szCs w:val="24"/>
          <w:lang w:val="en-AU"/>
        </w:rPr>
        <w:t>Public Interest Disclosure Act 2002</w:t>
      </w:r>
      <w:r w:rsidRPr="00BE7900">
        <w:rPr>
          <w:rFonts w:ascii="Gill Sans MT" w:hAnsi="Gill Sans MT"/>
          <w:bCs/>
          <w:szCs w:val="24"/>
          <w:lang w:val="en-AU"/>
        </w:rPr>
        <w:t xml:space="preserve">.  Any matter determined to be of a fraudulent nature will be followed up and appropriate action will be taken. This may include having sanctions imposed under the </w:t>
      </w:r>
      <w:r w:rsidRPr="00BE7900">
        <w:rPr>
          <w:rFonts w:ascii="Gill Sans MT" w:hAnsi="Gill Sans MT"/>
          <w:bCs/>
          <w:i/>
          <w:szCs w:val="24"/>
          <w:lang w:val="en-AU"/>
        </w:rPr>
        <w:t xml:space="preserve">State Service Act 2000. </w:t>
      </w:r>
    </w:p>
    <w:p w:rsidR="00BE7900" w:rsidRPr="00BE7900" w:rsidRDefault="00BE7900" w:rsidP="00BE7900">
      <w:pPr>
        <w:widowControl w:val="0"/>
        <w:spacing w:after="120" w:line="300" w:lineRule="atLeast"/>
        <w:jc w:val="both"/>
        <w:rPr>
          <w:rFonts w:ascii="Gill Sans MT" w:hAnsi="Gill Sans MT"/>
          <w:bCs/>
          <w:szCs w:val="24"/>
          <w:lang w:val="en-AU"/>
        </w:rPr>
      </w:pPr>
      <w:r w:rsidRPr="00BE7900">
        <w:rPr>
          <w:rFonts w:ascii="Gill Sans MT" w:hAnsi="Gill Sans MT"/>
          <w:bCs/>
          <w:i/>
          <w:szCs w:val="24"/>
          <w:lang w:val="en-AU"/>
        </w:rPr>
        <w:t>Delegations:</w:t>
      </w:r>
      <w:r w:rsidRPr="00BE7900">
        <w:rPr>
          <w:rFonts w:ascii="Gill Sans MT" w:hAnsi="Gill Sans MT"/>
          <w:bCs/>
          <w:szCs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BE7900" w:rsidRPr="00BE7900" w:rsidRDefault="00BE7900" w:rsidP="00BE7900">
      <w:pPr>
        <w:widowControl w:val="0"/>
        <w:spacing w:after="120" w:line="300" w:lineRule="atLeast"/>
        <w:jc w:val="both"/>
        <w:rPr>
          <w:rFonts w:ascii="Gill Sans MT" w:hAnsi="Gill Sans MT"/>
          <w:bCs/>
          <w:szCs w:val="24"/>
          <w:lang w:val="en-AU"/>
        </w:rPr>
      </w:pPr>
      <w:r w:rsidRPr="00BE7900">
        <w:rPr>
          <w:rFonts w:ascii="Gill Sans MT" w:hAnsi="Gill Sans MT"/>
          <w:bCs/>
          <w:i/>
          <w:szCs w:val="24"/>
          <w:lang w:val="en-AU"/>
        </w:rPr>
        <w:t xml:space="preserve">Blood borne viruses and immunisation: </w:t>
      </w:r>
      <w:r w:rsidRPr="00BE7900">
        <w:rPr>
          <w:rFonts w:ascii="Gill Sans MT" w:hAnsi="Gill Sans MT"/>
          <w:bCs/>
          <w:szCs w:val="24"/>
          <w:lang w:val="en-AU"/>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BE7900" w:rsidRPr="00BE7900" w:rsidRDefault="00BE7900" w:rsidP="00BE7900">
      <w:pPr>
        <w:widowControl w:val="0"/>
        <w:spacing w:after="120" w:line="300" w:lineRule="atLeast"/>
        <w:jc w:val="both"/>
        <w:rPr>
          <w:rFonts w:ascii="Gill Sans MT" w:hAnsi="Gill Sans MT"/>
          <w:bCs/>
          <w:szCs w:val="24"/>
          <w:lang w:val="en-AU"/>
        </w:rPr>
      </w:pPr>
      <w:r w:rsidRPr="00BE7900">
        <w:rPr>
          <w:rFonts w:ascii="Gill Sans MT" w:hAnsi="Gill Sans MT"/>
          <w:bCs/>
          <w:i/>
          <w:szCs w:val="24"/>
          <w:lang w:val="en-AU"/>
        </w:rPr>
        <w:t>Records and Confidentiality:</w:t>
      </w:r>
      <w:r w:rsidRPr="00BE7900">
        <w:rPr>
          <w:rFonts w:ascii="Gill Sans MT" w:hAnsi="Gill Sans MT"/>
          <w:bCs/>
          <w:szCs w:val="24"/>
          <w:lang w:val="en-AU"/>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BE7900" w:rsidRPr="00BE7900" w:rsidRDefault="00BE7900" w:rsidP="00BE7900">
      <w:pPr>
        <w:widowControl w:val="0"/>
        <w:spacing w:after="120" w:line="300" w:lineRule="atLeast"/>
        <w:jc w:val="both"/>
        <w:rPr>
          <w:rFonts w:ascii="Gill Sans MT" w:hAnsi="Gill Sans MT"/>
          <w:bCs/>
          <w:szCs w:val="24"/>
        </w:rPr>
      </w:pPr>
      <w:r w:rsidRPr="00BE7900">
        <w:rPr>
          <w:rFonts w:ascii="Gill Sans MT" w:hAnsi="Gill Sans MT"/>
          <w:bCs/>
          <w:i/>
          <w:szCs w:val="24"/>
        </w:rPr>
        <w:t>Smoke-free:</w:t>
      </w:r>
      <w:r w:rsidRPr="00BE7900">
        <w:rPr>
          <w:rFonts w:ascii="Gill Sans MT" w:hAnsi="Gill Sans MT"/>
          <w:bCs/>
          <w:szCs w:val="24"/>
        </w:rPr>
        <w:t xml:space="preserve"> The </w:t>
      </w:r>
      <w:r w:rsidRPr="00BE7900">
        <w:rPr>
          <w:rFonts w:ascii="Gill Sans MT" w:hAnsi="Gill Sans MT"/>
          <w:bCs/>
          <w:szCs w:val="24"/>
          <w:lang w:val="en-AU"/>
        </w:rPr>
        <w:t xml:space="preserve">Department of Health and Human Services and the Tasmanian Health Service </w:t>
      </w:r>
      <w:r w:rsidRPr="00BE7900">
        <w:rPr>
          <w:rFonts w:ascii="Gill Sans MT" w:hAnsi="Gill Sans MT"/>
          <w:bCs/>
          <w:szCs w:val="24"/>
        </w:rPr>
        <w:t>are smoke-free work environments.  Smoking is prohibited in all State Government workplaces, including vehicles and vessels.</w:t>
      </w:r>
    </w:p>
    <w:p w:rsidR="00BE7900" w:rsidRDefault="00BE7900" w:rsidP="00BE7900">
      <w:pPr>
        <w:widowControl w:val="0"/>
        <w:spacing w:after="120" w:line="300" w:lineRule="atLeast"/>
        <w:jc w:val="both"/>
        <w:rPr>
          <w:rFonts w:ascii="Gill Sans MT" w:hAnsi="Gill Sans MT"/>
          <w:bCs/>
          <w:szCs w:val="24"/>
        </w:rPr>
      </w:pPr>
    </w:p>
    <w:bookmarkEnd w:id="1"/>
    <w:bookmarkEnd w:id="2"/>
    <w:sectPr w:rsidR="00BE7900" w:rsidSect="00D51D0A">
      <w:footerReference w:type="default" r:id="rId10"/>
      <w:pgSz w:w="11907" w:h="16840" w:code="9"/>
      <w:pgMar w:top="851" w:right="1134" w:bottom="851" w:left="1276" w:header="72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C5" w:rsidRDefault="00D479C5">
      <w:r>
        <w:separator/>
      </w:r>
    </w:p>
  </w:endnote>
  <w:endnote w:type="continuationSeparator" w:id="0">
    <w:p w:rsidR="00D479C5" w:rsidRDefault="00D4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30" w:rsidRPr="00873330" w:rsidRDefault="00873330">
    <w:pPr>
      <w:pStyle w:val="Footer"/>
      <w:jc w:val="right"/>
      <w:rPr>
        <w:rFonts w:ascii="Gill Sans MT" w:hAnsi="Gill Sans MT"/>
        <w:sz w:val="16"/>
        <w:szCs w:val="16"/>
      </w:rPr>
    </w:pPr>
    <w:r w:rsidRPr="00873330">
      <w:rPr>
        <w:rFonts w:ascii="Gill Sans MT" w:hAnsi="Gill Sans MT"/>
        <w:sz w:val="16"/>
        <w:szCs w:val="16"/>
      </w:rPr>
      <w:t xml:space="preserve">Page </w:t>
    </w:r>
    <w:r w:rsidRPr="00873330">
      <w:rPr>
        <w:rFonts w:ascii="Gill Sans MT" w:hAnsi="Gill Sans MT"/>
        <w:sz w:val="16"/>
        <w:szCs w:val="16"/>
      </w:rPr>
      <w:fldChar w:fldCharType="begin"/>
    </w:r>
    <w:r w:rsidRPr="00873330">
      <w:rPr>
        <w:rFonts w:ascii="Gill Sans MT" w:hAnsi="Gill Sans MT"/>
        <w:sz w:val="16"/>
        <w:szCs w:val="16"/>
      </w:rPr>
      <w:instrText xml:space="preserve"> PAGE </w:instrText>
    </w:r>
    <w:r w:rsidRPr="00873330">
      <w:rPr>
        <w:rFonts w:ascii="Gill Sans MT" w:hAnsi="Gill Sans MT"/>
        <w:sz w:val="16"/>
        <w:szCs w:val="16"/>
      </w:rPr>
      <w:fldChar w:fldCharType="separate"/>
    </w:r>
    <w:r w:rsidR="005B4440">
      <w:rPr>
        <w:rFonts w:ascii="Gill Sans MT" w:hAnsi="Gill Sans MT"/>
        <w:noProof/>
        <w:sz w:val="16"/>
        <w:szCs w:val="16"/>
      </w:rPr>
      <w:t>3</w:t>
    </w:r>
    <w:r w:rsidRPr="00873330">
      <w:rPr>
        <w:rFonts w:ascii="Gill Sans MT" w:hAnsi="Gill Sans MT"/>
        <w:sz w:val="16"/>
        <w:szCs w:val="16"/>
      </w:rPr>
      <w:fldChar w:fldCharType="end"/>
    </w:r>
    <w:r w:rsidRPr="00873330">
      <w:rPr>
        <w:rFonts w:ascii="Gill Sans MT" w:hAnsi="Gill Sans MT"/>
        <w:sz w:val="16"/>
        <w:szCs w:val="16"/>
      </w:rPr>
      <w:t xml:space="preserve"> of </w:t>
    </w:r>
    <w:r w:rsidRPr="00873330">
      <w:rPr>
        <w:rFonts w:ascii="Gill Sans MT" w:hAnsi="Gill Sans MT"/>
        <w:sz w:val="16"/>
        <w:szCs w:val="16"/>
      </w:rPr>
      <w:fldChar w:fldCharType="begin"/>
    </w:r>
    <w:r w:rsidRPr="00873330">
      <w:rPr>
        <w:rFonts w:ascii="Gill Sans MT" w:hAnsi="Gill Sans MT"/>
        <w:sz w:val="16"/>
        <w:szCs w:val="16"/>
      </w:rPr>
      <w:instrText xml:space="preserve"> NUMPAGES  </w:instrText>
    </w:r>
    <w:r w:rsidRPr="00873330">
      <w:rPr>
        <w:rFonts w:ascii="Gill Sans MT" w:hAnsi="Gill Sans MT"/>
        <w:sz w:val="16"/>
        <w:szCs w:val="16"/>
      </w:rPr>
      <w:fldChar w:fldCharType="separate"/>
    </w:r>
    <w:r w:rsidR="005B4440">
      <w:rPr>
        <w:rFonts w:ascii="Gill Sans MT" w:hAnsi="Gill Sans MT"/>
        <w:noProof/>
        <w:sz w:val="16"/>
        <w:szCs w:val="16"/>
      </w:rPr>
      <w:t>3</w:t>
    </w:r>
    <w:r w:rsidRPr="00873330">
      <w:rPr>
        <w:rFonts w:ascii="Gill Sans MT" w:hAnsi="Gill Sans MT"/>
        <w:sz w:val="16"/>
        <w:szCs w:val="16"/>
      </w:rPr>
      <w:fldChar w:fldCharType="end"/>
    </w:r>
  </w:p>
  <w:p w:rsidR="00F33E60" w:rsidRPr="00873330" w:rsidRDefault="00F33E60">
    <w:pPr>
      <w:pStyle w:val="Footer"/>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C5" w:rsidRDefault="00D479C5">
      <w:r>
        <w:separator/>
      </w:r>
    </w:p>
  </w:footnote>
  <w:footnote w:type="continuationSeparator" w:id="0">
    <w:p w:rsidR="00D479C5" w:rsidRDefault="00D4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nsid w:val="0B503070"/>
    <w:multiLevelType w:val="hybridMultilevel"/>
    <w:tmpl w:val="F5903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A406CC"/>
    <w:multiLevelType w:val="hybridMultilevel"/>
    <w:tmpl w:val="00589E26"/>
    <w:lvl w:ilvl="0" w:tplc="0C090003">
      <w:start w:val="1"/>
      <w:numFmt w:val="bullet"/>
      <w:lvlText w:val="o"/>
      <w:lvlJc w:val="left"/>
      <w:pPr>
        <w:tabs>
          <w:tab w:val="num" w:pos="1156"/>
        </w:tabs>
        <w:ind w:left="1156" w:hanging="360"/>
      </w:pPr>
      <w:rPr>
        <w:rFonts w:ascii="Courier New" w:hAnsi="Courier New" w:cs="Courier New"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0010EE2"/>
    <w:multiLevelType w:val="hybridMultilevel"/>
    <w:tmpl w:val="48EAA454"/>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6">
    <w:nsid w:val="34345C48"/>
    <w:multiLevelType w:val="hybridMultilevel"/>
    <w:tmpl w:val="C9C4F10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AD70BC"/>
    <w:multiLevelType w:val="hybridMultilevel"/>
    <w:tmpl w:val="6B66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EFE29BC"/>
    <w:multiLevelType w:val="hybridMultilevel"/>
    <w:tmpl w:val="EA14C002"/>
    <w:lvl w:ilvl="0" w:tplc="04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2">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5BC27922"/>
    <w:multiLevelType w:val="hybridMultilevel"/>
    <w:tmpl w:val="838055CC"/>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70DF5B77"/>
    <w:multiLevelType w:val="hybridMultilevel"/>
    <w:tmpl w:val="71DC6A26"/>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nsid w:val="7C0515F4"/>
    <w:multiLevelType w:val="hybridMultilevel"/>
    <w:tmpl w:val="D0C00FCE"/>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9"/>
  </w:num>
  <w:num w:numId="2">
    <w:abstractNumId w:val="5"/>
  </w:num>
  <w:num w:numId="3">
    <w:abstractNumId w:val="17"/>
  </w:num>
  <w:num w:numId="4">
    <w:abstractNumId w:val="16"/>
  </w:num>
  <w:num w:numId="5">
    <w:abstractNumId w:val="8"/>
  </w:num>
  <w:num w:numId="6">
    <w:abstractNumId w:val="0"/>
  </w:num>
  <w:num w:numId="7">
    <w:abstractNumId w:val="13"/>
  </w:num>
  <w:num w:numId="8">
    <w:abstractNumId w:val="2"/>
  </w:num>
  <w:num w:numId="9">
    <w:abstractNumId w:val="11"/>
  </w:num>
  <w:num w:numId="10">
    <w:abstractNumId w:val="14"/>
  </w:num>
  <w:num w:numId="11">
    <w:abstractNumId w:val="18"/>
  </w:num>
  <w:num w:numId="12">
    <w:abstractNumId w:val="4"/>
  </w:num>
  <w:num w:numId="13">
    <w:abstractNumId w:val="19"/>
  </w:num>
  <w:num w:numId="14">
    <w:abstractNumId w:val="7"/>
  </w:num>
  <w:num w:numId="15">
    <w:abstractNumId w:val="10"/>
  </w:num>
  <w:num w:numId="16">
    <w:abstractNumId w:val="6"/>
  </w:num>
  <w:num w:numId="17">
    <w:abstractNumId w:val="12"/>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46181"/>
    <w:rsid w:val="00054457"/>
    <w:rsid w:val="0007043B"/>
    <w:rsid w:val="000766AD"/>
    <w:rsid w:val="000A5105"/>
    <w:rsid w:val="000D2F77"/>
    <w:rsid w:val="000F7FBC"/>
    <w:rsid w:val="00113C3A"/>
    <w:rsid w:val="00113FD5"/>
    <w:rsid w:val="00116995"/>
    <w:rsid w:val="001436D8"/>
    <w:rsid w:val="00170C53"/>
    <w:rsid w:val="00180BB1"/>
    <w:rsid w:val="0018572E"/>
    <w:rsid w:val="001906ED"/>
    <w:rsid w:val="001A26C2"/>
    <w:rsid w:val="001C1631"/>
    <w:rsid w:val="001E3F29"/>
    <w:rsid w:val="0023562E"/>
    <w:rsid w:val="002406D1"/>
    <w:rsid w:val="002457B0"/>
    <w:rsid w:val="00253CEE"/>
    <w:rsid w:val="00271A47"/>
    <w:rsid w:val="00274DDE"/>
    <w:rsid w:val="0028653C"/>
    <w:rsid w:val="002A3701"/>
    <w:rsid w:val="002A6658"/>
    <w:rsid w:val="002B3C01"/>
    <w:rsid w:val="002D1BAA"/>
    <w:rsid w:val="002D2CEE"/>
    <w:rsid w:val="00322C54"/>
    <w:rsid w:val="003548F2"/>
    <w:rsid w:val="0037129E"/>
    <w:rsid w:val="003B07E4"/>
    <w:rsid w:val="003C014C"/>
    <w:rsid w:val="004A1C72"/>
    <w:rsid w:val="004C432D"/>
    <w:rsid w:val="004E3549"/>
    <w:rsid w:val="00522219"/>
    <w:rsid w:val="00553D38"/>
    <w:rsid w:val="005B4440"/>
    <w:rsid w:val="005D0447"/>
    <w:rsid w:val="005E3726"/>
    <w:rsid w:val="005F6DC5"/>
    <w:rsid w:val="00612843"/>
    <w:rsid w:val="00690122"/>
    <w:rsid w:val="006C7524"/>
    <w:rsid w:val="006F5C2E"/>
    <w:rsid w:val="006F7364"/>
    <w:rsid w:val="00703004"/>
    <w:rsid w:val="00726AED"/>
    <w:rsid w:val="00772590"/>
    <w:rsid w:val="00782A23"/>
    <w:rsid w:val="008217A5"/>
    <w:rsid w:val="008220A3"/>
    <w:rsid w:val="008556A2"/>
    <w:rsid w:val="00856D2C"/>
    <w:rsid w:val="00863EDC"/>
    <w:rsid w:val="00873330"/>
    <w:rsid w:val="008B107A"/>
    <w:rsid w:val="008E21C6"/>
    <w:rsid w:val="009A070C"/>
    <w:rsid w:val="009C6345"/>
    <w:rsid w:val="009E4A52"/>
    <w:rsid w:val="009E6430"/>
    <w:rsid w:val="00A16886"/>
    <w:rsid w:val="00A24465"/>
    <w:rsid w:val="00A61895"/>
    <w:rsid w:val="00A755C5"/>
    <w:rsid w:val="00A82638"/>
    <w:rsid w:val="00AE00DB"/>
    <w:rsid w:val="00B072CF"/>
    <w:rsid w:val="00B15553"/>
    <w:rsid w:val="00B25DD3"/>
    <w:rsid w:val="00B30F9D"/>
    <w:rsid w:val="00B815AB"/>
    <w:rsid w:val="00B81683"/>
    <w:rsid w:val="00B83021"/>
    <w:rsid w:val="00BA1D21"/>
    <w:rsid w:val="00BA7A51"/>
    <w:rsid w:val="00BE7900"/>
    <w:rsid w:val="00BF04F7"/>
    <w:rsid w:val="00BF736A"/>
    <w:rsid w:val="00C15645"/>
    <w:rsid w:val="00C20D5B"/>
    <w:rsid w:val="00CC70BF"/>
    <w:rsid w:val="00CD3B9B"/>
    <w:rsid w:val="00CF3241"/>
    <w:rsid w:val="00D25BD8"/>
    <w:rsid w:val="00D479C5"/>
    <w:rsid w:val="00D51D0A"/>
    <w:rsid w:val="00D52B37"/>
    <w:rsid w:val="00D80E8D"/>
    <w:rsid w:val="00D82026"/>
    <w:rsid w:val="00DD3E72"/>
    <w:rsid w:val="00E63870"/>
    <w:rsid w:val="00F33E60"/>
    <w:rsid w:val="00FA40A0"/>
    <w:rsid w:val="00FE13BA"/>
    <w:rsid w:val="00FF3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046181"/>
    <w:pPr>
      <w:shd w:val="clear" w:color="auto" w:fill="000080"/>
    </w:pPr>
    <w:rPr>
      <w:rFonts w:ascii="Tahoma" w:hAnsi="Tahoma" w:cs="Tahoma"/>
      <w:sz w:val="20"/>
    </w:rPr>
  </w:style>
  <w:style w:type="paragraph" w:customStyle="1" w:styleId="Logo">
    <w:name w:val="Logo"/>
    <w:semiHidden/>
    <w:rsid w:val="00873330"/>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873330"/>
    <w:pPr>
      <w:tabs>
        <w:tab w:val="left" w:pos="720"/>
      </w:tabs>
    </w:pPr>
    <w:rPr>
      <w:rFonts w:ascii="Gill Sans MT" w:hAnsi="Gill Sans MT"/>
      <w:sz w:val="28"/>
      <w:szCs w:val="24"/>
      <w:lang w:eastAsia="en-US"/>
    </w:rPr>
  </w:style>
  <w:style w:type="paragraph" w:customStyle="1" w:styleId="Sub-branch">
    <w:name w:val="Sub-branch"/>
    <w:basedOn w:val="Normal"/>
    <w:semiHidden/>
    <w:rsid w:val="00873330"/>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873330"/>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873330"/>
    <w:rPr>
      <w:b w:val="0"/>
    </w:rPr>
  </w:style>
  <w:style w:type="character" w:customStyle="1" w:styleId="InformationBlockChar">
    <w:name w:val="Information Block Char"/>
    <w:link w:val="InformationBlock"/>
    <w:semiHidden/>
    <w:locked/>
    <w:rsid w:val="00873330"/>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873330"/>
    <w:rPr>
      <w:rFonts w:ascii="Gill Sans MT" w:hAnsi="Gill Sans MT"/>
      <w:b/>
      <w:sz w:val="22"/>
      <w:szCs w:val="22"/>
      <w:lang w:eastAsia="en-US" w:bidi="ar-SA"/>
    </w:rPr>
  </w:style>
  <w:style w:type="character" w:customStyle="1" w:styleId="FooterChar">
    <w:name w:val="Footer Char"/>
    <w:link w:val="Footer"/>
    <w:uiPriority w:val="99"/>
    <w:rsid w:val="00873330"/>
    <w:rPr>
      <w:sz w:val="24"/>
      <w:lang w:val="en-US"/>
    </w:rPr>
  </w:style>
  <w:style w:type="paragraph" w:styleId="ListParagraph">
    <w:name w:val="List Paragraph"/>
    <w:basedOn w:val="Normal"/>
    <w:uiPriority w:val="34"/>
    <w:qFormat/>
    <w:rsid w:val="00873330"/>
    <w:pPr>
      <w:ind w:left="720"/>
    </w:pPr>
    <w:rPr>
      <w:rFonts w:ascii="Calibri" w:eastAsia="Calibri" w:hAnsi="Calibri"/>
      <w:sz w:val="22"/>
      <w:szCs w:val="22"/>
      <w:lang w:val="en-AU"/>
    </w:rPr>
  </w:style>
  <w:style w:type="paragraph" w:customStyle="1" w:styleId="BulletedListLevel1">
    <w:name w:val="Bulleted List Level 1"/>
    <w:rsid w:val="00D51D0A"/>
    <w:pPr>
      <w:keepLines/>
      <w:numPr>
        <w:numId w:val="20"/>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046181"/>
    <w:pPr>
      <w:shd w:val="clear" w:color="auto" w:fill="000080"/>
    </w:pPr>
    <w:rPr>
      <w:rFonts w:ascii="Tahoma" w:hAnsi="Tahoma" w:cs="Tahoma"/>
      <w:sz w:val="20"/>
    </w:rPr>
  </w:style>
  <w:style w:type="paragraph" w:customStyle="1" w:styleId="Logo">
    <w:name w:val="Logo"/>
    <w:semiHidden/>
    <w:rsid w:val="00873330"/>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873330"/>
    <w:pPr>
      <w:tabs>
        <w:tab w:val="left" w:pos="720"/>
      </w:tabs>
    </w:pPr>
    <w:rPr>
      <w:rFonts w:ascii="Gill Sans MT" w:hAnsi="Gill Sans MT"/>
      <w:sz w:val="28"/>
      <w:szCs w:val="24"/>
      <w:lang w:eastAsia="en-US"/>
    </w:rPr>
  </w:style>
  <w:style w:type="paragraph" w:customStyle="1" w:styleId="Sub-branch">
    <w:name w:val="Sub-branch"/>
    <w:basedOn w:val="Normal"/>
    <w:semiHidden/>
    <w:rsid w:val="00873330"/>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873330"/>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873330"/>
    <w:rPr>
      <w:b w:val="0"/>
    </w:rPr>
  </w:style>
  <w:style w:type="character" w:customStyle="1" w:styleId="InformationBlockChar">
    <w:name w:val="Information Block Char"/>
    <w:link w:val="InformationBlock"/>
    <w:semiHidden/>
    <w:locked/>
    <w:rsid w:val="00873330"/>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873330"/>
    <w:rPr>
      <w:rFonts w:ascii="Gill Sans MT" w:hAnsi="Gill Sans MT"/>
      <w:b/>
      <w:sz w:val="22"/>
      <w:szCs w:val="22"/>
      <w:lang w:eastAsia="en-US" w:bidi="ar-SA"/>
    </w:rPr>
  </w:style>
  <w:style w:type="character" w:customStyle="1" w:styleId="FooterChar">
    <w:name w:val="Footer Char"/>
    <w:link w:val="Footer"/>
    <w:uiPriority w:val="99"/>
    <w:rsid w:val="00873330"/>
    <w:rPr>
      <w:sz w:val="24"/>
      <w:lang w:val="en-US"/>
    </w:rPr>
  </w:style>
  <w:style w:type="paragraph" w:styleId="ListParagraph">
    <w:name w:val="List Paragraph"/>
    <w:basedOn w:val="Normal"/>
    <w:uiPriority w:val="34"/>
    <w:qFormat/>
    <w:rsid w:val="00873330"/>
    <w:pPr>
      <w:ind w:left="720"/>
    </w:pPr>
    <w:rPr>
      <w:rFonts w:ascii="Calibri" w:eastAsia="Calibri" w:hAnsi="Calibri"/>
      <w:sz w:val="22"/>
      <w:szCs w:val="22"/>
      <w:lang w:val="en-AU"/>
    </w:rPr>
  </w:style>
  <w:style w:type="paragraph" w:customStyle="1" w:styleId="BulletedListLevel1">
    <w:name w:val="Bulleted List Level 1"/>
    <w:rsid w:val="00D51D0A"/>
    <w:pPr>
      <w:keepLines/>
      <w:numPr>
        <w:numId w:val="20"/>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3189">
      <w:bodyDiv w:val="1"/>
      <w:marLeft w:val="0"/>
      <w:marRight w:val="0"/>
      <w:marTop w:val="0"/>
      <w:marBottom w:val="0"/>
      <w:divBdr>
        <w:top w:val="none" w:sz="0" w:space="0" w:color="auto"/>
        <w:left w:val="none" w:sz="0" w:space="0" w:color="auto"/>
        <w:bottom w:val="none" w:sz="0" w:space="0" w:color="auto"/>
        <w:right w:val="none" w:sz="0" w:space="0" w:color="auto"/>
      </w:divBdr>
    </w:div>
    <w:div w:id="699167294">
      <w:bodyDiv w:val="1"/>
      <w:marLeft w:val="0"/>
      <w:marRight w:val="0"/>
      <w:marTop w:val="0"/>
      <w:marBottom w:val="0"/>
      <w:divBdr>
        <w:top w:val="none" w:sz="0" w:space="0" w:color="auto"/>
        <w:left w:val="none" w:sz="0" w:space="0" w:color="auto"/>
        <w:bottom w:val="none" w:sz="0" w:space="0" w:color="auto"/>
        <w:right w:val="none" w:sz="0" w:space="0" w:color="auto"/>
      </w:divBdr>
    </w:div>
    <w:div w:id="11875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98D8A1C2.dotm</Template>
  <TotalTime>1</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7912</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Proposch, Kelly C</cp:lastModifiedBy>
  <cp:revision>2</cp:revision>
  <cp:lastPrinted>2016-09-23T01:27:00Z</cp:lastPrinted>
  <dcterms:created xsi:type="dcterms:W3CDTF">2017-07-26T05:35:00Z</dcterms:created>
  <dcterms:modified xsi:type="dcterms:W3CDTF">2017-07-26T05:35:00Z</dcterms:modified>
</cp:coreProperties>
</file>