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E85C" w14:textId="77777777" w:rsidR="000C54F9" w:rsidRPr="0065281C" w:rsidRDefault="000C54F9" w:rsidP="007B65A4">
      <w:pPr>
        <w:pStyle w:val="TasGovDepartmentName"/>
      </w:pPr>
      <w:r w:rsidRPr="0065281C">
        <w:t>DEPARTMENT OF HEALTH</w:t>
      </w:r>
    </w:p>
    <w:p w14:paraId="11F14877" w14:textId="4BA07FE1" w:rsidR="004B1E48" w:rsidRPr="0065281C" w:rsidRDefault="00E91AB6" w:rsidP="00842EDA">
      <w:pPr>
        <w:pStyle w:val="Title"/>
        <w:spacing w:after="120"/>
      </w:pPr>
      <w:r w:rsidRPr="0065281C">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65281C" w14:paraId="14D7AAF5" w14:textId="77777777" w:rsidTr="008B7413">
        <w:tc>
          <w:tcPr>
            <w:tcW w:w="2802" w:type="dxa"/>
          </w:tcPr>
          <w:p w14:paraId="7075B6FF" w14:textId="77777777" w:rsidR="003C0450" w:rsidRPr="0065281C" w:rsidRDefault="003C0450" w:rsidP="00842EDA">
            <w:pPr>
              <w:spacing w:after="120" w:line="280" w:lineRule="atLeast"/>
              <w:rPr>
                <w:b/>
                <w:bCs/>
              </w:rPr>
            </w:pPr>
            <w:r w:rsidRPr="0065281C">
              <w:rPr>
                <w:b/>
                <w:bCs/>
              </w:rPr>
              <w:t xml:space="preserve">Position Title: </w:t>
            </w:r>
          </w:p>
        </w:tc>
        <w:tc>
          <w:tcPr>
            <w:tcW w:w="7438" w:type="dxa"/>
          </w:tcPr>
          <w:p w14:paraId="6EFA568F" w14:textId="0C4861F5" w:rsidR="003C0450" w:rsidRPr="0065281C" w:rsidRDefault="005D06CD" w:rsidP="00842EDA">
            <w:pPr>
              <w:spacing w:after="120" w:line="280" w:lineRule="atLeast"/>
              <w:rPr>
                <w:rFonts w:ascii="Gill Sans MT" w:hAnsi="Gill Sans MT" w:cs="Gill Sans"/>
              </w:rPr>
            </w:pPr>
            <w:bookmarkStart w:id="0" w:name="_Hlk113432783"/>
            <w:r w:rsidRPr="0065281C">
              <w:rPr>
                <w:rStyle w:val="InformationBlockChar"/>
                <w:rFonts w:eastAsiaTheme="minorHAnsi"/>
                <w:b w:val="0"/>
                <w:bCs/>
              </w:rPr>
              <w:t>Clinical Lead - Orthotist/Prosthetist</w:t>
            </w:r>
            <w:bookmarkEnd w:id="0"/>
          </w:p>
        </w:tc>
      </w:tr>
      <w:tr w:rsidR="003C0450" w:rsidRPr="0065281C" w14:paraId="2E887702" w14:textId="77777777" w:rsidTr="008B7413">
        <w:tc>
          <w:tcPr>
            <w:tcW w:w="2802" w:type="dxa"/>
          </w:tcPr>
          <w:p w14:paraId="30C627FC" w14:textId="77777777" w:rsidR="003C0450" w:rsidRPr="0065281C" w:rsidRDefault="003C0450" w:rsidP="00842EDA">
            <w:pPr>
              <w:spacing w:after="120" w:line="280" w:lineRule="atLeast"/>
              <w:rPr>
                <w:b/>
                <w:bCs/>
              </w:rPr>
            </w:pPr>
            <w:r w:rsidRPr="0065281C">
              <w:rPr>
                <w:b/>
                <w:bCs/>
              </w:rPr>
              <w:t>Position Number:</w:t>
            </w:r>
          </w:p>
        </w:tc>
        <w:tc>
          <w:tcPr>
            <w:tcW w:w="7438" w:type="dxa"/>
          </w:tcPr>
          <w:p w14:paraId="3CF8C41E" w14:textId="712F7CEF" w:rsidR="003C0450" w:rsidRPr="0065281C" w:rsidRDefault="005D06CD" w:rsidP="00842EDA">
            <w:pPr>
              <w:spacing w:after="120" w:line="280" w:lineRule="atLeast"/>
              <w:rPr>
                <w:rFonts w:ascii="Gill Sans MT" w:hAnsi="Gill Sans MT" w:cs="Gill Sans"/>
              </w:rPr>
            </w:pPr>
            <w:r w:rsidRPr="0065281C">
              <w:rPr>
                <w:rStyle w:val="InformationBlockChar"/>
                <w:rFonts w:eastAsiaTheme="minorHAnsi"/>
                <w:b w:val="0"/>
                <w:bCs/>
              </w:rPr>
              <w:t>510766</w:t>
            </w:r>
          </w:p>
        </w:tc>
      </w:tr>
      <w:tr w:rsidR="003C0450" w:rsidRPr="0065281C" w14:paraId="0C1FC87E" w14:textId="77777777" w:rsidTr="008B7413">
        <w:trPr>
          <w:trHeight w:val="406"/>
        </w:trPr>
        <w:tc>
          <w:tcPr>
            <w:tcW w:w="2802" w:type="dxa"/>
          </w:tcPr>
          <w:p w14:paraId="444A65D6" w14:textId="77777777" w:rsidR="003C0450" w:rsidRPr="0065281C" w:rsidRDefault="003C0450" w:rsidP="00842EDA">
            <w:pPr>
              <w:spacing w:after="120" w:line="280" w:lineRule="atLeast"/>
              <w:rPr>
                <w:b/>
                <w:bCs/>
              </w:rPr>
            </w:pPr>
            <w:r w:rsidRPr="0065281C">
              <w:rPr>
                <w:b/>
                <w:bCs/>
              </w:rPr>
              <w:t xml:space="preserve">Classification: </w:t>
            </w:r>
          </w:p>
        </w:tc>
        <w:tc>
          <w:tcPr>
            <w:tcW w:w="7438" w:type="dxa"/>
          </w:tcPr>
          <w:p w14:paraId="7531A1F9" w14:textId="5C48F7EE" w:rsidR="003C0450" w:rsidRPr="0065281C" w:rsidRDefault="00105B62" w:rsidP="00842EDA">
            <w:pPr>
              <w:spacing w:after="120" w:line="280" w:lineRule="atLeast"/>
              <w:rPr>
                <w:rFonts w:ascii="Gill Sans MT" w:hAnsi="Gill Sans MT" w:cs="Gill Sans"/>
              </w:rPr>
            </w:pPr>
            <w:r>
              <w:rPr>
                <w:rStyle w:val="InformationBlockChar"/>
                <w:rFonts w:eastAsiaTheme="minorHAnsi"/>
                <w:b w:val="0"/>
                <w:bCs/>
              </w:rPr>
              <w:t>Allied Health Professional Level 4</w:t>
            </w:r>
          </w:p>
        </w:tc>
      </w:tr>
      <w:tr w:rsidR="003C0450" w:rsidRPr="0065281C" w14:paraId="52BE7DB1" w14:textId="77777777" w:rsidTr="008B7413">
        <w:tc>
          <w:tcPr>
            <w:tcW w:w="2802" w:type="dxa"/>
          </w:tcPr>
          <w:p w14:paraId="3A5B4724" w14:textId="77777777" w:rsidR="003C0450" w:rsidRPr="0065281C" w:rsidRDefault="003C0450" w:rsidP="00842EDA">
            <w:pPr>
              <w:spacing w:after="120" w:line="280" w:lineRule="atLeast"/>
              <w:rPr>
                <w:b/>
                <w:bCs/>
              </w:rPr>
            </w:pPr>
            <w:r w:rsidRPr="0065281C">
              <w:rPr>
                <w:b/>
                <w:bCs/>
              </w:rPr>
              <w:t xml:space="preserve">Award/Agreement: </w:t>
            </w:r>
          </w:p>
        </w:tc>
        <w:tc>
          <w:tcPr>
            <w:tcW w:w="7438" w:type="dxa"/>
          </w:tcPr>
          <w:p w14:paraId="5AC500D9" w14:textId="295121FD" w:rsidR="003C0450" w:rsidRPr="0065281C" w:rsidRDefault="00842EDA" w:rsidP="00842EDA">
            <w:pPr>
              <w:spacing w:after="120" w:line="280" w:lineRule="atLeast"/>
              <w:rPr>
                <w:rFonts w:ascii="Gill Sans MT" w:hAnsi="Gill Sans MT" w:cs="Gill Sans"/>
              </w:rPr>
            </w:pPr>
            <w:sdt>
              <w:sdtPr>
                <w:rPr>
                  <w:rFonts w:ascii="Gill Sans MT" w:hAnsi="Gill Sans MT" w:cs="Gill Sans"/>
                </w:rPr>
                <w:id w:val="1244527788"/>
                <w:placeholder>
                  <w:docPart w:val="5EADBB434AE341B18C33053BA9055B53"/>
                </w:placeholder>
                <w15:color w:val="000000"/>
                <w:dropDownList>
                  <w:listItem w:value="Choose an item or enter text in next field."/>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Visiting Medical Practitioners (Public Sector) Agreement" w:value="Visiting Medical Practitioners (Public Sector) Agreement"/>
                </w:dropDownList>
              </w:sdtPr>
              <w:sdtEndPr/>
              <w:sdtContent>
                <w:r w:rsidR="005D06CD" w:rsidRPr="0065281C">
                  <w:rPr>
                    <w:rFonts w:ascii="Gill Sans MT" w:hAnsi="Gill Sans MT" w:cs="Gill Sans"/>
                  </w:rPr>
                  <w:t>Allied Health Professionals Public Sector Unions Wages Agreement</w:t>
                </w:r>
              </w:sdtContent>
            </w:sdt>
          </w:p>
        </w:tc>
      </w:tr>
      <w:tr w:rsidR="003C0450" w:rsidRPr="0065281C" w14:paraId="1B0928FB" w14:textId="77777777" w:rsidTr="008B7413">
        <w:tc>
          <w:tcPr>
            <w:tcW w:w="2802" w:type="dxa"/>
          </w:tcPr>
          <w:p w14:paraId="70E8C89D" w14:textId="77777777" w:rsidR="003C0450" w:rsidRPr="0065281C" w:rsidRDefault="00AF0C6B" w:rsidP="00842EDA">
            <w:pPr>
              <w:spacing w:after="120" w:line="280" w:lineRule="atLeast"/>
              <w:rPr>
                <w:b/>
                <w:bCs/>
              </w:rPr>
            </w:pPr>
            <w:r w:rsidRPr="0065281C">
              <w:rPr>
                <w:b/>
                <w:bCs/>
              </w:rPr>
              <w:t>Group/Section</w:t>
            </w:r>
            <w:r w:rsidR="003C0450" w:rsidRPr="0065281C">
              <w:rPr>
                <w:b/>
                <w:bCs/>
              </w:rPr>
              <w:t>:</w:t>
            </w:r>
          </w:p>
        </w:tc>
        <w:tc>
          <w:tcPr>
            <w:tcW w:w="7438" w:type="dxa"/>
          </w:tcPr>
          <w:p w14:paraId="026E89A5" w14:textId="7BE14514" w:rsidR="005D06CD" w:rsidRPr="0065281C" w:rsidRDefault="005D06CD" w:rsidP="00842EDA">
            <w:pPr>
              <w:spacing w:after="0" w:line="280" w:lineRule="atLeast"/>
              <w:rPr>
                <w:rStyle w:val="InformationBlockChar"/>
                <w:rFonts w:eastAsiaTheme="minorHAnsi"/>
                <w:b w:val="0"/>
                <w:bCs/>
              </w:rPr>
            </w:pPr>
            <w:r w:rsidRPr="0065281C">
              <w:rPr>
                <w:rStyle w:val="InformationBlockChar"/>
                <w:rFonts w:eastAsiaTheme="minorHAnsi"/>
                <w:b w:val="0"/>
                <w:bCs/>
              </w:rPr>
              <w:t xml:space="preserve">Hospitals South </w:t>
            </w:r>
            <w:r w:rsidR="00842EDA">
              <w:rPr>
                <w:rStyle w:val="InformationBlockChar"/>
                <w:rFonts w:eastAsiaTheme="minorHAnsi"/>
                <w:b w:val="0"/>
                <w:bCs/>
              </w:rPr>
              <w:t>–</w:t>
            </w:r>
            <w:r w:rsidRPr="0065281C">
              <w:rPr>
                <w:rStyle w:val="InformationBlockChar"/>
                <w:rFonts w:eastAsiaTheme="minorHAnsi"/>
                <w:b w:val="0"/>
                <w:bCs/>
              </w:rPr>
              <w:t xml:space="preserve"> Allied Health Services</w:t>
            </w:r>
          </w:p>
          <w:p w14:paraId="2D651CA8" w14:textId="0E2DE3DA" w:rsidR="003C0450" w:rsidRPr="0065281C" w:rsidRDefault="005D06CD" w:rsidP="00842EDA">
            <w:pPr>
              <w:spacing w:after="120" w:line="280" w:lineRule="atLeast"/>
              <w:rPr>
                <w:rFonts w:ascii="Gill Sans MT" w:hAnsi="Gill Sans MT" w:cs="Gill Sans"/>
              </w:rPr>
            </w:pPr>
            <w:r w:rsidRPr="0065281C">
              <w:rPr>
                <w:rStyle w:val="InformationBlockChar"/>
                <w:rFonts w:eastAsiaTheme="minorHAnsi"/>
                <w:b w:val="0"/>
                <w:bCs/>
              </w:rPr>
              <w:t>Orthotics Prosthetics Service Tasmania (OPST)</w:t>
            </w:r>
          </w:p>
        </w:tc>
      </w:tr>
      <w:tr w:rsidR="003C0450" w:rsidRPr="0065281C" w14:paraId="3B8D1731" w14:textId="77777777" w:rsidTr="008B7413">
        <w:tc>
          <w:tcPr>
            <w:tcW w:w="2802" w:type="dxa"/>
          </w:tcPr>
          <w:p w14:paraId="4975F7C1" w14:textId="77777777" w:rsidR="003C0450" w:rsidRPr="0065281C" w:rsidRDefault="003C0450" w:rsidP="00842EDA">
            <w:pPr>
              <w:spacing w:after="120" w:line="280" w:lineRule="atLeast"/>
              <w:rPr>
                <w:b/>
                <w:bCs/>
              </w:rPr>
            </w:pPr>
            <w:r w:rsidRPr="0065281C">
              <w:rPr>
                <w:b/>
                <w:bCs/>
              </w:rPr>
              <w:t xml:space="preserve">Position Type: </w:t>
            </w:r>
          </w:p>
        </w:tc>
        <w:tc>
          <w:tcPr>
            <w:tcW w:w="7438" w:type="dxa"/>
          </w:tcPr>
          <w:p w14:paraId="4DAE8765" w14:textId="17536C3A" w:rsidR="003C0450" w:rsidRPr="0065281C" w:rsidRDefault="00842EDA" w:rsidP="00842EDA">
            <w:pPr>
              <w:spacing w:after="120" w:line="280" w:lineRule="atLeast"/>
            </w:pPr>
            <w:sdt>
              <w:sdtPr>
                <w:id w:val="86980238"/>
                <w:placeholder>
                  <w:docPart w:val="58374FE1025C4FC291FE71C991CEDDA2"/>
                </w:placeholder>
                <w:comboBox>
                  <w:listItem w:value="Choose an item."/>
                  <w:listItem w:displayText="Casual" w:value="Casual"/>
                  <w:listItem w:displayText="Fixed-Term/Casual, Full Time/Part Time/Casual" w:value="Fixed-Term/Casual, Full Time/Part Time/Casual"/>
                  <w:listItem w:displayText="Fixed-Term, Full Time" w:value="Fixed-Term, Full Time"/>
                  <w:listItem w:displayText="Fixed-Term, Full Time/Part Time" w:value="Fixed-Term, Full Time/Part Time"/>
                  <w:listItem w:displayText="Fixed-Term, Part Time" w:value="Fixed-Term, Part Time"/>
                  <w:listItem w:displayText="Permanent/Casual, Full Time/Part Time/Casual" w:value="Permanent/Casual, Full Time/Part Time/Casual"/>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r w:rsidR="005D06CD" w:rsidRPr="0065281C">
                  <w:t>Permanent, Full Time/Part Time</w:t>
                </w:r>
              </w:sdtContent>
            </w:sdt>
          </w:p>
        </w:tc>
      </w:tr>
      <w:tr w:rsidR="003C0450" w:rsidRPr="0065281C" w14:paraId="74361BA2" w14:textId="77777777" w:rsidTr="008B7413">
        <w:tc>
          <w:tcPr>
            <w:tcW w:w="2802" w:type="dxa"/>
          </w:tcPr>
          <w:p w14:paraId="2EBF830D" w14:textId="77777777" w:rsidR="003C0450" w:rsidRPr="0065281C" w:rsidRDefault="003C0450" w:rsidP="00842EDA">
            <w:pPr>
              <w:spacing w:after="120" w:line="280" w:lineRule="atLeast"/>
              <w:rPr>
                <w:b/>
                <w:bCs/>
              </w:rPr>
            </w:pPr>
            <w:r w:rsidRPr="0065281C">
              <w:rPr>
                <w:b/>
                <w:bCs/>
              </w:rPr>
              <w:t xml:space="preserve">Location: </w:t>
            </w:r>
          </w:p>
        </w:tc>
        <w:tc>
          <w:tcPr>
            <w:tcW w:w="7438" w:type="dxa"/>
          </w:tcPr>
          <w:p w14:paraId="041351CF" w14:textId="1B651C3D" w:rsidR="003C0450" w:rsidRPr="0065281C" w:rsidRDefault="00842EDA" w:rsidP="00842EDA">
            <w:pPr>
              <w:spacing w:after="120" w:line="280" w:lineRule="atLeast"/>
            </w:pPr>
            <w:sdt>
              <w:sdtPr>
                <w:id w:val="-1955003324"/>
                <w:placeholder>
                  <w:docPart w:val="90DD9CA79949463B8103B016F1FD9D67"/>
                </w:placeholder>
                <w:comboBox>
                  <w:listItem w:value="Choose an item."/>
                  <w:listItem w:displayText="North" w:value="North"/>
                  <w:listItem w:displayText="North West" w:value="North West"/>
                  <w:listItem w:displayText="North, North West" w:value="North, North West"/>
                  <w:listItem w:displayText="South" w:value="South"/>
                  <w:listItem w:displayText="South, North" w:value="South, North"/>
                  <w:listItem w:displayText="South, North West" w:value="South, North West"/>
                  <w:listItem w:displayText="South, North, North West" w:value="South, North, North West"/>
                </w:comboBox>
              </w:sdtPr>
              <w:sdtEndPr/>
              <w:sdtContent>
                <w:r w:rsidR="005D06CD" w:rsidRPr="0065281C">
                  <w:t>South</w:t>
                </w:r>
              </w:sdtContent>
            </w:sdt>
          </w:p>
        </w:tc>
      </w:tr>
      <w:tr w:rsidR="003C0450" w:rsidRPr="0065281C" w14:paraId="585024CF" w14:textId="77777777" w:rsidTr="008B7413">
        <w:tc>
          <w:tcPr>
            <w:tcW w:w="2802" w:type="dxa"/>
          </w:tcPr>
          <w:p w14:paraId="5ACF00D9" w14:textId="77777777" w:rsidR="003C0450" w:rsidRPr="0065281C" w:rsidRDefault="003C0450" w:rsidP="00842EDA">
            <w:pPr>
              <w:spacing w:after="120" w:line="280" w:lineRule="atLeast"/>
              <w:rPr>
                <w:b/>
                <w:bCs/>
              </w:rPr>
            </w:pPr>
            <w:r w:rsidRPr="0065281C">
              <w:rPr>
                <w:b/>
                <w:bCs/>
              </w:rPr>
              <w:t xml:space="preserve">Reports to: </w:t>
            </w:r>
          </w:p>
        </w:tc>
        <w:tc>
          <w:tcPr>
            <w:tcW w:w="7438" w:type="dxa"/>
          </w:tcPr>
          <w:p w14:paraId="52606D5B" w14:textId="6C997B52" w:rsidR="003C0450" w:rsidRPr="0065281C" w:rsidRDefault="005D06CD" w:rsidP="00842EDA">
            <w:pPr>
              <w:spacing w:after="120" w:line="280" w:lineRule="atLeast"/>
              <w:rPr>
                <w:rFonts w:ascii="Gill Sans MT" w:hAnsi="Gill Sans MT" w:cs="Gill Sans"/>
              </w:rPr>
            </w:pPr>
            <w:bookmarkStart w:id="1" w:name="_Hlk113433262"/>
            <w:r w:rsidRPr="0065281C">
              <w:rPr>
                <w:rStyle w:val="InformationBlockChar"/>
                <w:rFonts w:eastAsiaTheme="minorHAnsi"/>
                <w:b w:val="0"/>
                <w:bCs/>
              </w:rPr>
              <w:t>State Clinical Manager Orthotic &amp; Prosthetic Services (OPST)</w:t>
            </w:r>
            <w:bookmarkEnd w:id="1"/>
          </w:p>
        </w:tc>
      </w:tr>
      <w:tr w:rsidR="004B1E48" w:rsidRPr="0065281C" w14:paraId="05BDB172" w14:textId="77777777" w:rsidTr="008B7413">
        <w:tc>
          <w:tcPr>
            <w:tcW w:w="2802" w:type="dxa"/>
          </w:tcPr>
          <w:p w14:paraId="15A0F07E" w14:textId="77777777" w:rsidR="004B1E48" w:rsidRPr="0065281C" w:rsidRDefault="004B1E48" w:rsidP="00842EDA">
            <w:pPr>
              <w:spacing w:after="120" w:line="280" w:lineRule="atLeast"/>
              <w:rPr>
                <w:b/>
                <w:bCs/>
              </w:rPr>
            </w:pPr>
            <w:r w:rsidRPr="0065281C">
              <w:rPr>
                <w:b/>
                <w:bCs/>
              </w:rPr>
              <w:t>Effective Date</w:t>
            </w:r>
            <w:r w:rsidR="00540344" w:rsidRPr="0065281C">
              <w:rPr>
                <w:b/>
                <w:bCs/>
              </w:rPr>
              <w:t>:</w:t>
            </w:r>
          </w:p>
        </w:tc>
        <w:tc>
          <w:tcPr>
            <w:tcW w:w="7438" w:type="dxa"/>
          </w:tcPr>
          <w:p w14:paraId="5A36DCB3" w14:textId="64E4FCB7" w:rsidR="004B1E48" w:rsidRPr="0065281C" w:rsidRDefault="00105B62" w:rsidP="00842EDA">
            <w:pPr>
              <w:spacing w:after="120" w:line="280" w:lineRule="atLeast"/>
              <w:rPr>
                <w:rFonts w:ascii="Gill Sans MT" w:hAnsi="Gill Sans MT" w:cs="Gill Sans"/>
              </w:rPr>
            </w:pPr>
            <w:r>
              <w:rPr>
                <w:rStyle w:val="InformationBlockChar"/>
                <w:rFonts w:eastAsiaTheme="minorHAnsi"/>
                <w:b w:val="0"/>
                <w:bCs/>
              </w:rPr>
              <w:t>September 2022</w:t>
            </w:r>
          </w:p>
        </w:tc>
      </w:tr>
      <w:tr w:rsidR="00540344" w:rsidRPr="0065281C" w14:paraId="330F6A72" w14:textId="77777777" w:rsidTr="008B7413">
        <w:tc>
          <w:tcPr>
            <w:tcW w:w="2802" w:type="dxa"/>
          </w:tcPr>
          <w:p w14:paraId="594D23E6" w14:textId="77777777" w:rsidR="00540344" w:rsidRPr="0065281C" w:rsidRDefault="00540344" w:rsidP="00842EDA">
            <w:pPr>
              <w:spacing w:after="120" w:line="280" w:lineRule="atLeast"/>
              <w:rPr>
                <w:b/>
                <w:bCs/>
              </w:rPr>
            </w:pPr>
            <w:r w:rsidRPr="0065281C">
              <w:rPr>
                <w:b/>
                <w:bCs/>
              </w:rPr>
              <w:t>Check Type:</w:t>
            </w:r>
          </w:p>
        </w:tc>
        <w:tc>
          <w:tcPr>
            <w:tcW w:w="7438" w:type="dxa"/>
          </w:tcPr>
          <w:p w14:paraId="7F672550" w14:textId="4FB10980" w:rsidR="00540344" w:rsidRPr="0065281C" w:rsidRDefault="00842EDA" w:rsidP="00842EDA">
            <w:pPr>
              <w:spacing w:after="120" w:line="280" w:lineRule="atLeast"/>
              <w:rPr>
                <w:rStyle w:val="InformationBlockChar"/>
                <w:rFonts w:eastAsiaTheme="minorHAnsi"/>
                <w:b w:val="0"/>
                <w:bCs/>
              </w:rPr>
            </w:pPr>
            <w:sdt>
              <w:sdtPr>
                <w:rPr>
                  <w:rStyle w:val="InformationBlockChar"/>
                  <w:rFonts w:eastAsiaTheme="minorHAnsi"/>
                  <w:b w:val="0"/>
                  <w:bCs/>
                </w:rPr>
                <w:id w:val="1314143397"/>
                <w:placeholder>
                  <w:docPart w:val="B4DC0B48188F44EBB0BCEEBA356C05A7"/>
                </w:placeholder>
                <w:comboBox>
                  <w:listItem w:value="Choose an item."/>
                  <w:listItem w:displayText="Annulled" w:value="Annulled"/>
                  <w:listItem w:displayText="Schedule 1" w:value="Schedule 1"/>
                </w:comboBox>
              </w:sdtPr>
              <w:sdtEndPr>
                <w:rPr>
                  <w:rStyle w:val="InformationBlockChar"/>
                </w:rPr>
              </w:sdtEndPr>
              <w:sdtContent>
                <w:r w:rsidR="005D06CD" w:rsidRPr="0065281C">
                  <w:rPr>
                    <w:rStyle w:val="InformationBlockChar"/>
                    <w:rFonts w:eastAsiaTheme="minorHAnsi"/>
                    <w:b w:val="0"/>
                    <w:bCs/>
                  </w:rPr>
                  <w:t>Annulled</w:t>
                </w:r>
              </w:sdtContent>
            </w:sdt>
          </w:p>
        </w:tc>
      </w:tr>
      <w:tr w:rsidR="00540344" w:rsidRPr="0065281C" w14:paraId="4D7788BD" w14:textId="77777777" w:rsidTr="008B7413">
        <w:tc>
          <w:tcPr>
            <w:tcW w:w="2802" w:type="dxa"/>
          </w:tcPr>
          <w:p w14:paraId="71735EF8" w14:textId="442C2B00" w:rsidR="00254DA2" w:rsidRPr="0065281C" w:rsidRDefault="00540344" w:rsidP="00842EDA">
            <w:pPr>
              <w:spacing w:after="120" w:line="280" w:lineRule="atLeast"/>
              <w:rPr>
                <w:b/>
                <w:bCs/>
              </w:rPr>
            </w:pPr>
            <w:r w:rsidRPr="0065281C">
              <w:rPr>
                <w:b/>
                <w:bCs/>
              </w:rPr>
              <w:t>Check Frequency:</w:t>
            </w:r>
          </w:p>
        </w:tc>
        <w:tc>
          <w:tcPr>
            <w:tcW w:w="7438" w:type="dxa"/>
          </w:tcPr>
          <w:p w14:paraId="720F3BD7" w14:textId="36ED4D9C" w:rsidR="00540344" w:rsidRPr="0065281C" w:rsidRDefault="00842EDA" w:rsidP="00842EDA">
            <w:pPr>
              <w:spacing w:after="120" w:line="280" w:lineRule="atLeast"/>
              <w:rPr>
                <w:rStyle w:val="InformationBlockChar"/>
                <w:rFonts w:eastAsiaTheme="minorHAnsi"/>
                <w:b w:val="0"/>
                <w:bCs/>
              </w:rPr>
            </w:pPr>
            <w:sdt>
              <w:sdtPr>
                <w:rPr>
                  <w:rStyle w:val="InformationBlockChar"/>
                  <w:rFonts w:eastAsiaTheme="minorHAnsi"/>
                  <w:b w:val="0"/>
                  <w:bCs/>
                </w:rPr>
                <w:id w:val="1227871547"/>
                <w:placeholder>
                  <w:docPart w:val="9F27D42A864D4C569A59F68ACE9FC325"/>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r w:rsidR="005D06CD" w:rsidRPr="0065281C">
                  <w:rPr>
                    <w:rStyle w:val="InformationBlockChar"/>
                    <w:rFonts w:eastAsiaTheme="minorHAnsi"/>
                    <w:b w:val="0"/>
                    <w:bCs/>
                  </w:rPr>
                  <w:t>Pre-employment</w:t>
                </w:r>
              </w:sdtContent>
            </w:sdt>
          </w:p>
        </w:tc>
      </w:tr>
      <w:tr w:rsidR="008B7413" w:rsidRPr="0065281C" w14:paraId="06DDBCD6" w14:textId="77777777" w:rsidTr="008B7413">
        <w:tc>
          <w:tcPr>
            <w:tcW w:w="2802" w:type="dxa"/>
          </w:tcPr>
          <w:p w14:paraId="7DC58835" w14:textId="77777777" w:rsidR="008B7413" w:rsidRPr="0065281C" w:rsidRDefault="008B7413" w:rsidP="00842EDA">
            <w:pPr>
              <w:spacing w:after="120" w:line="280" w:lineRule="atLeast"/>
              <w:rPr>
                <w:b/>
                <w:bCs/>
              </w:rPr>
            </w:pPr>
            <w:r w:rsidRPr="0065281C">
              <w:rPr>
                <w:b/>
                <w:bCs/>
              </w:rPr>
              <w:t xml:space="preserve">Essential Requirements: </w:t>
            </w:r>
          </w:p>
        </w:tc>
        <w:tc>
          <w:tcPr>
            <w:tcW w:w="7438" w:type="dxa"/>
          </w:tcPr>
          <w:p w14:paraId="3068C7D6" w14:textId="77777777" w:rsidR="005D06CD" w:rsidRPr="0065281C" w:rsidRDefault="005D06CD" w:rsidP="00842EDA">
            <w:pPr>
              <w:spacing w:after="120" w:line="280" w:lineRule="atLeast"/>
              <w:rPr>
                <w:rFonts w:ascii="Gill Sans MT" w:hAnsi="Gill Sans MT"/>
                <w:szCs w:val="22"/>
              </w:rPr>
            </w:pPr>
            <w:r w:rsidRPr="0065281C">
              <w:rPr>
                <w:rFonts w:ascii="Gill Sans MT" w:hAnsi="Gill Sans MT"/>
                <w:szCs w:val="22"/>
              </w:rPr>
              <w:t xml:space="preserve">Bachelor of Prosthetics and Orthotics or an equivalent tertiary Prosthetic and Orthotic qualification </w:t>
            </w:r>
          </w:p>
          <w:p w14:paraId="2EC455DF" w14:textId="77777777" w:rsidR="005D06CD" w:rsidRPr="0065281C" w:rsidRDefault="005D06CD" w:rsidP="00842EDA">
            <w:pPr>
              <w:spacing w:after="120" w:line="280" w:lineRule="atLeast"/>
              <w:ind w:left="567" w:hanging="567"/>
              <w:rPr>
                <w:rFonts w:eastAsia="Times New Roman" w:cs="Calibri"/>
              </w:rPr>
            </w:pPr>
            <w:r w:rsidRPr="0065281C">
              <w:rPr>
                <w:rFonts w:eastAsia="Times New Roman"/>
              </w:rPr>
              <w:t>Current Registration to Work with Vulnerable People</w:t>
            </w:r>
          </w:p>
          <w:p w14:paraId="4D350A6C" w14:textId="26E33109" w:rsidR="00562FA9" w:rsidRPr="0065281C" w:rsidRDefault="00400E85" w:rsidP="00842EDA">
            <w:pPr>
              <w:spacing w:after="120" w:line="280" w:lineRule="atLeast"/>
              <w:rPr>
                <w:rFonts w:ascii="Gill Sans MT" w:hAnsi="Gill Sans MT"/>
                <w:i/>
                <w:iCs/>
                <w:szCs w:val="22"/>
              </w:rPr>
            </w:pPr>
            <w:r w:rsidRPr="0065281C">
              <w:rPr>
                <w:rFonts w:ascii="Gill Sans MT" w:hAnsi="Gill Sans MT"/>
                <w:i/>
                <w:iCs/>
                <w:szCs w:val="22"/>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65281C">
              <w:rPr>
                <w:rFonts w:ascii="Gill Sans MT" w:hAnsi="Gill Sans MT"/>
                <w:i/>
                <w:iCs/>
                <w:szCs w:val="22"/>
              </w:rPr>
              <w:t xml:space="preserve"> This includes notifying the </w:t>
            </w:r>
            <w:r w:rsidR="00B97D5F" w:rsidRPr="0065281C">
              <w:rPr>
                <w:rFonts w:ascii="Gill Sans MT" w:hAnsi="Gill Sans MT"/>
                <w:i/>
                <w:iCs/>
                <w:szCs w:val="22"/>
              </w:rPr>
              <w:t xml:space="preserve">Employer </w:t>
            </w:r>
            <w:r w:rsidR="00996960" w:rsidRPr="0065281C">
              <w:rPr>
                <w:rFonts w:ascii="Gill Sans MT" w:hAnsi="Gill Sans MT"/>
                <w:i/>
                <w:iCs/>
                <w:szCs w:val="22"/>
              </w:rPr>
              <w:t xml:space="preserve">if a registration/licence is revoked, </w:t>
            </w:r>
            <w:proofErr w:type="gramStart"/>
            <w:r w:rsidR="00996960" w:rsidRPr="0065281C">
              <w:rPr>
                <w:rFonts w:ascii="Gill Sans MT" w:hAnsi="Gill Sans MT"/>
                <w:i/>
                <w:iCs/>
                <w:szCs w:val="22"/>
              </w:rPr>
              <w:t>cancelled</w:t>
            </w:r>
            <w:proofErr w:type="gramEnd"/>
            <w:r w:rsidR="00996960" w:rsidRPr="0065281C">
              <w:rPr>
                <w:rFonts w:ascii="Gill Sans MT" w:hAnsi="Gill Sans MT"/>
                <w:i/>
                <w:iCs/>
                <w:szCs w:val="22"/>
              </w:rPr>
              <w:t xml:space="preserve"> or has its conditions altered.</w:t>
            </w:r>
          </w:p>
        </w:tc>
      </w:tr>
      <w:tr w:rsidR="00562FA9" w:rsidRPr="0065281C" w14:paraId="2913C131" w14:textId="77777777" w:rsidTr="00562FA9">
        <w:tc>
          <w:tcPr>
            <w:tcW w:w="2802" w:type="dxa"/>
          </w:tcPr>
          <w:p w14:paraId="1B29BDE7" w14:textId="67A59FFF" w:rsidR="00562FA9" w:rsidRPr="0065281C" w:rsidRDefault="00B806D1" w:rsidP="00842EDA">
            <w:pPr>
              <w:spacing w:after="120" w:line="280" w:lineRule="atLeast"/>
              <w:rPr>
                <w:b/>
                <w:bCs/>
              </w:rPr>
            </w:pPr>
            <w:r w:rsidRPr="0065281C">
              <w:rPr>
                <w:b/>
                <w:bCs/>
              </w:rPr>
              <w:t>Desirable Requirements</w:t>
            </w:r>
            <w:r w:rsidR="00562FA9" w:rsidRPr="0065281C">
              <w:rPr>
                <w:b/>
                <w:bCs/>
              </w:rPr>
              <w:t>:</w:t>
            </w:r>
          </w:p>
        </w:tc>
        <w:tc>
          <w:tcPr>
            <w:tcW w:w="7438" w:type="dxa"/>
          </w:tcPr>
          <w:p w14:paraId="1B8CBC5B" w14:textId="77777777" w:rsidR="00DA77CB" w:rsidRPr="0065281C" w:rsidRDefault="005D06CD" w:rsidP="00842EDA">
            <w:pPr>
              <w:spacing w:after="120" w:line="280" w:lineRule="atLeast"/>
              <w:ind w:left="567" w:hanging="567"/>
            </w:pPr>
            <w:r w:rsidRPr="006B272F">
              <w:t>Eligibility for membership of the Australian Orthotic Prosthetic Association</w:t>
            </w:r>
          </w:p>
          <w:p w14:paraId="714231A9" w14:textId="77777777" w:rsidR="005D06CD" w:rsidRPr="0065281C" w:rsidRDefault="005D06CD" w:rsidP="00842EDA">
            <w:pPr>
              <w:spacing w:after="120" w:line="280" w:lineRule="atLeast"/>
              <w:ind w:left="567" w:hanging="567"/>
            </w:pPr>
            <w:r w:rsidRPr="0065281C">
              <w:t>Postgraduate qualifications relevant to the requirements of the role</w:t>
            </w:r>
          </w:p>
          <w:p w14:paraId="2B66FD64" w14:textId="2F7DE3C6" w:rsidR="005D06CD" w:rsidRPr="0065281C" w:rsidRDefault="005D06CD" w:rsidP="00842EDA">
            <w:pPr>
              <w:spacing w:after="120" w:line="280" w:lineRule="atLeast"/>
              <w:ind w:left="567" w:hanging="567"/>
            </w:pPr>
            <w:r w:rsidRPr="0065281C">
              <w:t>Current Driver’s Licence</w:t>
            </w:r>
          </w:p>
        </w:tc>
      </w:tr>
      <w:tr w:rsidR="00562FA9" w:rsidRPr="0065281C" w14:paraId="7E6704E9" w14:textId="77777777" w:rsidTr="00562FA9">
        <w:tc>
          <w:tcPr>
            <w:tcW w:w="2802" w:type="dxa"/>
          </w:tcPr>
          <w:p w14:paraId="75E742CC" w14:textId="06ED5B20" w:rsidR="00562FA9" w:rsidRPr="0065281C" w:rsidRDefault="00B806D1" w:rsidP="00842EDA">
            <w:pPr>
              <w:spacing w:after="120" w:line="280" w:lineRule="atLeast"/>
              <w:rPr>
                <w:b/>
                <w:bCs/>
              </w:rPr>
            </w:pPr>
            <w:r w:rsidRPr="0065281C">
              <w:rPr>
                <w:b/>
                <w:bCs/>
              </w:rPr>
              <w:t>Position Features</w:t>
            </w:r>
            <w:r w:rsidR="00562FA9" w:rsidRPr="0065281C">
              <w:rPr>
                <w:b/>
                <w:bCs/>
              </w:rPr>
              <w:t>:</w:t>
            </w:r>
          </w:p>
        </w:tc>
        <w:tc>
          <w:tcPr>
            <w:tcW w:w="7438" w:type="dxa"/>
          </w:tcPr>
          <w:p w14:paraId="43FA8FAF" w14:textId="6340D971" w:rsidR="00DA77CB" w:rsidRPr="0065281C" w:rsidRDefault="005D06CD" w:rsidP="00842EDA">
            <w:pPr>
              <w:spacing w:after="240" w:line="280" w:lineRule="atLeast"/>
              <w:ind w:left="567" w:hanging="567"/>
            </w:pPr>
            <w:r w:rsidRPr="0065281C">
              <w:t>Intrastate travel is a requirement of the role</w:t>
            </w:r>
          </w:p>
        </w:tc>
      </w:tr>
    </w:tbl>
    <w:p w14:paraId="673979F1" w14:textId="6C1241E0" w:rsidR="008B7413" w:rsidRPr="0065281C" w:rsidRDefault="00A4011B" w:rsidP="00512B29">
      <w:pPr>
        <w:pStyle w:val="Caption"/>
        <w:rPr>
          <w:sz w:val="20"/>
          <w:szCs w:val="20"/>
        </w:rPr>
      </w:pPr>
      <w:r w:rsidRPr="0065281C">
        <w:rPr>
          <w:sz w:val="20"/>
          <w:szCs w:val="20"/>
        </w:rPr>
        <w:t>NB</w:t>
      </w:r>
      <w:r w:rsidR="00DA77CB" w:rsidRPr="0065281C">
        <w:rPr>
          <w:sz w:val="20"/>
          <w:szCs w:val="20"/>
        </w:rPr>
        <w:t>:</w:t>
      </w:r>
      <w:r w:rsidR="00E91AB6" w:rsidRPr="0065281C">
        <w:rPr>
          <w:sz w:val="20"/>
          <w:szCs w:val="20"/>
        </w:rPr>
        <w:t xml:space="preserve"> The above details in relation to Location, Position </w:t>
      </w:r>
      <w:r w:rsidR="00FD3D54" w:rsidRPr="0065281C">
        <w:rPr>
          <w:sz w:val="20"/>
          <w:szCs w:val="20"/>
        </w:rPr>
        <w:t>Type</w:t>
      </w:r>
      <w:r w:rsidR="00E91AB6" w:rsidRPr="0065281C">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2307F8D4" w14:textId="1178FCF1" w:rsidR="003C0450" w:rsidRPr="0065281C" w:rsidRDefault="003C0450" w:rsidP="00405739">
      <w:pPr>
        <w:pStyle w:val="Heading3"/>
      </w:pPr>
      <w:r w:rsidRPr="0065281C">
        <w:lastRenderedPageBreak/>
        <w:t xml:space="preserve">Primary Purpose: </w:t>
      </w:r>
    </w:p>
    <w:p w14:paraId="7B0F2562" w14:textId="44F5AF75" w:rsidR="005D06CD" w:rsidRPr="0065281C" w:rsidRDefault="005D06CD" w:rsidP="006B272F">
      <w:r w:rsidRPr="0065281C">
        <w:t xml:space="preserve">Assist the State Clinical Manager in coordinating statewide orthotic and prosthetic services with an evidence based, patient centred approach, in accordance with organisational policies and best practice. </w:t>
      </w:r>
    </w:p>
    <w:p w14:paraId="04D7A53E" w14:textId="709A24A2" w:rsidR="00E91AB6" w:rsidRPr="0065281C" w:rsidRDefault="00E91AB6" w:rsidP="00405739">
      <w:pPr>
        <w:pStyle w:val="Heading3"/>
      </w:pPr>
      <w:r w:rsidRPr="0065281C">
        <w:t>Duties:</w:t>
      </w:r>
    </w:p>
    <w:p w14:paraId="6D8723C6" w14:textId="0F09C935" w:rsidR="00A7619A" w:rsidRDefault="00A7619A" w:rsidP="0065281C">
      <w:pPr>
        <w:pStyle w:val="ListNumbered"/>
        <w:numPr>
          <w:ilvl w:val="0"/>
          <w:numId w:val="14"/>
        </w:numPr>
        <w:spacing w:after="120" w:line="280" w:lineRule="atLeast"/>
      </w:pPr>
      <w:bookmarkStart w:id="2" w:name="_Hlk113432843"/>
      <w:bookmarkStart w:id="3" w:name="_Hlk66960915"/>
      <w:r>
        <w:t>C</w:t>
      </w:r>
      <w:r w:rsidRPr="0065281C">
        <w:t>oordinate the delivery of regional inpatient orthotic and prosthetic services</w:t>
      </w:r>
      <w:bookmarkEnd w:id="2"/>
      <w:r w:rsidRPr="0065281C">
        <w:t xml:space="preserve">, based at the </w:t>
      </w:r>
      <w:bookmarkStart w:id="4" w:name="_Hlk113430908"/>
      <w:r w:rsidRPr="0065281C">
        <w:t>Royal Hobart Hospital (RHH) and Launceston General (LGH), as well as outpatient and community orthotic and prosthetic services in the South, North and North</w:t>
      </w:r>
      <w:r>
        <w:t>-</w:t>
      </w:r>
      <w:r w:rsidRPr="0065281C">
        <w:t xml:space="preserve">West of Tasmania. </w:t>
      </w:r>
    </w:p>
    <w:bookmarkEnd w:id="4"/>
    <w:p w14:paraId="50BB6E07" w14:textId="7E285D10" w:rsidR="005D06CD" w:rsidRPr="0065281C" w:rsidRDefault="0065281C" w:rsidP="0065281C">
      <w:pPr>
        <w:pStyle w:val="ListNumbered"/>
        <w:numPr>
          <w:ilvl w:val="0"/>
          <w:numId w:val="14"/>
        </w:numPr>
        <w:spacing w:after="120" w:line="280" w:lineRule="atLeast"/>
      </w:pPr>
      <w:r w:rsidRPr="0065281C">
        <w:t>Provide clinical leadership</w:t>
      </w:r>
      <w:r>
        <w:t>, including p</w:t>
      </w:r>
      <w:r w:rsidR="005D06CD" w:rsidRPr="0065281C">
        <w:t>lan</w:t>
      </w:r>
      <w:r>
        <w:t>ning</w:t>
      </w:r>
      <w:r w:rsidR="005D06CD" w:rsidRPr="0065281C">
        <w:t xml:space="preserve">, </w:t>
      </w:r>
      <w:proofErr w:type="gramStart"/>
      <w:r w:rsidR="005D06CD" w:rsidRPr="0065281C">
        <w:t>coordinat</w:t>
      </w:r>
      <w:r>
        <w:t>ing</w:t>
      </w:r>
      <w:proofErr w:type="gramEnd"/>
      <w:r w:rsidR="005D06CD" w:rsidRPr="0065281C">
        <w:t xml:space="preserve"> and maintain</w:t>
      </w:r>
      <w:r>
        <w:t>ing</w:t>
      </w:r>
      <w:r w:rsidR="005D06CD" w:rsidRPr="0065281C">
        <w:t xml:space="preserve"> the orthotic and prosthetic staff and clinic roster in collaboration with the State Clinical Manager. </w:t>
      </w:r>
    </w:p>
    <w:p w14:paraId="4178D843" w14:textId="77777777" w:rsidR="005D06CD" w:rsidRPr="0065281C" w:rsidRDefault="005D06CD" w:rsidP="005F3047">
      <w:pPr>
        <w:pStyle w:val="ListNumbered"/>
        <w:numPr>
          <w:ilvl w:val="0"/>
          <w:numId w:val="14"/>
        </w:numPr>
        <w:spacing w:after="120" w:line="280" w:lineRule="atLeast"/>
      </w:pPr>
      <w:r w:rsidRPr="0065281C">
        <w:t xml:space="preserve">Assist the clinical manager with the human and physical resources within the department, including recruitment, orientation, clinical performance reviews, </w:t>
      </w:r>
      <w:proofErr w:type="gramStart"/>
      <w:r w:rsidRPr="0065281C">
        <w:t>stores</w:t>
      </w:r>
      <w:proofErr w:type="gramEnd"/>
      <w:r w:rsidRPr="0065281C">
        <w:t xml:space="preserve"> and asset procurement. </w:t>
      </w:r>
    </w:p>
    <w:p w14:paraId="540D5463" w14:textId="3F575C61" w:rsidR="005D06CD" w:rsidRPr="0065281C" w:rsidRDefault="005D06CD" w:rsidP="005F3047">
      <w:pPr>
        <w:pStyle w:val="ListNumbered"/>
        <w:numPr>
          <w:ilvl w:val="0"/>
          <w:numId w:val="14"/>
        </w:numPr>
        <w:spacing w:after="120" w:line="280" w:lineRule="atLeast"/>
      </w:pPr>
      <w:r w:rsidRPr="0065281C">
        <w:t xml:space="preserve">Undertake additional responsibilities as required </w:t>
      </w:r>
      <w:r w:rsidR="00216E4F">
        <w:t>in the absence of the</w:t>
      </w:r>
      <w:r w:rsidRPr="0065281C">
        <w:t xml:space="preserve"> </w:t>
      </w:r>
      <w:r w:rsidR="00216E4F">
        <w:t>Clinical Manager</w:t>
      </w:r>
      <w:r w:rsidRPr="0065281C">
        <w:t xml:space="preserve">. </w:t>
      </w:r>
    </w:p>
    <w:p w14:paraId="1E6B2FD6" w14:textId="77777777" w:rsidR="005D06CD" w:rsidRPr="0065281C" w:rsidRDefault="005D06CD" w:rsidP="005F3047">
      <w:pPr>
        <w:pStyle w:val="ListNumbered"/>
        <w:numPr>
          <w:ilvl w:val="0"/>
          <w:numId w:val="14"/>
        </w:numPr>
        <w:spacing w:after="120" w:line="280" w:lineRule="atLeast"/>
      </w:pPr>
      <w:r w:rsidRPr="0065281C">
        <w:t xml:space="preserve">Provide clinical leadership and be an effective member of a multidisciplinary team in managing a clinical case load to a high level of expertise to achieve patient focused outcomes. </w:t>
      </w:r>
    </w:p>
    <w:p w14:paraId="1116DE5E" w14:textId="77777777" w:rsidR="005D06CD" w:rsidRPr="0065281C" w:rsidRDefault="005D06CD" w:rsidP="005F3047">
      <w:pPr>
        <w:pStyle w:val="ListNumbered"/>
        <w:numPr>
          <w:ilvl w:val="0"/>
          <w:numId w:val="14"/>
        </w:numPr>
        <w:spacing w:after="120" w:line="280" w:lineRule="atLeast"/>
      </w:pPr>
      <w:r w:rsidRPr="0065281C">
        <w:t xml:space="preserve">Managing complex referrals and waitlists to prioritise service caseload in line with orthotic prosthetic services policies, </w:t>
      </w:r>
      <w:proofErr w:type="gramStart"/>
      <w:r w:rsidRPr="0065281C">
        <w:t>procedures</w:t>
      </w:r>
      <w:proofErr w:type="gramEnd"/>
      <w:r w:rsidRPr="0065281C">
        <w:t xml:space="preserve"> and guidelines. </w:t>
      </w:r>
    </w:p>
    <w:p w14:paraId="355D6369" w14:textId="394CA26E" w:rsidR="005D06CD" w:rsidRPr="0065281C" w:rsidRDefault="005D06CD" w:rsidP="005F3047">
      <w:pPr>
        <w:pStyle w:val="ListNumbered"/>
        <w:numPr>
          <w:ilvl w:val="0"/>
          <w:numId w:val="14"/>
        </w:numPr>
        <w:spacing w:after="120" w:line="280" w:lineRule="atLeast"/>
      </w:pPr>
      <w:r w:rsidRPr="0065281C">
        <w:t>Provide professional support and supervision to orthotic prosthetic services staff and students as well as maintain</w:t>
      </w:r>
      <w:r w:rsidR="00A7619A">
        <w:t xml:space="preserve"> </w:t>
      </w:r>
      <w:r w:rsidRPr="0065281C">
        <w:t xml:space="preserve">relevant professional knowledge and skill base to ensure continued competency and professional growth in clinical and leadership areas. </w:t>
      </w:r>
    </w:p>
    <w:p w14:paraId="5ABB93E0" w14:textId="77777777" w:rsidR="005D06CD" w:rsidRPr="0065281C" w:rsidRDefault="005D06CD" w:rsidP="005F3047">
      <w:pPr>
        <w:pStyle w:val="ListNumbered"/>
        <w:numPr>
          <w:ilvl w:val="0"/>
          <w:numId w:val="14"/>
        </w:numPr>
        <w:spacing w:after="120" w:line="280" w:lineRule="atLeast"/>
      </w:pPr>
      <w:r w:rsidRPr="0065281C">
        <w:t xml:space="preserve">Provide leadership and expertise with strategic planning, innovative clinical service development and/or implementation of evidence-based research, quality improvement activities and research projects, in response to health service demands and staffing levels. </w:t>
      </w:r>
    </w:p>
    <w:p w14:paraId="6924E552" w14:textId="77777777" w:rsidR="005D06CD" w:rsidRPr="0065281C" w:rsidRDefault="005D06CD" w:rsidP="005F3047">
      <w:pPr>
        <w:pStyle w:val="ListNumbered"/>
        <w:numPr>
          <w:ilvl w:val="0"/>
          <w:numId w:val="14"/>
        </w:numPr>
        <w:spacing w:after="120" w:line="280" w:lineRule="atLeast"/>
      </w:pPr>
      <w:r w:rsidRPr="0065281C">
        <w:t xml:space="preserve">Initiate and significantly contribute to the development and evaluation of professional and technical procedures, policies, goals, and objectives. </w:t>
      </w:r>
    </w:p>
    <w:p w14:paraId="477E58AD" w14:textId="438B407E" w:rsidR="005D06CD" w:rsidRPr="0065281C" w:rsidRDefault="0065281C" w:rsidP="0065281C">
      <w:pPr>
        <w:pStyle w:val="ListNumbered"/>
        <w:numPr>
          <w:ilvl w:val="0"/>
          <w:numId w:val="14"/>
        </w:numPr>
        <w:spacing w:after="120" w:line="280" w:lineRule="atLeast"/>
      </w:pPr>
      <w:r w:rsidRPr="0065281C">
        <w:t xml:space="preserve">Develop and implement orthotic, </w:t>
      </w:r>
      <w:proofErr w:type="gramStart"/>
      <w:r w:rsidRPr="0065281C">
        <w:t>prosthetic</w:t>
      </w:r>
      <w:proofErr w:type="gramEnd"/>
      <w:r w:rsidRPr="0065281C">
        <w:t xml:space="preserve"> and multidisciplinary clinical education programs for </w:t>
      </w:r>
      <w:bookmarkStart w:id="5" w:name="_Hlk113430475"/>
      <w:r w:rsidRPr="0065281C">
        <w:t>orthotist/prosthetists and other relevant health professionals</w:t>
      </w:r>
      <w:bookmarkEnd w:id="5"/>
      <w:r>
        <w:t>, including c</w:t>
      </w:r>
      <w:r w:rsidR="005D06CD" w:rsidRPr="0065281C">
        <w:t>ontribut</w:t>
      </w:r>
      <w:r>
        <w:t>ing</w:t>
      </w:r>
      <w:r w:rsidR="005D06CD" w:rsidRPr="0065281C">
        <w:t xml:space="preserve"> to health promotion </w:t>
      </w:r>
      <w:r>
        <w:t>to</w:t>
      </w:r>
      <w:r w:rsidR="005D06CD" w:rsidRPr="0065281C">
        <w:t xml:space="preserve"> the wider community. </w:t>
      </w:r>
    </w:p>
    <w:p w14:paraId="551CAF2D" w14:textId="7587EDEB" w:rsidR="005D06CD" w:rsidRPr="0065281C" w:rsidRDefault="005D06CD" w:rsidP="005F3047">
      <w:pPr>
        <w:pStyle w:val="ListNumbered"/>
        <w:numPr>
          <w:ilvl w:val="0"/>
          <w:numId w:val="14"/>
        </w:numPr>
        <w:spacing w:after="120" w:line="280" w:lineRule="atLeast"/>
      </w:pPr>
      <w:r w:rsidRPr="0065281C">
        <w:t xml:space="preserve">Lead, attend, participate, and contribute to clinical, senior team, department or multidisciplinary meetings and employ a collegial approach to problem solving. </w:t>
      </w:r>
      <w:r w:rsidR="0065281C">
        <w:t>This includes r</w:t>
      </w:r>
      <w:r w:rsidR="0065281C" w:rsidRPr="0065281C">
        <w:t>epresent</w:t>
      </w:r>
      <w:r w:rsidR="0065281C">
        <w:t>ing</w:t>
      </w:r>
      <w:r w:rsidR="0065281C" w:rsidRPr="0065281C">
        <w:t xml:space="preserve"> orthotic and prosthetic services in the wider health care setting</w:t>
      </w:r>
      <w:r w:rsidR="0065281C">
        <w:t>.</w:t>
      </w:r>
    </w:p>
    <w:bookmarkEnd w:id="3"/>
    <w:p w14:paraId="6ECCC713" w14:textId="15EF37D2" w:rsidR="00A7619A" w:rsidRPr="0065281C" w:rsidRDefault="00A7619A" w:rsidP="00A7619A">
      <w:pPr>
        <w:pStyle w:val="ListNumbered"/>
        <w:numPr>
          <w:ilvl w:val="0"/>
          <w:numId w:val="14"/>
        </w:numPr>
        <w:spacing w:after="120" w:line="280" w:lineRule="atLeast"/>
      </w:pPr>
      <w:r w:rsidRPr="0065281C">
        <w:t>Provid</w:t>
      </w:r>
      <w:r>
        <w:t>e</w:t>
      </w:r>
      <w:r w:rsidRPr="0065281C">
        <w:t xml:space="preserve"> leadership in identifying, </w:t>
      </w:r>
      <w:proofErr w:type="gramStart"/>
      <w:r w:rsidRPr="0065281C">
        <w:t>developing</w:t>
      </w:r>
      <w:proofErr w:type="gramEnd"/>
      <w:r w:rsidRPr="0065281C">
        <w:t xml:space="preserve"> and implementing areas of research and </w:t>
      </w:r>
      <w:r>
        <w:t xml:space="preserve">clinical </w:t>
      </w:r>
      <w:r w:rsidRPr="0065281C">
        <w:t>quality</w:t>
      </w:r>
      <w:r>
        <w:t xml:space="preserve"> and safety</w:t>
      </w:r>
      <w:r w:rsidRPr="0065281C">
        <w:t xml:space="preserve"> improvement </w:t>
      </w:r>
      <w:r>
        <w:t>to support decision making</w:t>
      </w:r>
      <w:r w:rsidRPr="0065281C">
        <w:t xml:space="preserve">. </w:t>
      </w:r>
    </w:p>
    <w:p w14:paraId="752AB86B" w14:textId="0975FB41" w:rsidR="00E91AB6" w:rsidRDefault="00E91AB6" w:rsidP="005F3047">
      <w:pPr>
        <w:pStyle w:val="ListNumbered"/>
        <w:spacing w:after="120" w:line="280" w:lineRule="atLeast"/>
      </w:pPr>
      <w:r w:rsidRPr="0065281C">
        <w:t>The incumbent can expect to be allocated duties, not specifically mentioned in this document, that are within the capacity, qualifications and experience normally expected from persons occupying positions at this classification level.</w:t>
      </w:r>
    </w:p>
    <w:p w14:paraId="0E34AF61" w14:textId="1638C9A6" w:rsidR="00842EDA" w:rsidRDefault="00842EDA" w:rsidP="00842EDA">
      <w:pPr>
        <w:pStyle w:val="ListNumbered"/>
        <w:numPr>
          <w:ilvl w:val="0"/>
          <w:numId w:val="0"/>
        </w:numPr>
        <w:spacing w:after="120" w:line="280" w:lineRule="atLeast"/>
        <w:ind w:left="567" w:hanging="567"/>
      </w:pPr>
    </w:p>
    <w:p w14:paraId="1B9C9BA1" w14:textId="620B3D69" w:rsidR="00842EDA" w:rsidRDefault="00842EDA" w:rsidP="00842EDA">
      <w:pPr>
        <w:pStyle w:val="ListNumbered"/>
        <w:numPr>
          <w:ilvl w:val="0"/>
          <w:numId w:val="0"/>
        </w:numPr>
        <w:spacing w:after="120" w:line="280" w:lineRule="atLeast"/>
        <w:ind w:left="567" w:hanging="567"/>
      </w:pPr>
    </w:p>
    <w:p w14:paraId="643FE1C0" w14:textId="77777777" w:rsidR="00842EDA" w:rsidRPr="0065281C" w:rsidRDefault="00842EDA" w:rsidP="00842EDA">
      <w:pPr>
        <w:pStyle w:val="ListNumbered"/>
        <w:numPr>
          <w:ilvl w:val="0"/>
          <w:numId w:val="0"/>
        </w:numPr>
        <w:spacing w:after="120" w:line="280" w:lineRule="atLeast"/>
        <w:ind w:left="567" w:hanging="567"/>
      </w:pPr>
    </w:p>
    <w:p w14:paraId="02F1E2E0" w14:textId="77777777" w:rsidR="00E91AB6" w:rsidRPr="0065281C" w:rsidRDefault="00AF0C6B" w:rsidP="00842EDA">
      <w:pPr>
        <w:pStyle w:val="Heading3"/>
        <w:spacing w:line="280" w:lineRule="atLeast"/>
      </w:pPr>
      <w:r w:rsidRPr="0065281C">
        <w:lastRenderedPageBreak/>
        <w:t>Key Accountabilities and Responsibilities:</w:t>
      </w:r>
    </w:p>
    <w:p w14:paraId="3B1FDCD7" w14:textId="69A581C3" w:rsidR="005D06CD" w:rsidRPr="0065281C" w:rsidRDefault="005D06CD" w:rsidP="00842EDA">
      <w:pPr>
        <w:spacing w:after="120" w:line="280" w:lineRule="atLeast"/>
      </w:pPr>
      <w:r w:rsidRPr="0065281C">
        <w:t xml:space="preserve">The </w:t>
      </w:r>
      <w:r w:rsidR="003A4698" w:rsidRPr="0065281C">
        <w:t xml:space="preserve">occupant </w:t>
      </w:r>
      <w:r w:rsidR="003A4698">
        <w:t>is</w:t>
      </w:r>
      <w:r w:rsidRPr="0065281C">
        <w:t xml:space="preserve"> expected to work under the general direction of the State Clinical Manager and </w:t>
      </w:r>
      <w:r w:rsidR="00A7619A">
        <w:t>is</w:t>
      </w:r>
      <w:r w:rsidR="00A7619A" w:rsidRPr="0065281C">
        <w:t xml:space="preserve"> </w:t>
      </w:r>
      <w:r w:rsidRPr="0065281C">
        <w:t xml:space="preserve">responsible for: </w:t>
      </w:r>
    </w:p>
    <w:p w14:paraId="191CFAC8" w14:textId="5A3C2597" w:rsidR="005F3047" w:rsidRPr="0065281C" w:rsidRDefault="005F3047" w:rsidP="00842EDA">
      <w:pPr>
        <w:pStyle w:val="ListParagraph"/>
        <w:numPr>
          <w:ilvl w:val="0"/>
          <w:numId w:val="26"/>
        </w:numPr>
        <w:spacing w:after="120" w:line="280" w:lineRule="atLeast"/>
        <w:ind w:left="567" w:hanging="567"/>
      </w:pPr>
      <w:r w:rsidRPr="0065281C">
        <w:t>Directly report</w:t>
      </w:r>
      <w:r w:rsidR="00A7619A">
        <w:t>ing</w:t>
      </w:r>
      <w:r w:rsidRPr="0065281C">
        <w:t xml:space="preserve"> to and assist</w:t>
      </w:r>
      <w:r w:rsidR="00A7619A">
        <w:t>ing</w:t>
      </w:r>
      <w:r w:rsidRPr="0065281C">
        <w:t xml:space="preserve"> the State Clinical Manager</w:t>
      </w:r>
      <w:r w:rsidR="00A7619A">
        <w:t xml:space="preserve"> </w:t>
      </w:r>
      <w:bookmarkStart w:id="6" w:name="_Hlk113433232"/>
      <w:r w:rsidR="00937464">
        <w:t>with the day-to-day service delivery for the area</w:t>
      </w:r>
      <w:bookmarkEnd w:id="6"/>
      <w:r w:rsidRPr="0065281C">
        <w:t>, including act</w:t>
      </w:r>
      <w:r w:rsidR="00A7619A">
        <w:t>ing</w:t>
      </w:r>
      <w:r w:rsidRPr="0065281C">
        <w:t xml:space="preserve"> for the manager during periods of absence.</w:t>
      </w:r>
    </w:p>
    <w:p w14:paraId="414975CB" w14:textId="78B4F1AD" w:rsidR="005D06CD" w:rsidRPr="0065281C" w:rsidRDefault="00A7619A" w:rsidP="00842EDA">
      <w:pPr>
        <w:pStyle w:val="ListParagraph"/>
        <w:numPr>
          <w:ilvl w:val="0"/>
          <w:numId w:val="26"/>
        </w:numPr>
        <w:spacing w:after="120" w:line="280" w:lineRule="atLeast"/>
        <w:ind w:left="567" w:hanging="567"/>
      </w:pPr>
      <w:r>
        <w:t xml:space="preserve">Undertaking specialist </w:t>
      </w:r>
      <w:r w:rsidR="005D06CD" w:rsidRPr="0065281C">
        <w:t>consultan</w:t>
      </w:r>
      <w:r>
        <w:t xml:space="preserve">cy services </w:t>
      </w:r>
      <w:r w:rsidR="005D06CD" w:rsidRPr="0065281C">
        <w:t xml:space="preserve">to deliver an advanced scope of orthotic and/or prosthetic practice within orthotic/prosthetic multidisciplinary teams in accordance with professional, best practice and ethical standards. </w:t>
      </w:r>
    </w:p>
    <w:p w14:paraId="3A38BA73" w14:textId="37ED65A7" w:rsidR="005D06CD" w:rsidRPr="0065281C" w:rsidRDefault="005D06CD" w:rsidP="00842EDA">
      <w:pPr>
        <w:pStyle w:val="ListParagraph"/>
        <w:numPr>
          <w:ilvl w:val="0"/>
          <w:numId w:val="26"/>
        </w:numPr>
        <w:spacing w:after="120" w:line="280" w:lineRule="atLeast"/>
        <w:ind w:left="567" w:hanging="567"/>
      </w:pPr>
      <w:r w:rsidRPr="0065281C">
        <w:t xml:space="preserve">Working independently with the ability to exercise considerable initiative and professional judgement in complex clinical and service areas. </w:t>
      </w:r>
    </w:p>
    <w:p w14:paraId="2D558F1E" w14:textId="51E7D3D3" w:rsidR="005D06CD" w:rsidRPr="0065281C" w:rsidRDefault="005D06CD" w:rsidP="00842EDA">
      <w:pPr>
        <w:pStyle w:val="ListParagraph"/>
        <w:numPr>
          <w:ilvl w:val="0"/>
          <w:numId w:val="26"/>
        </w:numPr>
        <w:spacing w:after="120" w:line="280" w:lineRule="atLeast"/>
        <w:ind w:left="567" w:hanging="567"/>
      </w:pPr>
      <w:r w:rsidRPr="0065281C">
        <w:t xml:space="preserve">Creating and maintaining the </w:t>
      </w:r>
      <w:bookmarkStart w:id="7" w:name="_Hlk113432578"/>
      <w:r w:rsidRPr="0065281C">
        <w:t xml:space="preserve">orthotic and prosthetic staff </w:t>
      </w:r>
      <w:bookmarkEnd w:id="7"/>
      <w:r w:rsidRPr="0065281C">
        <w:t xml:space="preserve">and clinic rosters. </w:t>
      </w:r>
    </w:p>
    <w:p w14:paraId="4660345C" w14:textId="23E65E7D" w:rsidR="005D06CD" w:rsidRPr="0065281C" w:rsidRDefault="005D06CD" w:rsidP="00842EDA">
      <w:pPr>
        <w:pStyle w:val="ListParagraph"/>
        <w:numPr>
          <w:ilvl w:val="0"/>
          <w:numId w:val="26"/>
        </w:numPr>
        <w:spacing w:after="120" w:line="280" w:lineRule="atLeast"/>
        <w:ind w:left="567" w:hanging="567"/>
      </w:pPr>
      <w:r w:rsidRPr="0065281C">
        <w:t xml:space="preserve">Leading and contributing to the development of clinical practices, procedures and guidelines </w:t>
      </w:r>
      <w:bookmarkStart w:id="8" w:name="_Hlk113431087"/>
      <w:r w:rsidRPr="0065281C">
        <w:t>that support delivery of best practice clinical care.</w:t>
      </w:r>
    </w:p>
    <w:bookmarkEnd w:id="8"/>
    <w:p w14:paraId="7C8C7F61" w14:textId="582008C7" w:rsidR="005D06CD" w:rsidRPr="0065281C" w:rsidRDefault="005D06CD" w:rsidP="00842EDA">
      <w:pPr>
        <w:pStyle w:val="ListParagraph"/>
        <w:numPr>
          <w:ilvl w:val="0"/>
          <w:numId w:val="26"/>
        </w:numPr>
        <w:spacing w:after="120" w:line="280" w:lineRule="atLeast"/>
        <w:ind w:left="567" w:hanging="567"/>
      </w:pPr>
      <w:r w:rsidRPr="0065281C">
        <w:t xml:space="preserve">Delivering professional education and support </w:t>
      </w:r>
      <w:r w:rsidR="005F3047" w:rsidRPr="0065281C">
        <w:t>to</w:t>
      </w:r>
      <w:r w:rsidRPr="0065281C">
        <w:t xml:space="preserve"> orthotic and prosthetic staff and students.</w:t>
      </w:r>
    </w:p>
    <w:p w14:paraId="34FF9F1B" w14:textId="05525528" w:rsidR="005D06CD" w:rsidRPr="0065281C" w:rsidRDefault="005D06CD" w:rsidP="00842EDA">
      <w:pPr>
        <w:pStyle w:val="ListParagraph"/>
        <w:numPr>
          <w:ilvl w:val="0"/>
          <w:numId w:val="26"/>
        </w:numPr>
        <w:spacing w:after="120" w:line="280" w:lineRule="atLeast"/>
        <w:ind w:left="567" w:hanging="567"/>
      </w:pPr>
      <w:r w:rsidRPr="0065281C">
        <w:t xml:space="preserve">Initiating and contributing to service development, professional development programs, </w:t>
      </w:r>
      <w:bookmarkStart w:id="9" w:name="_Hlk113431948"/>
      <w:r w:rsidRPr="0065281C">
        <w:t>health promotion activities and research activities.</w:t>
      </w:r>
    </w:p>
    <w:bookmarkEnd w:id="9"/>
    <w:p w14:paraId="653E9DED" w14:textId="1DF53686" w:rsidR="005D06CD" w:rsidRPr="0065281C" w:rsidRDefault="005D06CD" w:rsidP="00842EDA">
      <w:pPr>
        <w:pStyle w:val="ListParagraph"/>
        <w:numPr>
          <w:ilvl w:val="0"/>
          <w:numId w:val="26"/>
        </w:numPr>
        <w:spacing w:after="120" w:line="280" w:lineRule="atLeast"/>
        <w:ind w:left="567" w:hanging="567"/>
      </w:pPr>
      <w:r w:rsidRPr="0065281C">
        <w:t>Exercising reasonable care in the performance of duties consistent with relevant Work Health and Safety legislation.</w:t>
      </w:r>
    </w:p>
    <w:p w14:paraId="7BB042CD" w14:textId="4B029AEB" w:rsidR="00DB2338" w:rsidRPr="0065281C" w:rsidRDefault="00EE1C89" w:rsidP="00842EDA">
      <w:pPr>
        <w:pStyle w:val="ListParagraph"/>
        <w:spacing w:after="120" w:line="280" w:lineRule="atLeast"/>
      </w:pPr>
      <w:r w:rsidRPr="0065281C">
        <w:t>Where applicable, e</w:t>
      </w:r>
      <w:r w:rsidR="00DB2338" w:rsidRPr="0065281C">
        <w:t xml:space="preserve">xercise delegations in accordance with a range of Acts, Regulations, Awards, administrative </w:t>
      </w:r>
      <w:proofErr w:type="gramStart"/>
      <w:r w:rsidR="00DB2338" w:rsidRPr="0065281C">
        <w:t>authorities</w:t>
      </w:r>
      <w:proofErr w:type="gramEnd"/>
      <w:r w:rsidR="00DB2338" w:rsidRPr="0065281C">
        <w:t xml:space="preserve"> and functional arrangements as mandated by Statutory office holders including the Secretary and Head of State Service. The relevant Unit Manager can provide details to the occupant of delegations applicable to this position. </w:t>
      </w:r>
    </w:p>
    <w:p w14:paraId="33FFB779" w14:textId="4F1BBA5A" w:rsidR="003C43E7" w:rsidRPr="0065281C" w:rsidRDefault="003C43E7" w:rsidP="00842EDA">
      <w:pPr>
        <w:pStyle w:val="ListParagraph"/>
        <w:spacing w:after="120" w:line="280" w:lineRule="atLeast"/>
      </w:pPr>
      <w:r w:rsidRPr="0065281C">
        <w:t>Comply at all times with policy and protocol requirements, in</w:t>
      </w:r>
      <w:r w:rsidR="00BB12B9" w:rsidRPr="0065281C">
        <w:t>cluding</w:t>
      </w:r>
      <w:r w:rsidR="0051766E" w:rsidRPr="0065281C">
        <w:t xml:space="preserve"> </w:t>
      </w:r>
      <w:r w:rsidRPr="0065281C">
        <w:t xml:space="preserve">those relating to mandatory education, </w:t>
      </w:r>
      <w:proofErr w:type="gramStart"/>
      <w:r w:rsidRPr="0065281C">
        <w:t>training</w:t>
      </w:r>
      <w:proofErr w:type="gramEnd"/>
      <w:r w:rsidRPr="0065281C">
        <w:t xml:space="preserve"> and assessment.</w:t>
      </w:r>
    </w:p>
    <w:p w14:paraId="75C8F26C" w14:textId="470CFB3B" w:rsidR="006A04DB" w:rsidRPr="0065281C" w:rsidRDefault="006A04DB" w:rsidP="00842EDA">
      <w:pPr>
        <w:pStyle w:val="ListParagraph"/>
        <w:spacing w:after="120" w:line="280" w:lineRule="atLeast"/>
        <w:rPr>
          <w:rFonts w:cs="Times New Roman"/>
          <w:sz w:val="20"/>
        </w:rPr>
      </w:pPr>
      <w:r w:rsidRPr="0065281C">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3FB457FF" w14:textId="77777777" w:rsidR="00E91AB6" w:rsidRPr="0065281C" w:rsidRDefault="00AF0C6B" w:rsidP="00842EDA">
      <w:pPr>
        <w:pStyle w:val="Heading3"/>
        <w:spacing w:line="280" w:lineRule="atLeast"/>
      </w:pPr>
      <w:r w:rsidRPr="0065281C">
        <w:t>Pre-employment Conditions</w:t>
      </w:r>
      <w:r w:rsidR="00E91AB6" w:rsidRPr="0065281C">
        <w:t>:</w:t>
      </w:r>
    </w:p>
    <w:p w14:paraId="239FD054" w14:textId="77777777" w:rsidR="00996960" w:rsidRPr="0065281C" w:rsidRDefault="00B97D5F" w:rsidP="00842EDA">
      <w:pPr>
        <w:spacing w:after="120" w:line="280" w:lineRule="atLeast"/>
        <w:rPr>
          <w:lang w:eastAsia="en-AU"/>
        </w:rPr>
      </w:pPr>
      <w:r w:rsidRPr="0065281C">
        <w:rPr>
          <w:i/>
          <w:iCs/>
        </w:rPr>
        <w:t>It is the Employee</w:t>
      </w:r>
      <w:r w:rsidR="00532EB8" w:rsidRPr="0065281C">
        <w:rPr>
          <w:i/>
          <w:iCs/>
        </w:rPr>
        <w:t>’</w:t>
      </w:r>
      <w:r w:rsidRPr="0065281C">
        <w:rPr>
          <w:i/>
          <w:iCs/>
        </w:rPr>
        <w:t>s responsibility to notify an</w:t>
      </w:r>
      <w:r w:rsidR="00996960" w:rsidRPr="0065281C">
        <w:rPr>
          <w:i/>
          <w:iCs/>
        </w:rPr>
        <w:t xml:space="preserve"> Employer of any new criminal convictions </w:t>
      </w:r>
      <w:r w:rsidR="006431AC" w:rsidRPr="0065281C">
        <w:rPr>
          <w:i/>
          <w:iCs/>
        </w:rPr>
        <w:t>during the course of their employment with the Department.</w:t>
      </w:r>
    </w:p>
    <w:p w14:paraId="4507F856" w14:textId="77777777" w:rsidR="00E91AB6" w:rsidRPr="0065281C" w:rsidRDefault="00E91AB6" w:rsidP="00842EDA">
      <w:pPr>
        <w:spacing w:after="120" w:line="280" w:lineRule="atLeast"/>
      </w:pPr>
      <w:r w:rsidRPr="0065281C">
        <w:t>The Head of the State Service has determined that the person nominated for this job is to satisfy a pre</w:t>
      </w:r>
      <w:r w:rsidRPr="0065281C">
        <w:noBreakHyphen/>
        <w:t>employment check before taking up the appointment, on promotion or transfer. The following checks are to be conducted:</w:t>
      </w:r>
    </w:p>
    <w:p w14:paraId="5DCEE291" w14:textId="77777777" w:rsidR="00E91AB6" w:rsidRPr="0065281C" w:rsidRDefault="00E91AB6" w:rsidP="00842EDA">
      <w:pPr>
        <w:pStyle w:val="ListNumbered"/>
        <w:numPr>
          <w:ilvl w:val="0"/>
          <w:numId w:val="16"/>
        </w:numPr>
        <w:spacing w:after="120" w:line="280" w:lineRule="atLeast"/>
      </w:pPr>
      <w:r w:rsidRPr="0065281C">
        <w:t>Conviction checks in the following areas:</w:t>
      </w:r>
    </w:p>
    <w:p w14:paraId="64D6C105" w14:textId="77777777" w:rsidR="00E91AB6" w:rsidRPr="0065281C" w:rsidRDefault="00E91AB6" w:rsidP="00842EDA">
      <w:pPr>
        <w:pStyle w:val="ListNumbered"/>
        <w:numPr>
          <w:ilvl w:val="1"/>
          <w:numId w:val="13"/>
        </w:numPr>
        <w:spacing w:after="120" w:line="280" w:lineRule="atLeast"/>
      </w:pPr>
      <w:r w:rsidRPr="0065281C">
        <w:t>crimes of violence</w:t>
      </w:r>
    </w:p>
    <w:p w14:paraId="1DB7CFAF" w14:textId="77777777" w:rsidR="00E91AB6" w:rsidRPr="0065281C" w:rsidRDefault="00E91AB6" w:rsidP="00842EDA">
      <w:pPr>
        <w:pStyle w:val="ListNumbered"/>
        <w:numPr>
          <w:ilvl w:val="1"/>
          <w:numId w:val="13"/>
        </w:numPr>
        <w:spacing w:after="120" w:line="280" w:lineRule="atLeast"/>
      </w:pPr>
      <w:r w:rsidRPr="0065281C">
        <w:t>sex related offences</w:t>
      </w:r>
    </w:p>
    <w:p w14:paraId="2FA73182" w14:textId="77777777" w:rsidR="00E91AB6" w:rsidRPr="0065281C" w:rsidRDefault="00E91AB6" w:rsidP="00842EDA">
      <w:pPr>
        <w:pStyle w:val="ListNumbered"/>
        <w:numPr>
          <w:ilvl w:val="1"/>
          <w:numId w:val="13"/>
        </w:numPr>
        <w:spacing w:after="120" w:line="280" w:lineRule="atLeast"/>
      </w:pPr>
      <w:r w:rsidRPr="0065281C">
        <w:t>serious drug offences</w:t>
      </w:r>
    </w:p>
    <w:p w14:paraId="3C232643" w14:textId="77777777" w:rsidR="00405739" w:rsidRPr="0065281C" w:rsidRDefault="00E91AB6" w:rsidP="00842EDA">
      <w:pPr>
        <w:pStyle w:val="ListNumbered"/>
        <w:numPr>
          <w:ilvl w:val="1"/>
          <w:numId w:val="13"/>
        </w:numPr>
        <w:spacing w:after="120" w:line="280" w:lineRule="atLeast"/>
      </w:pPr>
      <w:r w:rsidRPr="0065281C">
        <w:t>crimes involving dishonesty</w:t>
      </w:r>
    </w:p>
    <w:p w14:paraId="5CA70319" w14:textId="77777777" w:rsidR="00E91AB6" w:rsidRPr="0065281C" w:rsidRDefault="00E91AB6" w:rsidP="00842EDA">
      <w:pPr>
        <w:pStyle w:val="ListNumbered"/>
        <w:spacing w:after="120" w:line="280" w:lineRule="atLeast"/>
      </w:pPr>
      <w:r w:rsidRPr="0065281C">
        <w:t>Identification check</w:t>
      </w:r>
    </w:p>
    <w:p w14:paraId="0E2EB94A" w14:textId="77777777" w:rsidR="00E91AB6" w:rsidRPr="0065281C" w:rsidRDefault="00E91AB6" w:rsidP="00842EDA">
      <w:pPr>
        <w:pStyle w:val="ListNumbered"/>
        <w:spacing w:after="120" w:line="280" w:lineRule="atLeast"/>
      </w:pPr>
      <w:r w:rsidRPr="0065281C">
        <w:t>Disciplinary action in previous employment check.</w:t>
      </w:r>
    </w:p>
    <w:p w14:paraId="3187123E" w14:textId="77777777" w:rsidR="00E91AB6" w:rsidRPr="0065281C" w:rsidRDefault="00E91AB6" w:rsidP="00130E72">
      <w:pPr>
        <w:pStyle w:val="Heading3"/>
      </w:pPr>
      <w:r w:rsidRPr="0065281C">
        <w:lastRenderedPageBreak/>
        <w:t>Selection Criteria:</w:t>
      </w:r>
    </w:p>
    <w:p w14:paraId="105B9CFD" w14:textId="77777777" w:rsidR="005F3047" w:rsidRPr="0065281C" w:rsidRDefault="005F3047" w:rsidP="005F3047">
      <w:pPr>
        <w:pStyle w:val="ListNumbered"/>
        <w:numPr>
          <w:ilvl w:val="0"/>
          <w:numId w:val="21"/>
        </w:numPr>
        <w:spacing w:after="120" w:line="280" w:lineRule="atLeast"/>
      </w:pPr>
      <w:r w:rsidRPr="0065281C">
        <w:t xml:space="preserve">Extensive </w:t>
      </w:r>
      <w:bookmarkStart w:id="10" w:name="_Hlk113431588"/>
      <w:r w:rsidRPr="0065281C">
        <w:t xml:space="preserve">orthotic and/or prosthetic </w:t>
      </w:r>
      <w:bookmarkEnd w:id="10"/>
      <w:r w:rsidRPr="0065281C">
        <w:t xml:space="preserve">experience and demonstrated high-level expertise in the management </w:t>
      </w:r>
      <w:bookmarkStart w:id="11" w:name="_Hlk113431564"/>
      <w:r w:rsidRPr="0065281C">
        <w:t xml:space="preserve">of patients with complex care needs </w:t>
      </w:r>
      <w:bookmarkEnd w:id="11"/>
      <w:r w:rsidRPr="0065281C">
        <w:t xml:space="preserve">within multidisciplinary team environments. </w:t>
      </w:r>
    </w:p>
    <w:p w14:paraId="25A2554D" w14:textId="77777777" w:rsidR="005F3047" w:rsidRPr="0065281C" w:rsidRDefault="005F3047" w:rsidP="005F3047">
      <w:pPr>
        <w:pStyle w:val="ListNumbered"/>
        <w:numPr>
          <w:ilvl w:val="0"/>
          <w:numId w:val="21"/>
        </w:numPr>
        <w:spacing w:after="120" w:line="280" w:lineRule="atLeast"/>
      </w:pPr>
      <w:r w:rsidRPr="0065281C">
        <w:t xml:space="preserve">Demonstrated leadership and the ability to develop, implement and evaluate policies and procedures within a government organisation. </w:t>
      </w:r>
    </w:p>
    <w:p w14:paraId="5FAF3812" w14:textId="77777777" w:rsidR="005F3047" w:rsidRPr="0065281C" w:rsidRDefault="005F3047" w:rsidP="005F3047">
      <w:pPr>
        <w:pStyle w:val="ListNumbered"/>
        <w:numPr>
          <w:ilvl w:val="0"/>
          <w:numId w:val="21"/>
        </w:numPr>
        <w:spacing w:after="120" w:line="280" w:lineRule="atLeast"/>
      </w:pPr>
      <w:r w:rsidRPr="0065281C">
        <w:t xml:space="preserve">Demonstrated ability to work collaboratively in a multidisciplinary team and be adaptable and flexible in a complex environment subject to change, to enable best practice care to be delivered. </w:t>
      </w:r>
    </w:p>
    <w:p w14:paraId="60070738" w14:textId="77777777" w:rsidR="005F3047" w:rsidRPr="0065281C" w:rsidRDefault="005F3047" w:rsidP="005F3047">
      <w:pPr>
        <w:pStyle w:val="ListNumbered"/>
        <w:numPr>
          <w:ilvl w:val="0"/>
          <w:numId w:val="21"/>
        </w:numPr>
        <w:spacing w:after="120" w:line="280" w:lineRule="atLeast"/>
      </w:pPr>
      <w:r w:rsidRPr="0065281C">
        <w:t xml:space="preserve">Demonstrated ability to initiate and lead quality improvement and research activities and the skill to facilitate change within a service. </w:t>
      </w:r>
    </w:p>
    <w:p w14:paraId="08ACD2C7" w14:textId="77777777" w:rsidR="005F3047" w:rsidRPr="0065281C" w:rsidRDefault="005F3047" w:rsidP="005F3047">
      <w:pPr>
        <w:pStyle w:val="ListNumbered"/>
        <w:numPr>
          <w:ilvl w:val="0"/>
          <w:numId w:val="21"/>
        </w:numPr>
        <w:spacing w:after="120" w:line="280" w:lineRule="atLeast"/>
      </w:pPr>
      <w:r w:rsidRPr="0065281C">
        <w:t xml:space="preserve">Demonstrated ability to ongoing self-education and supporting/leading the education of other staff within a team environment. </w:t>
      </w:r>
    </w:p>
    <w:p w14:paraId="691ED131" w14:textId="77777777" w:rsidR="005F3047" w:rsidRPr="0065281C" w:rsidRDefault="005F3047" w:rsidP="005F3047">
      <w:pPr>
        <w:pStyle w:val="ListNumbered"/>
        <w:numPr>
          <w:ilvl w:val="0"/>
          <w:numId w:val="21"/>
        </w:numPr>
        <w:spacing w:after="120" w:line="280" w:lineRule="atLeast"/>
      </w:pPr>
      <w:r w:rsidRPr="0065281C">
        <w:t xml:space="preserve">High-level written and oral communication, interpersonal, negotiation and conflict resolution skills in supervising professional staff and students. </w:t>
      </w:r>
    </w:p>
    <w:p w14:paraId="201CCDCC" w14:textId="77777777" w:rsidR="00E91AB6" w:rsidRPr="0065281C" w:rsidRDefault="00E91AB6" w:rsidP="00130E72">
      <w:pPr>
        <w:pStyle w:val="Heading3"/>
      </w:pPr>
      <w:r w:rsidRPr="0065281C">
        <w:t>Working Environment:</w:t>
      </w:r>
    </w:p>
    <w:p w14:paraId="54B5DF27" w14:textId="77777777" w:rsidR="00DD5FB3" w:rsidRPr="0065281C" w:rsidRDefault="000D5AF4" w:rsidP="005F3047">
      <w:pPr>
        <w:spacing w:after="120" w:line="280" w:lineRule="atLeast"/>
      </w:pPr>
      <w:r w:rsidRPr="0065281C">
        <w:t>The Department of Health is committed to improving the health and wellbeing of patients, clients and the Tasmanian community through a sustainable, high quality and safe health system</w:t>
      </w:r>
      <w:r w:rsidR="004818C6" w:rsidRPr="0065281C">
        <w:t>.</w:t>
      </w:r>
      <w:r w:rsidR="0054434B" w:rsidRPr="0065281C">
        <w:t xml:space="preserve"> </w:t>
      </w:r>
      <w:r w:rsidR="004818C6" w:rsidRPr="0065281C">
        <w:t>We</w:t>
      </w:r>
      <w:r w:rsidRPr="0065281C">
        <w:t xml:space="preserve"> value leading with purpose, being creative and innovative, acting with integrity, being accountable and being collegial.</w:t>
      </w:r>
      <w:r w:rsidR="00365ADE" w:rsidRPr="0065281C">
        <w:t xml:space="preserve"> </w:t>
      </w:r>
    </w:p>
    <w:p w14:paraId="366B23E5" w14:textId="5B5FF814" w:rsidR="003F6F22" w:rsidRDefault="00F71472" w:rsidP="005F3047">
      <w:pPr>
        <w:spacing w:after="120" w:line="280" w:lineRule="atLeast"/>
      </w:pPr>
      <w:r w:rsidRPr="0065281C">
        <w:t xml:space="preserve">The </w:t>
      </w:r>
      <w:r w:rsidR="00365ADE" w:rsidRPr="0065281C">
        <w:t>Department</w:t>
      </w:r>
      <w:r w:rsidR="008F007F" w:rsidRPr="0065281C">
        <w:t xml:space="preserve"> </w:t>
      </w:r>
      <w:r w:rsidR="00CB66AF" w:rsidRPr="0065281C">
        <w:t xml:space="preserve">seeks to provide </w:t>
      </w:r>
      <w:r w:rsidR="00405171" w:rsidRPr="0065281C">
        <w:t xml:space="preserve">an </w:t>
      </w:r>
      <w:r w:rsidR="00DC524C" w:rsidRPr="0065281C">
        <w:t xml:space="preserve">environment that supports safe work practices, </w:t>
      </w:r>
      <w:proofErr w:type="gramStart"/>
      <w:r w:rsidR="00DC524C" w:rsidRPr="0065281C">
        <w:t>diversity</w:t>
      </w:r>
      <w:proofErr w:type="gramEnd"/>
      <w:r w:rsidR="00DC524C" w:rsidRPr="0065281C">
        <w:t xml:space="preserve"> and </w:t>
      </w:r>
      <w:r w:rsidR="009E53F4" w:rsidRPr="0065281C">
        <w:t xml:space="preserve">respect, including </w:t>
      </w:r>
      <w:r w:rsidR="00DC524C" w:rsidRPr="0065281C">
        <w:t xml:space="preserve">with employment opportunities and ongoing learning and development. We value the diverse backgrounds, skills and contributions of all employees and treat each other and </w:t>
      </w:r>
      <w:r w:rsidR="00F24534" w:rsidRPr="0065281C">
        <w:t>members of the community</w:t>
      </w:r>
      <w:r w:rsidR="00DC524C" w:rsidRPr="0065281C">
        <w:t xml:space="preserve"> with respect. We do not tolerate discrimination, harassment or bullying in the workplace.</w:t>
      </w:r>
      <w:r w:rsidR="00036325" w:rsidRPr="0065281C">
        <w:t xml:space="preserve"> </w:t>
      </w:r>
      <w:r w:rsidR="008C760C" w:rsidRPr="0065281C">
        <w:t xml:space="preserve">All employees must uphold the </w:t>
      </w:r>
      <w:r w:rsidR="008C760C" w:rsidRPr="0065281C">
        <w:rPr>
          <w:bCs/>
          <w:i/>
        </w:rPr>
        <w:t xml:space="preserve">State Service Principles </w:t>
      </w:r>
      <w:r w:rsidR="008C760C" w:rsidRPr="0065281C">
        <w:rPr>
          <w:bCs/>
          <w:iCs/>
        </w:rPr>
        <w:t>and</w:t>
      </w:r>
      <w:r w:rsidR="008C760C" w:rsidRPr="0065281C">
        <w:rPr>
          <w:bCs/>
          <w:i/>
        </w:rPr>
        <w:t xml:space="preserve"> Code of Conduct </w:t>
      </w:r>
      <w:r w:rsidR="008C760C" w:rsidRPr="0065281C">
        <w:rPr>
          <w:bCs/>
          <w:iCs/>
        </w:rPr>
        <w:t>which are found in the</w:t>
      </w:r>
      <w:r w:rsidR="008C760C" w:rsidRPr="0065281C">
        <w:rPr>
          <w:bCs/>
          <w:i/>
        </w:rPr>
        <w:t xml:space="preserve"> State Service Act 2000. </w:t>
      </w:r>
      <w:r w:rsidR="00750586" w:rsidRPr="0065281C">
        <w:t xml:space="preserve">The Department supports the </w:t>
      </w:r>
      <w:hyperlink r:id="rId8" w:history="1">
        <w:r w:rsidR="00750586" w:rsidRPr="0065281C">
          <w:rPr>
            <w:rStyle w:val="Hyperlink"/>
          </w:rPr>
          <w:t>Consumer and Community Engagement Principles</w:t>
        </w:r>
      </w:hyperlink>
      <w:r w:rsidR="00750586" w:rsidRPr="0065281C">
        <w:t>.</w:t>
      </w:r>
    </w:p>
    <w:sectPr w:rsidR="003F6F22"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F9D31" w14:textId="77777777" w:rsidR="00CB7368" w:rsidRDefault="00CB7368" w:rsidP="00F420E2">
      <w:pPr>
        <w:spacing w:after="0" w:line="240" w:lineRule="auto"/>
      </w:pPr>
      <w:r>
        <w:separator/>
      </w:r>
    </w:p>
  </w:endnote>
  <w:endnote w:type="continuationSeparator" w:id="0">
    <w:p w14:paraId="3E98B994" w14:textId="77777777" w:rsidR="00CB7368" w:rsidRDefault="00CB7368"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57AE"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C5EA"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0D6CD151" wp14:editId="22A6CE9E">
          <wp:simplePos x="0" y="0"/>
          <wp:positionH relativeFrom="page">
            <wp:posOffset>184150</wp:posOffset>
          </wp:positionH>
          <wp:positionV relativeFrom="page">
            <wp:posOffset>9635490</wp:posOffset>
          </wp:positionV>
          <wp:extent cx="7552690" cy="10579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3542"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3BD876BA" wp14:editId="7A4FA485">
          <wp:simplePos x="0" y="0"/>
          <wp:positionH relativeFrom="page">
            <wp:posOffset>-184150</wp:posOffset>
          </wp:positionH>
          <wp:positionV relativeFrom="page">
            <wp:posOffset>9635490</wp:posOffset>
          </wp:positionV>
          <wp:extent cx="7552690" cy="10579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E791A" w14:textId="77777777" w:rsidR="00CB7368" w:rsidRDefault="00CB7368" w:rsidP="00F420E2">
      <w:pPr>
        <w:spacing w:after="0" w:line="240" w:lineRule="auto"/>
      </w:pPr>
      <w:r>
        <w:separator/>
      </w:r>
    </w:p>
  </w:footnote>
  <w:footnote w:type="continuationSeparator" w:id="0">
    <w:p w14:paraId="07561690" w14:textId="77777777" w:rsidR="00CB7368" w:rsidRDefault="00CB7368"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92AC"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0D524493" wp14:editId="281D770C">
          <wp:simplePos x="0" y="0"/>
          <wp:positionH relativeFrom="page">
            <wp:posOffset>5609590</wp:posOffset>
          </wp:positionH>
          <wp:positionV relativeFrom="page">
            <wp:posOffset>234315</wp:posOffset>
          </wp:positionV>
          <wp:extent cx="1436400" cy="43200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AA3C" w14:textId="77777777" w:rsidR="007E4B28" w:rsidRPr="004C2189" w:rsidRDefault="009808BF" w:rsidP="009808BF">
    <w:pPr>
      <w:pStyle w:val="Header"/>
      <w:tabs>
        <w:tab w:val="clear" w:pos="9026"/>
        <w:tab w:val="right" w:pos="10198"/>
      </w:tabs>
      <w:spacing w:after="600"/>
    </w:pPr>
    <w:r>
      <w:rPr>
        <w:noProof/>
      </w:rPr>
      <w:drawing>
        <wp:inline distT="0" distB="0" distL="0" distR="0" wp14:anchorId="74515418" wp14:editId="6F140E9B">
          <wp:extent cx="2584450" cy="777240"/>
          <wp:effectExtent l="0" t="0" r="6350" b="381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F81541B" wp14:editId="4F847D21">
          <wp:simplePos x="0" y="0"/>
          <wp:positionH relativeFrom="page">
            <wp:posOffset>0</wp:posOffset>
          </wp:positionH>
          <wp:positionV relativeFrom="page">
            <wp:posOffset>0</wp:posOffset>
          </wp:positionV>
          <wp:extent cx="7552690" cy="160528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28C1356E" wp14:editId="461159E2">
          <wp:simplePos x="0" y="0"/>
          <wp:positionH relativeFrom="page">
            <wp:posOffset>0</wp:posOffset>
          </wp:positionH>
          <wp:positionV relativeFrom="page">
            <wp:posOffset>-3738245</wp:posOffset>
          </wp:positionV>
          <wp:extent cx="7552690" cy="106737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79E6DA73" wp14:editId="2857655D">
          <wp:extent cx="773430" cy="712470"/>
          <wp:effectExtent l="0" t="0" r="7620" b="0"/>
          <wp:docPr id="6" name="Picture 6"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29F75B4"/>
    <w:multiLevelType w:val="hybridMultilevel"/>
    <w:tmpl w:val="97AAF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37B00AA5"/>
    <w:multiLevelType w:val="multilevel"/>
    <w:tmpl w:val="8E8C0FDC"/>
    <w:styleLink w:val="NL1"/>
    <w:lvl w:ilvl="0">
      <w:start w:val="1"/>
      <w:numFmt w:val="decimal"/>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5CC72DD"/>
    <w:multiLevelType w:val="hybridMultilevel"/>
    <w:tmpl w:val="BF90AB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D6F71C4"/>
    <w:multiLevelType w:val="multilevel"/>
    <w:tmpl w:val="8E8C0FDC"/>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1"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2" w15:restartNumberingAfterBreak="0">
    <w:nsid w:val="552A7640"/>
    <w:multiLevelType w:val="multilevel"/>
    <w:tmpl w:val="AD7E5CDE"/>
    <w:lvl w:ilvl="0">
      <w:start w:val="1"/>
      <w:numFmt w:val="decimal"/>
      <w:lvlText w:val="%1."/>
      <w:lvlJc w:val="left"/>
      <w:pPr>
        <w:ind w:left="567" w:hanging="567"/>
      </w:pPr>
      <w:rPr>
        <w:rFonts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CD92EF8"/>
    <w:multiLevelType w:val="hybridMultilevel"/>
    <w:tmpl w:val="9AA2D8CE"/>
    <w:lvl w:ilvl="0" w:tplc="395E26CA">
      <w:numFmt w:val="bullet"/>
      <w:lvlText w:val="•"/>
      <w:lvlJc w:val="left"/>
      <w:pPr>
        <w:ind w:left="930" w:hanging="570"/>
      </w:pPr>
      <w:rPr>
        <w:rFonts w:ascii="Gill Sans MT" w:eastAsiaTheme="minorHAnsi" w:hAnsi="Gill Sans MT" w:cs="Times New Roman (Body C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7"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9687CE5"/>
    <w:multiLevelType w:val="hybridMultilevel"/>
    <w:tmpl w:val="7C02BD48"/>
    <w:lvl w:ilvl="0" w:tplc="BD5AB3D4">
      <w:numFmt w:val="bullet"/>
      <w:lvlText w:val="•"/>
      <w:lvlJc w:val="left"/>
      <w:pPr>
        <w:ind w:left="930" w:hanging="570"/>
      </w:pPr>
      <w:rPr>
        <w:rFonts w:ascii="Gill Sans MT" w:eastAsiaTheme="minorHAnsi" w:hAnsi="Gill Sans MT" w:cs="Times New Roman (Body C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2893CB1"/>
    <w:multiLevelType w:val="hybridMultilevel"/>
    <w:tmpl w:val="148E0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6D105A9"/>
    <w:multiLevelType w:val="hybridMultilevel"/>
    <w:tmpl w:val="C2F6FD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78010232"/>
    <w:multiLevelType w:val="multilevel"/>
    <w:tmpl w:val="B3A09AF2"/>
    <w:lvl w:ilvl="0">
      <w:start w:val="1"/>
      <w:numFmt w:val="decimal"/>
      <w:lvlText w:val="%1."/>
      <w:lvlJc w:val="left"/>
      <w:pPr>
        <w:ind w:left="567" w:hanging="567"/>
      </w:pPr>
      <w:rPr>
        <w:rFonts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4"/>
  </w:num>
  <w:num w:numId="2">
    <w:abstractNumId w:val="3"/>
  </w:num>
  <w:num w:numId="3">
    <w:abstractNumId w:val="1"/>
  </w:num>
  <w:num w:numId="4">
    <w:abstractNumId w:val="7"/>
  </w:num>
  <w:num w:numId="5">
    <w:abstractNumId w:val="14"/>
  </w:num>
  <w:num w:numId="6">
    <w:abstractNumId w:val="10"/>
  </w:num>
  <w:num w:numId="7">
    <w:abstractNumId w:val="19"/>
  </w:num>
  <w:num w:numId="8">
    <w:abstractNumId w:val="0"/>
  </w:num>
  <w:num w:numId="9">
    <w:abstractNumId w:val="20"/>
  </w:num>
  <w:num w:numId="10">
    <w:abstractNumId w:val="16"/>
  </w:num>
  <w:num w:numId="11">
    <w:abstractNumId w:val="5"/>
  </w:num>
  <w:num w:numId="12">
    <w:abstractNumId w:val="6"/>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
  </w:num>
  <w:num w:numId="19">
    <w:abstractNumId w:val="13"/>
  </w:num>
  <w:num w:numId="20">
    <w:abstractNumId w:val="17"/>
  </w:num>
  <w:num w:numId="21">
    <w:abstractNumId w:val="12"/>
  </w:num>
  <w:num w:numId="22">
    <w:abstractNumId w:val="4"/>
  </w:num>
  <w:num w:numId="23">
    <w:abstractNumId w:val="22"/>
  </w:num>
  <w:num w:numId="24">
    <w:abstractNumId w:val="21"/>
  </w:num>
  <w:num w:numId="25">
    <w:abstractNumId w:val="15"/>
  </w:num>
  <w:num w:numId="26">
    <w:abstractNumId w:val="8"/>
  </w:num>
  <w:num w:numId="27">
    <w:abstractNumId w:val="18"/>
  </w:num>
  <w:num w:numId="28">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2A9"/>
    <w:rsid w:val="00033AA3"/>
    <w:rsid w:val="00036117"/>
    <w:rsid w:val="00036325"/>
    <w:rsid w:val="0004395B"/>
    <w:rsid w:val="00063D77"/>
    <w:rsid w:val="00076386"/>
    <w:rsid w:val="00077639"/>
    <w:rsid w:val="0008146B"/>
    <w:rsid w:val="00090F2A"/>
    <w:rsid w:val="000B627E"/>
    <w:rsid w:val="000C3DA0"/>
    <w:rsid w:val="000C54F9"/>
    <w:rsid w:val="000C7998"/>
    <w:rsid w:val="000D5AF4"/>
    <w:rsid w:val="000D73E4"/>
    <w:rsid w:val="000E5162"/>
    <w:rsid w:val="001001C5"/>
    <w:rsid w:val="00104714"/>
    <w:rsid w:val="00105B62"/>
    <w:rsid w:val="00130E72"/>
    <w:rsid w:val="00160B9F"/>
    <w:rsid w:val="00174560"/>
    <w:rsid w:val="00176952"/>
    <w:rsid w:val="0017718A"/>
    <w:rsid w:val="00193494"/>
    <w:rsid w:val="001950B0"/>
    <w:rsid w:val="00197D66"/>
    <w:rsid w:val="001A0ED9"/>
    <w:rsid w:val="001A1485"/>
    <w:rsid w:val="001A5403"/>
    <w:rsid w:val="001B46F1"/>
    <w:rsid w:val="001C5696"/>
    <w:rsid w:val="001D302E"/>
    <w:rsid w:val="001E2C1B"/>
    <w:rsid w:val="001E6799"/>
    <w:rsid w:val="001F41B0"/>
    <w:rsid w:val="001F59C6"/>
    <w:rsid w:val="00203813"/>
    <w:rsid w:val="00216E4F"/>
    <w:rsid w:val="00232BE5"/>
    <w:rsid w:val="00254DA2"/>
    <w:rsid w:val="002610EB"/>
    <w:rsid w:val="002629D9"/>
    <w:rsid w:val="00275F14"/>
    <w:rsid w:val="00284040"/>
    <w:rsid w:val="002A134E"/>
    <w:rsid w:val="002B144A"/>
    <w:rsid w:val="002D25CE"/>
    <w:rsid w:val="002D72E4"/>
    <w:rsid w:val="002E27F7"/>
    <w:rsid w:val="002E2FDC"/>
    <w:rsid w:val="00324C8F"/>
    <w:rsid w:val="00325022"/>
    <w:rsid w:val="00326F12"/>
    <w:rsid w:val="0033673B"/>
    <w:rsid w:val="00341FBA"/>
    <w:rsid w:val="003470A1"/>
    <w:rsid w:val="003506C1"/>
    <w:rsid w:val="0036283E"/>
    <w:rsid w:val="0036538B"/>
    <w:rsid w:val="00365ADE"/>
    <w:rsid w:val="003703B1"/>
    <w:rsid w:val="00374075"/>
    <w:rsid w:val="003A15EA"/>
    <w:rsid w:val="003A4698"/>
    <w:rsid w:val="003C0420"/>
    <w:rsid w:val="003C0450"/>
    <w:rsid w:val="003C1834"/>
    <w:rsid w:val="003C43E7"/>
    <w:rsid w:val="003C72BB"/>
    <w:rsid w:val="003D0EEB"/>
    <w:rsid w:val="003F0D82"/>
    <w:rsid w:val="003F6F22"/>
    <w:rsid w:val="00400E85"/>
    <w:rsid w:val="00405171"/>
    <w:rsid w:val="0040549C"/>
    <w:rsid w:val="00405739"/>
    <w:rsid w:val="00430AC4"/>
    <w:rsid w:val="00432AC0"/>
    <w:rsid w:val="00432E92"/>
    <w:rsid w:val="00436F63"/>
    <w:rsid w:val="004411AC"/>
    <w:rsid w:val="004448F3"/>
    <w:rsid w:val="0045194F"/>
    <w:rsid w:val="00465559"/>
    <w:rsid w:val="00466186"/>
    <w:rsid w:val="004765B6"/>
    <w:rsid w:val="004818C6"/>
    <w:rsid w:val="00482546"/>
    <w:rsid w:val="00483880"/>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62FA9"/>
    <w:rsid w:val="0058698F"/>
    <w:rsid w:val="005A1A8E"/>
    <w:rsid w:val="005A52A6"/>
    <w:rsid w:val="005B0392"/>
    <w:rsid w:val="005D06CD"/>
    <w:rsid w:val="005D732D"/>
    <w:rsid w:val="005F02A4"/>
    <w:rsid w:val="005F3047"/>
    <w:rsid w:val="005F3D0B"/>
    <w:rsid w:val="006043D9"/>
    <w:rsid w:val="00620B2E"/>
    <w:rsid w:val="00624C62"/>
    <w:rsid w:val="006431AC"/>
    <w:rsid w:val="0065281C"/>
    <w:rsid w:val="00653F82"/>
    <w:rsid w:val="00671C5D"/>
    <w:rsid w:val="00685C17"/>
    <w:rsid w:val="00686099"/>
    <w:rsid w:val="00686107"/>
    <w:rsid w:val="00686647"/>
    <w:rsid w:val="00687D33"/>
    <w:rsid w:val="006A04DB"/>
    <w:rsid w:val="006B029D"/>
    <w:rsid w:val="006B272F"/>
    <w:rsid w:val="006C21D8"/>
    <w:rsid w:val="006D31AA"/>
    <w:rsid w:val="006E2EF8"/>
    <w:rsid w:val="006E3EFC"/>
    <w:rsid w:val="006F254C"/>
    <w:rsid w:val="00720B7D"/>
    <w:rsid w:val="00724132"/>
    <w:rsid w:val="00727CD6"/>
    <w:rsid w:val="00734F23"/>
    <w:rsid w:val="007356C9"/>
    <w:rsid w:val="00741EF2"/>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D6A1B"/>
    <w:rsid w:val="007D6A55"/>
    <w:rsid w:val="007E4B28"/>
    <w:rsid w:val="007F4833"/>
    <w:rsid w:val="008171E9"/>
    <w:rsid w:val="00824FEC"/>
    <w:rsid w:val="00842EDA"/>
    <w:rsid w:val="00845E63"/>
    <w:rsid w:val="00853A32"/>
    <w:rsid w:val="008803FC"/>
    <w:rsid w:val="008841BB"/>
    <w:rsid w:val="00890AD9"/>
    <w:rsid w:val="00897131"/>
    <w:rsid w:val="008A0C04"/>
    <w:rsid w:val="008A6FEB"/>
    <w:rsid w:val="008B2484"/>
    <w:rsid w:val="008B73AB"/>
    <w:rsid w:val="008B7413"/>
    <w:rsid w:val="008C760C"/>
    <w:rsid w:val="008D0D52"/>
    <w:rsid w:val="008D2FB8"/>
    <w:rsid w:val="008D441B"/>
    <w:rsid w:val="008D560D"/>
    <w:rsid w:val="008E272D"/>
    <w:rsid w:val="008E2969"/>
    <w:rsid w:val="008E4732"/>
    <w:rsid w:val="008F007F"/>
    <w:rsid w:val="008F4C51"/>
    <w:rsid w:val="009022D4"/>
    <w:rsid w:val="009075D0"/>
    <w:rsid w:val="00912EDC"/>
    <w:rsid w:val="009259E8"/>
    <w:rsid w:val="00926CA3"/>
    <w:rsid w:val="00936443"/>
    <w:rsid w:val="00937464"/>
    <w:rsid w:val="00947B32"/>
    <w:rsid w:val="00956EAD"/>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011B"/>
    <w:rsid w:val="00A425DF"/>
    <w:rsid w:val="00A461AE"/>
    <w:rsid w:val="00A55A29"/>
    <w:rsid w:val="00A74970"/>
    <w:rsid w:val="00A7619A"/>
    <w:rsid w:val="00A77DF9"/>
    <w:rsid w:val="00A931F8"/>
    <w:rsid w:val="00AA3525"/>
    <w:rsid w:val="00AA6DBD"/>
    <w:rsid w:val="00AB446C"/>
    <w:rsid w:val="00AB66FF"/>
    <w:rsid w:val="00AC199F"/>
    <w:rsid w:val="00AC23EA"/>
    <w:rsid w:val="00AC412D"/>
    <w:rsid w:val="00AE0701"/>
    <w:rsid w:val="00AF0C6B"/>
    <w:rsid w:val="00B06327"/>
    <w:rsid w:val="00B077F7"/>
    <w:rsid w:val="00B231B2"/>
    <w:rsid w:val="00B47CD5"/>
    <w:rsid w:val="00B55A2A"/>
    <w:rsid w:val="00B806D1"/>
    <w:rsid w:val="00B81424"/>
    <w:rsid w:val="00B90EB3"/>
    <w:rsid w:val="00B914E4"/>
    <w:rsid w:val="00B91A23"/>
    <w:rsid w:val="00B97D5F"/>
    <w:rsid w:val="00BA6397"/>
    <w:rsid w:val="00BB12B9"/>
    <w:rsid w:val="00BB4E0E"/>
    <w:rsid w:val="00BC6DC6"/>
    <w:rsid w:val="00BD07F0"/>
    <w:rsid w:val="00BF2032"/>
    <w:rsid w:val="00C21404"/>
    <w:rsid w:val="00C265E8"/>
    <w:rsid w:val="00C32D2A"/>
    <w:rsid w:val="00C36B19"/>
    <w:rsid w:val="00C43FDA"/>
    <w:rsid w:val="00C45805"/>
    <w:rsid w:val="00C53A5E"/>
    <w:rsid w:val="00C6443D"/>
    <w:rsid w:val="00C726D0"/>
    <w:rsid w:val="00C82806"/>
    <w:rsid w:val="00C82F58"/>
    <w:rsid w:val="00CA2025"/>
    <w:rsid w:val="00CB66AF"/>
    <w:rsid w:val="00CB7368"/>
    <w:rsid w:val="00CC6E00"/>
    <w:rsid w:val="00CD13C8"/>
    <w:rsid w:val="00CD2D3B"/>
    <w:rsid w:val="00CE2BFE"/>
    <w:rsid w:val="00CF1329"/>
    <w:rsid w:val="00CF4C44"/>
    <w:rsid w:val="00D07979"/>
    <w:rsid w:val="00D3031F"/>
    <w:rsid w:val="00D46C41"/>
    <w:rsid w:val="00D46F55"/>
    <w:rsid w:val="00D55EDF"/>
    <w:rsid w:val="00D60EEC"/>
    <w:rsid w:val="00D6474A"/>
    <w:rsid w:val="00D66105"/>
    <w:rsid w:val="00DA3AF3"/>
    <w:rsid w:val="00DA5474"/>
    <w:rsid w:val="00DA5A1E"/>
    <w:rsid w:val="00DA77CB"/>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5C1"/>
    <w:rsid w:val="00E91936"/>
    <w:rsid w:val="00E91AB6"/>
    <w:rsid w:val="00E94617"/>
    <w:rsid w:val="00EA58C4"/>
    <w:rsid w:val="00EB24EA"/>
    <w:rsid w:val="00ED7A37"/>
    <w:rsid w:val="00EE1C89"/>
    <w:rsid w:val="00EE2230"/>
    <w:rsid w:val="00EF3EFA"/>
    <w:rsid w:val="00EF4B3B"/>
    <w:rsid w:val="00EF57F1"/>
    <w:rsid w:val="00F013F0"/>
    <w:rsid w:val="00F052E5"/>
    <w:rsid w:val="00F1321C"/>
    <w:rsid w:val="00F24534"/>
    <w:rsid w:val="00F24539"/>
    <w:rsid w:val="00F32781"/>
    <w:rsid w:val="00F372B8"/>
    <w:rsid w:val="00F420E2"/>
    <w:rsid w:val="00F554AC"/>
    <w:rsid w:val="00F71472"/>
    <w:rsid w:val="00F77643"/>
    <w:rsid w:val="00FA2946"/>
    <w:rsid w:val="00FB7923"/>
    <w:rsid w:val="00FD3D54"/>
    <w:rsid w:val="00FF0D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45643"/>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249524">
      <w:bodyDiv w:val="1"/>
      <w:marLeft w:val="0"/>
      <w:marRight w:val="0"/>
      <w:marTop w:val="0"/>
      <w:marBottom w:val="0"/>
      <w:divBdr>
        <w:top w:val="none" w:sz="0" w:space="0" w:color="auto"/>
        <w:left w:val="none" w:sz="0" w:space="0" w:color="auto"/>
        <w:bottom w:val="none" w:sz="0" w:space="0" w:color="auto"/>
        <w:right w:val="none" w:sz="0" w:space="0" w:color="auto"/>
      </w:divBdr>
    </w:div>
    <w:div w:id="613443714">
      <w:bodyDiv w:val="1"/>
      <w:marLeft w:val="0"/>
      <w:marRight w:val="0"/>
      <w:marTop w:val="0"/>
      <w:marBottom w:val="0"/>
      <w:divBdr>
        <w:top w:val="none" w:sz="0" w:space="0" w:color="auto"/>
        <w:left w:val="none" w:sz="0" w:space="0" w:color="auto"/>
        <w:bottom w:val="none" w:sz="0" w:space="0" w:color="auto"/>
        <w:right w:val="none" w:sz="0" w:space="0" w:color="auto"/>
      </w:divBdr>
    </w:div>
    <w:div w:id="100362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ADBB434AE341B18C33053BA9055B53"/>
        <w:category>
          <w:name w:val="General"/>
          <w:gallery w:val="placeholder"/>
        </w:category>
        <w:types>
          <w:type w:val="bbPlcHdr"/>
        </w:types>
        <w:behaviors>
          <w:behavior w:val="content"/>
        </w:behaviors>
        <w:guid w:val="{C5E8342B-A956-486A-83AD-E9E14F8658A6}"/>
      </w:docPartPr>
      <w:docPartBody>
        <w:p w:rsidR="00B34CFF" w:rsidRDefault="008F6D05" w:rsidP="008F6D05">
          <w:pPr>
            <w:pStyle w:val="5EADBB434AE341B18C33053BA9055B5312"/>
          </w:pPr>
          <w:r w:rsidRPr="00DE2B74">
            <w:rPr>
              <w:rStyle w:val="PlaceholderText"/>
              <w:color w:val="000000" w:themeColor="text1"/>
            </w:rPr>
            <w:t>Choose an item</w:t>
          </w:r>
          <w:r>
            <w:rPr>
              <w:rStyle w:val="PlaceholderText"/>
              <w:color w:val="000000" w:themeColor="text1"/>
            </w:rPr>
            <w:t xml:space="preserve"> below</w:t>
          </w:r>
          <w:r w:rsidRPr="00DE2B74">
            <w:rPr>
              <w:rStyle w:val="PlaceholderText"/>
              <w:color w:val="000000" w:themeColor="text1"/>
            </w:rPr>
            <w:t>.</w:t>
          </w:r>
        </w:p>
      </w:docPartBody>
    </w:docPart>
    <w:docPart>
      <w:docPartPr>
        <w:name w:val="B4DC0B48188F44EBB0BCEEBA356C05A7"/>
        <w:category>
          <w:name w:val="General"/>
          <w:gallery w:val="placeholder"/>
        </w:category>
        <w:types>
          <w:type w:val="bbPlcHdr"/>
        </w:types>
        <w:behaviors>
          <w:behavior w:val="content"/>
        </w:behaviors>
        <w:guid w:val="{8954AAF5-152E-49A4-856D-69A756D1F671}"/>
      </w:docPartPr>
      <w:docPartBody>
        <w:p w:rsidR="00B34CFF" w:rsidRDefault="008F6D05" w:rsidP="008F6D05">
          <w:pPr>
            <w:pStyle w:val="B4DC0B48188F44EBB0BCEEBA356C05A7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F27D42A864D4C569A59F68ACE9FC325"/>
        <w:category>
          <w:name w:val="General"/>
          <w:gallery w:val="placeholder"/>
        </w:category>
        <w:types>
          <w:type w:val="bbPlcHdr"/>
        </w:types>
        <w:behaviors>
          <w:behavior w:val="content"/>
        </w:behaviors>
        <w:guid w:val="{6AA2CDA4-C4FE-4736-9FFE-69C85B349D7E}"/>
      </w:docPartPr>
      <w:docPartBody>
        <w:p w:rsidR="00B34CFF" w:rsidRDefault="008F6D05" w:rsidP="008F6D05">
          <w:pPr>
            <w:pStyle w:val="9F27D42A864D4C569A59F68ACE9FC325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58374FE1025C4FC291FE71C991CEDDA2"/>
        <w:category>
          <w:name w:val="General"/>
          <w:gallery w:val="placeholder"/>
        </w:category>
        <w:types>
          <w:type w:val="bbPlcHdr"/>
        </w:types>
        <w:behaviors>
          <w:behavior w:val="content"/>
        </w:behaviors>
        <w:guid w:val="{2252603C-EEBD-4695-87AB-F09C975F657D}"/>
      </w:docPartPr>
      <w:docPartBody>
        <w:p w:rsidR="00400D27" w:rsidRDefault="008F6D05" w:rsidP="008F6D05">
          <w:pPr>
            <w:pStyle w:val="58374FE1025C4FC291FE71C991CEDDA29"/>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0DD9CA79949463B8103B016F1FD9D67"/>
        <w:category>
          <w:name w:val="General"/>
          <w:gallery w:val="placeholder"/>
        </w:category>
        <w:types>
          <w:type w:val="bbPlcHdr"/>
        </w:types>
        <w:behaviors>
          <w:behavior w:val="content"/>
        </w:behaviors>
        <w:guid w:val="{D561DA54-E64E-49FF-9D21-764C8806329D}"/>
      </w:docPartPr>
      <w:docPartBody>
        <w:p w:rsidR="00400D27" w:rsidRDefault="008F6D05" w:rsidP="008F6D05">
          <w:pPr>
            <w:pStyle w:val="90DD9CA79949463B8103B016F1FD9D679"/>
          </w:pPr>
          <w:r w:rsidRPr="00727CD6">
            <w:rPr>
              <w:rStyle w:val="PlaceholderText"/>
            </w:rPr>
            <w:t>Choose an item</w:t>
          </w:r>
          <w:r>
            <w:rPr>
              <w:rStyle w:val="PlaceholderText"/>
            </w:rPr>
            <w:t xml:space="preserve"> below</w:t>
          </w:r>
          <w:r w:rsidRPr="00727CD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011E"/>
    <w:rsid w:val="000C5EE0"/>
    <w:rsid w:val="000D02DF"/>
    <w:rsid w:val="000E120A"/>
    <w:rsid w:val="00116A15"/>
    <w:rsid w:val="001416F2"/>
    <w:rsid w:val="001B7F7F"/>
    <w:rsid w:val="00223460"/>
    <w:rsid w:val="00241518"/>
    <w:rsid w:val="002F26CA"/>
    <w:rsid w:val="00400D27"/>
    <w:rsid w:val="00497E2A"/>
    <w:rsid w:val="005256DB"/>
    <w:rsid w:val="006E4BAF"/>
    <w:rsid w:val="007637B0"/>
    <w:rsid w:val="00790C5D"/>
    <w:rsid w:val="00831BA8"/>
    <w:rsid w:val="00845F91"/>
    <w:rsid w:val="008F6D05"/>
    <w:rsid w:val="00A778EB"/>
    <w:rsid w:val="00B34CFF"/>
    <w:rsid w:val="00B56F0D"/>
    <w:rsid w:val="00C96AFA"/>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D05"/>
    <w:rPr>
      <w:color w:val="808080"/>
    </w:rPr>
  </w:style>
  <w:style w:type="paragraph" w:customStyle="1" w:styleId="5EADBB434AE341B18C33053BA9055B5312">
    <w:name w:val="5EADBB434AE341B18C33053BA9055B5312"/>
    <w:rsid w:val="008F6D05"/>
    <w:pPr>
      <w:spacing w:after="140" w:line="300" w:lineRule="atLeast"/>
    </w:pPr>
    <w:rPr>
      <w:rFonts w:eastAsiaTheme="minorHAnsi" w:cs="Times New Roman (Body CS)"/>
      <w:szCs w:val="24"/>
      <w:lang w:eastAsia="en-US"/>
    </w:rPr>
  </w:style>
  <w:style w:type="paragraph" w:customStyle="1" w:styleId="58374FE1025C4FC291FE71C991CEDDA29">
    <w:name w:val="58374FE1025C4FC291FE71C991CEDDA29"/>
    <w:rsid w:val="008F6D05"/>
    <w:pPr>
      <w:spacing w:after="140" w:line="300" w:lineRule="atLeast"/>
    </w:pPr>
    <w:rPr>
      <w:rFonts w:eastAsiaTheme="minorHAnsi" w:cs="Times New Roman (Body CS)"/>
      <w:szCs w:val="24"/>
      <w:lang w:eastAsia="en-US"/>
    </w:rPr>
  </w:style>
  <w:style w:type="paragraph" w:customStyle="1" w:styleId="90DD9CA79949463B8103B016F1FD9D679">
    <w:name w:val="90DD9CA79949463B8103B016F1FD9D679"/>
    <w:rsid w:val="008F6D05"/>
    <w:pPr>
      <w:spacing w:after="140" w:line="300" w:lineRule="atLeast"/>
    </w:pPr>
    <w:rPr>
      <w:rFonts w:eastAsiaTheme="minorHAnsi" w:cs="Times New Roman (Body CS)"/>
      <w:szCs w:val="24"/>
      <w:lang w:eastAsia="en-US"/>
    </w:rPr>
  </w:style>
  <w:style w:type="paragraph" w:customStyle="1" w:styleId="B4DC0B48188F44EBB0BCEEBA356C05A710">
    <w:name w:val="B4DC0B48188F44EBB0BCEEBA356C05A710"/>
    <w:rsid w:val="008F6D05"/>
    <w:pPr>
      <w:spacing w:after="140" w:line="300" w:lineRule="atLeast"/>
    </w:pPr>
    <w:rPr>
      <w:rFonts w:eastAsiaTheme="minorHAnsi" w:cs="Times New Roman (Body CS)"/>
      <w:szCs w:val="24"/>
      <w:lang w:eastAsia="en-US"/>
    </w:rPr>
  </w:style>
  <w:style w:type="paragraph" w:customStyle="1" w:styleId="9F27D42A864D4C569A59F68ACE9FC32510">
    <w:name w:val="9F27D42A864D4C569A59F68ACE9FC32510"/>
    <w:rsid w:val="008F6D05"/>
    <w:pPr>
      <w:spacing w:after="140" w:line="300" w:lineRule="atLeast"/>
    </w:pPr>
    <w:rPr>
      <w:rFonts w:eastAsiaTheme="minorHAnsi" w:cs="Times New Roman (Body CS)"/>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1375</Words>
  <Characters>7840</Characters>
  <Application>Microsoft Office Word</Application>
  <DocSecurity>0</DocSecurity>
  <Lines>65</Lines>
  <Paragraphs>18</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Primary Purpose: </vt:lpstr>
      <vt:lpstr>        Duties:</vt:lpstr>
      <vt:lpstr>        Key Accountabilities and Responsibilities:</vt:lpstr>
      <vt:lpstr>        Pre-employment Conditions:</vt:lpstr>
      <vt:lpstr>        Selection Criteria:</vt:lpstr>
      <vt:lpstr>        Working Environment:</vt:lpstr>
    </vt:vector>
  </TitlesOfParts>
  <Company/>
  <LinksUpToDate>false</LinksUpToDate>
  <CharactersWithSpaces>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lemmerton1</dc:creator>
  <cp:keywords/>
  <dc:description/>
  <cp:lastModifiedBy>Butterworth, Emily S</cp:lastModifiedBy>
  <cp:revision>3</cp:revision>
  <cp:lastPrinted>2022-08-15T04:29:00Z</cp:lastPrinted>
  <dcterms:created xsi:type="dcterms:W3CDTF">2022-09-07T00:13:00Z</dcterms:created>
  <dcterms:modified xsi:type="dcterms:W3CDTF">2022-12-11T21:13:00Z</dcterms:modified>
</cp:coreProperties>
</file>