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21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3DA2DB" wp14:editId="753DA2DC">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753DA2FB" w14:textId="79CE8968" w:rsidR="008624BE" w:rsidRDefault="00384AD5" w:rsidP="00D01BA0">
                            <w:pPr>
                              <w:jc w:val="both"/>
                              <w:rPr>
                                <w:rFonts w:ascii="Arial Bold" w:hAnsi="Arial Bold"/>
                                <w:b/>
                                <w:caps/>
                                <w:color w:val="FFFFFF" w:themeColor="background1"/>
                                <w:sz w:val="40"/>
                                <w:szCs w:val="40"/>
                              </w:rPr>
                            </w:pPr>
                            <w:r>
                              <w:rPr>
                                <w:rFonts w:ascii="Arial Bold" w:hAnsi="Arial Bold"/>
                                <w:b/>
                                <w:caps/>
                                <w:color w:val="FFFFFF" w:themeColor="background1"/>
                                <w:sz w:val="40"/>
                                <w:szCs w:val="40"/>
                              </w:rPr>
                              <w:t>Administrator</w:t>
                            </w:r>
                          </w:p>
                          <w:p w14:paraId="5F50B0FA" w14:textId="214BF3A3" w:rsidR="00D01BA0" w:rsidRDefault="00384AD5"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People and Culture</w:t>
                            </w:r>
                          </w:p>
                          <w:p w14:paraId="753DA2FD" w14:textId="073F854E" w:rsidR="008A604A" w:rsidRPr="008A604A" w:rsidRDefault="00384AD5" w:rsidP="008A604A">
                            <w:pPr>
                              <w:rPr>
                                <w:rFonts w:ascii="Arial Bold" w:hAnsi="Arial Bold"/>
                                <w:b/>
                                <w:caps/>
                                <w:color w:val="FFFFFF" w:themeColor="background1"/>
                                <w:sz w:val="36"/>
                                <w:szCs w:val="36"/>
                              </w:rPr>
                            </w:pPr>
                            <w:r>
                              <w:rPr>
                                <w:rFonts w:ascii="Arial Bold" w:hAnsi="Arial Bold"/>
                                <w:b/>
                                <w:caps/>
                                <w:color w:val="FFFFFF" w:themeColor="background1"/>
                                <w:sz w:val="40"/>
                                <w:szCs w:val="40"/>
                              </w:rPr>
                              <w:t xml:space="preserve">Central </w:t>
                            </w:r>
                          </w:p>
                          <w:p w14:paraId="753DA2FF"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A2DB"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753DA2FB" w14:textId="79CE8968" w:rsidR="008624BE" w:rsidRDefault="00384AD5" w:rsidP="00D01BA0">
                      <w:pPr>
                        <w:jc w:val="both"/>
                        <w:rPr>
                          <w:rFonts w:ascii="Arial Bold" w:hAnsi="Arial Bold"/>
                          <w:b/>
                          <w:caps/>
                          <w:color w:val="FFFFFF" w:themeColor="background1"/>
                          <w:sz w:val="40"/>
                          <w:szCs w:val="40"/>
                        </w:rPr>
                      </w:pPr>
                      <w:r>
                        <w:rPr>
                          <w:rFonts w:ascii="Arial Bold" w:hAnsi="Arial Bold"/>
                          <w:b/>
                          <w:caps/>
                          <w:color w:val="FFFFFF" w:themeColor="background1"/>
                          <w:sz w:val="40"/>
                          <w:szCs w:val="40"/>
                        </w:rPr>
                        <w:t>Administrator</w:t>
                      </w:r>
                    </w:p>
                    <w:p w14:paraId="5F50B0FA" w14:textId="214BF3A3" w:rsidR="00D01BA0" w:rsidRDefault="00384AD5"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People and Culture</w:t>
                      </w:r>
                    </w:p>
                    <w:p w14:paraId="753DA2FD" w14:textId="073F854E" w:rsidR="008A604A" w:rsidRPr="008A604A" w:rsidRDefault="00384AD5" w:rsidP="008A604A">
                      <w:pPr>
                        <w:rPr>
                          <w:rFonts w:ascii="Arial Bold" w:hAnsi="Arial Bold"/>
                          <w:b/>
                          <w:caps/>
                          <w:color w:val="FFFFFF" w:themeColor="background1"/>
                          <w:sz w:val="36"/>
                          <w:szCs w:val="36"/>
                        </w:rPr>
                      </w:pPr>
                      <w:r>
                        <w:rPr>
                          <w:rFonts w:ascii="Arial Bold" w:hAnsi="Arial Bold"/>
                          <w:b/>
                          <w:caps/>
                          <w:color w:val="FFFFFF" w:themeColor="background1"/>
                          <w:sz w:val="40"/>
                          <w:szCs w:val="40"/>
                        </w:rPr>
                        <w:t xml:space="preserve">Central </w:t>
                      </w:r>
                    </w:p>
                    <w:p w14:paraId="753DA2FF" w14:textId="77777777"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14:paraId="753DA219" w14:textId="77777777" w:rsidR="0028037E" w:rsidRDefault="002E702E" w:rsidP="006B32A0">
      <w:pPr>
        <w:sectPr w:rsidR="0028037E" w:rsidSect="0028037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53DA2DD" wp14:editId="753DA2DE">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6E3D9C19" w14:textId="77777777" w:rsidR="00115336" w:rsidRPr="00100FC1" w:rsidRDefault="00115336" w:rsidP="00115336">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14:paraId="4C9A4C0A" w14:textId="77777777" w:rsidR="00115336" w:rsidRDefault="00115336" w:rsidP="00115336">
                            <w:pPr>
                              <w:rPr>
                                <w:sz w:val="28"/>
                                <w:szCs w:val="28"/>
                              </w:rPr>
                            </w:pPr>
                            <w:r w:rsidRPr="00100FC1">
                              <w:rPr>
                                <w:sz w:val="28"/>
                                <w:szCs w:val="28"/>
                              </w:rPr>
                              <w:t>We strive to create an environment where employees feel valued and rewarded.</w:t>
                            </w:r>
                          </w:p>
                          <w:p w14:paraId="5663F745" w14:textId="77777777" w:rsidR="00115336" w:rsidRPr="00100FC1" w:rsidRDefault="00115336" w:rsidP="00115336">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14:paraId="5411F186" w14:textId="77777777" w:rsidR="00115336" w:rsidRPr="00100FC1" w:rsidRDefault="00115336" w:rsidP="00115336">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14:paraId="753DA303" w14:textId="5CCAE199" w:rsidR="00220F16" w:rsidRPr="006B32A0" w:rsidRDefault="00220F16" w:rsidP="006B32A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A2DD"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6E3D9C19" w14:textId="77777777" w:rsidR="00115336" w:rsidRPr="00100FC1" w:rsidRDefault="00115336" w:rsidP="00115336">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14:paraId="4C9A4C0A" w14:textId="77777777" w:rsidR="00115336" w:rsidRDefault="00115336" w:rsidP="00115336">
                      <w:pPr>
                        <w:rPr>
                          <w:sz w:val="28"/>
                          <w:szCs w:val="28"/>
                        </w:rPr>
                      </w:pPr>
                      <w:r w:rsidRPr="00100FC1">
                        <w:rPr>
                          <w:sz w:val="28"/>
                          <w:szCs w:val="28"/>
                        </w:rPr>
                        <w:t>We strive to create an environment where employees feel valued and rewarded.</w:t>
                      </w:r>
                    </w:p>
                    <w:p w14:paraId="5663F745" w14:textId="77777777" w:rsidR="00115336" w:rsidRPr="00100FC1" w:rsidRDefault="00115336" w:rsidP="00115336">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14:paraId="5411F186" w14:textId="77777777" w:rsidR="00115336" w:rsidRPr="00100FC1" w:rsidRDefault="00115336" w:rsidP="00115336">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14:paraId="753DA303" w14:textId="5CCAE199" w:rsidR="00220F16" w:rsidRPr="006B32A0" w:rsidRDefault="00220F16" w:rsidP="006B32A0">
                      <w:pPr>
                        <w:rPr>
                          <w:sz w:val="28"/>
                          <w:szCs w:val="28"/>
                        </w:rPr>
                      </w:pPr>
                    </w:p>
                  </w:txbxContent>
                </v:textbox>
                <w10:wrap type="square" anchorx="margin" anchory="page"/>
              </v:shape>
            </w:pict>
          </mc:Fallback>
        </mc:AlternateContent>
      </w:r>
      <w:r w:rsidR="0028037E">
        <w:br w:type="page"/>
      </w:r>
    </w:p>
    <w:p w14:paraId="753DA21A" w14:textId="77777777" w:rsidR="0028037E" w:rsidRDefault="0028037E" w:rsidP="006B32A0"/>
    <w:p w14:paraId="753DA21B" w14:textId="77777777" w:rsidR="0028037E" w:rsidRDefault="0028037E" w:rsidP="006B32A0"/>
    <w:p w14:paraId="753DA21C" w14:textId="77777777" w:rsidR="00386E9B" w:rsidRDefault="00386E9B" w:rsidP="006B32A0"/>
    <w:p w14:paraId="753DA21D" w14:textId="77777777" w:rsidR="00386E9B" w:rsidRDefault="00386E9B" w:rsidP="006B32A0"/>
    <w:p w14:paraId="753DA21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753DA221" w14:textId="77777777" w:rsidTr="00E82535">
        <w:tc>
          <w:tcPr>
            <w:tcW w:w="2263" w:type="dxa"/>
            <w:shd w:val="clear" w:color="auto" w:fill="A097C3"/>
            <w:vAlign w:val="center"/>
          </w:tcPr>
          <w:p w14:paraId="753DA21F" w14:textId="27B46C21" w:rsidR="008A604A" w:rsidRPr="00361E1E" w:rsidRDefault="008A604A" w:rsidP="00E82535">
            <w:pPr>
              <w:rPr>
                <w:b/>
                <w:color w:val="FFFFFF" w:themeColor="background1"/>
                <w:sz w:val="24"/>
                <w:szCs w:val="24"/>
              </w:rPr>
            </w:pPr>
            <w:r w:rsidRPr="00361E1E">
              <w:rPr>
                <w:b/>
                <w:color w:val="FFFFFF" w:themeColor="background1"/>
                <w:sz w:val="24"/>
                <w:szCs w:val="24"/>
              </w:rPr>
              <w:t>Position</w:t>
            </w:r>
            <w:r w:rsidR="00D01BA0">
              <w:rPr>
                <w:b/>
                <w:color w:val="FFFFFF" w:themeColor="background1"/>
                <w:sz w:val="24"/>
                <w:szCs w:val="24"/>
              </w:rPr>
              <w:t xml:space="preserve"> Title</w:t>
            </w:r>
          </w:p>
        </w:tc>
        <w:tc>
          <w:tcPr>
            <w:tcW w:w="6754" w:type="dxa"/>
            <w:shd w:val="clear" w:color="auto" w:fill="D9E2F3" w:themeFill="accent5" w:themeFillTint="33"/>
            <w:vAlign w:val="center"/>
          </w:tcPr>
          <w:p w14:paraId="753DA220" w14:textId="534CFDAD" w:rsidR="008A604A" w:rsidRPr="00A405AF" w:rsidRDefault="00425992" w:rsidP="008C5116">
            <w:r>
              <w:t>HR Systems Administration Officer</w:t>
            </w:r>
          </w:p>
        </w:tc>
      </w:tr>
      <w:tr w:rsidR="008A604A" w:rsidRPr="00386E9B" w14:paraId="753DA224" w14:textId="77777777" w:rsidTr="00E82535">
        <w:tc>
          <w:tcPr>
            <w:tcW w:w="2263" w:type="dxa"/>
            <w:shd w:val="clear" w:color="auto" w:fill="A097C3"/>
            <w:vAlign w:val="center"/>
          </w:tcPr>
          <w:p w14:paraId="753DA222" w14:textId="77777777" w:rsidR="008A604A" w:rsidRPr="00361E1E" w:rsidRDefault="008A604A" w:rsidP="00E82535">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753DA223" w14:textId="40D5EF1D" w:rsidR="008A604A" w:rsidRPr="00A405AF" w:rsidRDefault="00384AD5" w:rsidP="00E82535">
            <w:r>
              <w:t xml:space="preserve">People and Culture </w:t>
            </w:r>
          </w:p>
        </w:tc>
      </w:tr>
      <w:tr w:rsidR="00205B40" w:rsidRPr="00386E9B" w14:paraId="753DA229" w14:textId="77777777" w:rsidTr="00E82535">
        <w:tc>
          <w:tcPr>
            <w:tcW w:w="2263" w:type="dxa"/>
            <w:shd w:val="clear" w:color="auto" w:fill="A097C3"/>
            <w:vAlign w:val="center"/>
          </w:tcPr>
          <w:p w14:paraId="753DA225" w14:textId="77777777" w:rsidR="00205B40" w:rsidRPr="00361E1E" w:rsidRDefault="00205B40" w:rsidP="00E82535">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vAlign w:val="center"/>
          </w:tcPr>
          <w:p w14:paraId="753DA228" w14:textId="325418C0" w:rsidR="00205B40" w:rsidRPr="008A604A" w:rsidRDefault="00384AD5" w:rsidP="00425992">
            <w:pPr>
              <w:spacing w:before="120" w:after="120"/>
              <w:rPr>
                <w:rFonts w:eastAsia="Times New Roman"/>
                <w:lang w:eastAsia="en-AU"/>
              </w:rPr>
            </w:pPr>
            <w:r>
              <w:rPr>
                <w:rFonts w:eastAsia="Times New Roman"/>
                <w:lang w:eastAsia="en-AU"/>
              </w:rPr>
              <w:t>$</w:t>
            </w:r>
            <w:r w:rsidR="00425992">
              <w:rPr>
                <w:rFonts w:eastAsia="Times New Roman"/>
                <w:lang w:eastAsia="en-AU"/>
              </w:rPr>
              <w:t>88,000 TRP</w:t>
            </w:r>
            <w:r>
              <w:rPr>
                <w:rFonts w:eastAsia="Times New Roman"/>
                <w:lang w:eastAsia="en-AU"/>
              </w:rPr>
              <w:t xml:space="preserve"> </w:t>
            </w:r>
          </w:p>
        </w:tc>
      </w:tr>
      <w:tr w:rsidR="008A604A" w:rsidRPr="00386E9B" w14:paraId="753DA22D" w14:textId="77777777" w:rsidTr="00E82535">
        <w:tc>
          <w:tcPr>
            <w:tcW w:w="2263" w:type="dxa"/>
            <w:shd w:val="clear" w:color="auto" w:fill="A097C3"/>
            <w:vAlign w:val="center"/>
          </w:tcPr>
          <w:p w14:paraId="753DA22A" w14:textId="576CC939" w:rsidR="008A604A" w:rsidRPr="00361E1E" w:rsidRDefault="00D01BA0" w:rsidP="00E82535">
            <w:pPr>
              <w:rPr>
                <w:b/>
                <w:color w:val="FFFFFF" w:themeColor="background1"/>
                <w:sz w:val="24"/>
                <w:szCs w:val="24"/>
              </w:rPr>
            </w:pPr>
            <w:r>
              <w:rPr>
                <w:b/>
                <w:color w:val="FFFFFF" w:themeColor="background1"/>
                <w:sz w:val="24"/>
                <w:szCs w:val="24"/>
              </w:rPr>
              <w:t xml:space="preserve">Engagement </w:t>
            </w:r>
          </w:p>
        </w:tc>
        <w:tc>
          <w:tcPr>
            <w:tcW w:w="6754" w:type="dxa"/>
            <w:shd w:val="clear" w:color="auto" w:fill="D9E2F3" w:themeFill="accent5" w:themeFillTint="33"/>
            <w:vAlign w:val="center"/>
          </w:tcPr>
          <w:sdt>
            <w:sdtPr>
              <w:rPr>
                <w:rFonts w:eastAsia="Times New Roman"/>
                <w:lang w:eastAsia="en-AU"/>
              </w:rPr>
              <w:id w:val="-270867781"/>
              <w:placeholder>
                <w:docPart w:val="085DB779670D4FDBBAE4794659198FE5"/>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14:paraId="753DA22C" w14:textId="4627BAB2" w:rsidR="008A604A" w:rsidRPr="00E82535" w:rsidRDefault="00384AD5" w:rsidP="00D01BA0">
                <w:pPr>
                  <w:spacing w:before="120" w:after="120" w:line="259" w:lineRule="auto"/>
                  <w:jc w:val="both"/>
                  <w:rPr>
                    <w:rFonts w:eastAsia="Times New Roman"/>
                    <w:sz w:val="22"/>
                    <w:szCs w:val="22"/>
                    <w:lang w:val="en-US" w:eastAsia="en-AU"/>
                  </w:rPr>
                </w:pPr>
                <w:r>
                  <w:rPr>
                    <w:rFonts w:eastAsia="Times New Roman"/>
                    <w:lang w:eastAsia="en-AU"/>
                  </w:rPr>
                  <w:t>Full Time</w:t>
                </w:r>
              </w:p>
            </w:sdtContent>
          </w:sdt>
        </w:tc>
      </w:tr>
      <w:tr w:rsidR="008A604A" w:rsidRPr="00386E9B" w14:paraId="753DA230" w14:textId="77777777" w:rsidTr="00D01BA0">
        <w:trPr>
          <w:trHeight w:val="382"/>
        </w:trPr>
        <w:tc>
          <w:tcPr>
            <w:tcW w:w="2263" w:type="dxa"/>
            <w:shd w:val="clear" w:color="auto" w:fill="A097C3"/>
            <w:vAlign w:val="center"/>
          </w:tcPr>
          <w:p w14:paraId="753DA22E" w14:textId="7609D98C" w:rsidR="008A604A" w:rsidRPr="00361E1E" w:rsidRDefault="008A604A" w:rsidP="00E82535">
            <w:pPr>
              <w:rPr>
                <w:b/>
                <w:color w:val="FFFFFF" w:themeColor="background1"/>
                <w:sz w:val="24"/>
                <w:szCs w:val="24"/>
              </w:rPr>
            </w:pPr>
            <w:r>
              <w:rPr>
                <w:b/>
                <w:color w:val="FFFFFF" w:themeColor="background1"/>
                <w:sz w:val="24"/>
                <w:szCs w:val="24"/>
              </w:rPr>
              <w:t xml:space="preserve">Hours per </w:t>
            </w:r>
            <w:r w:rsidR="00D01BA0">
              <w:rPr>
                <w:b/>
                <w:color w:val="FFFFFF" w:themeColor="background1"/>
                <w:sz w:val="24"/>
                <w:szCs w:val="24"/>
              </w:rPr>
              <w:t>week</w:t>
            </w:r>
          </w:p>
        </w:tc>
        <w:tc>
          <w:tcPr>
            <w:tcW w:w="6754" w:type="dxa"/>
            <w:shd w:val="clear" w:color="auto" w:fill="D9E2F3" w:themeFill="accent5" w:themeFillTint="33"/>
            <w:vAlign w:val="center"/>
          </w:tcPr>
          <w:p w14:paraId="753DA22F" w14:textId="6F1EB782" w:rsidR="008A604A" w:rsidRPr="008A604A" w:rsidRDefault="00384AD5" w:rsidP="00E82535">
            <w:r>
              <w:t>38</w:t>
            </w:r>
          </w:p>
        </w:tc>
      </w:tr>
      <w:tr w:rsidR="008A604A" w:rsidRPr="00386E9B" w14:paraId="753DA234" w14:textId="77777777" w:rsidTr="00E82535">
        <w:tc>
          <w:tcPr>
            <w:tcW w:w="2263" w:type="dxa"/>
            <w:shd w:val="clear" w:color="auto" w:fill="A097C3"/>
            <w:vAlign w:val="center"/>
          </w:tcPr>
          <w:p w14:paraId="753DA231" w14:textId="77777777" w:rsidR="008A604A" w:rsidRPr="00361E1E" w:rsidRDefault="008A604A" w:rsidP="00E82535">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753DA233" w14:textId="197A4C72" w:rsidR="008A604A" w:rsidRPr="00E82535" w:rsidRDefault="008C5116" w:rsidP="00E82535">
                <w:pPr>
                  <w:rPr>
                    <w:lang w:val="en-US"/>
                  </w:rPr>
                </w:pPr>
                <w:r>
                  <w:t>Ongoing</w:t>
                </w:r>
              </w:p>
            </w:sdtContent>
          </w:sdt>
        </w:tc>
      </w:tr>
      <w:tr w:rsidR="008A604A" w:rsidRPr="00386E9B" w14:paraId="753DA237" w14:textId="77777777" w:rsidTr="00E82535">
        <w:tc>
          <w:tcPr>
            <w:tcW w:w="2263" w:type="dxa"/>
            <w:shd w:val="clear" w:color="auto" w:fill="A097C3"/>
            <w:vAlign w:val="center"/>
          </w:tcPr>
          <w:p w14:paraId="753DA235" w14:textId="77777777" w:rsidR="008A604A" w:rsidRPr="00361E1E" w:rsidRDefault="008A604A" w:rsidP="00E82535">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vAlign w:val="center"/>
          </w:tcPr>
          <w:p w14:paraId="753DA236" w14:textId="778297A6" w:rsidR="008A604A" w:rsidRPr="008A604A" w:rsidRDefault="008C5116" w:rsidP="00E82535">
            <w:r>
              <w:t xml:space="preserve">Not Applicable </w:t>
            </w:r>
          </w:p>
        </w:tc>
      </w:tr>
      <w:tr w:rsidR="008A604A" w:rsidRPr="00386E9B" w14:paraId="753DA23A" w14:textId="77777777" w:rsidTr="00E82535">
        <w:tc>
          <w:tcPr>
            <w:tcW w:w="2263" w:type="dxa"/>
            <w:shd w:val="clear" w:color="auto" w:fill="A097C3"/>
            <w:vAlign w:val="center"/>
          </w:tcPr>
          <w:p w14:paraId="753DA238" w14:textId="77777777" w:rsidR="008A604A" w:rsidRPr="00361E1E" w:rsidRDefault="008A604A" w:rsidP="00E82535">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14:paraId="753DA239" w14:textId="4898440B" w:rsidR="008A604A" w:rsidRPr="008A604A" w:rsidRDefault="00384AD5" w:rsidP="00E82535">
            <w:r>
              <w:t xml:space="preserve">Collingwood with opportunities for flexibility including Work From Home </w:t>
            </w:r>
          </w:p>
        </w:tc>
      </w:tr>
      <w:tr w:rsidR="008A604A" w:rsidRPr="00386E9B" w14:paraId="753DA23E" w14:textId="77777777" w:rsidTr="00E82535">
        <w:tc>
          <w:tcPr>
            <w:tcW w:w="2263" w:type="dxa"/>
            <w:shd w:val="clear" w:color="auto" w:fill="A097C3"/>
            <w:vAlign w:val="center"/>
          </w:tcPr>
          <w:p w14:paraId="753DA23B" w14:textId="77777777" w:rsidR="008A604A" w:rsidRPr="00361E1E" w:rsidRDefault="008A604A" w:rsidP="00E82535">
            <w:pPr>
              <w:rPr>
                <w:b/>
                <w:color w:val="FFFFFF" w:themeColor="background1"/>
                <w:sz w:val="24"/>
                <w:szCs w:val="24"/>
              </w:rPr>
            </w:pPr>
            <w:r w:rsidRPr="00361E1E">
              <w:rPr>
                <w:b/>
                <w:color w:val="FFFFFF" w:themeColor="background1"/>
                <w:sz w:val="24"/>
                <w:szCs w:val="24"/>
              </w:rPr>
              <w:t>Reporting</w:t>
            </w:r>
          </w:p>
          <w:p w14:paraId="753DA23C" w14:textId="77777777" w:rsidR="008A604A" w:rsidRPr="00361E1E" w:rsidRDefault="008A604A" w:rsidP="00E82535">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14:paraId="753DA23D" w14:textId="7FEEBDA6" w:rsidR="008A604A" w:rsidRPr="008A604A" w:rsidRDefault="008A604A" w:rsidP="00425992">
            <w:r w:rsidRPr="008A604A">
              <w:t xml:space="preserve">This position reports </w:t>
            </w:r>
            <w:r w:rsidR="00D01BA0">
              <w:t>to</w:t>
            </w:r>
            <w:r w:rsidR="00384AD5">
              <w:t xml:space="preserve"> the </w:t>
            </w:r>
            <w:r w:rsidR="00425992">
              <w:t>Employee Services Lead</w:t>
            </w:r>
          </w:p>
        </w:tc>
      </w:tr>
      <w:tr w:rsidR="008A604A" w:rsidRPr="00386E9B" w14:paraId="753DA242" w14:textId="77777777" w:rsidTr="00E82535">
        <w:tc>
          <w:tcPr>
            <w:tcW w:w="2263" w:type="dxa"/>
            <w:shd w:val="clear" w:color="auto" w:fill="A097C3"/>
            <w:vAlign w:val="center"/>
          </w:tcPr>
          <w:p w14:paraId="753DA23F" w14:textId="77777777" w:rsidR="008A604A" w:rsidRPr="00361E1E" w:rsidRDefault="008A604A" w:rsidP="00E82535">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22-05-11T00:00:00Z">
                <w:dateFormat w:val="MMMM yyyy"/>
                <w:lid w:val="en-AU"/>
                <w:storeMappedDataAs w:val="dateTime"/>
                <w:calendar w:val="gregorian"/>
              </w:date>
            </w:sdtPr>
            <w:sdtEndPr/>
            <w:sdtContent>
              <w:p w14:paraId="753DA241" w14:textId="40019A38" w:rsidR="008A604A" w:rsidRPr="00E82535" w:rsidRDefault="00425992" w:rsidP="00E82535">
                <w:pPr>
                  <w:spacing w:before="120" w:after="120"/>
                  <w:rPr>
                    <w:rFonts w:eastAsia="Times New Roman" w:cs="Times New Roman"/>
                    <w:b/>
                    <w:sz w:val="22"/>
                    <w:lang w:val="en-US" w:eastAsia="en-AU"/>
                  </w:rPr>
                </w:pPr>
                <w:r>
                  <w:rPr>
                    <w:rFonts w:eastAsia="Times New Roman" w:cs="Times New Roman"/>
                    <w:lang w:eastAsia="en-AU"/>
                  </w:rPr>
                  <w:t>May 2022</w:t>
                </w:r>
              </w:p>
            </w:sdtContent>
          </w:sdt>
        </w:tc>
      </w:tr>
    </w:tbl>
    <w:p w14:paraId="753DA243" w14:textId="77777777" w:rsidR="00386E9B" w:rsidRPr="00E863C1" w:rsidRDefault="00386E9B" w:rsidP="008F7F3E"/>
    <w:p w14:paraId="753DA244" w14:textId="77777777" w:rsidR="0028037E" w:rsidRDefault="0028037E" w:rsidP="006B32A0"/>
    <w:p w14:paraId="753DA245" w14:textId="77777777" w:rsidR="0028037E" w:rsidRDefault="0028037E" w:rsidP="006B32A0"/>
    <w:p w14:paraId="753DA246" w14:textId="77777777" w:rsidR="00386E9B" w:rsidRDefault="00386E9B" w:rsidP="006B32A0"/>
    <w:p w14:paraId="753DA247" w14:textId="77777777" w:rsidR="00386E9B" w:rsidRDefault="00386E9B" w:rsidP="006B32A0"/>
    <w:p w14:paraId="24368524" w14:textId="77777777" w:rsidR="00D01BA0" w:rsidRDefault="00D01BA0" w:rsidP="00115336">
      <w:pPr>
        <w:rPr>
          <w:b/>
          <w:sz w:val="32"/>
          <w:szCs w:val="32"/>
        </w:rPr>
      </w:pPr>
    </w:p>
    <w:p w14:paraId="753DA24C" w14:textId="509AA749" w:rsidR="008A604A" w:rsidRDefault="00B84652" w:rsidP="00115336">
      <w:pPr>
        <w:rPr>
          <w:b/>
          <w:sz w:val="32"/>
          <w:szCs w:val="32"/>
        </w:rPr>
      </w:pPr>
      <w:r>
        <w:rPr>
          <w:b/>
          <w:sz w:val="32"/>
          <w:szCs w:val="32"/>
        </w:rPr>
        <w:t>Overview of program</w:t>
      </w:r>
    </w:p>
    <w:p w14:paraId="2ED1AC6A" w14:textId="64B10138" w:rsidR="00115336" w:rsidRDefault="00384AD5" w:rsidP="00115336">
      <w:r w:rsidRPr="00384AD5">
        <w:t xml:space="preserve">The position forms part of the </w:t>
      </w:r>
      <w:r w:rsidR="00425992">
        <w:t xml:space="preserve">Employee Services Team, a division of the wider </w:t>
      </w:r>
      <w:r w:rsidRPr="00384AD5">
        <w:t>People and Culture Team which is responsible for providing comprehensive Human Resources Services to the organisation consisting of approximately 1,700 employees and 2,300 volunteers. Anglicare Victoria  run a number of programs including Integrated Family Services, Family Violence, Kinship Care, Foster Care and Out of Home Care as well as a range of other programs within the Anglicare Victoria scope of practice, all to support families, children, young people and individuals in Victoria.</w:t>
      </w:r>
    </w:p>
    <w:p w14:paraId="753DA24D" w14:textId="77777777" w:rsidR="00361E1E" w:rsidRPr="001E5751" w:rsidRDefault="00361E1E" w:rsidP="00361E1E"/>
    <w:p w14:paraId="569FEC92" w14:textId="50437155" w:rsidR="00D01BA0" w:rsidRDefault="00386E9B" w:rsidP="00D01BA0">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2FCCA72E" w14:textId="482E5DC1" w:rsidR="00D01BA0" w:rsidRDefault="00D01BA0" w:rsidP="00D01BA0">
      <w:pPr>
        <w:pStyle w:val="Default"/>
        <w:rPr>
          <w:color w:val="auto"/>
          <w:sz w:val="22"/>
          <w:szCs w:val="22"/>
        </w:rPr>
      </w:pPr>
    </w:p>
    <w:p w14:paraId="7A08B357" w14:textId="0CB0FECC" w:rsidR="00384AD5" w:rsidRPr="00D01BA0" w:rsidRDefault="00384AD5" w:rsidP="00D01BA0">
      <w:pPr>
        <w:pStyle w:val="Default"/>
        <w:rPr>
          <w:color w:val="auto"/>
          <w:sz w:val="22"/>
          <w:szCs w:val="22"/>
        </w:rPr>
      </w:pPr>
      <w:r>
        <w:rPr>
          <w:color w:val="auto"/>
          <w:sz w:val="22"/>
          <w:szCs w:val="22"/>
        </w:rPr>
        <w:t xml:space="preserve">The main objectives of the role involve but are not limited to: </w:t>
      </w:r>
    </w:p>
    <w:p w14:paraId="42660E0A" w14:textId="77777777" w:rsidR="00D01BA0" w:rsidRDefault="008A604A" w:rsidP="008A604A">
      <w:r>
        <w:t xml:space="preserve"> </w:t>
      </w: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D01BA0" w:rsidRPr="001E5751" w14:paraId="6AB2A57E" w14:textId="77777777" w:rsidTr="009B308B">
        <w:tc>
          <w:tcPr>
            <w:tcW w:w="846" w:type="dxa"/>
            <w:shd w:val="clear" w:color="auto" w:fill="A097C3"/>
          </w:tcPr>
          <w:p w14:paraId="6035802E"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F8349C9" w14:textId="26FF1DD9" w:rsidR="00D01BA0" w:rsidRPr="00361E1E" w:rsidRDefault="00425992" w:rsidP="009B308B">
            <w:pPr>
              <w:rPr>
                <w:sz w:val="22"/>
                <w:szCs w:val="22"/>
              </w:rPr>
            </w:pPr>
            <w:r>
              <w:rPr>
                <w:sz w:val="22"/>
                <w:szCs w:val="22"/>
              </w:rPr>
              <w:t xml:space="preserve">Ensure the ongoing accuracy of data within our E Recruitment System </w:t>
            </w:r>
          </w:p>
        </w:tc>
      </w:tr>
      <w:tr w:rsidR="00D01BA0" w:rsidRPr="001E5751" w14:paraId="3B034C29" w14:textId="77777777" w:rsidTr="009B308B">
        <w:tc>
          <w:tcPr>
            <w:tcW w:w="846" w:type="dxa"/>
            <w:shd w:val="clear" w:color="auto" w:fill="A097C3"/>
          </w:tcPr>
          <w:p w14:paraId="6283CE2E"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899AC4" w14:textId="5B716842" w:rsidR="00D01BA0" w:rsidRPr="00361E1E" w:rsidRDefault="00425992" w:rsidP="00384AD5">
            <w:pPr>
              <w:rPr>
                <w:sz w:val="22"/>
                <w:szCs w:val="22"/>
              </w:rPr>
            </w:pPr>
            <w:r>
              <w:rPr>
                <w:sz w:val="22"/>
                <w:szCs w:val="22"/>
              </w:rPr>
              <w:t xml:space="preserve">Coordinate and action all requests for support with the E Recruitment System from a wide range of key stakeholders within AV </w:t>
            </w:r>
          </w:p>
        </w:tc>
      </w:tr>
      <w:tr w:rsidR="00D01BA0" w:rsidRPr="001E5751" w14:paraId="14F78E55" w14:textId="77777777" w:rsidTr="009B308B">
        <w:tc>
          <w:tcPr>
            <w:tcW w:w="846" w:type="dxa"/>
            <w:shd w:val="clear" w:color="auto" w:fill="A097C3"/>
          </w:tcPr>
          <w:p w14:paraId="088D9D96"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3BE32B0E" w14:textId="37ED8711" w:rsidR="00D01BA0" w:rsidRPr="00361E1E" w:rsidRDefault="00425992" w:rsidP="009B308B">
            <w:pPr>
              <w:rPr>
                <w:sz w:val="22"/>
                <w:szCs w:val="22"/>
              </w:rPr>
            </w:pPr>
            <w:r>
              <w:rPr>
                <w:sz w:val="22"/>
                <w:szCs w:val="22"/>
              </w:rPr>
              <w:t xml:space="preserve">Identify and action process improvement and efficiencies in collaboration with the wider Employee Services Team </w:t>
            </w:r>
          </w:p>
        </w:tc>
      </w:tr>
      <w:tr w:rsidR="00D01BA0" w:rsidRPr="001E5751" w14:paraId="6D0C3392" w14:textId="77777777" w:rsidTr="009B308B">
        <w:tc>
          <w:tcPr>
            <w:tcW w:w="846" w:type="dxa"/>
            <w:shd w:val="clear" w:color="auto" w:fill="A097C3"/>
          </w:tcPr>
          <w:p w14:paraId="781C08F9"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66913E34" w14:textId="49CFA33D" w:rsidR="00D01BA0" w:rsidRPr="00361E1E" w:rsidRDefault="00425992" w:rsidP="00384AD5">
            <w:pPr>
              <w:rPr>
                <w:sz w:val="22"/>
                <w:szCs w:val="22"/>
              </w:rPr>
            </w:pPr>
            <w:r>
              <w:rPr>
                <w:sz w:val="22"/>
                <w:szCs w:val="22"/>
              </w:rPr>
              <w:t xml:space="preserve">Ensure the ongoing compliance of processes, actions and deliverables managed by the E Recruitment System </w:t>
            </w:r>
          </w:p>
        </w:tc>
      </w:tr>
      <w:tr w:rsidR="00D01BA0" w:rsidRPr="001E5751" w14:paraId="7A1A212D" w14:textId="77777777" w:rsidTr="009B308B">
        <w:tc>
          <w:tcPr>
            <w:tcW w:w="846" w:type="dxa"/>
            <w:shd w:val="clear" w:color="auto" w:fill="A097C3"/>
          </w:tcPr>
          <w:p w14:paraId="08234A59"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4CE7F7CC" w14:textId="60BAB596" w:rsidR="00D01BA0" w:rsidRPr="00361E1E" w:rsidRDefault="00425992" w:rsidP="009B308B">
            <w:pPr>
              <w:rPr>
                <w:sz w:val="22"/>
                <w:szCs w:val="22"/>
              </w:rPr>
            </w:pPr>
            <w:r>
              <w:rPr>
                <w:sz w:val="22"/>
                <w:szCs w:val="22"/>
              </w:rPr>
              <w:t xml:space="preserve">Provide general HR Systems support as part of the Employee Services Team </w:t>
            </w:r>
          </w:p>
        </w:tc>
      </w:tr>
      <w:tr w:rsidR="00D01BA0" w:rsidRPr="001E5751" w14:paraId="2775969B" w14:textId="77777777" w:rsidTr="009B308B">
        <w:tc>
          <w:tcPr>
            <w:tcW w:w="846" w:type="dxa"/>
            <w:shd w:val="clear" w:color="auto" w:fill="A097C3"/>
          </w:tcPr>
          <w:p w14:paraId="5777B3E8"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263DAF2A" w14:textId="2B1F23CB" w:rsidR="00D01BA0" w:rsidRPr="00361E1E" w:rsidRDefault="00425992" w:rsidP="009B308B">
            <w:pPr>
              <w:rPr>
                <w:sz w:val="22"/>
                <w:szCs w:val="22"/>
              </w:rPr>
            </w:pPr>
            <w:r>
              <w:rPr>
                <w:sz w:val="22"/>
                <w:szCs w:val="22"/>
              </w:rPr>
              <w:t>Contribute to projects and initiatives as part of the employee Services and Wider P&amp;C Team</w:t>
            </w:r>
          </w:p>
        </w:tc>
      </w:tr>
    </w:tbl>
    <w:p w14:paraId="09499C2C" w14:textId="77777777" w:rsidR="00D01BA0" w:rsidRPr="00386E9B" w:rsidRDefault="00D01BA0" w:rsidP="00D01BA0">
      <w:pPr>
        <w:pStyle w:val="Default"/>
      </w:pPr>
    </w:p>
    <w:p w14:paraId="67F8ECF8" w14:textId="77777777" w:rsidR="00D01BA0" w:rsidRDefault="00D01BA0" w:rsidP="00D01BA0">
      <w:r>
        <w:br w:type="page"/>
      </w:r>
    </w:p>
    <w:p w14:paraId="753DA25B" w14:textId="2EA671BC" w:rsidR="0028037E" w:rsidRDefault="0028037E" w:rsidP="008A604A"/>
    <w:p w14:paraId="3CD029F6" w14:textId="77777777" w:rsidR="00115336" w:rsidRDefault="00115336" w:rsidP="008A604A"/>
    <w:p w14:paraId="753DA25C" w14:textId="77777777" w:rsidR="004779ED" w:rsidRDefault="004779ED" w:rsidP="006B32A0"/>
    <w:p w14:paraId="753DA25F" w14:textId="77777777" w:rsidR="00386E9B" w:rsidRDefault="00386E9B" w:rsidP="006B32A0"/>
    <w:p w14:paraId="753DA260" w14:textId="77777777" w:rsidR="00386E9B" w:rsidRPr="00361E1E" w:rsidRDefault="00386E9B" w:rsidP="006B32A0">
      <w:pPr>
        <w:rPr>
          <w:b/>
          <w:sz w:val="32"/>
          <w:szCs w:val="32"/>
        </w:rPr>
      </w:pPr>
      <w:r w:rsidRPr="00361E1E">
        <w:rPr>
          <w:b/>
          <w:sz w:val="32"/>
          <w:szCs w:val="32"/>
        </w:rPr>
        <w:t xml:space="preserve">Key responsibilities </w:t>
      </w:r>
    </w:p>
    <w:p w14:paraId="753DA261" w14:textId="3892414D" w:rsidR="00386E9B" w:rsidRDefault="00386E9B" w:rsidP="00386E9B">
      <w:pPr>
        <w:pStyle w:val="Default"/>
        <w:rPr>
          <w:sz w:val="22"/>
          <w:szCs w:val="22"/>
        </w:rPr>
      </w:pPr>
      <w:r w:rsidRPr="001E5751">
        <w:rPr>
          <w:sz w:val="22"/>
          <w:szCs w:val="22"/>
        </w:rPr>
        <w:t xml:space="preserve">The key responsibilities </w:t>
      </w:r>
      <w:r w:rsidR="00D01BA0">
        <w:rPr>
          <w:sz w:val="22"/>
          <w:szCs w:val="22"/>
        </w:rPr>
        <w:t>include</w:t>
      </w:r>
      <w:r w:rsidRPr="001E5751">
        <w:rPr>
          <w:sz w:val="22"/>
          <w:szCs w:val="22"/>
        </w:rPr>
        <w:t xml:space="preserve"> but are not limited to:</w:t>
      </w:r>
    </w:p>
    <w:p w14:paraId="5DDFFD37" w14:textId="77777777" w:rsidR="00D01BA0" w:rsidRDefault="00D01BA0" w:rsidP="00386E9B">
      <w:pPr>
        <w:pStyle w:val="Default"/>
        <w:rPr>
          <w:sz w:val="22"/>
          <w:szCs w:val="22"/>
        </w:rPr>
      </w:pPr>
    </w:p>
    <w:p w14:paraId="753DA262" w14:textId="77777777" w:rsidR="00386E9B" w:rsidRPr="001E5751" w:rsidRDefault="00386E9B" w:rsidP="00386E9B">
      <w:pPr>
        <w:pStyle w:val="Default"/>
        <w:rPr>
          <w:sz w:val="22"/>
          <w:szCs w:val="22"/>
        </w:rPr>
      </w:pPr>
    </w:p>
    <w:tbl>
      <w:tblPr>
        <w:tblStyle w:val="TableGrid"/>
        <w:tblW w:w="8559" w:type="dxa"/>
        <w:tblCellMar>
          <w:top w:w="284" w:type="dxa"/>
          <w:bottom w:w="284" w:type="dxa"/>
        </w:tblCellMar>
        <w:tblLook w:val="04A0" w:firstRow="1" w:lastRow="0" w:firstColumn="1" w:lastColumn="0" w:noHBand="0" w:noVBand="1"/>
      </w:tblPr>
      <w:tblGrid>
        <w:gridCol w:w="846"/>
        <w:gridCol w:w="7713"/>
      </w:tblGrid>
      <w:tr w:rsidR="00384AD5" w:rsidRPr="001E5751" w14:paraId="753DA265" w14:textId="77777777" w:rsidTr="00384AD5">
        <w:tc>
          <w:tcPr>
            <w:tcW w:w="846" w:type="dxa"/>
            <w:shd w:val="clear" w:color="auto" w:fill="A097C3"/>
          </w:tcPr>
          <w:p w14:paraId="753DA263" w14:textId="77777777" w:rsidR="00384AD5" w:rsidRPr="00361E1E" w:rsidRDefault="00384AD5" w:rsidP="00384AD5">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15DFDFCB" w14:textId="46A58F26" w:rsidR="00384AD5" w:rsidRPr="00361E1E" w:rsidRDefault="00384AD5" w:rsidP="00425992">
            <w:r>
              <w:rPr>
                <w:sz w:val="22"/>
                <w:szCs w:val="22"/>
              </w:rPr>
              <w:t xml:space="preserve">Be responsible for </w:t>
            </w:r>
            <w:r w:rsidR="00425992">
              <w:rPr>
                <w:sz w:val="22"/>
                <w:szCs w:val="22"/>
              </w:rPr>
              <w:t xml:space="preserve">all system maintenance and administration in the context of AV’s E Recruitment System </w:t>
            </w:r>
            <w:r>
              <w:rPr>
                <w:sz w:val="22"/>
                <w:szCs w:val="22"/>
              </w:rPr>
              <w:t xml:space="preserve"> </w:t>
            </w:r>
          </w:p>
        </w:tc>
      </w:tr>
      <w:tr w:rsidR="00384AD5" w:rsidRPr="001E5751" w14:paraId="753DA268" w14:textId="77777777" w:rsidTr="00384AD5">
        <w:tc>
          <w:tcPr>
            <w:tcW w:w="846" w:type="dxa"/>
            <w:shd w:val="clear" w:color="auto" w:fill="A097C3"/>
          </w:tcPr>
          <w:p w14:paraId="753DA266" w14:textId="77777777" w:rsidR="00384AD5" w:rsidRPr="00361E1E" w:rsidRDefault="00384AD5" w:rsidP="00384AD5">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37BF7F7D" w14:textId="1FD7A0E6" w:rsidR="00384AD5" w:rsidRPr="00361E1E" w:rsidRDefault="00425992" w:rsidP="00384AD5">
            <w:r>
              <w:rPr>
                <w:sz w:val="22"/>
                <w:szCs w:val="22"/>
              </w:rPr>
              <w:t>Manage and action all requests for support from stakeholders both internally and external to AV</w:t>
            </w:r>
            <w:r w:rsidR="00384AD5">
              <w:rPr>
                <w:sz w:val="22"/>
                <w:szCs w:val="22"/>
              </w:rPr>
              <w:t xml:space="preserve"> </w:t>
            </w:r>
          </w:p>
        </w:tc>
      </w:tr>
      <w:tr w:rsidR="00384AD5" w:rsidRPr="001E5751" w14:paraId="753DA26B" w14:textId="77777777" w:rsidTr="00384AD5">
        <w:tc>
          <w:tcPr>
            <w:tcW w:w="846" w:type="dxa"/>
            <w:shd w:val="clear" w:color="auto" w:fill="A097C3"/>
          </w:tcPr>
          <w:p w14:paraId="753DA269" w14:textId="77777777" w:rsidR="00384AD5" w:rsidRPr="00361E1E" w:rsidRDefault="00384AD5" w:rsidP="00384AD5">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0CA5E29B" w14:textId="4531578C" w:rsidR="00384AD5" w:rsidRPr="00361E1E" w:rsidRDefault="00425992" w:rsidP="00384AD5">
            <w:r>
              <w:rPr>
                <w:sz w:val="22"/>
                <w:szCs w:val="22"/>
              </w:rPr>
              <w:t>Act as the Systems subject matter expert and maintain working relationships with the vendor</w:t>
            </w:r>
          </w:p>
        </w:tc>
      </w:tr>
      <w:tr w:rsidR="00384AD5" w:rsidRPr="001E5751" w14:paraId="753DA26E" w14:textId="77777777" w:rsidTr="00384AD5">
        <w:tc>
          <w:tcPr>
            <w:tcW w:w="846" w:type="dxa"/>
            <w:shd w:val="clear" w:color="auto" w:fill="A097C3"/>
          </w:tcPr>
          <w:p w14:paraId="753DA26C" w14:textId="77777777" w:rsidR="00384AD5" w:rsidRPr="00361E1E" w:rsidRDefault="00384AD5" w:rsidP="00384AD5">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52B4C237" w14:textId="25518E0D" w:rsidR="00384AD5" w:rsidRPr="00361E1E" w:rsidRDefault="00384AD5" w:rsidP="00384AD5">
            <w:r>
              <w:rPr>
                <w:sz w:val="22"/>
                <w:szCs w:val="22"/>
              </w:rPr>
              <w:t>Review, distribute and action initial enquiries to the P&amp;C and Recruitment teams ensuring effective and timely responses to requests for support</w:t>
            </w:r>
          </w:p>
        </w:tc>
      </w:tr>
      <w:tr w:rsidR="00384AD5" w:rsidRPr="001E5751" w14:paraId="753DA271" w14:textId="77777777" w:rsidTr="00384AD5">
        <w:tc>
          <w:tcPr>
            <w:tcW w:w="846" w:type="dxa"/>
            <w:shd w:val="clear" w:color="auto" w:fill="A097C3"/>
          </w:tcPr>
          <w:p w14:paraId="753DA26F" w14:textId="77777777" w:rsidR="00384AD5" w:rsidRPr="00361E1E" w:rsidRDefault="00384AD5" w:rsidP="00384AD5">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33662279" w14:textId="44C33E26" w:rsidR="00384AD5" w:rsidRPr="00361E1E" w:rsidRDefault="00384AD5" w:rsidP="00384AD5">
            <w:r>
              <w:rPr>
                <w:sz w:val="22"/>
                <w:szCs w:val="22"/>
              </w:rPr>
              <w:t>Ensure all work within scope is compliant with AV policy and employment legislation</w:t>
            </w:r>
          </w:p>
        </w:tc>
      </w:tr>
      <w:tr w:rsidR="00384AD5" w:rsidRPr="001E5751" w14:paraId="753DA274" w14:textId="77777777" w:rsidTr="00384AD5">
        <w:tc>
          <w:tcPr>
            <w:tcW w:w="846" w:type="dxa"/>
            <w:shd w:val="clear" w:color="auto" w:fill="A097C3"/>
          </w:tcPr>
          <w:p w14:paraId="753DA272" w14:textId="77777777" w:rsidR="00384AD5" w:rsidRPr="00361E1E" w:rsidRDefault="00384AD5" w:rsidP="00384AD5">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2C642287" w14:textId="1133FED7" w:rsidR="00384AD5" w:rsidRPr="00361E1E" w:rsidRDefault="00384AD5" w:rsidP="00384AD5">
            <w:r>
              <w:rPr>
                <w:sz w:val="22"/>
                <w:szCs w:val="22"/>
              </w:rPr>
              <w:t>Support the P&amp;C leadership team with reporting and data management</w:t>
            </w:r>
          </w:p>
        </w:tc>
      </w:tr>
      <w:tr w:rsidR="00384AD5" w:rsidRPr="001E5751" w14:paraId="753DA277" w14:textId="77777777" w:rsidTr="00384AD5">
        <w:tc>
          <w:tcPr>
            <w:tcW w:w="846" w:type="dxa"/>
            <w:shd w:val="clear" w:color="auto" w:fill="A097C3"/>
          </w:tcPr>
          <w:p w14:paraId="753DA275" w14:textId="77777777" w:rsidR="00384AD5" w:rsidRPr="00361E1E" w:rsidRDefault="00384AD5" w:rsidP="00384AD5">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032339F4" w14:textId="686DD594" w:rsidR="00384AD5" w:rsidRPr="00361E1E" w:rsidRDefault="00384AD5" w:rsidP="00384AD5">
            <w:r>
              <w:rPr>
                <w:sz w:val="22"/>
                <w:szCs w:val="22"/>
              </w:rPr>
              <w:t>Provide generalist HR administration support to the</w:t>
            </w:r>
            <w:r w:rsidR="00425992">
              <w:rPr>
                <w:sz w:val="22"/>
                <w:szCs w:val="22"/>
              </w:rPr>
              <w:t xml:space="preserve"> Employee Services and </w:t>
            </w:r>
            <w:r>
              <w:rPr>
                <w:sz w:val="22"/>
                <w:szCs w:val="22"/>
              </w:rPr>
              <w:t xml:space="preserve"> P&amp;C team and other stakeholders when required </w:t>
            </w:r>
          </w:p>
        </w:tc>
      </w:tr>
    </w:tbl>
    <w:p w14:paraId="753DA278" w14:textId="77777777" w:rsidR="00386E9B" w:rsidRPr="00386E9B" w:rsidRDefault="00386E9B" w:rsidP="00386E9B">
      <w:pPr>
        <w:pStyle w:val="Default"/>
      </w:pPr>
    </w:p>
    <w:p w14:paraId="753DA279" w14:textId="77777777" w:rsidR="00386E9B" w:rsidRDefault="00386E9B" w:rsidP="006B32A0">
      <w:r>
        <w:br w:type="page"/>
      </w:r>
    </w:p>
    <w:p w14:paraId="753DA27A" w14:textId="77777777" w:rsidR="00386E9B" w:rsidRDefault="00386E9B" w:rsidP="006B32A0"/>
    <w:p w14:paraId="753DA27B" w14:textId="77777777" w:rsidR="00386E9B" w:rsidRDefault="00386E9B" w:rsidP="006B32A0"/>
    <w:p w14:paraId="753DA27C" w14:textId="77777777" w:rsidR="00386E9B" w:rsidRDefault="00386E9B" w:rsidP="006B32A0"/>
    <w:p w14:paraId="753DA27D" w14:textId="77777777" w:rsidR="00386E9B" w:rsidRDefault="00386E9B" w:rsidP="006B32A0"/>
    <w:p w14:paraId="753DA27E" w14:textId="77777777" w:rsidR="00F77C89" w:rsidRPr="001E5751" w:rsidRDefault="00F77C89" w:rsidP="00F77C89">
      <w:pPr>
        <w:pStyle w:val="Default"/>
        <w:rPr>
          <w:b/>
          <w:color w:val="auto"/>
          <w:sz w:val="32"/>
          <w:szCs w:val="32"/>
        </w:rPr>
      </w:pPr>
      <w:r w:rsidRPr="001E5751">
        <w:rPr>
          <w:b/>
          <w:color w:val="auto"/>
          <w:sz w:val="32"/>
          <w:szCs w:val="32"/>
        </w:rPr>
        <w:t>Key Selection Criteria</w:t>
      </w:r>
    </w:p>
    <w:p w14:paraId="753DA27F" w14:textId="77777777" w:rsidR="00F77C89" w:rsidRDefault="00F77C89" w:rsidP="00F77C89">
      <w:pPr>
        <w:pStyle w:val="Default"/>
        <w:rPr>
          <w:sz w:val="22"/>
          <w:szCs w:val="22"/>
        </w:rPr>
      </w:pPr>
    </w:p>
    <w:p w14:paraId="511ACF57" w14:textId="1B800549" w:rsidR="00D01BA0" w:rsidRDefault="00D01BA0" w:rsidP="00D01BA0">
      <w:r w:rsidRPr="00D01BA0">
        <w:t xml:space="preserve">What you </w:t>
      </w:r>
      <w:r>
        <w:t xml:space="preserve">are </w:t>
      </w:r>
      <w:r w:rsidRPr="00D01BA0">
        <w:t>looking for in your successful applicant</w:t>
      </w:r>
      <w:r>
        <w:t xml:space="preserve"> in terms of nonnegotiable qualifications or experience:</w:t>
      </w:r>
    </w:p>
    <w:p w14:paraId="1E77D1BB" w14:textId="0C912AAE" w:rsidR="00D01BA0" w:rsidRDefault="00D01BA0" w:rsidP="00D01BA0">
      <w:r>
        <w:t xml:space="preserve"> </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1D101E" w:rsidRPr="00A93EFB" w14:paraId="4F66353A" w14:textId="77777777" w:rsidTr="009B308B">
        <w:tc>
          <w:tcPr>
            <w:tcW w:w="2263" w:type="dxa"/>
            <w:vMerge w:val="restart"/>
            <w:shd w:val="clear" w:color="auto" w:fill="auto"/>
          </w:tcPr>
          <w:p w14:paraId="75B5B458" w14:textId="77777777" w:rsidR="001D101E" w:rsidRDefault="001D101E" w:rsidP="009B308B">
            <w:pPr>
              <w:ind w:left="170"/>
              <w:rPr>
                <w:b/>
                <w:color w:val="FFFFFF" w:themeColor="background1"/>
              </w:rPr>
            </w:pPr>
          </w:p>
          <w:p w14:paraId="56D483C3" w14:textId="77777777" w:rsidR="001D101E" w:rsidRPr="00A93EFB" w:rsidRDefault="001D101E" w:rsidP="009B308B">
            <w:pPr>
              <w:ind w:left="170"/>
              <w:rPr>
                <w:b/>
                <w:color w:val="FFFFFF" w:themeColor="background1"/>
              </w:rPr>
            </w:pPr>
          </w:p>
          <w:p w14:paraId="31CFA9FB" w14:textId="77777777" w:rsidR="001D101E" w:rsidRPr="00A93EFB" w:rsidRDefault="001D101E" w:rsidP="009B308B">
            <w:pPr>
              <w:ind w:left="170"/>
              <w:rPr>
                <w:b/>
                <w:color w:val="FFFFFF" w:themeColor="background1"/>
              </w:rPr>
            </w:pPr>
            <w:r w:rsidRPr="00A93EFB">
              <w:rPr>
                <w:noProof/>
                <w:lang w:eastAsia="en-AU"/>
              </w:rPr>
              <w:drawing>
                <wp:inline distT="0" distB="0" distL="0" distR="0" wp14:anchorId="66459069" wp14:editId="15C1FECA">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6B8C95F" w14:textId="77777777" w:rsidR="001D101E" w:rsidRPr="00A93EFB" w:rsidRDefault="001D101E" w:rsidP="009B308B">
            <w:pPr>
              <w:ind w:left="170"/>
              <w:rPr>
                <w:b/>
                <w:color w:val="FFFFFF" w:themeColor="background1"/>
              </w:rPr>
            </w:pPr>
          </w:p>
          <w:p w14:paraId="7A11E40D" w14:textId="77777777" w:rsidR="001D101E" w:rsidRPr="00A93EFB" w:rsidRDefault="001D101E" w:rsidP="009B308B">
            <w:pPr>
              <w:ind w:left="170"/>
              <w:rPr>
                <w:b/>
                <w:color w:val="FFFFFF" w:themeColor="background1"/>
              </w:rPr>
            </w:pPr>
          </w:p>
        </w:tc>
        <w:tc>
          <w:tcPr>
            <w:tcW w:w="7088" w:type="dxa"/>
            <w:shd w:val="clear" w:color="auto" w:fill="D9E2F3" w:themeFill="accent5" w:themeFillTint="33"/>
          </w:tcPr>
          <w:p w14:paraId="1B66BCD0" w14:textId="0535AD57" w:rsidR="001D101E" w:rsidRPr="001D101E" w:rsidRDefault="001D101E" w:rsidP="001D101E">
            <w:pPr>
              <w:pStyle w:val="ListParagraph"/>
              <w:numPr>
                <w:ilvl w:val="0"/>
                <w:numId w:val="14"/>
              </w:numPr>
              <w:rPr>
                <w:sz w:val="22"/>
                <w:szCs w:val="22"/>
              </w:rPr>
            </w:pPr>
            <w:r w:rsidRPr="001D101E">
              <w:rPr>
                <w:sz w:val="22"/>
                <w:szCs w:val="22"/>
              </w:rPr>
              <w:t>Significant experience in a similar HR</w:t>
            </w:r>
            <w:r w:rsidR="00425992">
              <w:rPr>
                <w:sz w:val="22"/>
                <w:szCs w:val="22"/>
              </w:rPr>
              <w:t xml:space="preserve"> Systems</w:t>
            </w:r>
            <w:r w:rsidRPr="001D101E">
              <w:rPr>
                <w:sz w:val="22"/>
                <w:szCs w:val="22"/>
              </w:rPr>
              <w:t xml:space="preserve"> or People and Culture administrative capacity</w:t>
            </w:r>
          </w:p>
        </w:tc>
      </w:tr>
      <w:tr w:rsidR="001D101E" w:rsidRPr="00A93EFB" w14:paraId="66947E5F" w14:textId="77777777" w:rsidTr="009B308B">
        <w:tc>
          <w:tcPr>
            <w:tcW w:w="2263" w:type="dxa"/>
            <w:vMerge/>
            <w:shd w:val="clear" w:color="auto" w:fill="auto"/>
          </w:tcPr>
          <w:p w14:paraId="1F14DEB8" w14:textId="77777777" w:rsidR="001D101E" w:rsidRPr="00A93EFB" w:rsidRDefault="001D101E" w:rsidP="009B308B">
            <w:pPr>
              <w:ind w:left="170"/>
              <w:rPr>
                <w:b/>
                <w:color w:val="FFFFFF" w:themeColor="background1"/>
              </w:rPr>
            </w:pPr>
          </w:p>
        </w:tc>
        <w:tc>
          <w:tcPr>
            <w:tcW w:w="7088" w:type="dxa"/>
            <w:shd w:val="clear" w:color="auto" w:fill="D9E2F3" w:themeFill="accent5" w:themeFillTint="33"/>
          </w:tcPr>
          <w:p w14:paraId="7EB0FADA" w14:textId="3EACF899" w:rsidR="001D101E" w:rsidRPr="001D101E" w:rsidRDefault="001D101E" w:rsidP="00425992">
            <w:pPr>
              <w:pStyle w:val="ListParagraph"/>
              <w:numPr>
                <w:ilvl w:val="0"/>
                <w:numId w:val="14"/>
              </w:numPr>
              <w:rPr>
                <w:sz w:val="22"/>
                <w:szCs w:val="22"/>
              </w:rPr>
            </w:pPr>
            <w:r w:rsidRPr="001D101E">
              <w:rPr>
                <w:sz w:val="22"/>
                <w:szCs w:val="22"/>
              </w:rPr>
              <w:t>Ability to ensure the accuracy of employment and HR documentation</w:t>
            </w:r>
            <w:r w:rsidR="00425992">
              <w:rPr>
                <w:sz w:val="22"/>
                <w:szCs w:val="22"/>
              </w:rPr>
              <w:t>, Data, Processes and Procedures</w:t>
            </w:r>
            <w:r w:rsidRPr="001D101E">
              <w:rPr>
                <w:sz w:val="22"/>
                <w:szCs w:val="22"/>
              </w:rPr>
              <w:t xml:space="preserve"> in line with legislat</w:t>
            </w:r>
            <w:r w:rsidR="00425992">
              <w:rPr>
                <w:sz w:val="22"/>
                <w:szCs w:val="22"/>
              </w:rPr>
              <w:t>ion and AV policy</w:t>
            </w:r>
          </w:p>
        </w:tc>
      </w:tr>
      <w:tr w:rsidR="001D101E" w:rsidRPr="00A93EFB" w14:paraId="26FD713B" w14:textId="77777777" w:rsidTr="009B308B">
        <w:tc>
          <w:tcPr>
            <w:tcW w:w="2263" w:type="dxa"/>
            <w:vMerge/>
            <w:shd w:val="clear" w:color="auto" w:fill="auto"/>
          </w:tcPr>
          <w:p w14:paraId="69C0E20B" w14:textId="77777777" w:rsidR="001D101E" w:rsidRPr="00A93EFB" w:rsidRDefault="001D101E" w:rsidP="009B308B">
            <w:pPr>
              <w:ind w:left="170"/>
              <w:rPr>
                <w:b/>
                <w:color w:val="FFFFFF" w:themeColor="background1"/>
              </w:rPr>
            </w:pPr>
          </w:p>
        </w:tc>
        <w:tc>
          <w:tcPr>
            <w:tcW w:w="7088" w:type="dxa"/>
            <w:shd w:val="clear" w:color="auto" w:fill="D9E2F3" w:themeFill="accent5" w:themeFillTint="33"/>
          </w:tcPr>
          <w:p w14:paraId="27ACB08A" w14:textId="383ED0E1" w:rsidR="001D101E" w:rsidRPr="001D101E" w:rsidRDefault="001D101E" w:rsidP="001D101E">
            <w:pPr>
              <w:pStyle w:val="ListParagraph"/>
              <w:numPr>
                <w:ilvl w:val="0"/>
                <w:numId w:val="14"/>
              </w:numPr>
              <w:rPr>
                <w:sz w:val="22"/>
                <w:szCs w:val="22"/>
              </w:rPr>
            </w:pPr>
            <w:r w:rsidRPr="001D101E">
              <w:rPr>
                <w:sz w:val="22"/>
                <w:szCs w:val="22"/>
              </w:rPr>
              <w:t xml:space="preserve">A keen eye for detail, </w:t>
            </w:r>
            <w:r w:rsidR="00425992">
              <w:rPr>
                <w:sz w:val="22"/>
                <w:szCs w:val="22"/>
              </w:rPr>
              <w:t xml:space="preserve">Data analytics and </w:t>
            </w:r>
            <w:r w:rsidRPr="001D101E">
              <w:rPr>
                <w:sz w:val="22"/>
                <w:szCs w:val="22"/>
              </w:rPr>
              <w:t xml:space="preserve">ability to use ones initiative, identify discrepancies and inaccuracies and find solutions </w:t>
            </w:r>
            <w:r w:rsidR="00425992">
              <w:rPr>
                <w:sz w:val="22"/>
                <w:szCs w:val="22"/>
              </w:rPr>
              <w:t>and drive efficiency</w:t>
            </w:r>
          </w:p>
        </w:tc>
      </w:tr>
      <w:tr w:rsidR="001D101E" w:rsidRPr="00A93EFB" w14:paraId="0441E938" w14:textId="77777777" w:rsidTr="009B308B">
        <w:tc>
          <w:tcPr>
            <w:tcW w:w="2263" w:type="dxa"/>
            <w:vMerge/>
            <w:shd w:val="clear" w:color="auto" w:fill="auto"/>
          </w:tcPr>
          <w:p w14:paraId="63EDA8C4" w14:textId="77777777" w:rsidR="001D101E" w:rsidRPr="00A93EFB" w:rsidRDefault="001D101E" w:rsidP="009B308B">
            <w:pPr>
              <w:ind w:left="170"/>
              <w:rPr>
                <w:b/>
                <w:color w:val="FFFFFF" w:themeColor="background1"/>
              </w:rPr>
            </w:pPr>
          </w:p>
        </w:tc>
        <w:tc>
          <w:tcPr>
            <w:tcW w:w="7088" w:type="dxa"/>
            <w:shd w:val="clear" w:color="auto" w:fill="D9E2F3" w:themeFill="accent5" w:themeFillTint="33"/>
          </w:tcPr>
          <w:p w14:paraId="2F705A38" w14:textId="5C4C41C4" w:rsidR="001D101E" w:rsidRPr="001D101E" w:rsidRDefault="001D101E" w:rsidP="00425992">
            <w:pPr>
              <w:numPr>
                <w:ilvl w:val="0"/>
                <w:numId w:val="14"/>
              </w:numPr>
              <w:spacing w:before="100" w:beforeAutospacing="1" w:after="100" w:afterAutospacing="1"/>
              <w:rPr>
                <w:sz w:val="22"/>
                <w:szCs w:val="22"/>
              </w:rPr>
            </w:pPr>
            <w:r w:rsidRPr="005E2C88">
              <w:rPr>
                <w:rFonts w:eastAsia="Times New Roman"/>
                <w:sz w:val="22"/>
                <w:szCs w:val="22"/>
                <w:lang w:eastAsia="en-AU"/>
              </w:rPr>
              <w:t>Flexibility and ability to manage</w:t>
            </w:r>
            <w:r w:rsidRPr="001D101E">
              <w:rPr>
                <w:rFonts w:eastAsia="Times New Roman"/>
                <w:sz w:val="22"/>
                <w:szCs w:val="22"/>
                <w:lang w:eastAsia="en-AU"/>
              </w:rPr>
              <w:t xml:space="preserve"> a large workload, meet</w:t>
            </w:r>
            <w:r w:rsidR="00425992">
              <w:rPr>
                <w:rFonts w:eastAsia="Times New Roman"/>
                <w:sz w:val="22"/>
                <w:szCs w:val="22"/>
                <w:lang w:eastAsia="en-AU"/>
              </w:rPr>
              <w:t xml:space="preserve"> deadlines, </w:t>
            </w:r>
            <w:r w:rsidRPr="005E2C88">
              <w:rPr>
                <w:rFonts w:eastAsia="Times New Roman"/>
                <w:sz w:val="22"/>
                <w:szCs w:val="22"/>
                <w:lang w:eastAsia="en-AU"/>
              </w:rPr>
              <w:t>stakeholder expectations</w:t>
            </w:r>
            <w:r w:rsidRPr="001D101E">
              <w:rPr>
                <w:rFonts w:eastAsia="Times New Roman"/>
                <w:sz w:val="22"/>
                <w:szCs w:val="22"/>
                <w:lang w:eastAsia="en-AU"/>
              </w:rPr>
              <w:t xml:space="preserve"> </w:t>
            </w:r>
            <w:r w:rsidR="00425992">
              <w:rPr>
                <w:rFonts w:eastAsia="Times New Roman"/>
                <w:sz w:val="22"/>
                <w:szCs w:val="22"/>
                <w:lang w:eastAsia="en-AU"/>
              </w:rPr>
              <w:t>and adopt agility to support the needs of the team and wider AV business</w:t>
            </w:r>
          </w:p>
        </w:tc>
      </w:tr>
      <w:tr w:rsidR="001D101E" w:rsidRPr="00A93EFB" w14:paraId="671F81A9" w14:textId="77777777" w:rsidTr="009B308B">
        <w:tc>
          <w:tcPr>
            <w:tcW w:w="2263" w:type="dxa"/>
            <w:vMerge/>
            <w:shd w:val="clear" w:color="auto" w:fill="auto"/>
          </w:tcPr>
          <w:p w14:paraId="6F9CB8C5" w14:textId="77777777" w:rsidR="001D101E" w:rsidRPr="00A93EFB" w:rsidRDefault="001D101E" w:rsidP="009B308B">
            <w:pPr>
              <w:ind w:left="170"/>
              <w:rPr>
                <w:b/>
                <w:color w:val="FFFFFF" w:themeColor="background1"/>
              </w:rPr>
            </w:pPr>
          </w:p>
        </w:tc>
        <w:tc>
          <w:tcPr>
            <w:tcW w:w="7088" w:type="dxa"/>
            <w:shd w:val="clear" w:color="auto" w:fill="D9E2F3" w:themeFill="accent5" w:themeFillTint="33"/>
          </w:tcPr>
          <w:p w14:paraId="6A695CF1" w14:textId="6E902950" w:rsidR="001D101E" w:rsidRPr="001D101E" w:rsidRDefault="001D101E" w:rsidP="001D101E">
            <w:pPr>
              <w:numPr>
                <w:ilvl w:val="0"/>
                <w:numId w:val="14"/>
              </w:numPr>
              <w:spacing w:before="100" w:beforeAutospacing="1" w:after="100" w:afterAutospacing="1"/>
              <w:rPr>
                <w:sz w:val="22"/>
                <w:szCs w:val="22"/>
              </w:rPr>
            </w:pPr>
            <w:r w:rsidRPr="005E2C88">
              <w:rPr>
                <w:rFonts w:eastAsia="Times New Roman"/>
                <w:sz w:val="22"/>
                <w:szCs w:val="22"/>
                <w:lang w:eastAsia="en-AU"/>
              </w:rPr>
              <w:t xml:space="preserve">Commitment to best practice and an understanding </w:t>
            </w:r>
            <w:r w:rsidRPr="001D101E">
              <w:rPr>
                <w:rFonts w:eastAsia="Times New Roman"/>
                <w:sz w:val="22"/>
                <w:szCs w:val="22"/>
                <w:lang w:eastAsia="en-AU"/>
              </w:rPr>
              <w:t>of the importance of compliance</w:t>
            </w:r>
            <w:r w:rsidR="00425992">
              <w:rPr>
                <w:rFonts w:eastAsia="Times New Roman"/>
                <w:sz w:val="22"/>
                <w:szCs w:val="22"/>
                <w:lang w:eastAsia="en-AU"/>
              </w:rPr>
              <w:t xml:space="preserve"> and data accuracy</w:t>
            </w:r>
          </w:p>
        </w:tc>
      </w:tr>
      <w:tr w:rsidR="001D101E" w:rsidRPr="00A93EFB" w14:paraId="2F4ADE79" w14:textId="77777777" w:rsidTr="009B308B">
        <w:tc>
          <w:tcPr>
            <w:tcW w:w="2263" w:type="dxa"/>
            <w:vMerge/>
            <w:shd w:val="clear" w:color="auto" w:fill="auto"/>
          </w:tcPr>
          <w:p w14:paraId="3EBE10C1" w14:textId="77777777" w:rsidR="001D101E" w:rsidRPr="00A93EFB" w:rsidRDefault="001D101E" w:rsidP="009B308B">
            <w:pPr>
              <w:ind w:left="170"/>
              <w:rPr>
                <w:b/>
                <w:color w:val="FFFFFF" w:themeColor="background1"/>
              </w:rPr>
            </w:pPr>
          </w:p>
        </w:tc>
        <w:tc>
          <w:tcPr>
            <w:tcW w:w="7088" w:type="dxa"/>
            <w:shd w:val="clear" w:color="auto" w:fill="D9E2F3" w:themeFill="accent5" w:themeFillTint="33"/>
          </w:tcPr>
          <w:p w14:paraId="1C958638" w14:textId="0FF11F06" w:rsidR="001D101E" w:rsidRPr="001D101E" w:rsidRDefault="001D101E" w:rsidP="001D101E">
            <w:pPr>
              <w:numPr>
                <w:ilvl w:val="0"/>
                <w:numId w:val="14"/>
              </w:numPr>
              <w:spacing w:before="100" w:beforeAutospacing="1" w:after="100" w:afterAutospacing="1"/>
              <w:rPr>
                <w:sz w:val="22"/>
                <w:szCs w:val="22"/>
              </w:rPr>
            </w:pPr>
            <w:r w:rsidRPr="005E2C88">
              <w:rPr>
                <w:rFonts w:eastAsia="Times New Roman"/>
                <w:sz w:val="22"/>
                <w:szCs w:val="22"/>
                <w:lang w:eastAsia="en-AU"/>
              </w:rPr>
              <w:t>Ability to work independently and maintain focus</w:t>
            </w:r>
          </w:p>
        </w:tc>
      </w:tr>
      <w:tr w:rsidR="001D101E" w:rsidRPr="00A93EFB" w14:paraId="6DBAA657" w14:textId="77777777" w:rsidTr="009B308B">
        <w:tc>
          <w:tcPr>
            <w:tcW w:w="2263" w:type="dxa"/>
            <w:vMerge/>
            <w:shd w:val="clear" w:color="auto" w:fill="auto"/>
          </w:tcPr>
          <w:p w14:paraId="3542B342" w14:textId="77777777" w:rsidR="001D101E" w:rsidRPr="00A93EFB" w:rsidRDefault="001D101E" w:rsidP="009B308B">
            <w:pPr>
              <w:ind w:left="170"/>
              <w:rPr>
                <w:b/>
                <w:color w:val="FFFFFF" w:themeColor="background1"/>
              </w:rPr>
            </w:pPr>
          </w:p>
        </w:tc>
        <w:tc>
          <w:tcPr>
            <w:tcW w:w="7088" w:type="dxa"/>
            <w:shd w:val="clear" w:color="auto" w:fill="D9E2F3" w:themeFill="accent5" w:themeFillTint="33"/>
          </w:tcPr>
          <w:p w14:paraId="5AE3BC46" w14:textId="303FEBF1" w:rsidR="001D101E" w:rsidRPr="001D101E" w:rsidRDefault="001D101E" w:rsidP="001D101E">
            <w:pPr>
              <w:numPr>
                <w:ilvl w:val="0"/>
                <w:numId w:val="14"/>
              </w:numPr>
              <w:spacing w:before="100" w:beforeAutospacing="1" w:after="100" w:afterAutospacing="1"/>
              <w:rPr>
                <w:rFonts w:eastAsia="Times New Roman"/>
                <w:sz w:val="22"/>
                <w:szCs w:val="22"/>
                <w:lang w:eastAsia="en-AU"/>
              </w:rPr>
            </w:pPr>
            <w:r w:rsidRPr="005E2C88">
              <w:rPr>
                <w:rFonts w:eastAsia="Times New Roman"/>
                <w:sz w:val="22"/>
                <w:szCs w:val="22"/>
                <w:lang w:eastAsia="en-AU"/>
              </w:rPr>
              <w:t xml:space="preserve">Strong people skills and ability </w:t>
            </w:r>
            <w:r w:rsidRPr="001D101E">
              <w:rPr>
                <w:rFonts w:eastAsia="Times New Roman"/>
                <w:sz w:val="22"/>
                <w:szCs w:val="22"/>
                <w:lang w:eastAsia="en-AU"/>
              </w:rPr>
              <w:t>to communicate effectively with a customer service mindset, to provide advice and consultation when required</w:t>
            </w:r>
          </w:p>
        </w:tc>
      </w:tr>
    </w:tbl>
    <w:p w14:paraId="753DA298" w14:textId="77777777" w:rsidR="001E5751" w:rsidRDefault="001E5751" w:rsidP="006B32A0"/>
    <w:p w14:paraId="753DA2A7" w14:textId="77777777" w:rsidR="001E5751" w:rsidRDefault="001E5751" w:rsidP="006B32A0"/>
    <w:p w14:paraId="17E46AE5" w14:textId="77777777" w:rsidR="00E92CF8" w:rsidRDefault="00E92CF8" w:rsidP="006B32A0">
      <w:bookmarkStart w:id="0" w:name="_GoBack"/>
      <w:bookmarkEnd w:id="0"/>
    </w:p>
    <w:p w14:paraId="18F0CC05" w14:textId="77777777" w:rsidR="00E92CF8" w:rsidRDefault="00E92CF8" w:rsidP="006B32A0"/>
    <w:p w14:paraId="753DA2A9" w14:textId="2C4D4D5D" w:rsidR="000D31D4" w:rsidRDefault="00115336" w:rsidP="006B32A0">
      <w:pPr>
        <w:rPr>
          <w:b/>
          <w:sz w:val="32"/>
        </w:rPr>
      </w:pPr>
      <w:r w:rsidRPr="00115336">
        <w:rPr>
          <w:b/>
          <w:sz w:val="32"/>
        </w:rPr>
        <w:t>Child Safety</w:t>
      </w:r>
    </w:p>
    <w:p w14:paraId="2E4C1E52" w14:textId="77777777" w:rsidR="00E92CF8" w:rsidRDefault="00E92CF8" w:rsidP="00E92CF8">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14:paraId="753DA2AB" w14:textId="77777777" w:rsidR="00F77C89" w:rsidRDefault="00F77C89" w:rsidP="006B32A0"/>
    <w:p w14:paraId="753DA2AC" w14:textId="6B56E965" w:rsidR="00913FE4" w:rsidRPr="00E745DE" w:rsidRDefault="004E5F83" w:rsidP="00913FE4">
      <w:pPr>
        <w:spacing w:before="120" w:after="120" w:line="240" w:lineRule="auto"/>
        <w:jc w:val="both"/>
        <w:rPr>
          <w:b/>
          <w:sz w:val="32"/>
          <w:szCs w:val="32"/>
        </w:rPr>
      </w:pPr>
      <w:r>
        <w:rPr>
          <w:b/>
          <w:sz w:val="32"/>
          <w:szCs w:val="32"/>
        </w:rPr>
        <w:t>Occupational Health &amp; S</w:t>
      </w:r>
      <w:r w:rsidR="00913FE4" w:rsidRPr="00E745DE">
        <w:rPr>
          <w:b/>
          <w:sz w:val="32"/>
          <w:szCs w:val="32"/>
        </w:rPr>
        <w:t>afety (</w:t>
      </w:r>
      <w:r w:rsidR="00913FE4">
        <w:rPr>
          <w:b/>
          <w:sz w:val="32"/>
          <w:szCs w:val="32"/>
        </w:rPr>
        <w:t>OHS</w:t>
      </w:r>
      <w:r w:rsidR="00913FE4" w:rsidRPr="00E745DE">
        <w:rPr>
          <w:b/>
          <w:sz w:val="32"/>
          <w:szCs w:val="32"/>
        </w:rPr>
        <w:t>)</w:t>
      </w:r>
    </w:p>
    <w:p w14:paraId="753DA2AD"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753DA2AE"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753DA2AF"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All Anglicare Victoria employees, contractors and volunteers are required to:</w:t>
      </w:r>
    </w:p>
    <w:p w14:paraId="753DA2B0"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753DA2B1" w14:textId="7A693924"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take reasonable care their actions or omissions do not adversely affect the health and </w:t>
      </w:r>
      <w:r w:rsidR="00BB30E1">
        <w:rPr>
          <w:rFonts w:eastAsia="Times New Roman"/>
          <w:lang w:eastAsia="en-AU"/>
        </w:rPr>
        <w:t>safety of themselves and others</w:t>
      </w:r>
    </w:p>
    <w:p w14:paraId="753DA2B2" w14:textId="37A56785"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753DA2B3"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report all injuries, illness or ‘near misses’ to their Supervisor or Manager</w:t>
      </w:r>
    </w:p>
    <w:p w14:paraId="753DA2B4"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participate in relevant health and safety training based on roles and responsibilities </w:t>
      </w:r>
    </w:p>
    <w:p w14:paraId="753DA2B5" w14:textId="69A34545"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as required, participate in the development and implementation of specific OHS hazard</w:t>
      </w:r>
      <w:r w:rsidR="00BB30E1">
        <w:rPr>
          <w:rFonts w:eastAsia="Times New Roman"/>
          <w:lang w:eastAsia="en-AU"/>
        </w:rPr>
        <w:t xml:space="preserve"> and risk management strategies</w:t>
      </w:r>
    </w:p>
    <w:p w14:paraId="753DA2B6" w14:textId="4541441D" w:rsidR="00913FE4" w:rsidRDefault="00913FE4" w:rsidP="00E92CF8">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sidR="00BB30E1">
        <w:rPr>
          <w:rFonts w:eastAsia="Times New Roman"/>
          <w:lang w:eastAsia="en-AU"/>
        </w:rPr>
        <w:t>.</w:t>
      </w:r>
    </w:p>
    <w:p w14:paraId="753DA2B7" w14:textId="77777777" w:rsidR="001E5751" w:rsidRPr="00F77C89" w:rsidRDefault="00913FE4" w:rsidP="006B32A0">
      <w:pPr>
        <w:rPr>
          <w:b/>
          <w:sz w:val="32"/>
          <w:szCs w:val="32"/>
        </w:rPr>
      </w:pPr>
      <w:r>
        <w:rPr>
          <w:b/>
          <w:sz w:val="32"/>
          <w:szCs w:val="32"/>
        </w:rPr>
        <w:br/>
      </w:r>
      <w:r w:rsidR="001E5751" w:rsidRPr="00F77C89">
        <w:rPr>
          <w:b/>
          <w:sz w:val="32"/>
          <w:szCs w:val="32"/>
        </w:rPr>
        <w:t>Cultural Safety in the Workplace</w:t>
      </w:r>
    </w:p>
    <w:p w14:paraId="753DA2B8" w14:textId="77777777" w:rsidR="001E5751" w:rsidRPr="005C3ABF" w:rsidRDefault="001E5751" w:rsidP="00E92CF8">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753DA2BB" w14:textId="74CDF336" w:rsidR="00913FE4" w:rsidRDefault="001E5751" w:rsidP="00E92CF8">
      <w:pPr>
        <w:rPr>
          <w:b/>
          <w:sz w:val="32"/>
          <w:szCs w:val="32"/>
        </w:rPr>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r w:rsidR="00913FE4">
        <w:rPr>
          <w:b/>
          <w:sz w:val="32"/>
          <w:szCs w:val="32"/>
        </w:rPr>
        <w:br w:type="page"/>
      </w:r>
    </w:p>
    <w:p w14:paraId="753DA2BE" w14:textId="77777777" w:rsidR="00913FE4" w:rsidRDefault="00913FE4" w:rsidP="00F77C89">
      <w:pPr>
        <w:rPr>
          <w:b/>
          <w:sz w:val="32"/>
          <w:szCs w:val="32"/>
        </w:rPr>
      </w:pPr>
    </w:p>
    <w:p w14:paraId="68CF9E80" w14:textId="77777777" w:rsidR="00E92CF8" w:rsidRDefault="00E92CF8" w:rsidP="00F77C89">
      <w:pPr>
        <w:rPr>
          <w:b/>
          <w:sz w:val="32"/>
          <w:szCs w:val="32"/>
        </w:rPr>
      </w:pPr>
    </w:p>
    <w:p w14:paraId="000087AB" w14:textId="77777777" w:rsidR="00E92CF8" w:rsidRDefault="00E92CF8" w:rsidP="00F77C89">
      <w:pPr>
        <w:rPr>
          <w:b/>
          <w:sz w:val="32"/>
          <w:szCs w:val="32"/>
        </w:rPr>
      </w:pPr>
    </w:p>
    <w:p w14:paraId="753DA2C0" w14:textId="77777777" w:rsidR="001E5751" w:rsidRPr="00613A6B" w:rsidRDefault="001E5751" w:rsidP="00F77C89">
      <w:pPr>
        <w:rPr>
          <w:b/>
          <w:sz w:val="32"/>
          <w:szCs w:val="32"/>
        </w:rPr>
      </w:pPr>
      <w:r w:rsidRPr="00613A6B">
        <w:rPr>
          <w:b/>
          <w:sz w:val="32"/>
          <w:szCs w:val="32"/>
        </w:rPr>
        <w:t>Conditions of employment</w:t>
      </w:r>
    </w:p>
    <w:p w14:paraId="753DA2C1" w14:textId="7C29C87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BB30E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753DA2C2"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753DA2C3" w14:textId="4D4C93FF"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 xml:space="preserve"> and an Employment</w:t>
      </w:r>
      <w:r w:rsidRPr="00117ACF">
        <w:t xml:space="preserve"> Working with Children Check prior to commencement.</w:t>
      </w:r>
    </w:p>
    <w:p w14:paraId="753DA2C4" w14:textId="77777777" w:rsidR="001E5751" w:rsidRDefault="001E5751" w:rsidP="00F77C89">
      <w:pPr>
        <w:pStyle w:val="ListParagraph"/>
        <w:numPr>
          <w:ilvl w:val="0"/>
          <w:numId w:val="9"/>
        </w:numPr>
        <w:ind w:left="357" w:hanging="357"/>
        <w:contextualSpacing w:val="0"/>
      </w:pPr>
      <w:r w:rsidRPr="00F77C89">
        <w:t>A current Victorian Driver’s license is essential</w:t>
      </w:r>
      <w:r w:rsidR="00F77C89">
        <w:t>.</w:t>
      </w:r>
    </w:p>
    <w:p w14:paraId="19578316" w14:textId="289F0083" w:rsidR="00D01BA0" w:rsidRPr="00F77C89" w:rsidRDefault="00D01BA0" w:rsidP="00F77C89">
      <w:pPr>
        <w:pStyle w:val="ListParagraph"/>
        <w:numPr>
          <w:ilvl w:val="0"/>
          <w:numId w:val="9"/>
        </w:numPr>
        <w:ind w:left="357" w:hanging="357"/>
        <w:contextualSpacing w:val="0"/>
      </w:pPr>
      <w:r>
        <w:t xml:space="preserve">All AV employees are required to be Vaccinated against COVID 19 in line with AV’s COVID 19 Vaccination Policy </w:t>
      </w:r>
    </w:p>
    <w:p w14:paraId="753DA2C5" w14:textId="77777777" w:rsidR="00C67ADD" w:rsidRDefault="00C67ADD"/>
    <w:p w14:paraId="753DA2C6" w14:textId="77777777" w:rsidR="00C67ADD" w:rsidRPr="00922E56" w:rsidRDefault="00C67ADD" w:rsidP="00C67ADD">
      <w:pPr>
        <w:spacing w:before="240" w:after="120" w:line="240" w:lineRule="auto"/>
        <w:rPr>
          <w:b/>
          <w:sz w:val="32"/>
          <w:szCs w:val="32"/>
        </w:rPr>
      </w:pPr>
      <w:r w:rsidRPr="00922E56">
        <w:rPr>
          <w:b/>
          <w:sz w:val="32"/>
          <w:szCs w:val="32"/>
        </w:rPr>
        <w:t>Acceptance of Position Description requirements</w:t>
      </w:r>
    </w:p>
    <w:p w14:paraId="753DA2C7" w14:textId="77777777" w:rsidR="00C67ADD" w:rsidRDefault="00C67ADD" w:rsidP="00C67ADD">
      <w:pPr>
        <w:spacing w:before="120" w:after="120" w:line="240" w:lineRule="auto"/>
        <w:rPr>
          <w:rFonts w:eastAsia="Times New Roman"/>
          <w:lang w:eastAsia="en-AU"/>
        </w:rPr>
      </w:pPr>
    </w:p>
    <w:p w14:paraId="753DA2C8" w14:textId="77777777" w:rsidR="00C67ADD" w:rsidRPr="00922E56" w:rsidRDefault="00C67ADD" w:rsidP="00C67ADD">
      <w:pPr>
        <w:spacing w:before="120" w:after="120" w:line="240" w:lineRule="auto"/>
        <w:rPr>
          <w:rFonts w:eastAsia="Times New Roman"/>
          <w:lang w:eastAsia="en-AU"/>
        </w:rPr>
      </w:pPr>
      <w:r w:rsidRPr="00922E56">
        <w:rPr>
          <w:rFonts w:eastAsia="Times New Roman"/>
          <w:lang w:eastAsia="en-AU"/>
        </w:rPr>
        <w:t>To be signed upon appointment</w:t>
      </w:r>
    </w:p>
    <w:p w14:paraId="753DA2C9" w14:textId="77777777" w:rsidR="00C67ADD" w:rsidRDefault="00C67ADD" w:rsidP="00C67ADD">
      <w:pPr>
        <w:spacing w:before="120" w:after="120" w:line="240" w:lineRule="auto"/>
        <w:rPr>
          <w:rFonts w:eastAsia="Times New Roman"/>
          <w:b/>
          <w:u w:val="single"/>
          <w:lang w:eastAsia="en-AU"/>
        </w:rPr>
      </w:pPr>
    </w:p>
    <w:p w14:paraId="753DA2CA" w14:textId="77777777" w:rsidR="00C67ADD" w:rsidRPr="00922E56" w:rsidRDefault="00C67ADD" w:rsidP="00C67AD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C67ADD" w:rsidRPr="00922E56" w14:paraId="753DA2CD" w14:textId="77777777" w:rsidTr="00354887">
        <w:tc>
          <w:tcPr>
            <w:tcW w:w="1384" w:type="dxa"/>
            <w:shd w:val="clear" w:color="auto" w:fill="auto"/>
          </w:tcPr>
          <w:p w14:paraId="753DA2CB"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753DA2CC"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0" w14:textId="77777777" w:rsidTr="00354887">
        <w:tc>
          <w:tcPr>
            <w:tcW w:w="1384" w:type="dxa"/>
            <w:shd w:val="clear" w:color="auto" w:fill="auto"/>
          </w:tcPr>
          <w:p w14:paraId="753DA2CE"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753DA2CF"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3" w14:textId="77777777" w:rsidTr="00354887">
        <w:tc>
          <w:tcPr>
            <w:tcW w:w="1384" w:type="dxa"/>
            <w:shd w:val="clear" w:color="auto" w:fill="auto"/>
          </w:tcPr>
          <w:p w14:paraId="753DA2D1"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753DA2D2" w14:textId="77777777" w:rsidR="00C67ADD" w:rsidRPr="00922E56" w:rsidRDefault="00C67ADD" w:rsidP="00354887">
            <w:pPr>
              <w:spacing w:before="120" w:after="120" w:line="240" w:lineRule="auto"/>
              <w:ind w:right="-142"/>
              <w:rPr>
                <w:rFonts w:eastAsia="Times New Roman"/>
                <w:lang w:eastAsia="en-AU"/>
              </w:rPr>
            </w:pPr>
          </w:p>
        </w:tc>
      </w:tr>
    </w:tbl>
    <w:p w14:paraId="753DA2DA" w14:textId="1738C862" w:rsidR="000C0D99" w:rsidRPr="00D01BA0" w:rsidRDefault="000C0D99" w:rsidP="00D01BA0"/>
    <w:sectPr w:rsidR="000C0D99" w:rsidRPr="00D01BA0" w:rsidSect="00190CAF">
      <w:headerReference w:type="default" r:id="rId19"/>
      <w:headerReference w:type="first" r:id="rId2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EAF36" w14:textId="77777777" w:rsidR="003001DE" w:rsidRDefault="003001DE" w:rsidP="006B32A0">
      <w:r>
        <w:separator/>
      </w:r>
    </w:p>
  </w:endnote>
  <w:endnote w:type="continuationSeparator" w:id="0">
    <w:p w14:paraId="51E777CB" w14:textId="77777777" w:rsidR="003001DE" w:rsidRDefault="003001DE"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B" w14:textId="77777777" w:rsidR="00B40471" w:rsidRDefault="00B40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C"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425992">
          <w:rPr>
            <w:noProof/>
            <w:sz w:val="18"/>
            <w:szCs w:val="18"/>
          </w:rPr>
          <w:t>7</w:t>
        </w:r>
        <w:r w:rsidRPr="008F7F3E">
          <w:rPr>
            <w:noProof/>
            <w:sz w:val="18"/>
            <w:szCs w:val="18"/>
          </w:rPr>
          <w:fldChar w:fldCharType="end"/>
        </w:r>
      </w:sdtContent>
    </w:sdt>
  </w:p>
  <w:p w14:paraId="753DA2ED" w14:textId="77777777" w:rsidR="00190CAF" w:rsidRDefault="00190CAF" w:rsidP="006B3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F"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425992">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2BA08" w14:textId="77777777" w:rsidR="003001DE" w:rsidRDefault="003001DE" w:rsidP="006B32A0">
      <w:r>
        <w:separator/>
      </w:r>
    </w:p>
  </w:footnote>
  <w:footnote w:type="continuationSeparator" w:id="0">
    <w:p w14:paraId="0691DD83" w14:textId="77777777" w:rsidR="003001DE" w:rsidRDefault="003001DE"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9" w14:textId="77777777" w:rsidR="00B40471" w:rsidRDefault="00B40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A"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53DA2F3" wp14:editId="753DA2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E"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53DA2F5" wp14:editId="753DA2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0"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53DA2F7" wp14:editId="753DA2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A2F1" w14:textId="77777777" w:rsidR="0028037E" w:rsidRDefault="0028037E" w:rsidP="006B32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2"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53DA2F9" wp14:editId="753DA2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706B4"/>
    <w:multiLevelType w:val="hybridMultilevel"/>
    <w:tmpl w:val="A5541CC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D6048A"/>
    <w:multiLevelType w:val="hybridMultilevel"/>
    <w:tmpl w:val="27624136"/>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06487"/>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AF67D69"/>
    <w:multiLevelType w:val="multilevel"/>
    <w:tmpl w:val="DF1E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2"/>
  </w:num>
  <w:num w:numId="4">
    <w:abstractNumId w:val="4"/>
  </w:num>
  <w:num w:numId="5">
    <w:abstractNumId w:val="6"/>
  </w:num>
  <w:num w:numId="6">
    <w:abstractNumId w:val="5"/>
  </w:num>
  <w:num w:numId="7">
    <w:abstractNumId w:val="3"/>
  </w:num>
  <w:num w:numId="8">
    <w:abstractNumId w:val="7"/>
  </w:num>
  <w:num w:numId="9">
    <w:abstractNumId w:val="14"/>
  </w:num>
  <w:num w:numId="10">
    <w:abstractNumId w:val="1"/>
  </w:num>
  <w:num w:numId="11">
    <w:abstractNumId w:val="13"/>
  </w:num>
  <w:num w:numId="12">
    <w:abstractNumId w:val="8"/>
  </w:num>
  <w:num w:numId="13">
    <w:abstractNumId w:val="10"/>
  </w:num>
  <w:num w:numId="14">
    <w:abstractNumId w:val="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C0D99"/>
    <w:rsid w:val="000D31D4"/>
    <w:rsid w:val="00115336"/>
    <w:rsid w:val="00190CAF"/>
    <w:rsid w:val="001D101E"/>
    <w:rsid w:val="001D4E63"/>
    <w:rsid w:val="001E5751"/>
    <w:rsid w:val="00205B40"/>
    <w:rsid w:val="00220F16"/>
    <w:rsid w:val="00263749"/>
    <w:rsid w:val="0028037E"/>
    <w:rsid w:val="002E702E"/>
    <w:rsid w:val="003001DE"/>
    <w:rsid w:val="0030233D"/>
    <w:rsid w:val="00335D28"/>
    <w:rsid w:val="00361E1E"/>
    <w:rsid w:val="00365C53"/>
    <w:rsid w:val="00384AD5"/>
    <w:rsid w:val="00386E9B"/>
    <w:rsid w:val="003A07B4"/>
    <w:rsid w:val="00400C65"/>
    <w:rsid w:val="00425992"/>
    <w:rsid w:val="00434E95"/>
    <w:rsid w:val="004779ED"/>
    <w:rsid w:val="004B6E21"/>
    <w:rsid w:val="004E5F83"/>
    <w:rsid w:val="00576204"/>
    <w:rsid w:val="006012FB"/>
    <w:rsid w:val="006837F3"/>
    <w:rsid w:val="006B32A0"/>
    <w:rsid w:val="0076375F"/>
    <w:rsid w:val="00784905"/>
    <w:rsid w:val="008021F9"/>
    <w:rsid w:val="008624BE"/>
    <w:rsid w:val="00896300"/>
    <w:rsid w:val="008A604A"/>
    <w:rsid w:val="008B07BB"/>
    <w:rsid w:val="008C0CF6"/>
    <w:rsid w:val="008C5116"/>
    <w:rsid w:val="008E2D3D"/>
    <w:rsid w:val="008F7F3E"/>
    <w:rsid w:val="00913FE4"/>
    <w:rsid w:val="00995B2E"/>
    <w:rsid w:val="009A3161"/>
    <w:rsid w:val="00A165ED"/>
    <w:rsid w:val="00A36AFB"/>
    <w:rsid w:val="00AA440E"/>
    <w:rsid w:val="00AA68E4"/>
    <w:rsid w:val="00AF3D46"/>
    <w:rsid w:val="00B40471"/>
    <w:rsid w:val="00B40C9C"/>
    <w:rsid w:val="00B84652"/>
    <w:rsid w:val="00BB30E1"/>
    <w:rsid w:val="00BC752F"/>
    <w:rsid w:val="00BE5004"/>
    <w:rsid w:val="00C3428A"/>
    <w:rsid w:val="00C67ADD"/>
    <w:rsid w:val="00C77E19"/>
    <w:rsid w:val="00C96E18"/>
    <w:rsid w:val="00CB0683"/>
    <w:rsid w:val="00CD6920"/>
    <w:rsid w:val="00D01BA0"/>
    <w:rsid w:val="00D5621E"/>
    <w:rsid w:val="00D73E17"/>
    <w:rsid w:val="00DD3CE6"/>
    <w:rsid w:val="00E82535"/>
    <w:rsid w:val="00E92CF8"/>
    <w:rsid w:val="00ED48F5"/>
    <w:rsid w:val="00F35608"/>
    <w:rsid w:val="00F7076C"/>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DA218"/>
  <w15:chartTrackingRefBased/>
  <w15:docId w15:val="{6FE71B17-EE68-456F-B180-940C71E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styleId="BodyText">
    <w:name w:val="Body Text"/>
    <w:basedOn w:val="Normal"/>
    <w:link w:val="BodyTextChar"/>
    <w:uiPriority w:val="99"/>
    <w:semiHidden/>
    <w:unhideWhenUsed/>
    <w:rsid w:val="00F7076C"/>
    <w:pPr>
      <w:spacing w:after="120"/>
    </w:pPr>
  </w:style>
  <w:style w:type="character" w:customStyle="1" w:styleId="BodyTextChar">
    <w:name w:val="Body Text Char"/>
    <w:basedOn w:val="DefaultParagraphFont"/>
    <w:link w:val="BodyText"/>
    <w:uiPriority w:val="99"/>
    <w:semiHidden/>
    <w:rsid w:val="00F7076C"/>
    <w:rPr>
      <w:rFonts w:ascii="Arial" w:hAnsi="Arial" w:cs="Arial"/>
    </w:rPr>
  </w:style>
  <w:style w:type="table" w:customStyle="1" w:styleId="TableGrid1">
    <w:name w:val="Table Grid1"/>
    <w:basedOn w:val="TableNormal"/>
    <w:next w:val="TableGrid"/>
    <w:uiPriority w:val="59"/>
    <w:rsid w:val="00D01BA0"/>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C24D1A"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C24D1A" w:rsidRDefault="0023329B" w:rsidP="0023329B">
          <w:pPr>
            <w:pStyle w:val="985A69E462314C9DB994042B805E64E1"/>
          </w:pPr>
          <w:r w:rsidRPr="0078349F">
            <w:rPr>
              <w:rStyle w:val="PlaceholderText"/>
            </w:rPr>
            <w:t>Click here to enter a date.</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C24D1A"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085DB779670D4FDBBAE4794659198FE5"/>
        <w:category>
          <w:name w:val="General"/>
          <w:gallery w:val="placeholder"/>
        </w:category>
        <w:types>
          <w:type w:val="bbPlcHdr"/>
        </w:types>
        <w:behaviors>
          <w:behavior w:val="content"/>
        </w:behaviors>
        <w:guid w:val="{48D23225-9ADB-494B-AD55-C62CEFB7084F}"/>
      </w:docPartPr>
      <w:docPartBody>
        <w:p w:rsidR="001F213E" w:rsidRDefault="00216081" w:rsidP="00216081">
          <w:pPr>
            <w:pStyle w:val="085DB779670D4FDBBAE4794659198FE5"/>
          </w:pPr>
          <w:r w:rsidRPr="002B38C2">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410A6"/>
    <w:rsid w:val="001F213E"/>
    <w:rsid w:val="00216081"/>
    <w:rsid w:val="0023329B"/>
    <w:rsid w:val="00700EE1"/>
    <w:rsid w:val="009B221F"/>
    <w:rsid w:val="00A37396"/>
    <w:rsid w:val="00B9409B"/>
    <w:rsid w:val="00C07AFB"/>
    <w:rsid w:val="00C24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16081"/>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085DB779670D4FDBBAE4794659198FE5">
    <w:name w:val="085DB779670D4FDBBAE4794659198FE5"/>
    <w:rsid w:val="00216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AVDMS-1099922042-111</_dlc_DocId>
    <_dlc_DocIdUrl xmlns="5dc96330-7f88-41a3-aafb-e3cbad524d73">
      <Url>https://anglicarevic.sharepoint.com/sites/DMS/PeopleCulture/_layouts/15/DocIdRedir.aspx?ID=AVDMS-1099922042-111</Url>
      <Description>AVDMS-1099922042-111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C95EC-487C-4A11-89A3-685CD5582D08}">
  <ds:schemaRefs>
    <ds:schemaRef ds:uri="http://schemas.microsoft.com/office/2006/metadata/properties"/>
    <ds:schemaRef ds:uri="http://schemas.microsoft.com/office/infopath/2007/PartnerControls"/>
    <ds:schemaRef ds:uri="5dc96330-7f88-41a3-aafb-e3cbad524d73"/>
  </ds:schemaRefs>
</ds:datastoreItem>
</file>

<file path=customXml/itemProps2.xml><?xml version="1.0" encoding="utf-8"?>
<ds:datastoreItem xmlns:ds="http://schemas.openxmlformats.org/officeDocument/2006/customXml" ds:itemID="{8C80CC76-C018-480A-A08C-113C29F80060}">
  <ds:schemaRefs>
    <ds:schemaRef ds:uri="http://schemas.microsoft.com/sharepoint/v3/contenttype/forms"/>
  </ds:schemaRefs>
</ds:datastoreItem>
</file>

<file path=customXml/itemProps3.xml><?xml version="1.0" encoding="utf-8"?>
<ds:datastoreItem xmlns:ds="http://schemas.openxmlformats.org/officeDocument/2006/customXml" ds:itemID="{227AA975-F592-412B-836F-12814B43507D}">
  <ds:schemaRefs>
    <ds:schemaRef ds:uri="http://schemas.microsoft.com/sharepoint/events"/>
  </ds:schemaRefs>
</ds:datastoreItem>
</file>

<file path=customXml/itemProps4.xml><?xml version="1.0" encoding="utf-8"?>
<ds:datastoreItem xmlns:ds="http://schemas.openxmlformats.org/officeDocument/2006/customXml" ds:itemID="{57A40A44-6C20-4645-B179-8B74499EDB87}">
  <ds:schemaRefs>
    <ds:schemaRef ds:uri="office.server.policy"/>
  </ds:schemaRefs>
</ds:datastoreItem>
</file>

<file path=customXml/itemProps5.xml><?xml version="1.0" encoding="utf-8"?>
<ds:datastoreItem xmlns:ds="http://schemas.openxmlformats.org/officeDocument/2006/customXml" ds:itemID="{C3645640-C81B-4C65-BC70-D4DF37DF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Matthew Quinn</cp:lastModifiedBy>
  <cp:revision>2</cp:revision>
  <dcterms:created xsi:type="dcterms:W3CDTF">2022-05-11T01:23:00Z</dcterms:created>
  <dcterms:modified xsi:type="dcterms:W3CDTF">2022-05-11T01:23:00Z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4e28f7b2-c62a-44e7-86b7-2bea3f6c54a5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