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8E85C" w14:textId="77777777" w:rsidR="000C54F9" w:rsidRPr="007B65A4" w:rsidRDefault="000C54F9" w:rsidP="007B65A4">
      <w:pPr>
        <w:pStyle w:val="TasGovDepartmentName"/>
      </w:pPr>
      <w:r w:rsidRPr="007B65A4">
        <w:t>DEPARTMENT OF HEALTH</w:t>
      </w:r>
    </w:p>
    <w:p w14:paraId="7F26E377" w14:textId="77777777" w:rsidR="00E91AB6" w:rsidRDefault="00E91AB6" w:rsidP="007B65A4">
      <w:pPr>
        <w:pStyle w:val="Title"/>
      </w:pPr>
      <w:r w:rsidRPr="007B65A4">
        <w:t>Statement of Duties</w:t>
      </w:r>
    </w:p>
    <w:tbl>
      <w:tblPr>
        <w:tblW w:w="10240" w:type="dxa"/>
        <w:tblInd w:w="-34" w:type="dxa"/>
        <w:tblLayout w:type="fixed"/>
        <w:tblCellMar>
          <w:top w:w="57" w:type="dxa"/>
          <w:bottom w:w="57" w:type="dxa"/>
        </w:tblCellMar>
        <w:tblLook w:val="0000" w:firstRow="0" w:lastRow="0" w:firstColumn="0" w:lastColumn="0" w:noHBand="0" w:noVBand="0"/>
      </w:tblPr>
      <w:tblGrid>
        <w:gridCol w:w="2802"/>
        <w:gridCol w:w="7438"/>
      </w:tblGrid>
      <w:tr w:rsidR="003C0450" w:rsidRPr="007708FA" w14:paraId="14D7AAF5" w14:textId="77777777" w:rsidTr="008B7413">
        <w:tc>
          <w:tcPr>
            <w:tcW w:w="2802" w:type="dxa"/>
          </w:tcPr>
          <w:p w14:paraId="7075B6FF" w14:textId="77777777" w:rsidR="003C0450" w:rsidRPr="00405739" w:rsidRDefault="003C0450" w:rsidP="004B1E48">
            <w:pPr>
              <w:rPr>
                <w:b/>
                <w:bCs/>
              </w:rPr>
            </w:pPr>
            <w:r w:rsidRPr="00405739">
              <w:rPr>
                <w:b/>
                <w:bCs/>
              </w:rPr>
              <w:t xml:space="preserve">Position Title: </w:t>
            </w:r>
          </w:p>
        </w:tc>
        <w:tc>
          <w:tcPr>
            <w:tcW w:w="7438" w:type="dxa"/>
          </w:tcPr>
          <w:p w14:paraId="6EFA568F" w14:textId="5B5F160E" w:rsidR="003C0450" w:rsidRPr="007708FA" w:rsidRDefault="00762514" w:rsidP="004B1E48">
            <w:pPr>
              <w:rPr>
                <w:rFonts w:ascii="Gill Sans MT" w:hAnsi="Gill Sans MT" w:cs="Gill Sans"/>
              </w:rPr>
            </w:pPr>
            <w:r w:rsidRPr="00762514">
              <w:rPr>
                <w:rStyle w:val="InformationBlockChar"/>
                <w:rFonts w:eastAsiaTheme="minorHAnsi"/>
                <w:b w:val="0"/>
                <w:bCs/>
              </w:rPr>
              <w:t>Tobacco Projects Officer</w:t>
            </w:r>
          </w:p>
        </w:tc>
      </w:tr>
      <w:tr w:rsidR="003C0450" w:rsidRPr="007708FA" w14:paraId="2E887702" w14:textId="77777777" w:rsidTr="008B7413">
        <w:tc>
          <w:tcPr>
            <w:tcW w:w="2802" w:type="dxa"/>
          </w:tcPr>
          <w:p w14:paraId="30C627FC" w14:textId="77777777" w:rsidR="003C0450" w:rsidRPr="00405739" w:rsidRDefault="003C0450" w:rsidP="00405739">
            <w:pPr>
              <w:rPr>
                <w:b/>
                <w:bCs/>
              </w:rPr>
            </w:pPr>
            <w:r w:rsidRPr="00405739">
              <w:rPr>
                <w:b/>
                <w:bCs/>
              </w:rPr>
              <w:t>Position Number:</w:t>
            </w:r>
          </w:p>
        </w:tc>
        <w:tc>
          <w:tcPr>
            <w:tcW w:w="7438" w:type="dxa"/>
          </w:tcPr>
          <w:p w14:paraId="3CF8C41E" w14:textId="249952E1" w:rsidR="003C0450" w:rsidRPr="007708FA" w:rsidRDefault="00762514" w:rsidP="004B1E48">
            <w:pPr>
              <w:rPr>
                <w:rFonts w:ascii="Gill Sans MT" w:hAnsi="Gill Sans MT" w:cs="Gill Sans"/>
              </w:rPr>
            </w:pPr>
            <w:r>
              <w:rPr>
                <w:rFonts w:cs="Arial"/>
                <w:iCs/>
                <w:kern w:val="36"/>
                <w:lang w:eastAsia="en-AU"/>
              </w:rPr>
              <w:t>522151</w:t>
            </w:r>
            <w:r w:rsidR="005B0426">
              <w:rPr>
                <w:rFonts w:cs="Arial"/>
                <w:iCs/>
                <w:kern w:val="36"/>
                <w:lang w:eastAsia="en-AU"/>
              </w:rPr>
              <w:t xml:space="preserve">, </w:t>
            </w:r>
            <w:r w:rsidR="00C35B8D">
              <w:rPr>
                <w:rFonts w:cs="Arial"/>
                <w:iCs/>
                <w:kern w:val="36"/>
                <w:lang w:eastAsia="en-AU"/>
              </w:rPr>
              <w:t>527049</w:t>
            </w:r>
          </w:p>
        </w:tc>
      </w:tr>
      <w:tr w:rsidR="003C0450" w:rsidRPr="007708FA" w14:paraId="0C1FC87E" w14:textId="77777777" w:rsidTr="008B7413">
        <w:trPr>
          <w:trHeight w:val="406"/>
        </w:trPr>
        <w:tc>
          <w:tcPr>
            <w:tcW w:w="2802" w:type="dxa"/>
          </w:tcPr>
          <w:p w14:paraId="444A65D6" w14:textId="77777777" w:rsidR="003C0450" w:rsidRPr="00405739" w:rsidRDefault="003C0450" w:rsidP="00405739">
            <w:pPr>
              <w:rPr>
                <w:b/>
                <w:bCs/>
              </w:rPr>
            </w:pPr>
            <w:r w:rsidRPr="00405739">
              <w:rPr>
                <w:b/>
                <w:bCs/>
              </w:rPr>
              <w:t xml:space="preserve">Classification: </w:t>
            </w:r>
          </w:p>
        </w:tc>
        <w:tc>
          <w:tcPr>
            <w:tcW w:w="7438" w:type="dxa"/>
          </w:tcPr>
          <w:p w14:paraId="7531A1F9" w14:textId="7F0923E8" w:rsidR="003C0450" w:rsidRPr="007708FA" w:rsidRDefault="004E4277" w:rsidP="004B1E48">
            <w:pPr>
              <w:rPr>
                <w:rFonts w:ascii="Gill Sans MT" w:hAnsi="Gill Sans MT" w:cs="Gill Sans"/>
              </w:rPr>
            </w:pPr>
            <w:r>
              <w:rPr>
                <w:rStyle w:val="InformationBlockChar"/>
                <w:rFonts w:eastAsiaTheme="minorHAnsi"/>
                <w:b w:val="0"/>
                <w:bCs/>
              </w:rPr>
              <w:t>General Stream Band 6</w:t>
            </w:r>
          </w:p>
        </w:tc>
      </w:tr>
      <w:tr w:rsidR="003C0450" w:rsidRPr="007708FA" w14:paraId="52BE7DB1" w14:textId="77777777" w:rsidTr="008B7413">
        <w:tc>
          <w:tcPr>
            <w:tcW w:w="2802" w:type="dxa"/>
          </w:tcPr>
          <w:p w14:paraId="3A5B4724" w14:textId="77777777" w:rsidR="003C0450" w:rsidRPr="00405739" w:rsidRDefault="003C0450" w:rsidP="00405739">
            <w:pPr>
              <w:rPr>
                <w:b/>
                <w:bCs/>
              </w:rPr>
            </w:pPr>
            <w:r w:rsidRPr="00405739">
              <w:rPr>
                <w:b/>
                <w:bCs/>
              </w:rPr>
              <w:t xml:space="preserve">Award/Agreement: </w:t>
            </w:r>
          </w:p>
        </w:tc>
        <w:tc>
          <w:tcPr>
            <w:tcW w:w="7438" w:type="dxa"/>
          </w:tcPr>
          <w:p w14:paraId="5AC500D9" w14:textId="2E369F83" w:rsidR="003C0450" w:rsidRPr="007708FA" w:rsidRDefault="00000000" w:rsidP="004B1E48">
            <w:pPr>
              <w:rPr>
                <w:rFonts w:ascii="Gill Sans MT" w:hAnsi="Gill Sans MT" w:cs="Gill Sans"/>
              </w:rPr>
            </w:pPr>
            <w:sdt>
              <w:sdtPr>
                <w:rPr>
                  <w:rFonts w:ascii="Gill Sans MT" w:hAnsi="Gill Sans MT" w:cs="Gill Sans"/>
                </w:rPr>
                <w:id w:val="1244527788"/>
                <w:placeholder>
                  <w:docPart w:val="5EADBB434AE341B18C33053BA9055B53"/>
                </w:placeholder>
                <w15:color w:val="000000"/>
                <w:dropDownList>
                  <w:listItem w:value="Choose an item or enter text in next field."/>
                  <w:listItem w:displayText="Health and Human Services (Tasmanian State Service) Award" w:value="Health and Human Services (Tasmanian State Service) Award"/>
                  <w:listItem w:displayText="Nurses and Midwives (Tasmanian State Service) Award" w:value="Nurses and Midwives (Tasmanian State Service) Award"/>
                  <w:listItem w:displayText="Ambulance Tasmania Award" w:value="Ambulance Tasmania Award"/>
                  <w:listItem w:displayText="Allied Health Professionals Public Sector Unions Wages Agreement" w:value="Allied Health Professionals Public Sector Unions Wages Agreement"/>
                  <w:listItem w:displayText="Medical Practitioners (Public Sector) Award" w:value="Medical Practitioners (Public Sector) Award"/>
                  <w:listItem w:displayText="Dental Officers Agreement" w:value="Dental Officers Agreement"/>
                  <w:listItem w:displayText="Radiation Therapist Agreement" w:value="Radiation Therapist Agreement"/>
                  <w:listItem w:displayText="Rural Medical Practitioners Agreement" w:value="Rural Medical Practitioners Agreement"/>
                  <w:listItem w:displayText="Visiting Medical Practitioners (Public Sector) Agreement" w:value="Visiting Medical Practitioners (Public Sector) Agreement"/>
                </w:dropDownList>
              </w:sdtPr>
              <w:sdtContent>
                <w:r w:rsidR="002D0956">
                  <w:rPr>
                    <w:rFonts w:ascii="Gill Sans MT" w:hAnsi="Gill Sans MT" w:cs="Gill Sans"/>
                  </w:rPr>
                  <w:t>Health and Human Services (Tasmanian State Service) Award</w:t>
                </w:r>
              </w:sdtContent>
            </w:sdt>
          </w:p>
        </w:tc>
      </w:tr>
      <w:tr w:rsidR="003C0450" w:rsidRPr="007708FA" w14:paraId="1B0928FB" w14:textId="77777777" w:rsidTr="008B7413">
        <w:tc>
          <w:tcPr>
            <w:tcW w:w="2802" w:type="dxa"/>
          </w:tcPr>
          <w:p w14:paraId="70E8C89D" w14:textId="77777777" w:rsidR="003C0450" w:rsidRPr="00405739" w:rsidRDefault="00AF0C6B" w:rsidP="00405739">
            <w:pPr>
              <w:rPr>
                <w:b/>
                <w:bCs/>
              </w:rPr>
            </w:pPr>
            <w:r w:rsidRPr="00405739">
              <w:rPr>
                <w:b/>
                <w:bCs/>
              </w:rPr>
              <w:t>Group/Section</w:t>
            </w:r>
            <w:r w:rsidR="003C0450" w:rsidRPr="00405739">
              <w:rPr>
                <w:b/>
                <w:bCs/>
              </w:rPr>
              <w:t>:</w:t>
            </w:r>
          </w:p>
        </w:tc>
        <w:tc>
          <w:tcPr>
            <w:tcW w:w="7438" w:type="dxa"/>
          </w:tcPr>
          <w:p w14:paraId="3D5B1481" w14:textId="77777777" w:rsidR="005B0426" w:rsidRDefault="00762514" w:rsidP="004B1E48">
            <w:pPr>
              <w:rPr>
                <w:rStyle w:val="InformationBlockChar"/>
                <w:rFonts w:eastAsiaTheme="minorHAnsi"/>
                <w:b w:val="0"/>
                <w:bCs/>
              </w:rPr>
            </w:pPr>
            <w:r w:rsidRPr="00762514">
              <w:rPr>
                <w:rStyle w:val="InformationBlockChar"/>
                <w:rFonts w:eastAsiaTheme="minorHAnsi"/>
                <w:b w:val="0"/>
                <w:bCs/>
              </w:rPr>
              <w:t>Community, Mental Health and Wellbeing</w:t>
            </w:r>
            <w:r>
              <w:rPr>
                <w:rStyle w:val="InformationBlockChar"/>
                <w:rFonts w:eastAsiaTheme="minorHAnsi"/>
                <w:b w:val="0"/>
                <w:bCs/>
              </w:rPr>
              <w:t xml:space="preserve"> </w:t>
            </w:r>
            <w:r w:rsidR="005B0426">
              <w:rPr>
                <w:rStyle w:val="InformationBlockChar"/>
                <w:rFonts w:eastAsiaTheme="minorHAnsi"/>
                <w:b w:val="0"/>
                <w:bCs/>
              </w:rPr>
              <w:t>-</w:t>
            </w:r>
            <w:r>
              <w:rPr>
                <w:rStyle w:val="InformationBlockChar"/>
                <w:rFonts w:eastAsiaTheme="minorHAnsi"/>
                <w:b w:val="0"/>
                <w:bCs/>
              </w:rPr>
              <w:t xml:space="preserve"> Public Health Services</w:t>
            </w:r>
          </w:p>
          <w:p w14:paraId="2D651CA8" w14:textId="5DE88C4B" w:rsidR="003C0450" w:rsidRPr="007708FA" w:rsidRDefault="00762514" w:rsidP="004B1E48">
            <w:pPr>
              <w:rPr>
                <w:rFonts w:ascii="Gill Sans MT" w:hAnsi="Gill Sans MT" w:cs="Gill Sans"/>
              </w:rPr>
            </w:pPr>
            <w:r>
              <w:rPr>
                <w:rStyle w:val="InformationBlockChar"/>
                <w:rFonts w:eastAsiaTheme="minorHAnsi"/>
                <w:b w:val="0"/>
                <w:bCs/>
              </w:rPr>
              <w:t>Partnership Development</w:t>
            </w:r>
            <w:r w:rsidR="00F32781">
              <w:rPr>
                <w:rStyle w:val="InformationBlockChar"/>
                <w:rFonts w:eastAsiaTheme="minorHAnsi"/>
                <w:b w:val="0"/>
                <w:bCs/>
              </w:rPr>
              <w:t xml:space="preserve"> </w:t>
            </w:r>
          </w:p>
        </w:tc>
      </w:tr>
      <w:tr w:rsidR="003C0450" w:rsidRPr="007708FA" w14:paraId="3B8D1731" w14:textId="77777777" w:rsidTr="008B7413">
        <w:tc>
          <w:tcPr>
            <w:tcW w:w="2802" w:type="dxa"/>
          </w:tcPr>
          <w:p w14:paraId="4975F7C1" w14:textId="77777777" w:rsidR="003C0450" w:rsidRPr="00727CD6" w:rsidRDefault="003C0450" w:rsidP="00405739">
            <w:pPr>
              <w:rPr>
                <w:b/>
                <w:bCs/>
              </w:rPr>
            </w:pPr>
            <w:r w:rsidRPr="00727CD6">
              <w:rPr>
                <w:b/>
                <w:bCs/>
              </w:rPr>
              <w:t xml:space="preserve">Position Type: </w:t>
            </w:r>
          </w:p>
        </w:tc>
        <w:tc>
          <w:tcPr>
            <w:tcW w:w="7438" w:type="dxa"/>
          </w:tcPr>
          <w:p w14:paraId="4DAE8765" w14:textId="0A8AC525" w:rsidR="003C0450" w:rsidRPr="00727CD6" w:rsidRDefault="00000000" w:rsidP="004B1E48">
            <w:sdt>
              <w:sdtPr>
                <w:id w:val="86980238"/>
                <w:placeholder>
                  <w:docPart w:val="58374FE1025C4FC291FE71C991CEDDA2"/>
                </w:placeholder>
                <w:comboBox>
                  <w:listItem w:value="Choose an item."/>
                  <w:listItem w:displayText="Casual" w:value="Casual"/>
                  <w:listItem w:displayText="Fixed-Term, Full Time" w:value="Fixed-Term, Full Time"/>
                  <w:listItem w:displayText="Fixed-Term, Full Time/Part Time" w:value="Fixed-Term, Full Time/Part Time"/>
                  <w:listItem w:displayText="Fixed-Term, Part Time" w:value="Fixed-Term, Part Time"/>
                  <w:listItem w:displayText="Permanent/Fixed-Term/Casual, Full Time/Part Time/Casual" w:value="Permanent/Fixed-Term/Casual, Full Time/Part Time/Casual"/>
                  <w:listItem w:displayText="Permanent/Fixed-Term, Full Time/Part Time" w:value="Permanent/Fixed-Term, Full Time/Part Time"/>
                  <w:listItem w:displayText="Permanent, Full Time" w:value="Permanent, Full Time"/>
                  <w:listItem w:displayText="Permanent, Full Time/Part Time" w:value="Permanent, Full Time/Part Time"/>
                  <w:listItem w:displayText="Permanent, Part Time" w:value="Permanent, Part Time"/>
                </w:comboBox>
              </w:sdtPr>
              <w:sdtContent>
                <w:r w:rsidR="005B0426">
                  <w:t>Permanent/Fixed-Term, Full Time/Part Time</w:t>
                </w:r>
              </w:sdtContent>
            </w:sdt>
          </w:p>
        </w:tc>
      </w:tr>
      <w:tr w:rsidR="003C0450" w:rsidRPr="007708FA" w14:paraId="74361BA2" w14:textId="77777777" w:rsidTr="008B7413">
        <w:tc>
          <w:tcPr>
            <w:tcW w:w="2802" w:type="dxa"/>
          </w:tcPr>
          <w:p w14:paraId="2EBF830D" w14:textId="77777777" w:rsidR="003C0450" w:rsidRPr="00727CD6" w:rsidRDefault="003C0450" w:rsidP="00405739">
            <w:pPr>
              <w:rPr>
                <w:b/>
                <w:bCs/>
              </w:rPr>
            </w:pPr>
            <w:r w:rsidRPr="00727CD6">
              <w:rPr>
                <w:b/>
                <w:bCs/>
              </w:rPr>
              <w:t xml:space="preserve">Location: </w:t>
            </w:r>
          </w:p>
        </w:tc>
        <w:tc>
          <w:tcPr>
            <w:tcW w:w="7438" w:type="dxa"/>
          </w:tcPr>
          <w:p w14:paraId="041351CF" w14:textId="5DC30103" w:rsidR="003C0450" w:rsidRPr="00727CD6" w:rsidRDefault="00000000" w:rsidP="004B1E48">
            <w:sdt>
              <w:sdtPr>
                <w:id w:val="-1955003324"/>
                <w:placeholder>
                  <w:docPart w:val="90DD9CA79949463B8103B016F1FD9D67"/>
                </w:placeholder>
                <w:comboBox>
                  <w:listItem w:value="Choose an item."/>
                  <w:listItem w:displayText="North" w:value="North"/>
                  <w:listItem w:displayText="North West" w:value="North West"/>
                  <w:listItem w:displayText="North, North West" w:value="North, North West"/>
                  <w:listItem w:displayText="South" w:value="South"/>
                  <w:listItem w:displayText="South, North" w:value="South, North"/>
                  <w:listItem w:displayText="South, North West" w:value="South, North West"/>
                  <w:listItem w:displayText="South, North, North West" w:value="South, North, North West"/>
                </w:comboBox>
              </w:sdtPr>
              <w:sdtContent>
                <w:r w:rsidR="005B0426">
                  <w:t>South, North, North West</w:t>
                </w:r>
              </w:sdtContent>
            </w:sdt>
          </w:p>
        </w:tc>
      </w:tr>
      <w:tr w:rsidR="003C0450" w:rsidRPr="007708FA" w14:paraId="585024CF" w14:textId="77777777" w:rsidTr="008B7413">
        <w:tc>
          <w:tcPr>
            <w:tcW w:w="2802" w:type="dxa"/>
          </w:tcPr>
          <w:p w14:paraId="5ACF00D9" w14:textId="77777777" w:rsidR="003C0450" w:rsidRPr="00727CD6" w:rsidRDefault="003C0450" w:rsidP="00405739">
            <w:pPr>
              <w:rPr>
                <w:b/>
                <w:bCs/>
              </w:rPr>
            </w:pPr>
            <w:r w:rsidRPr="00727CD6">
              <w:rPr>
                <w:b/>
                <w:bCs/>
              </w:rPr>
              <w:t xml:space="preserve">Reports to: </w:t>
            </w:r>
          </w:p>
        </w:tc>
        <w:tc>
          <w:tcPr>
            <w:tcW w:w="7438" w:type="dxa"/>
          </w:tcPr>
          <w:p w14:paraId="52606D5B" w14:textId="3A14EB5F" w:rsidR="003C0450" w:rsidRPr="00727CD6" w:rsidRDefault="00762514" w:rsidP="004B1E48">
            <w:pPr>
              <w:rPr>
                <w:rFonts w:ascii="Gill Sans MT" w:hAnsi="Gill Sans MT" w:cs="Gill Sans"/>
              </w:rPr>
            </w:pPr>
            <w:r w:rsidRPr="00762514">
              <w:rPr>
                <w:rStyle w:val="InformationBlockChar"/>
                <w:rFonts w:eastAsiaTheme="minorHAnsi"/>
                <w:b w:val="0"/>
                <w:bCs/>
              </w:rPr>
              <w:t>Manager - Partnership Development</w:t>
            </w:r>
          </w:p>
        </w:tc>
      </w:tr>
      <w:tr w:rsidR="004B1E48" w:rsidRPr="007708FA" w14:paraId="05BDB172" w14:textId="77777777" w:rsidTr="008B7413">
        <w:tc>
          <w:tcPr>
            <w:tcW w:w="2802" w:type="dxa"/>
          </w:tcPr>
          <w:p w14:paraId="15A0F07E" w14:textId="77777777" w:rsidR="004B1E48" w:rsidRPr="00727CD6" w:rsidRDefault="004B1E48" w:rsidP="00405739">
            <w:pPr>
              <w:rPr>
                <w:b/>
                <w:bCs/>
              </w:rPr>
            </w:pPr>
            <w:r w:rsidRPr="00727CD6">
              <w:rPr>
                <w:b/>
                <w:bCs/>
              </w:rPr>
              <w:t>Effective Date</w:t>
            </w:r>
            <w:r w:rsidR="00540344" w:rsidRPr="00727CD6">
              <w:rPr>
                <w:b/>
                <w:bCs/>
              </w:rPr>
              <w:t>:</w:t>
            </w:r>
          </w:p>
        </w:tc>
        <w:tc>
          <w:tcPr>
            <w:tcW w:w="7438" w:type="dxa"/>
          </w:tcPr>
          <w:p w14:paraId="5A36DCB3" w14:textId="0C98ACA7" w:rsidR="004B1E48" w:rsidRPr="00727CD6" w:rsidRDefault="00EE1A4F" w:rsidP="004B1E48">
            <w:pPr>
              <w:rPr>
                <w:rFonts w:ascii="Gill Sans MT" w:hAnsi="Gill Sans MT" w:cs="Gill Sans"/>
              </w:rPr>
            </w:pPr>
            <w:r>
              <w:rPr>
                <w:rStyle w:val="InformationBlockChar"/>
                <w:rFonts w:eastAsiaTheme="minorHAnsi"/>
                <w:b w:val="0"/>
                <w:bCs/>
              </w:rPr>
              <w:t>December 2021</w:t>
            </w:r>
          </w:p>
        </w:tc>
      </w:tr>
      <w:tr w:rsidR="00540344" w:rsidRPr="007708FA" w14:paraId="330F6A72" w14:textId="77777777" w:rsidTr="008B7413">
        <w:tc>
          <w:tcPr>
            <w:tcW w:w="2802" w:type="dxa"/>
          </w:tcPr>
          <w:p w14:paraId="594D23E6" w14:textId="77777777" w:rsidR="00540344" w:rsidRPr="00727CD6" w:rsidRDefault="00540344" w:rsidP="00405739">
            <w:pPr>
              <w:rPr>
                <w:b/>
                <w:bCs/>
              </w:rPr>
            </w:pPr>
            <w:r w:rsidRPr="00727CD6">
              <w:rPr>
                <w:b/>
                <w:bCs/>
              </w:rPr>
              <w:t>Check Type:</w:t>
            </w:r>
          </w:p>
        </w:tc>
        <w:tc>
          <w:tcPr>
            <w:tcW w:w="7438" w:type="dxa"/>
          </w:tcPr>
          <w:p w14:paraId="7F672550" w14:textId="5826E621" w:rsidR="00540344" w:rsidRPr="00727CD6" w:rsidRDefault="00000000" w:rsidP="00203813">
            <w:pPr>
              <w:rPr>
                <w:rStyle w:val="InformationBlockChar"/>
                <w:rFonts w:eastAsiaTheme="minorHAnsi"/>
                <w:b w:val="0"/>
                <w:bCs/>
              </w:rPr>
            </w:pPr>
            <w:sdt>
              <w:sdtPr>
                <w:rPr>
                  <w:rStyle w:val="InformationBlockChar"/>
                  <w:rFonts w:eastAsiaTheme="minorHAnsi"/>
                  <w:b w:val="0"/>
                  <w:bCs/>
                </w:rPr>
                <w:id w:val="1314143397"/>
                <w:placeholder>
                  <w:docPart w:val="B4DC0B48188F44EBB0BCEEBA356C05A7"/>
                </w:placeholder>
                <w:comboBox>
                  <w:listItem w:value="Choose an item."/>
                  <w:listItem w:displayText="Annulled" w:value="Annulled"/>
                  <w:listItem w:displayText="Schedule 1" w:value="Schedule 1"/>
                </w:comboBox>
              </w:sdtPr>
              <w:sdtContent>
                <w:r w:rsidR="00762514">
                  <w:rPr>
                    <w:rStyle w:val="InformationBlockChar"/>
                    <w:rFonts w:eastAsiaTheme="minorHAnsi"/>
                    <w:b w:val="0"/>
                    <w:bCs/>
                  </w:rPr>
                  <w:t>Annulled</w:t>
                </w:r>
              </w:sdtContent>
            </w:sdt>
          </w:p>
        </w:tc>
      </w:tr>
      <w:tr w:rsidR="00540344" w:rsidRPr="007708FA" w14:paraId="4D7788BD" w14:textId="77777777" w:rsidTr="008B7413">
        <w:tc>
          <w:tcPr>
            <w:tcW w:w="2802" w:type="dxa"/>
          </w:tcPr>
          <w:p w14:paraId="71735EF8" w14:textId="442C2B00" w:rsidR="00254DA2" w:rsidRPr="00727CD6" w:rsidRDefault="00540344" w:rsidP="00405739">
            <w:pPr>
              <w:rPr>
                <w:b/>
                <w:bCs/>
              </w:rPr>
            </w:pPr>
            <w:r w:rsidRPr="00727CD6">
              <w:rPr>
                <w:b/>
                <w:bCs/>
              </w:rPr>
              <w:t>Check Frequency:</w:t>
            </w:r>
          </w:p>
        </w:tc>
        <w:tc>
          <w:tcPr>
            <w:tcW w:w="7438" w:type="dxa"/>
          </w:tcPr>
          <w:p w14:paraId="720F3BD7" w14:textId="1C82B2AC" w:rsidR="00540344" w:rsidRPr="00727CD6" w:rsidRDefault="00000000" w:rsidP="004B1E48">
            <w:pPr>
              <w:rPr>
                <w:rStyle w:val="InformationBlockChar"/>
                <w:rFonts w:eastAsiaTheme="minorHAnsi"/>
                <w:b w:val="0"/>
                <w:bCs/>
              </w:rPr>
            </w:pPr>
            <w:sdt>
              <w:sdtPr>
                <w:rPr>
                  <w:rStyle w:val="InformationBlockChar"/>
                  <w:rFonts w:eastAsiaTheme="minorHAnsi"/>
                  <w:b w:val="0"/>
                  <w:bCs/>
                </w:rPr>
                <w:id w:val="1227871547"/>
                <w:placeholder>
                  <w:docPart w:val="9F27D42A864D4C569A59F68ACE9FC325"/>
                </w:placeholder>
                <w:comboBox>
                  <w:listItem w:value="Choose an item."/>
                  <w:listItem w:displayText="Pre-employment" w:value="Pre-employment"/>
                  <w:listItem w:displayText="Pre-employment and Recurrent" w:value="Pre-employment and Recurrent"/>
                </w:comboBox>
              </w:sdtPr>
              <w:sdtContent>
                <w:r w:rsidR="00762514">
                  <w:rPr>
                    <w:rStyle w:val="InformationBlockChar"/>
                    <w:rFonts w:eastAsiaTheme="minorHAnsi"/>
                    <w:b w:val="0"/>
                    <w:bCs/>
                  </w:rPr>
                  <w:t>Pre-employment</w:t>
                </w:r>
              </w:sdtContent>
            </w:sdt>
          </w:p>
        </w:tc>
      </w:tr>
      <w:tr w:rsidR="00580F2D" w:rsidRPr="007708FA" w14:paraId="4B44A38B" w14:textId="77777777" w:rsidTr="008B7413">
        <w:tc>
          <w:tcPr>
            <w:tcW w:w="2802" w:type="dxa"/>
          </w:tcPr>
          <w:p w14:paraId="1E053F01" w14:textId="5FE3669F" w:rsidR="00580F2D" w:rsidRPr="00487CA7" w:rsidRDefault="00580F2D" w:rsidP="00405739">
            <w:pPr>
              <w:rPr>
                <w:b/>
                <w:bCs/>
              </w:rPr>
            </w:pPr>
            <w:r w:rsidRPr="00487CA7">
              <w:rPr>
                <w:b/>
                <w:bCs/>
              </w:rPr>
              <w:t>Desirable Requirements:</w:t>
            </w:r>
          </w:p>
        </w:tc>
        <w:tc>
          <w:tcPr>
            <w:tcW w:w="7438" w:type="dxa"/>
          </w:tcPr>
          <w:p w14:paraId="4A4EC767" w14:textId="4469F563" w:rsidR="00580F2D" w:rsidRPr="00487CA7" w:rsidRDefault="00580F2D" w:rsidP="006F3324">
            <w:pPr>
              <w:spacing w:after="240"/>
              <w:rPr>
                <w:rStyle w:val="InformationBlockChar"/>
                <w:rFonts w:eastAsiaTheme="minorHAnsi"/>
                <w:b w:val="0"/>
                <w:bCs/>
              </w:rPr>
            </w:pPr>
            <w:r w:rsidRPr="00487CA7">
              <w:t>Relevant tertiary qualifications</w:t>
            </w:r>
          </w:p>
        </w:tc>
      </w:tr>
    </w:tbl>
    <w:p w14:paraId="5F3FFD61" w14:textId="77777777" w:rsidR="005B0426" w:rsidRPr="008B7413" w:rsidRDefault="005B0426" w:rsidP="006F3324">
      <w:pPr>
        <w:pStyle w:val="Caption"/>
        <w:spacing w:after="360"/>
      </w:pPr>
      <w:r w:rsidRPr="007B65A4">
        <w:t xml:space="preserve">NB. The above details in relation to Location, Position </w:t>
      </w:r>
      <w:r>
        <w:t>Type</w:t>
      </w:r>
      <w:r w:rsidRPr="007B65A4">
        <w:t xml:space="preserve"> and Work Pattern may differ when this position is advertised – please refer to these details within the actual advert. The remainder of the content of this Statement of Duties applies to all advertised positions.</w:t>
      </w:r>
    </w:p>
    <w:p w14:paraId="2307F8D4" w14:textId="1178FCF1" w:rsidR="003C0450" w:rsidRDefault="003C0450" w:rsidP="00405739">
      <w:pPr>
        <w:pStyle w:val="Heading3"/>
      </w:pPr>
      <w:r w:rsidRPr="00405739">
        <w:t xml:space="preserve">Primary Purpose: </w:t>
      </w:r>
    </w:p>
    <w:p w14:paraId="5DA400F7" w14:textId="77777777" w:rsidR="00762514" w:rsidRDefault="00762514" w:rsidP="006F3324">
      <w:pPr>
        <w:spacing w:after="120" w:line="280" w:lineRule="atLeast"/>
      </w:pPr>
      <w:r w:rsidRPr="00CE76D9">
        <w:t xml:space="preserve">As a member of </w:t>
      </w:r>
      <w:r>
        <w:t>Partnership Development</w:t>
      </w:r>
      <w:r w:rsidRPr="00CE76D9">
        <w:t xml:space="preserve">, promote a population health approach to improving health and wellbeing </w:t>
      </w:r>
      <w:r>
        <w:t xml:space="preserve">and reducing health inequities </w:t>
      </w:r>
      <w:r w:rsidRPr="00CE76D9">
        <w:t>through the development of policy and strategic frameworks, research, education and training, project development and evaluation.</w:t>
      </w:r>
    </w:p>
    <w:p w14:paraId="77C5FA90" w14:textId="6A2E6AFC" w:rsidR="00762514" w:rsidRPr="00750627" w:rsidRDefault="00762514" w:rsidP="006F3324">
      <w:pPr>
        <w:spacing w:after="120" w:line="280" w:lineRule="atLeast"/>
      </w:pPr>
      <w:r w:rsidRPr="00750627">
        <w:t>Facilitate the development, implementation and evaluation of initiatives, policies</w:t>
      </w:r>
      <w:r w:rsidR="005B0426">
        <w:t>,</w:t>
      </w:r>
      <w:r w:rsidRPr="00750627">
        <w:t xml:space="preserve"> and programs to decrease </w:t>
      </w:r>
      <w:r>
        <w:t>t</w:t>
      </w:r>
      <w:r w:rsidRPr="00750627">
        <w:t xml:space="preserve">obacco use and </w:t>
      </w:r>
      <w:r>
        <w:t>optimise</w:t>
      </w:r>
      <w:r w:rsidRPr="00750627">
        <w:t xml:space="preserve"> the health and wellbeing of the Tasmanian population.</w:t>
      </w:r>
    </w:p>
    <w:p w14:paraId="012A69AA" w14:textId="77777777" w:rsidR="00762514" w:rsidRPr="00750627" w:rsidRDefault="00762514" w:rsidP="006F3324">
      <w:pPr>
        <w:spacing w:after="120" w:line="280" w:lineRule="atLeast"/>
      </w:pPr>
      <w:r w:rsidRPr="00750627">
        <w:t xml:space="preserve">Work closely with other government agencies, non-government agencies and other stakeholders to identify and develop strategies to progress state and national priorities related to </w:t>
      </w:r>
      <w:r>
        <w:t xml:space="preserve">reducing tobacco-related harm. </w:t>
      </w:r>
    </w:p>
    <w:p w14:paraId="1337879C" w14:textId="77777777" w:rsidR="00F32781" w:rsidRPr="00B806D1" w:rsidRDefault="00F32781" w:rsidP="00762514">
      <w:pPr>
        <w:pStyle w:val="ListParagraph"/>
        <w:numPr>
          <w:ilvl w:val="0"/>
          <w:numId w:val="0"/>
        </w:numPr>
        <w:ind w:left="567"/>
      </w:pPr>
    </w:p>
    <w:p w14:paraId="04D7A53E" w14:textId="709A24A2" w:rsidR="00E91AB6" w:rsidRPr="00405739" w:rsidRDefault="00E91AB6" w:rsidP="00405739">
      <w:pPr>
        <w:pStyle w:val="Heading3"/>
      </w:pPr>
      <w:r w:rsidRPr="00405739">
        <w:lastRenderedPageBreak/>
        <w:t>Duties:</w:t>
      </w:r>
    </w:p>
    <w:p w14:paraId="589E66E7" w14:textId="1D6026DD" w:rsidR="00762514" w:rsidRDefault="00762514" w:rsidP="00994421">
      <w:pPr>
        <w:pStyle w:val="ListNumbered"/>
        <w:numPr>
          <w:ilvl w:val="0"/>
          <w:numId w:val="14"/>
        </w:numPr>
        <w:spacing w:after="120" w:line="280" w:lineRule="atLeast"/>
      </w:pPr>
      <w:bookmarkStart w:id="0" w:name="_Hlk66960915"/>
      <w:r>
        <w:t>Facilitate the development and implementation of evidence informed polic</w:t>
      </w:r>
      <w:r w:rsidR="005B0426">
        <w:t>ies</w:t>
      </w:r>
      <w:r>
        <w:t xml:space="preserve">, systems and services through collaboration, research, planning and evaluation across the Agency, </w:t>
      </w:r>
      <w:r w:rsidR="005B0426">
        <w:t>G</w:t>
      </w:r>
      <w:r>
        <w:t>overnment</w:t>
      </w:r>
      <w:r w:rsidR="00580F2D">
        <w:t>,</w:t>
      </w:r>
      <w:r>
        <w:t xml:space="preserve"> and community sectors.</w:t>
      </w:r>
    </w:p>
    <w:p w14:paraId="4FDE944B" w14:textId="6C5DB1BE" w:rsidR="00762514" w:rsidRDefault="00762514" w:rsidP="00994421">
      <w:pPr>
        <w:pStyle w:val="ListNumbered"/>
        <w:numPr>
          <w:ilvl w:val="0"/>
          <w:numId w:val="14"/>
        </w:numPr>
        <w:spacing w:after="120" w:line="280" w:lineRule="atLeast"/>
      </w:pPr>
      <w:r>
        <w:t xml:space="preserve">Provide high level advice to Public Health Services and other areas of the Agency, </w:t>
      </w:r>
      <w:r w:rsidR="00580F2D">
        <w:t>G</w:t>
      </w:r>
      <w:r>
        <w:t>overnment and community sector</w:t>
      </w:r>
      <w:r w:rsidR="00580F2D">
        <w:t>s</w:t>
      </w:r>
      <w:r>
        <w:t xml:space="preserve"> about issues relating to population health approaches to reducing tobacco use. </w:t>
      </w:r>
    </w:p>
    <w:p w14:paraId="28EBDC10" w14:textId="77777777" w:rsidR="00762514" w:rsidRDefault="00762514" w:rsidP="00994421">
      <w:pPr>
        <w:pStyle w:val="ListNumbered"/>
        <w:numPr>
          <w:ilvl w:val="0"/>
          <w:numId w:val="14"/>
        </w:numPr>
        <w:spacing w:after="120" w:line="280" w:lineRule="atLeast"/>
      </w:pPr>
      <w:r>
        <w:t xml:space="preserve">Promote, coordinate, manage and support strategic initiatives relevant to population health approaches to reducing tobacco use. </w:t>
      </w:r>
    </w:p>
    <w:p w14:paraId="7B660AFB" w14:textId="7927C776" w:rsidR="00762514" w:rsidRDefault="00762514" w:rsidP="00994421">
      <w:pPr>
        <w:pStyle w:val="ListNumbered"/>
        <w:numPr>
          <w:ilvl w:val="0"/>
          <w:numId w:val="14"/>
        </w:numPr>
        <w:spacing w:after="120" w:line="280" w:lineRule="atLeast"/>
      </w:pPr>
      <w:r>
        <w:t>Disseminate, promote</w:t>
      </w:r>
      <w:r w:rsidR="00580F2D">
        <w:t>,</w:t>
      </w:r>
      <w:r>
        <w:t xml:space="preserve"> and contribute to new knowledge about population health approaches to reducing tobacco use. </w:t>
      </w:r>
    </w:p>
    <w:p w14:paraId="14C02FBB" w14:textId="77777777" w:rsidR="00762514" w:rsidRDefault="00762514" w:rsidP="00994421">
      <w:pPr>
        <w:pStyle w:val="ListNumbered"/>
        <w:numPr>
          <w:ilvl w:val="0"/>
          <w:numId w:val="14"/>
        </w:numPr>
        <w:spacing w:after="120" w:line="280" w:lineRule="atLeast"/>
      </w:pPr>
      <w:r>
        <w:t>Establish and maintain links and collaborative partnerships across State and Commonwealth governments and community sectors.</w:t>
      </w:r>
    </w:p>
    <w:p w14:paraId="41F8B532" w14:textId="54705420" w:rsidR="00762514" w:rsidRDefault="00762514" w:rsidP="00994421">
      <w:pPr>
        <w:pStyle w:val="ListNumbered"/>
        <w:numPr>
          <w:ilvl w:val="0"/>
          <w:numId w:val="14"/>
        </w:numPr>
        <w:spacing w:after="120" w:line="280" w:lineRule="atLeast"/>
      </w:pPr>
      <w:r>
        <w:t>Represent the Agency at relevant State and National forums</w:t>
      </w:r>
      <w:r w:rsidR="00580F2D">
        <w:t>,</w:t>
      </w:r>
      <w:r>
        <w:t xml:space="preserve"> as appropriate.</w:t>
      </w:r>
    </w:p>
    <w:p w14:paraId="7D4C29EF" w14:textId="5F59B829" w:rsidR="00762514" w:rsidRDefault="00762514" w:rsidP="00994421">
      <w:pPr>
        <w:pStyle w:val="ListNumbered"/>
        <w:numPr>
          <w:ilvl w:val="0"/>
          <w:numId w:val="14"/>
        </w:numPr>
        <w:spacing w:after="120" w:line="280" w:lineRule="atLeast"/>
      </w:pPr>
      <w:r>
        <w:t>Develop, manage, monitor, and evaluate Service Agreements and provide support and advice to relevant community sector organisations and other stakeholders.</w:t>
      </w:r>
    </w:p>
    <w:p w14:paraId="5712F7A6" w14:textId="78A911CF" w:rsidR="008803FC" w:rsidRDefault="00762514" w:rsidP="00994421">
      <w:pPr>
        <w:pStyle w:val="ListNumbered"/>
        <w:numPr>
          <w:ilvl w:val="0"/>
          <w:numId w:val="14"/>
        </w:numPr>
        <w:spacing w:after="120" w:line="280" w:lineRule="atLeast"/>
      </w:pPr>
      <w:r>
        <w:t>Undertake planning, evaluation, capacity building and development activities to build an evidence base and reduce tobacco usage in Tasmania.</w:t>
      </w:r>
    </w:p>
    <w:p w14:paraId="67ECB757" w14:textId="77777777" w:rsidR="00DD5220" w:rsidRPr="000A6E60" w:rsidRDefault="00DD5220" w:rsidP="00DD5220">
      <w:pPr>
        <w:pStyle w:val="ListNumbered"/>
        <w:numPr>
          <w:ilvl w:val="0"/>
          <w:numId w:val="14"/>
        </w:numPr>
      </w:pPr>
      <w:bookmarkStart w:id="1" w:name="Duties"/>
      <w:bookmarkEnd w:id="0"/>
      <w:r w:rsidRPr="000A6E60">
        <w:t>Actively participate in and contribute to the organisation’s Quality &amp; Safety and Work Health &amp; Safety processes, including in the development and implementation of safety systems, improvement initiatives, safeguarding practices for vulnerable people, and related training.</w:t>
      </w:r>
    </w:p>
    <w:p w14:paraId="7F42790A" w14:textId="77777777" w:rsidR="00DD5220" w:rsidRPr="000A6E60" w:rsidRDefault="00DD5220" w:rsidP="00DD5220">
      <w:pPr>
        <w:pStyle w:val="ListNumbered"/>
        <w:numPr>
          <w:ilvl w:val="0"/>
          <w:numId w:val="14"/>
        </w:numPr>
      </w:pPr>
      <w:r w:rsidRPr="000A6E60">
        <w:t>The incumbent can expect to be allocated duties, not specifically mentioned in this document, that are within the capacity, qualifications and experience normally expected from persons occupying positions at this classification level.</w:t>
      </w:r>
    </w:p>
    <w:bookmarkEnd w:id="1"/>
    <w:p w14:paraId="02F1E2E0" w14:textId="77777777" w:rsidR="00E91AB6" w:rsidRDefault="00AF0C6B" w:rsidP="00130E72">
      <w:pPr>
        <w:pStyle w:val="Heading3"/>
      </w:pPr>
      <w:r>
        <w:t>Key Accountabilities and Responsibilities:</w:t>
      </w:r>
    </w:p>
    <w:p w14:paraId="0FFB51BA" w14:textId="77777777" w:rsidR="00580F2D" w:rsidRDefault="00762514" w:rsidP="00994421">
      <w:pPr>
        <w:widowControl w:val="0"/>
        <w:autoSpaceDE w:val="0"/>
        <w:autoSpaceDN w:val="0"/>
        <w:adjustRightInd w:val="0"/>
        <w:spacing w:after="120" w:line="280" w:lineRule="atLeast"/>
      </w:pPr>
      <w:r w:rsidRPr="00AE3F86">
        <w:t>The Tobacco Projects Officer will work with considerable independence on a statewide basis with limited supervision from the Manage</w:t>
      </w:r>
      <w:r>
        <w:t xml:space="preserve">r - Partnership Development. </w:t>
      </w:r>
    </w:p>
    <w:p w14:paraId="34001A66" w14:textId="775B98A1" w:rsidR="00762514" w:rsidRPr="00AE3F86" w:rsidRDefault="00762514" w:rsidP="00994421">
      <w:pPr>
        <w:widowControl w:val="0"/>
        <w:autoSpaceDE w:val="0"/>
        <w:autoSpaceDN w:val="0"/>
        <w:adjustRightInd w:val="0"/>
        <w:spacing w:after="120" w:line="280" w:lineRule="atLeast"/>
      </w:pPr>
      <w:r>
        <w:t xml:space="preserve">The occupant will: </w:t>
      </w:r>
      <w:r w:rsidRPr="00AE3F86">
        <w:t xml:space="preserve"> </w:t>
      </w:r>
    </w:p>
    <w:p w14:paraId="03019CFD" w14:textId="1316EFFC" w:rsidR="00762514" w:rsidRPr="00CE76D9" w:rsidRDefault="00762514" w:rsidP="00994421">
      <w:pPr>
        <w:pStyle w:val="ListParagraph"/>
        <w:spacing w:after="120" w:line="280" w:lineRule="atLeast"/>
      </w:pPr>
      <w:r>
        <w:t xml:space="preserve">Coordinate </w:t>
      </w:r>
      <w:r w:rsidRPr="00CE76D9">
        <w:t>evidence informed policy, systems and service development</w:t>
      </w:r>
      <w:r w:rsidR="00580F2D">
        <w:t>s</w:t>
      </w:r>
      <w:r w:rsidRPr="00CE76D9">
        <w:t xml:space="preserve"> through collaboration, research, planning and evaluation across the </w:t>
      </w:r>
      <w:r>
        <w:t>A</w:t>
      </w:r>
      <w:r w:rsidRPr="00CE76D9">
        <w:t xml:space="preserve">gency, </w:t>
      </w:r>
      <w:r w:rsidR="00580F2D">
        <w:t>G</w:t>
      </w:r>
      <w:r w:rsidRPr="00CE76D9">
        <w:t xml:space="preserve">overnment, and community sectors. </w:t>
      </w:r>
    </w:p>
    <w:p w14:paraId="6FF058E5" w14:textId="77777777" w:rsidR="00762514" w:rsidRPr="00CE76D9" w:rsidRDefault="00762514" w:rsidP="00994421">
      <w:pPr>
        <w:pStyle w:val="ListParagraph"/>
        <w:spacing w:after="120" w:line="280" w:lineRule="atLeast"/>
      </w:pPr>
      <w:r>
        <w:t xml:space="preserve">Provide </w:t>
      </w:r>
      <w:r w:rsidRPr="00CE76D9">
        <w:t>timely and accurate reports, briefings and ministerial correspondence on issues relating to preventive health, health promotion and healthy equity.</w:t>
      </w:r>
    </w:p>
    <w:p w14:paraId="728F31DE" w14:textId="0C3B27BE" w:rsidR="00762514" w:rsidRPr="00CE76D9" w:rsidRDefault="00762514" w:rsidP="00994421">
      <w:pPr>
        <w:pStyle w:val="ListParagraph"/>
        <w:spacing w:after="120" w:line="280" w:lineRule="atLeast"/>
      </w:pPr>
      <w:r>
        <w:t>Represent the Agency</w:t>
      </w:r>
      <w:r w:rsidRPr="00CE76D9">
        <w:t xml:space="preserve"> at </w:t>
      </w:r>
      <w:r w:rsidR="00580F2D">
        <w:t xml:space="preserve">relevant </w:t>
      </w:r>
      <w:r w:rsidRPr="00CE76D9">
        <w:t>State and National forums</w:t>
      </w:r>
      <w:r w:rsidR="00580F2D">
        <w:t>,</w:t>
      </w:r>
      <w:r w:rsidRPr="00CE76D9">
        <w:t xml:space="preserve"> as appropriate.</w:t>
      </w:r>
    </w:p>
    <w:p w14:paraId="27613EEC" w14:textId="77777777" w:rsidR="00DD5220" w:rsidRPr="000A6E60" w:rsidRDefault="00DD5220" w:rsidP="00DD5220">
      <w:pPr>
        <w:pStyle w:val="ListParagraph"/>
        <w:rPr>
          <w:rFonts w:cs="Calibri"/>
        </w:rPr>
      </w:pPr>
      <w:bookmarkStart w:id="2" w:name="_Hlk139542819"/>
      <w:r w:rsidRPr="000A6E60">
        <w:t xml:space="preserve">Champion a child safe culture that upholds the </w:t>
      </w:r>
      <w:r w:rsidRPr="000A6E60">
        <w:rPr>
          <w:i/>
          <w:iCs/>
        </w:rPr>
        <w:t>National Principles for Child Safe Organisations</w:t>
      </w:r>
      <w:r w:rsidRPr="000A6E60">
        <w:t>. The Department is committed to the safety, wellbeing, and empowerment of all children and young people, and expect all employees to actively participate in and contribute to our rights-based approach to care, including meeting all mandatory reporting obligations.</w:t>
      </w:r>
    </w:p>
    <w:p w14:paraId="58B7AE5D" w14:textId="77777777" w:rsidR="00DD5220" w:rsidRPr="000A6E60" w:rsidRDefault="00DD5220" w:rsidP="00DD5220">
      <w:pPr>
        <w:pStyle w:val="ListParagraph"/>
      </w:pPr>
      <w:r w:rsidRPr="000A6E60">
        <w:t>Where applicable, exercise delegations in accordance with a range of Acts, Regulations, Awards, administrative authorities and functional arrangements as mandated by Statutory office holders including the Secretary and Head of State Service. The relevant Unit Manager can provide details to the occupant of delegations applicable to this position. </w:t>
      </w:r>
    </w:p>
    <w:p w14:paraId="6AEC9E9F" w14:textId="7865A0F4" w:rsidR="006F3324" w:rsidRDefault="00DD5220" w:rsidP="00DD5220">
      <w:pPr>
        <w:pStyle w:val="ListParagraph"/>
      </w:pPr>
      <w:proofErr w:type="gramStart"/>
      <w:r w:rsidRPr="000A6E60">
        <w:lastRenderedPageBreak/>
        <w:t>Comply at all times</w:t>
      </w:r>
      <w:proofErr w:type="gramEnd"/>
      <w:r w:rsidRPr="000A6E60">
        <w:t xml:space="preserve"> with policy and protocol requirements, including those relating to mandatory education, training and assessment.</w:t>
      </w:r>
      <w:bookmarkEnd w:id="2"/>
    </w:p>
    <w:p w14:paraId="3FB457FF" w14:textId="77777777" w:rsidR="00E91AB6" w:rsidRDefault="00AF0C6B" w:rsidP="002A134E">
      <w:pPr>
        <w:pStyle w:val="Heading3"/>
      </w:pPr>
      <w:r>
        <w:t>Pre-employment Conditions</w:t>
      </w:r>
      <w:r w:rsidR="00E91AB6">
        <w:t>:</w:t>
      </w:r>
    </w:p>
    <w:p w14:paraId="239FD054" w14:textId="77777777" w:rsidR="00996960" w:rsidRPr="00996960" w:rsidRDefault="00B97D5F" w:rsidP="00994421">
      <w:pPr>
        <w:spacing w:after="120" w:line="280" w:lineRule="atLeast"/>
        <w:rPr>
          <w:lang w:eastAsia="en-AU"/>
        </w:rPr>
      </w:pPr>
      <w:r>
        <w:rPr>
          <w:i/>
          <w:iCs/>
        </w:rPr>
        <w:t>It is the Employee</w:t>
      </w:r>
      <w:r w:rsidR="00532EB8">
        <w:rPr>
          <w:i/>
          <w:iCs/>
        </w:rPr>
        <w:t>’</w:t>
      </w:r>
      <w:r>
        <w:rPr>
          <w:i/>
          <w:iCs/>
        </w:rPr>
        <w:t>s responsibility to notify an</w:t>
      </w:r>
      <w:r w:rsidR="00996960" w:rsidRPr="003A15EA">
        <w:rPr>
          <w:i/>
          <w:iCs/>
        </w:rPr>
        <w:t xml:space="preserve"> Employer of any new criminal convictions </w:t>
      </w:r>
      <w:r w:rsidR="006431AC">
        <w:rPr>
          <w:i/>
          <w:iCs/>
        </w:rPr>
        <w:t>during the course of their employment with the Department.</w:t>
      </w:r>
    </w:p>
    <w:p w14:paraId="4507F856" w14:textId="77777777" w:rsidR="00E91AB6" w:rsidRDefault="00E91AB6" w:rsidP="00994421">
      <w:pPr>
        <w:spacing w:after="120" w:line="280" w:lineRule="atLeast"/>
      </w:pPr>
      <w:r>
        <w:t>The Head of the State Service has determined that the person nominated for this job is to satisfy a pre</w:t>
      </w:r>
      <w:r>
        <w:noBreakHyphen/>
        <w:t>employment check before taking up the appointment, on promotion or transfer. The following checks are to be conducted:</w:t>
      </w:r>
    </w:p>
    <w:p w14:paraId="5DCEE291" w14:textId="77777777" w:rsidR="00E91AB6" w:rsidRDefault="00E91AB6" w:rsidP="00994421">
      <w:pPr>
        <w:pStyle w:val="ListNumbered"/>
        <w:numPr>
          <w:ilvl w:val="0"/>
          <w:numId w:val="16"/>
        </w:numPr>
        <w:spacing w:after="120" w:line="280" w:lineRule="atLeast"/>
      </w:pPr>
      <w:r>
        <w:t>Conviction checks in the following areas:</w:t>
      </w:r>
    </w:p>
    <w:p w14:paraId="64D6C105" w14:textId="77777777" w:rsidR="00E91AB6" w:rsidRDefault="00E91AB6" w:rsidP="00994421">
      <w:pPr>
        <w:pStyle w:val="ListNumbered"/>
        <w:numPr>
          <w:ilvl w:val="1"/>
          <w:numId w:val="13"/>
        </w:numPr>
        <w:spacing w:after="120" w:line="280" w:lineRule="atLeast"/>
      </w:pPr>
      <w:r>
        <w:t>crimes of violence</w:t>
      </w:r>
    </w:p>
    <w:p w14:paraId="1DB7CFAF" w14:textId="77777777" w:rsidR="00E91AB6" w:rsidRDefault="00E91AB6" w:rsidP="00994421">
      <w:pPr>
        <w:pStyle w:val="ListNumbered"/>
        <w:numPr>
          <w:ilvl w:val="1"/>
          <w:numId w:val="13"/>
        </w:numPr>
        <w:spacing w:after="120" w:line="280" w:lineRule="atLeast"/>
      </w:pPr>
      <w:r>
        <w:t>sex related offences</w:t>
      </w:r>
    </w:p>
    <w:p w14:paraId="2FA73182" w14:textId="77777777" w:rsidR="00E91AB6" w:rsidRDefault="00E91AB6" w:rsidP="00994421">
      <w:pPr>
        <w:pStyle w:val="ListNumbered"/>
        <w:numPr>
          <w:ilvl w:val="1"/>
          <w:numId w:val="13"/>
        </w:numPr>
        <w:spacing w:after="120" w:line="280" w:lineRule="atLeast"/>
      </w:pPr>
      <w:r>
        <w:t>serious drug offences</w:t>
      </w:r>
    </w:p>
    <w:p w14:paraId="3C232643" w14:textId="77777777" w:rsidR="00405739" w:rsidRDefault="00E91AB6" w:rsidP="00994421">
      <w:pPr>
        <w:pStyle w:val="ListNumbered"/>
        <w:numPr>
          <w:ilvl w:val="1"/>
          <w:numId w:val="13"/>
        </w:numPr>
        <w:spacing w:after="120" w:line="280" w:lineRule="atLeast"/>
      </w:pPr>
      <w:r>
        <w:t>crimes involving dishonesty</w:t>
      </w:r>
    </w:p>
    <w:p w14:paraId="5CA70319" w14:textId="77777777" w:rsidR="00E91AB6" w:rsidRDefault="00E91AB6" w:rsidP="00994421">
      <w:pPr>
        <w:pStyle w:val="ListNumbered"/>
        <w:spacing w:after="120" w:line="280" w:lineRule="atLeast"/>
      </w:pPr>
      <w:r>
        <w:t>Identification check</w:t>
      </w:r>
    </w:p>
    <w:p w14:paraId="0E2EB94A" w14:textId="77777777" w:rsidR="00E91AB6" w:rsidRPr="008803FC" w:rsidRDefault="00E91AB6" w:rsidP="00994421">
      <w:pPr>
        <w:pStyle w:val="ListNumbered"/>
        <w:spacing w:after="120" w:line="280" w:lineRule="atLeast"/>
      </w:pPr>
      <w:r>
        <w:t>Disciplinary action in previous employment check.</w:t>
      </w:r>
    </w:p>
    <w:p w14:paraId="3187123E" w14:textId="77777777" w:rsidR="00E91AB6" w:rsidRDefault="00E91AB6" w:rsidP="00130E72">
      <w:pPr>
        <w:pStyle w:val="Heading3"/>
      </w:pPr>
      <w:r>
        <w:t>Selection Criteria:</w:t>
      </w:r>
    </w:p>
    <w:p w14:paraId="3628FE1A" w14:textId="77777777" w:rsidR="005A17D7" w:rsidRPr="00651933" w:rsidRDefault="005A17D7" w:rsidP="005A17D7">
      <w:pPr>
        <w:pStyle w:val="ListNumbered"/>
        <w:numPr>
          <w:ilvl w:val="0"/>
          <w:numId w:val="21"/>
        </w:numPr>
        <w:spacing w:after="120" w:line="280" w:lineRule="atLeast"/>
      </w:pPr>
      <w:r w:rsidRPr="00651933">
        <w:t xml:space="preserve">Demonstrated significant </w:t>
      </w:r>
      <w:r w:rsidRPr="00651933">
        <w:rPr>
          <w:rFonts w:cstheme="minorBidi"/>
        </w:rPr>
        <w:t xml:space="preserve">expertise and/or in-depth experience in the development and implementation of project/policy related work, together with the ability to </w:t>
      </w:r>
      <w:r w:rsidRPr="00651933">
        <w:t>take initiative in undertaking daily tasks and meeting deadlines within a complex environment subject to work pressures and change.</w:t>
      </w:r>
    </w:p>
    <w:p w14:paraId="2477DA2F" w14:textId="5737BF37" w:rsidR="00762514" w:rsidRPr="00651933" w:rsidRDefault="00762514" w:rsidP="00994421">
      <w:pPr>
        <w:pStyle w:val="ListNumbered"/>
        <w:numPr>
          <w:ilvl w:val="0"/>
          <w:numId w:val="21"/>
        </w:numPr>
        <w:spacing w:after="120" w:line="280" w:lineRule="atLeast"/>
      </w:pPr>
      <w:r w:rsidRPr="00651933">
        <w:t xml:space="preserve">High-level knowledge of current political, social, community and health service issues relevant to population health approaches to reducing tobacco use and </w:t>
      </w:r>
      <w:r w:rsidR="00AC74F6" w:rsidRPr="00651933">
        <w:t xml:space="preserve">other </w:t>
      </w:r>
      <w:r w:rsidRPr="00651933">
        <w:t xml:space="preserve">associated strategies for the improvement of health outcomes related to tobacco usage. </w:t>
      </w:r>
    </w:p>
    <w:p w14:paraId="24FA0468" w14:textId="70377E71" w:rsidR="00762514" w:rsidRPr="00651933" w:rsidRDefault="00994421" w:rsidP="00994421">
      <w:pPr>
        <w:pStyle w:val="ListNumbered"/>
        <w:numPr>
          <w:ilvl w:val="0"/>
          <w:numId w:val="21"/>
        </w:numPr>
        <w:spacing w:after="120" w:line="280" w:lineRule="atLeast"/>
      </w:pPr>
      <w:r w:rsidRPr="00651933">
        <w:t xml:space="preserve">Proven experience and </w:t>
      </w:r>
      <w:r w:rsidR="00762514" w:rsidRPr="00651933">
        <w:t xml:space="preserve">ability to plan, implement and evaluate strategies to achieve outcomes related to population health approaches to reducing tobacco use. </w:t>
      </w:r>
    </w:p>
    <w:p w14:paraId="2687E0A0" w14:textId="11A25416" w:rsidR="00762514" w:rsidRPr="00651933" w:rsidRDefault="00994421" w:rsidP="00994421">
      <w:pPr>
        <w:pStyle w:val="ListNumbered"/>
        <w:numPr>
          <w:ilvl w:val="0"/>
          <w:numId w:val="21"/>
        </w:numPr>
        <w:spacing w:after="120" w:line="280" w:lineRule="atLeast"/>
      </w:pPr>
      <w:r w:rsidRPr="00651933">
        <w:t>High level</w:t>
      </w:r>
      <w:r w:rsidR="00762514" w:rsidRPr="00651933">
        <w:t xml:space="preserve"> oral and written communication skills</w:t>
      </w:r>
      <w:r w:rsidR="00580F2D" w:rsidRPr="00651933">
        <w:t>,</w:t>
      </w:r>
      <w:r w:rsidR="00762514" w:rsidRPr="00651933">
        <w:t xml:space="preserve"> including the ability to prepare written reports and policy document</w:t>
      </w:r>
      <w:r w:rsidRPr="00651933">
        <w:t>ation</w:t>
      </w:r>
      <w:r w:rsidR="00762514" w:rsidRPr="00651933">
        <w:t xml:space="preserve">, facilitate meetings, deliver public presentations, </w:t>
      </w:r>
      <w:r w:rsidRPr="00651933">
        <w:t xml:space="preserve">together with the ability to </w:t>
      </w:r>
      <w:r w:rsidR="00762514" w:rsidRPr="00651933">
        <w:t>represent the Agency on a range of committees and forums.</w:t>
      </w:r>
    </w:p>
    <w:p w14:paraId="45C1219B" w14:textId="05E06EF1" w:rsidR="00762514" w:rsidRPr="00651933" w:rsidRDefault="00762514" w:rsidP="00994421">
      <w:pPr>
        <w:pStyle w:val="ListNumbered"/>
        <w:numPr>
          <w:ilvl w:val="0"/>
          <w:numId w:val="21"/>
        </w:numPr>
        <w:spacing w:after="120" w:line="280" w:lineRule="atLeast"/>
      </w:pPr>
      <w:r w:rsidRPr="00651933">
        <w:t xml:space="preserve">High level understanding of a variety of consultative mechanisms and a demonstrated ability to </w:t>
      </w:r>
      <w:r w:rsidR="00994421" w:rsidRPr="00651933">
        <w:t>liaise, communicate and negotiate with,</w:t>
      </w:r>
      <w:r w:rsidRPr="00651933">
        <w:t xml:space="preserve"> a diverse range of people, both within </w:t>
      </w:r>
      <w:r w:rsidR="00994421" w:rsidRPr="00651933">
        <w:t xml:space="preserve">other Government and </w:t>
      </w:r>
      <w:r w:rsidRPr="00651933">
        <w:t>community</w:t>
      </w:r>
      <w:r w:rsidR="00994421" w:rsidRPr="00651933">
        <w:t xml:space="preserve"> organisations,</w:t>
      </w:r>
      <w:r w:rsidRPr="00651933">
        <w:t xml:space="preserve"> and </w:t>
      </w:r>
      <w:r w:rsidR="00994421" w:rsidRPr="00651933">
        <w:t>with all levels of staff within the Agency</w:t>
      </w:r>
      <w:r w:rsidRPr="00651933">
        <w:t>.</w:t>
      </w:r>
    </w:p>
    <w:p w14:paraId="1D331C17" w14:textId="3E6B3528" w:rsidR="00762514" w:rsidRDefault="00762514" w:rsidP="00994421">
      <w:pPr>
        <w:pStyle w:val="ListNumbered"/>
        <w:numPr>
          <w:ilvl w:val="0"/>
          <w:numId w:val="21"/>
        </w:numPr>
        <w:spacing w:after="120" w:line="280" w:lineRule="atLeast"/>
      </w:pPr>
      <w:r w:rsidRPr="00651933">
        <w:t xml:space="preserve">Demonstrated ability to work </w:t>
      </w:r>
      <w:r w:rsidR="00AC74F6" w:rsidRPr="00651933">
        <w:t xml:space="preserve">independently, and </w:t>
      </w:r>
      <w:r w:rsidRPr="00651933">
        <w:t>as part of a team</w:t>
      </w:r>
      <w:r w:rsidR="00AC74F6" w:rsidRPr="00651933">
        <w:t>,</w:t>
      </w:r>
      <w:r w:rsidRPr="00651933">
        <w:t xml:space="preserve"> </w:t>
      </w:r>
      <w:r w:rsidR="00994421" w:rsidRPr="00651933">
        <w:t>to identify issues and provide</w:t>
      </w:r>
      <w:r w:rsidR="00AC74F6" w:rsidRPr="00651933">
        <w:t xml:space="preserve"> recommendations and solutions</w:t>
      </w:r>
      <w:r w:rsidRPr="00651933">
        <w:t xml:space="preserve"> </w:t>
      </w:r>
      <w:r w:rsidR="00AC74F6" w:rsidRPr="00651933">
        <w:t xml:space="preserve">to achieve service delivery </w:t>
      </w:r>
      <w:r w:rsidR="00994421" w:rsidRPr="00651933">
        <w:t>objectives</w:t>
      </w:r>
      <w:r w:rsidRPr="00651933">
        <w:t xml:space="preserve">. </w:t>
      </w:r>
    </w:p>
    <w:p w14:paraId="756D7850" w14:textId="77777777" w:rsidR="00A97317" w:rsidRDefault="00A97317" w:rsidP="00A97317">
      <w:pPr>
        <w:pStyle w:val="ListNumbered"/>
        <w:numPr>
          <w:ilvl w:val="0"/>
          <w:numId w:val="0"/>
        </w:numPr>
        <w:spacing w:after="120" w:line="280" w:lineRule="atLeast"/>
        <w:ind w:left="567" w:hanging="567"/>
      </w:pPr>
    </w:p>
    <w:p w14:paraId="313C31CE" w14:textId="77777777" w:rsidR="00A97317" w:rsidRDefault="00A97317" w:rsidP="00A97317">
      <w:pPr>
        <w:pStyle w:val="ListNumbered"/>
        <w:numPr>
          <w:ilvl w:val="0"/>
          <w:numId w:val="0"/>
        </w:numPr>
        <w:spacing w:after="120" w:line="280" w:lineRule="atLeast"/>
        <w:ind w:left="567" w:hanging="567"/>
      </w:pPr>
    </w:p>
    <w:p w14:paraId="1C35CD23" w14:textId="77777777" w:rsidR="00A97317" w:rsidRPr="00651933" w:rsidRDefault="00A97317" w:rsidP="00A97317">
      <w:pPr>
        <w:pStyle w:val="ListNumbered"/>
        <w:numPr>
          <w:ilvl w:val="0"/>
          <w:numId w:val="0"/>
        </w:numPr>
        <w:spacing w:after="120" w:line="280" w:lineRule="atLeast"/>
        <w:ind w:left="567" w:hanging="567"/>
      </w:pPr>
    </w:p>
    <w:p w14:paraId="201CCDCC" w14:textId="77777777" w:rsidR="00E91AB6" w:rsidRDefault="00E91AB6" w:rsidP="00130E72">
      <w:pPr>
        <w:pStyle w:val="Heading3"/>
      </w:pPr>
      <w:r>
        <w:lastRenderedPageBreak/>
        <w:t>Working Environment:</w:t>
      </w:r>
    </w:p>
    <w:p w14:paraId="4AC4DA7D" w14:textId="77777777" w:rsidR="00DD5220" w:rsidRPr="000A6E60" w:rsidRDefault="00DD5220" w:rsidP="00DD5220">
      <w:bookmarkStart w:id="3" w:name="_Hlk139542833"/>
      <w:r w:rsidRPr="000A6E60">
        <w:t xml:space="preserve">The Department of Health is committed to improving the health and wellbeing of patients, clients and the Tasmanian community through a sustainable, high quality and safe health system. We value leading with purpose, being creative and innovative, acting with integrity, being accountable and being collegial. </w:t>
      </w:r>
    </w:p>
    <w:p w14:paraId="7CFED170" w14:textId="77777777" w:rsidR="00DD5220" w:rsidRPr="000A6E60" w:rsidRDefault="00DD5220" w:rsidP="00DD5220">
      <w:r w:rsidRPr="000A6E60">
        <w:t xml:space="preserve">The Department of Health is committed to improving the way we work with vulnerable people, in particular implementing strategies and actions to promote child safety and wellbeing, empower, and prevent harm to children and young people. </w:t>
      </w:r>
    </w:p>
    <w:p w14:paraId="56B5A255" w14:textId="77777777" w:rsidR="00DD5220" w:rsidRPr="000A6E60" w:rsidRDefault="00DD5220" w:rsidP="00DD5220">
      <w:r w:rsidRPr="000A6E60">
        <w:t xml:space="preserve">The Department upholds the </w:t>
      </w:r>
      <w:r w:rsidRPr="000A6E60">
        <w:rPr>
          <w:i/>
          <w:iCs/>
        </w:rPr>
        <w:t>Australian Charter of Healthcare Rights</w:t>
      </w:r>
      <w:r w:rsidRPr="000A6E60">
        <w:t xml:space="preserve"> in our practice and is committed to the safeguarding and protection of the welfare and rights of all people, particularly those that may be at risk of abuse, neglect, or exploitation. We place emphasis on the provision of culturally safe, respectful, and inclusive care that is responsive to diverse needs. </w:t>
      </w:r>
    </w:p>
    <w:p w14:paraId="2A5DE184" w14:textId="3978BA31" w:rsidR="00762514" w:rsidRPr="004B0994" w:rsidRDefault="00DD5220" w:rsidP="00DD5220">
      <w:pPr>
        <w:spacing w:after="120" w:line="280" w:lineRule="atLeast"/>
      </w:pPr>
      <w:r w:rsidRPr="000A6E60">
        <w:t xml:space="preserve">The Department seeks to provide an environment that supports safe work practices, diversity and respect, including with employment opportunities and ongoing learning and development. We value the diverse backgrounds, skills and contributions of all employees and treat each other and members of the community with respect. We do not tolerate discrimination, harassment or bullying in the workplace. All employees must uphold the </w:t>
      </w:r>
      <w:r w:rsidRPr="000A6E60">
        <w:rPr>
          <w:bCs/>
          <w:i/>
        </w:rPr>
        <w:t xml:space="preserve">State Service Principles </w:t>
      </w:r>
      <w:r w:rsidRPr="000A6E60">
        <w:rPr>
          <w:bCs/>
          <w:iCs/>
        </w:rPr>
        <w:t>and</w:t>
      </w:r>
      <w:r w:rsidRPr="000A6E60">
        <w:rPr>
          <w:bCs/>
          <w:i/>
        </w:rPr>
        <w:t xml:space="preserve"> Code of Conduct </w:t>
      </w:r>
      <w:r w:rsidRPr="000A6E60">
        <w:rPr>
          <w:bCs/>
          <w:iCs/>
        </w:rPr>
        <w:t>which are found in the</w:t>
      </w:r>
      <w:r w:rsidRPr="000A6E60">
        <w:rPr>
          <w:bCs/>
          <w:i/>
        </w:rPr>
        <w:t xml:space="preserve"> State Service Act 2000. </w:t>
      </w:r>
      <w:r w:rsidRPr="000A6E60">
        <w:t xml:space="preserve">The Department supports the </w:t>
      </w:r>
      <w:bookmarkEnd w:id="3"/>
      <w:r w:rsidR="00A97317">
        <w:fldChar w:fldCharType="begin"/>
      </w:r>
      <w:r w:rsidR="00A97317">
        <w:instrText>HYPERLINK "https://www.health.tas.gov.au/consumer-and-community-engagement-principles"</w:instrText>
      </w:r>
      <w:r w:rsidR="00A97317">
        <w:fldChar w:fldCharType="separate"/>
      </w:r>
      <w:r w:rsidR="00A97317">
        <w:rPr>
          <w:rStyle w:val="Hyperlink"/>
        </w:rPr>
        <w:t>Consumer and Community Engagement Principles | Tasmanian Department of Health</w:t>
      </w:r>
      <w:r w:rsidR="00A97317">
        <w:rPr>
          <w:rStyle w:val="Hyperlink"/>
        </w:rPr>
        <w:fldChar w:fldCharType="end"/>
      </w:r>
      <w:r w:rsidR="00A97317">
        <w:t>.</w:t>
      </w:r>
    </w:p>
    <w:sectPr w:rsidR="00762514" w:rsidRPr="004B0994" w:rsidSect="009808BF">
      <w:headerReference w:type="even" r:id="rId11"/>
      <w:headerReference w:type="default" r:id="rId12"/>
      <w:footerReference w:type="even" r:id="rId13"/>
      <w:footerReference w:type="default" r:id="rId14"/>
      <w:headerReference w:type="first" r:id="rId15"/>
      <w:footerReference w:type="first" r:id="rId16"/>
      <w:pgSz w:w="11900" w:h="16840"/>
      <w:pgMar w:top="851" w:right="851" w:bottom="1134"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8F69B" w14:textId="77777777" w:rsidR="007E5B4D" w:rsidRDefault="007E5B4D" w:rsidP="00F420E2">
      <w:pPr>
        <w:spacing w:after="0" w:line="240" w:lineRule="auto"/>
      </w:pPr>
      <w:r>
        <w:separator/>
      </w:r>
    </w:p>
  </w:endnote>
  <w:endnote w:type="continuationSeparator" w:id="0">
    <w:p w14:paraId="350462D2" w14:textId="77777777" w:rsidR="007E5B4D" w:rsidRDefault="007E5B4D" w:rsidP="00F42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57AE" w14:textId="77777777" w:rsidR="00F420E2" w:rsidRPr="00F420E2" w:rsidRDefault="00F420E2" w:rsidP="00F420E2">
    <w:pPr>
      <w:pStyle w:val="Footer"/>
      <w:jc w:val="left"/>
      <w:rPr>
        <w:rFonts w:cs="Times New Roman (Body CS)"/>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6C5EA" w14:textId="77777777" w:rsidR="004C2189" w:rsidRPr="00096320"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7216" behindDoc="1" locked="1" layoutInCell="1" allowOverlap="1" wp14:anchorId="0D6CD151" wp14:editId="22A6CE9E">
          <wp:simplePos x="0" y="0"/>
          <wp:positionH relativeFrom="page">
            <wp:posOffset>184150</wp:posOffset>
          </wp:positionH>
          <wp:positionV relativeFrom="page">
            <wp:posOffset>9635490</wp:posOffset>
          </wp:positionV>
          <wp:extent cx="7552690" cy="105791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flipH="1">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3542" w14:textId="77777777" w:rsidR="007E4B28" w:rsidRPr="004C2189" w:rsidRDefault="004C2189" w:rsidP="004C2189">
    <w:pPr>
      <w:spacing w:before="480"/>
      <w:jc w:val="center"/>
    </w:pPr>
    <w:r>
      <w:rPr>
        <w:sz w:val="18"/>
        <w:szCs w:val="18"/>
      </w:rPr>
      <w:t xml:space="preserve">Statement of Duties </w:t>
    </w:r>
    <w:r w:rsidRPr="00B772DA">
      <w:rPr>
        <w:rFonts w:ascii="Gill Sans MT" w:eastAsia="Calibri" w:hAnsi="Gill Sans MT"/>
        <w:noProof/>
        <w:color w:val="007479" w:themeColor="accent1"/>
      </w:rPr>
      <w:t>|</w:t>
    </w:r>
    <w:r>
      <w:rPr>
        <w:sz w:val="18"/>
        <w:szCs w:val="18"/>
      </w:rPr>
      <w:t xml:space="preserve"> </w:t>
    </w:r>
    <w:r w:rsidRPr="00032D46">
      <w:rPr>
        <w:rStyle w:val="FootnoteTextChar"/>
        <w:sz w:val="18"/>
        <w:szCs w:val="18"/>
        <w:lang w:val="en-US"/>
      </w:rPr>
      <w:t xml:space="preserve">PAGE </w:t>
    </w:r>
    <w:r w:rsidRPr="00032D46">
      <w:rPr>
        <w:rStyle w:val="FootnoteTextChar"/>
        <w:sz w:val="18"/>
        <w:szCs w:val="18"/>
        <w:lang w:val="en-US"/>
      </w:rPr>
      <w:fldChar w:fldCharType="begin"/>
    </w:r>
    <w:r w:rsidRPr="00032D46">
      <w:rPr>
        <w:rStyle w:val="FootnoteTextChar"/>
        <w:sz w:val="18"/>
        <w:szCs w:val="18"/>
        <w:lang w:val="en-US"/>
      </w:rPr>
      <w:instrText xml:space="preserve"> PAGE </w:instrText>
    </w:r>
    <w:r w:rsidRPr="00032D46">
      <w:rPr>
        <w:rStyle w:val="FootnoteTextChar"/>
        <w:sz w:val="18"/>
        <w:szCs w:val="18"/>
      </w:rPr>
      <w:fldChar w:fldCharType="separate"/>
    </w:r>
    <w:r>
      <w:rPr>
        <w:rStyle w:val="FootnoteTextChar"/>
        <w:sz w:val="18"/>
        <w:szCs w:val="18"/>
      </w:rPr>
      <w:t>2</w:t>
    </w:r>
    <w:r w:rsidRPr="00032D46">
      <w:rPr>
        <w:rStyle w:val="FootnoteTextChar"/>
        <w:sz w:val="18"/>
        <w:szCs w:val="18"/>
        <w:lang w:val="en-US"/>
      </w:rPr>
      <w:fldChar w:fldCharType="end"/>
    </w:r>
    <w:r w:rsidRPr="00032D46">
      <w:rPr>
        <w:rStyle w:val="FootnoteTextChar"/>
        <w:sz w:val="18"/>
        <w:szCs w:val="18"/>
        <w:lang w:val="en-US"/>
      </w:rPr>
      <w:t xml:space="preserve"> of </w:t>
    </w:r>
    <w:r w:rsidRPr="00032D46">
      <w:rPr>
        <w:rStyle w:val="FootnoteTextChar"/>
        <w:sz w:val="18"/>
        <w:szCs w:val="18"/>
        <w:lang w:val="en-US"/>
      </w:rPr>
      <w:fldChar w:fldCharType="begin"/>
    </w:r>
    <w:r w:rsidRPr="00032D46">
      <w:rPr>
        <w:rStyle w:val="FootnoteTextChar"/>
        <w:sz w:val="18"/>
        <w:szCs w:val="18"/>
        <w:lang w:val="en-US"/>
      </w:rPr>
      <w:instrText xml:space="preserve"> NUMPAGES </w:instrText>
    </w:r>
    <w:r w:rsidRPr="00032D46">
      <w:rPr>
        <w:rStyle w:val="FootnoteTextChar"/>
        <w:sz w:val="18"/>
        <w:szCs w:val="18"/>
      </w:rPr>
      <w:fldChar w:fldCharType="separate"/>
    </w:r>
    <w:r>
      <w:rPr>
        <w:rStyle w:val="FootnoteTextChar"/>
        <w:sz w:val="18"/>
        <w:szCs w:val="18"/>
      </w:rPr>
      <w:t>5</w:t>
    </w:r>
    <w:r w:rsidRPr="00032D46">
      <w:rPr>
        <w:rStyle w:val="FootnoteTextChar"/>
        <w:sz w:val="18"/>
        <w:szCs w:val="18"/>
        <w:lang w:val="en-US"/>
      </w:rPr>
      <w:fldChar w:fldCharType="end"/>
    </w:r>
    <w:r w:rsidRPr="00032D46">
      <w:rPr>
        <w:noProof/>
        <w:sz w:val="18"/>
        <w:szCs w:val="18"/>
        <w:lang w:val="en-US"/>
      </w:rPr>
      <w:drawing>
        <wp:anchor distT="0" distB="0" distL="114300" distR="114300" simplePos="0" relativeHeight="251658240" behindDoc="1" locked="1" layoutInCell="1" allowOverlap="1" wp14:anchorId="3BD876BA" wp14:editId="7A4FA485">
          <wp:simplePos x="0" y="0"/>
          <wp:positionH relativeFrom="page">
            <wp:posOffset>-184150</wp:posOffset>
          </wp:positionH>
          <wp:positionV relativeFrom="page">
            <wp:posOffset>9635490</wp:posOffset>
          </wp:positionV>
          <wp:extent cx="7552690" cy="105791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90071"/>
                  <a:stretch/>
                </pic:blipFill>
                <pic:spPr bwMode="auto">
                  <a:xfrm>
                    <a:off x="0" y="0"/>
                    <a:ext cx="7552690" cy="1057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1E33B" w14:textId="77777777" w:rsidR="007E5B4D" w:rsidRDefault="007E5B4D" w:rsidP="00F420E2">
      <w:pPr>
        <w:spacing w:after="0" w:line="240" w:lineRule="auto"/>
      </w:pPr>
      <w:r>
        <w:separator/>
      </w:r>
    </w:p>
  </w:footnote>
  <w:footnote w:type="continuationSeparator" w:id="0">
    <w:p w14:paraId="73BAEBD9" w14:textId="77777777" w:rsidR="007E5B4D" w:rsidRDefault="007E5B4D" w:rsidP="00F42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4E2E6" w14:textId="77777777" w:rsidR="00805A5D" w:rsidRDefault="00805A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392AC" w14:textId="5CDDC0F1" w:rsidR="007E4B28" w:rsidRPr="00E8786B" w:rsidRDefault="00E8786B" w:rsidP="00E8786B">
    <w:pPr>
      <w:pStyle w:val="Header"/>
      <w:spacing w:after="480"/>
      <w:jc w:val="right"/>
    </w:pPr>
    <w:r>
      <w:rPr>
        <w:noProof/>
      </w:rPr>
      <w:drawing>
        <wp:anchor distT="0" distB="0" distL="114300" distR="114300" simplePos="0" relativeHeight="251659264" behindDoc="1" locked="1" layoutInCell="1" allowOverlap="1" wp14:anchorId="0D524493" wp14:editId="281D770C">
          <wp:simplePos x="0" y="0"/>
          <wp:positionH relativeFrom="page">
            <wp:posOffset>5609590</wp:posOffset>
          </wp:positionH>
          <wp:positionV relativeFrom="page">
            <wp:posOffset>234315</wp:posOffset>
          </wp:positionV>
          <wp:extent cx="1436400" cy="432000"/>
          <wp:effectExtent l="0" t="0" r="0" b="0"/>
          <wp:wrapNone/>
          <wp:docPr id="1" name="Graphic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Graphic 6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6400" cy="43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AA3C" w14:textId="0375649A" w:rsidR="007E4B28" w:rsidRPr="004C2189" w:rsidRDefault="009808BF" w:rsidP="009808BF">
    <w:pPr>
      <w:pStyle w:val="Header"/>
      <w:tabs>
        <w:tab w:val="clear" w:pos="9026"/>
        <w:tab w:val="right" w:pos="10198"/>
      </w:tabs>
      <w:spacing w:after="600"/>
    </w:pPr>
    <w:r>
      <w:rPr>
        <w:noProof/>
      </w:rPr>
      <w:drawing>
        <wp:inline distT="0" distB="0" distL="0" distR="0" wp14:anchorId="74515418" wp14:editId="6F140E9B">
          <wp:extent cx="2584450" cy="777240"/>
          <wp:effectExtent l="0" t="0" r="6350" b="3810"/>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Graphic 6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584450" cy="777240"/>
                  </a:xfrm>
                  <a:prstGeom prst="rect">
                    <a:avLst/>
                  </a:prstGeom>
                </pic:spPr>
              </pic:pic>
            </a:graphicData>
          </a:graphic>
        </wp:inline>
      </w:drawing>
    </w:r>
    <w:r w:rsidR="004C2189">
      <w:rPr>
        <w:noProof/>
      </w:rPr>
      <w:drawing>
        <wp:anchor distT="0" distB="0" distL="114300" distR="114300" simplePos="0" relativeHeight="251656192" behindDoc="1" locked="0" layoutInCell="1" allowOverlap="1" wp14:anchorId="6F81541B" wp14:editId="4F847D21">
          <wp:simplePos x="0" y="0"/>
          <wp:positionH relativeFrom="page">
            <wp:posOffset>0</wp:posOffset>
          </wp:positionH>
          <wp:positionV relativeFrom="page">
            <wp:posOffset>0</wp:posOffset>
          </wp:positionV>
          <wp:extent cx="7552690" cy="160528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a:extLst>
                      <a:ext uri="{C183D7F6-B498-43B3-948B-1728B52AA6E4}">
                        <adec:decorative xmlns:adec="http://schemas.microsoft.com/office/drawing/2017/decorative" val="1"/>
                      </a:ext>
                    </a:extLst>
                  </pic:cNvPr>
                  <pic:cNvPicPr/>
                </pic:nvPicPr>
                <pic:blipFill rotWithShape="1">
                  <a:blip r:embed="rId3">
                    <a:extLst>
                      <a:ext uri="{28A0092B-C50C-407E-A947-70E740481C1C}">
                        <a14:useLocalDpi xmlns:a14="http://schemas.microsoft.com/office/drawing/2010/main" val="0"/>
                      </a:ext>
                    </a:extLst>
                  </a:blip>
                  <a:srcRect b="84948"/>
                  <a:stretch/>
                </pic:blipFill>
                <pic:spPr bwMode="auto">
                  <a:xfrm>
                    <a:off x="0" y="0"/>
                    <a:ext cx="7552690" cy="16052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2189">
      <w:rPr>
        <w:noProof/>
      </w:rPr>
      <w:drawing>
        <wp:anchor distT="0" distB="0" distL="114300" distR="114300" simplePos="0" relativeHeight="251655168" behindDoc="1" locked="1" layoutInCell="1" allowOverlap="1" wp14:anchorId="28C1356E" wp14:editId="461159E2">
          <wp:simplePos x="0" y="0"/>
          <wp:positionH relativeFrom="page">
            <wp:posOffset>0</wp:posOffset>
          </wp:positionH>
          <wp:positionV relativeFrom="page">
            <wp:posOffset>-3738245</wp:posOffset>
          </wp:positionV>
          <wp:extent cx="7552690" cy="10673715"/>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4">
                    <a:extLst>
                      <a:ext uri="{28A0092B-C50C-407E-A947-70E740481C1C}">
                        <a14:useLocalDpi xmlns:a14="http://schemas.microsoft.com/office/drawing/2010/main" val="0"/>
                      </a:ext>
                    </a:extLst>
                  </a:blip>
                  <a:stretch>
                    <a:fillRect/>
                  </a:stretch>
                </pic:blipFill>
                <pic:spPr>
                  <a:xfrm>
                    <a:off x="0" y="0"/>
                    <a:ext cx="7552690" cy="10673715"/>
                  </a:xfrm>
                  <a:prstGeom prst="rect">
                    <a:avLst/>
                  </a:prstGeom>
                </pic:spPr>
              </pic:pic>
            </a:graphicData>
          </a:graphic>
          <wp14:sizeRelH relativeFrom="margin">
            <wp14:pctWidth>0</wp14:pctWidth>
          </wp14:sizeRelH>
          <wp14:sizeRelV relativeFrom="margin">
            <wp14:pctHeight>0</wp14:pctHeight>
          </wp14:sizeRelV>
        </wp:anchor>
      </w:drawing>
    </w:r>
    <w:r>
      <w:rPr>
        <w:noProof/>
      </w:rPr>
      <w:tab/>
    </w:r>
    <w:r>
      <w:rPr>
        <w:noProof/>
      </w:rPr>
      <w:tab/>
    </w:r>
    <w:r w:rsidR="004C2189" w:rsidRPr="00FB7923">
      <w:rPr>
        <w:noProof/>
      </w:rPr>
      <w:drawing>
        <wp:inline distT="0" distB="0" distL="0" distR="0" wp14:anchorId="79E6DA73" wp14:editId="2857655D">
          <wp:extent cx="773430" cy="712470"/>
          <wp:effectExtent l="0" t="0" r="7620" b="0"/>
          <wp:docPr id="6" name="Picture 6" descr="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descr="Tasmanian Government Logo"/>
                  <pic:cNvPicPr/>
                </pic:nvPicPr>
                <pic:blipFill>
                  <a:blip r:embed="rId5">
                    <a:extLst>
                      <a:ext uri="{28A0092B-C50C-407E-A947-70E740481C1C}">
                        <a14:useLocalDpi xmlns:a14="http://schemas.microsoft.com/office/drawing/2010/main" val="0"/>
                      </a:ext>
                    </a:extLst>
                  </a:blip>
                  <a:stretch>
                    <a:fillRect/>
                  </a:stretch>
                </pic:blipFill>
                <pic:spPr>
                  <a:xfrm>
                    <a:off x="0" y="0"/>
                    <a:ext cx="773430" cy="7124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9A2"/>
    <w:multiLevelType w:val="hybridMultilevel"/>
    <w:tmpl w:val="BF9086B2"/>
    <w:lvl w:ilvl="0" w:tplc="C1046EE2">
      <w:start w:val="1"/>
      <w:numFmt w:val="bullet"/>
      <w:lvlText w:val=""/>
      <w:lvlJc w:val="left"/>
      <w:pPr>
        <w:ind w:left="1440" w:hanging="360"/>
      </w:pPr>
      <w:rPr>
        <w:rFonts w:ascii="Symbol" w:hAnsi="Symbol" w:hint="default"/>
        <w:b/>
        <w:i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F345BC"/>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FDD564D"/>
    <w:multiLevelType w:val="hybridMultilevel"/>
    <w:tmpl w:val="209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743D8F"/>
    <w:multiLevelType w:val="multilevel"/>
    <w:tmpl w:val="0A98EB20"/>
    <w:lvl w:ilvl="0">
      <w:start w:val="1"/>
      <w:numFmt w:val="bullet"/>
      <w:pStyle w:val="BulletedListLevel1"/>
      <w:lvlText w:val=""/>
      <w:lvlJc w:val="left"/>
      <w:pPr>
        <w:tabs>
          <w:tab w:val="num" w:pos="567"/>
        </w:tabs>
        <w:ind w:left="567" w:hanging="567"/>
      </w:pPr>
      <w:rPr>
        <w:rFonts w:ascii="Symbol" w:hAnsi="Symbol" w:hint="default"/>
        <w:color w:val="auto"/>
      </w:rPr>
    </w:lvl>
    <w:lvl w:ilvl="1">
      <w:start w:val="1"/>
      <w:numFmt w:val="bullet"/>
      <w:lvlText w:val="o"/>
      <w:lvlJc w:val="left"/>
      <w:pPr>
        <w:tabs>
          <w:tab w:val="num" w:pos="1134"/>
        </w:tabs>
        <w:ind w:left="1134" w:hanging="567"/>
      </w:pPr>
      <w:rPr>
        <w:rFonts w:ascii="Courier New" w:hAnsi="Courier New" w:hint="default"/>
      </w:rPr>
    </w:lvl>
    <w:lvl w:ilvl="2">
      <w:start w:val="1"/>
      <w:numFmt w:val="bullet"/>
      <w:lvlText w:val=""/>
      <w:lvlJc w:val="left"/>
      <w:pPr>
        <w:tabs>
          <w:tab w:val="num" w:pos="1701"/>
        </w:tabs>
        <w:ind w:left="1701" w:hanging="567"/>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9F75B4"/>
    <w:multiLevelType w:val="hybridMultilevel"/>
    <w:tmpl w:val="97AAF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7768B8"/>
    <w:multiLevelType w:val="multilevel"/>
    <w:tmpl w:val="A54CFBFE"/>
    <w:lvl w:ilvl="0">
      <w:start w:val="1"/>
      <w:numFmt w:val="bullet"/>
      <w:pStyle w:val="ListParagraph"/>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6" w15:restartNumberingAfterBreak="0">
    <w:nsid w:val="37B00AA5"/>
    <w:multiLevelType w:val="multilevel"/>
    <w:tmpl w:val="8E8C0FDC"/>
    <w:styleLink w:val="NL1"/>
    <w:lvl w:ilvl="0">
      <w:start w:val="1"/>
      <w:numFmt w:val="decimal"/>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02168E"/>
    <w:multiLevelType w:val="hybridMultilevel"/>
    <w:tmpl w:val="51582790"/>
    <w:lvl w:ilvl="0" w:tplc="04090005">
      <w:start w:val="1"/>
      <w:numFmt w:val="bullet"/>
      <w:lvlText w:val=""/>
      <w:lvlJc w:val="left"/>
      <w:pPr>
        <w:ind w:left="360" w:hanging="360"/>
      </w:pPr>
      <w:rPr>
        <w:rFonts w:ascii="Wingdings" w:hAnsi="Wingdings" w:hint="default"/>
      </w:rPr>
    </w:lvl>
    <w:lvl w:ilvl="1" w:tplc="C1046EE2">
      <w:start w:val="1"/>
      <w:numFmt w:val="bullet"/>
      <w:lvlText w:val=""/>
      <w:lvlJc w:val="left"/>
      <w:pPr>
        <w:ind w:left="1080" w:hanging="360"/>
      </w:pPr>
      <w:rPr>
        <w:rFonts w:ascii="Symbol" w:hAnsi="Symbol" w:hint="default"/>
        <w:b/>
        <w:i w:val="0"/>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D6F71C4"/>
    <w:multiLevelType w:val="multilevel"/>
    <w:tmpl w:val="8E8C0FDC"/>
    <w:lvl w:ilvl="0">
      <w:start w:val="1"/>
      <w:numFmt w:val="decimal"/>
      <w:pStyle w:val="ListNumbered"/>
      <w:lvlText w:val="%1."/>
      <w:lvlJc w:val="left"/>
      <w:pPr>
        <w:ind w:left="567" w:hanging="567"/>
      </w:pPr>
      <w:rPr>
        <w:rFonts w:ascii="Gill Sans MT" w:hAnsi="Gill Sans MT"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DA27C20"/>
    <w:multiLevelType w:val="hybridMultilevel"/>
    <w:tmpl w:val="D9842702"/>
    <w:lvl w:ilvl="0" w:tplc="C1046EE2">
      <w:start w:val="1"/>
      <w:numFmt w:val="bullet"/>
      <w:lvlText w:val=""/>
      <w:lvlJc w:val="left"/>
      <w:pPr>
        <w:tabs>
          <w:tab w:val="num" w:pos="1794"/>
        </w:tabs>
        <w:ind w:left="1794" w:hanging="360"/>
      </w:pPr>
      <w:rPr>
        <w:rFonts w:ascii="Symbol" w:hAnsi="Symbol" w:hint="default"/>
        <w:b/>
        <w:i w:val="0"/>
      </w:rPr>
    </w:lvl>
    <w:lvl w:ilvl="1" w:tplc="08090003">
      <w:start w:val="1"/>
      <w:numFmt w:val="bullet"/>
      <w:lvlText w:val="o"/>
      <w:lvlJc w:val="left"/>
      <w:pPr>
        <w:ind w:left="2514" w:hanging="360"/>
      </w:pPr>
      <w:rPr>
        <w:rFonts w:ascii="Courier New" w:hAnsi="Courier New" w:cs="Courier New" w:hint="default"/>
      </w:rPr>
    </w:lvl>
    <w:lvl w:ilvl="2" w:tplc="08090005" w:tentative="1">
      <w:start w:val="1"/>
      <w:numFmt w:val="bullet"/>
      <w:lvlText w:val=""/>
      <w:lvlJc w:val="left"/>
      <w:pPr>
        <w:ind w:left="3234" w:hanging="360"/>
      </w:pPr>
      <w:rPr>
        <w:rFonts w:ascii="Wingdings" w:hAnsi="Wingdings" w:hint="default"/>
      </w:rPr>
    </w:lvl>
    <w:lvl w:ilvl="3" w:tplc="08090001" w:tentative="1">
      <w:start w:val="1"/>
      <w:numFmt w:val="bullet"/>
      <w:lvlText w:val=""/>
      <w:lvlJc w:val="left"/>
      <w:pPr>
        <w:ind w:left="3954" w:hanging="360"/>
      </w:pPr>
      <w:rPr>
        <w:rFonts w:ascii="Symbol" w:hAnsi="Symbol" w:hint="default"/>
      </w:rPr>
    </w:lvl>
    <w:lvl w:ilvl="4" w:tplc="08090003" w:tentative="1">
      <w:start w:val="1"/>
      <w:numFmt w:val="bullet"/>
      <w:lvlText w:val="o"/>
      <w:lvlJc w:val="left"/>
      <w:pPr>
        <w:ind w:left="4674" w:hanging="360"/>
      </w:pPr>
      <w:rPr>
        <w:rFonts w:ascii="Courier New" w:hAnsi="Courier New" w:cs="Courier New" w:hint="default"/>
      </w:rPr>
    </w:lvl>
    <w:lvl w:ilvl="5" w:tplc="08090005" w:tentative="1">
      <w:start w:val="1"/>
      <w:numFmt w:val="bullet"/>
      <w:lvlText w:val=""/>
      <w:lvlJc w:val="left"/>
      <w:pPr>
        <w:ind w:left="5394" w:hanging="360"/>
      </w:pPr>
      <w:rPr>
        <w:rFonts w:ascii="Wingdings" w:hAnsi="Wingdings" w:hint="default"/>
      </w:rPr>
    </w:lvl>
    <w:lvl w:ilvl="6" w:tplc="08090001" w:tentative="1">
      <w:start w:val="1"/>
      <w:numFmt w:val="bullet"/>
      <w:lvlText w:val=""/>
      <w:lvlJc w:val="left"/>
      <w:pPr>
        <w:ind w:left="6114" w:hanging="360"/>
      </w:pPr>
      <w:rPr>
        <w:rFonts w:ascii="Symbol" w:hAnsi="Symbol" w:hint="default"/>
      </w:rPr>
    </w:lvl>
    <w:lvl w:ilvl="7" w:tplc="08090003" w:tentative="1">
      <w:start w:val="1"/>
      <w:numFmt w:val="bullet"/>
      <w:lvlText w:val="o"/>
      <w:lvlJc w:val="left"/>
      <w:pPr>
        <w:ind w:left="6834" w:hanging="360"/>
      </w:pPr>
      <w:rPr>
        <w:rFonts w:ascii="Courier New" w:hAnsi="Courier New" w:cs="Courier New" w:hint="default"/>
      </w:rPr>
    </w:lvl>
    <w:lvl w:ilvl="8" w:tplc="08090005" w:tentative="1">
      <w:start w:val="1"/>
      <w:numFmt w:val="bullet"/>
      <w:lvlText w:val=""/>
      <w:lvlJc w:val="left"/>
      <w:pPr>
        <w:ind w:left="7554" w:hanging="360"/>
      </w:pPr>
      <w:rPr>
        <w:rFonts w:ascii="Wingdings" w:hAnsi="Wingdings" w:hint="default"/>
      </w:rPr>
    </w:lvl>
  </w:abstractNum>
  <w:abstractNum w:abstractNumId="10" w15:restartNumberingAfterBreak="0">
    <w:nsid w:val="4FD84A29"/>
    <w:multiLevelType w:val="singleLevel"/>
    <w:tmpl w:val="A2587A6A"/>
    <w:lvl w:ilvl="0">
      <w:start w:val="1"/>
      <w:numFmt w:val="decimal"/>
      <w:lvlText w:val="%1)"/>
      <w:lvlJc w:val="left"/>
      <w:pPr>
        <w:tabs>
          <w:tab w:val="num" w:pos="644"/>
        </w:tabs>
        <w:ind w:left="644" w:hanging="360"/>
      </w:pPr>
      <w:rPr>
        <w:rFonts w:hint="default"/>
      </w:rPr>
    </w:lvl>
  </w:abstractNum>
  <w:abstractNum w:abstractNumId="11" w15:restartNumberingAfterBreak="0">
    <w:nsid w:val="552A7640"/>
    <w:multiLevelType w:val="multilevel"/>
    <w:tmpl w:val="AD7E5CDE"/>
    <w:lvl w:ilvl="0">
      <w:start w:val="1"/>
      <w:numFmt w:val="decimal"/>
      <w:lvlText w:val="%1."/>
      <w:lvlJc w:val="left"/>
      <w:pPr>
        <w:ind w:left="567" w:hanging="567"/>
      </w:pPr>
      <w:rPr>
        <w:rFonts w:hint="default"/>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58511EB"/>
    <w:multiLevelType w:val="hybridMultilevel"/>
    <w:tmpl w:val="4516D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7E09B4"/>
    <w:multiLevelType w:val="hybridMultilevel"/>
    <w:tmpl w:val="3FCCF42A"/>
    <w:lvl w:ilvl="0" w:tplc="04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5EB34188"/>
    <w:multiLevelType w:val="multilevel"/>
    <w:tmpl w:val="7B1EB048"/>
    <w:lvl w:ilvl="0">
      <w:start w:val="1"/>
      <w:numFmt w:val="decimal"/>
      <w:lvlText w:val="%1."/>
      <w:lvlJc w:val="left"/>
      <w:pPr>
        <w:ind w:left="567" w:hanging="567"/>
      </w:pPr>
      <w:rPr>
        <w:color w:val="auto"/>
        <w:sz w:val="22"/>
      </w:rPr>
    </w:lvl>
    <w:lvl w:ilvl="1">
      <w:start w:val="1"/>
      <w:numFmt w:val="lowerLetter"/>
      <w:lvlText w:val="%2."/>
      <w:lvlJc w:val="left"/>
      <w:pPr>
        <w:ind w:left="1134" w:hanging="567"/>
      </w:pPr>
      <w:rPr>
        <w:rFonts w:ascii="Gill Sans MT" w:hAnsi="Gill Sans MT" w:hint="default"/>
        <w:color w:val="auto"/>
        <w:sz w:val="22"/>
      </w:rPr>
    </w:lvl>
    <w:lvl w:ilvl="2">
      <w:start w:val="1"/>
      <w:numFmt w:val="lowerRoman"/>
      <w:lvlText w:val="%3."/>
      <w:lvlJc w:val="left"/>
      <w:pPr>
        <w:ind w:left="1701" w:hanging="567"/>
      </w:pPr>
      <w:rPr>
        <w:rFonts w:ascii="Gill Sans MT" w:hAnsi="Gill Sans MT" w:hint="default"/>
        <w:color w:val="auto"/>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1F7143F"/>
    <w:multiLevelType w:val="multilevel"/>
    <w:tmpl w:val="4C0CF4F2"/>
    <w:lvl w:ilvl="0">
      <w:start w:val="1"/>
      <w:numFmt w:val="bullet"/>
      <w:pStyle w:val="DP1"/>
      <w:lvlText w:val=""/>
      <w:lvlJc w:val="left"/>
      <w:pPr>
        <w:tabs>
          <w:tab w:val="num" w:pos="3969"/>
        </w:tabs>
        <w:ind w:left="567" w:hanging="567"/>
      </w:pPr>
      <w:rPr>
        <w:rFonts w:ascii="Symbol" w:hAnsi="Symbol" w:hint="default"/>
        <w:color w:val="auto"/>
      </w:rPr>
    </w:lvl>
    <w:lvl w:ilvl="1">
      <w:start w:val="1"/>
      <w:numFmt w:val="bullet"/>
      <w:lvlText w:val="o"/>
      <w:lvlJc w:val="left"/>
      <w:pPr>
        <w:tabs>
          <w:tab w:val="num" w:pos="1702"/>
        </w:tabs>
        <w:ind w:left="1135" w:hanging="567"/>
      </w:pPr>
      <w:rPr>
        <w:rFonts w:ascii="Courier New" w:hAnsi="Courier New" w:hint="default"/>
        <w:color w:val="auto"/>
      </w:rPr>
    </w:lvl>
    <w:lvl w:ilvl="2">
      <w:start w:val="1"/>
      <w:numFmt w:val="bullet"/>
      <w:lvlText w:val=""/>
      <w:lvlJc w:val="left"/>
      <w:pPr>
        <w:tabs>
          <w:tab w:val="num" w:pos="5103"/>
        </w:tabs>
        <w:ind w:left="1701" w:hanging="567"/>
      </w:pPr>
      <w:rPr>
        <w:rFonts w:ascii="Wingdings" w:hAnsi="Wingdings" w:hint="default"/>
      </w:rPr>
    </w:lvl>
    <w:lvl w:ilvl="3">
      <w:start w:val="1"/>
      <w:numFmt w:val="bullet"/>
      <w:lvlText w:val="­"/>
      <w:lvlJc w:val="left"/>
      <w:pPr>
        <w:tabs>
          <w:tab w:val="num" w:pos="5670"/>
        </w:tabs>
        <w:ind w:left="2268" w:hanging="567"/>
      </w:pPr>
      <w:rPr>
        <w:rFonts w:ascii="Courier New" w:hAnsi="Courier New" w:hint="default"/>
      </w:rPr>
    </w:lvl>
    <w:lvl w:ilvl="4">
      <w:start w:val="1"/>
      <w:numFmt w:val="bullet"/>
      <w:lvlText w:val=""/>
      <w:lvlJc w:val="left"/>
      <w:pPr>
        <w:tabs>
          <w:tab w:val="num" w:pos="6237"/>
        </w:tabs>
        <w:ind w:left="2835" w:hanging="567"/>
      </w:pPr>
      <w:rPr>
        <w:rFonts w:ascii="Symbol" w:hAnsi="Symbol" w:hint="default"/>
      </w:rPr>
    </w:lvl>
    <w:lvl w:ilvl="5">
      <w:start w:val="1"/>
      <w:numFmt w:val="bullet"/>
      <w:lvlText w:val=""/>
      <w:lvlJc w:val="left"/>
      <w:pPr>
        <w:tabs>
          <w:tab w:val="num" w:pos="6804"/>
        </w:tabs>
        <w:ind w:left="6237" w:hanging="567"/>
      </w:pPr>
      <w:rPr>
        <w:rFonts w:ascii="Wingdings" w:hAnsi="Wingdings" w:hint="default"/>
      </w:rPr>
    </w:lvl>
    <w:lvl w:ilvl="6">
      <w:start w:val="1"/>
      <w:numFmt w:val="bullet"/>
      <w:lvlText w:val=""/>
      <w:lvlJc w:val="left"/>
      <w:pPr>
        <w:tabs>
          <w:tab w:val="num" w:pos="7371"/>
        </w:tabs>
        <w:ind w:left="6804" w:hanging="567"/>
      </w:pPr>
      <w:rPr>
        <w:rFonts w:ascii="Wingdings" w:hAnsi="Wingdings" w:hint="default"/>
      </w:rPr>
    </w:lvl>
    <w:lvl w:ilvl="7">
      <w:start w:val="1"/>
      <w:numFmt w:val="bullet"/>
      <w:lvlText w:val=""/>
      <w:lvlJc w:val="left"/>
      <w:pPr>
        <w:tabs>
          <w:tab w:val="num" w:pos="7938"/>
        </w:tabs>
        <w:ind w:left="7371" w:hanging="567"/>
      </w:pPr>
      <w:rPr>
        <w:rFonts w:ascii="Symbol" w:hAnsi="Symbol" w:hint="default"/>
      </w:rPr>
    </w:lvl>
    <w:lvl w:ilvl="8">
      <w:start w:val="1"/>
      <w:numFmt w:val="bullet"/>
      <w:lvlText w:val=""/>
      <w:lvlJc w:val="left"/>
      <w:pPr>
        <w:tabs>
          <w:tab w:val="num" w:pos="8505"/>
        </w:tabs>
        <w:ind w:left="7938" w:hanging="567"/>
      </w:pPr>
      <w:rPr>
        <w:rFonts w:ascii="Symbol" w:hAnsi="Symbol" w:hint="default"/>
      </w:rPr>
    </w:lvl>
  </w:abstractNum>
  <w:abstractNum w:abstractNumId="16" w15:restartNumberingAfterBreak="0">
    <w:nsid w:val="6626191C"/>
    <w:multiLevelType w:val="hybridMultilevel"/>
    <w:tmpl w:val="E8188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B1145ED"/>
    <w:multiLevelType w:val="hybridMultilevel"/>
    <w:tmpl w:val="C6DEBF14"/>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12B5BF7"/>
    <w:multiLevelType w:val="hybridMultilevel"/>
    <w:tmpl w:val="BC767932"/>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517918"/>
    <w:multiLevelType w:val="multilevel"/>
    <w:tmpl w:val="5AFCD364"/>
    <w:lvl w:ilvl="0">
      <w:start w:val="1"/>
      <w:numFmt w:val="decimal"/>
      <w:pStyle w:val="NumberedList"/>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num w:numId="1" w16cid:durableId="1571229088">
    <w:abstractNumId w:val="19"/>
  </w:num>
  <w:num w:numId="2" w16cid:durableId="1462501496">
    <w:abstractNumId w:val="3"/>
  </w:num>
  <w:num w:numId="3" w16cid:durableId="202256114">
    <w:abstractNumId w:val="1"/>
  </w:num>
  <w:num w:numId="4" w16cid:durableId="1487084365">
    <w:abstractNumId w:val="7"/>
  </w:num>
  <w:num w:numId="5" w16cid:durableId="1394960604">
    <w:abstractNumId w:val="13"/>
  </w:num>
  <w:num w:numId="6" w16cid:durableId="273251313">
    <w:abstractNumId w:val="9"/>
  </w:num>
  <w:num w:numId="7" w16cid:durableId="1268318303">
    <w:abstractNumId w:val="17"/>
  </w:num>
  <w:num w:numId="8" w16cid:durableId="1813672973">
    <w:abstractNumId w:val="0"/>
  </w:num>
  <w:num w:numId="9" w16cid:durableId="306478205">
    <w:abstractNumId w:val="18"/>
  </w:num>
  <w:num w:numId="10" w16cid:durableId="1567060908">
    <w:abstractNumId w:val="15"/>
  </w:num>
  <w:num w:numId="11" w16cid:durableId="1735279287">
    <w:abstractNumId w:val="5"/>
  </w:num>
  <w:num w:numId="12" w16cid:durableId="340471599">
    <w:abstractNumId w:val="6"/>
  </w:num>
  <w:num w:numId="13" w16cid:durableId="518348869">
    <w:abstractNumId w:val="8"/>
  </w:num>
  <w:num w:numId="14" w16cid:durableId="1668367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672630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5868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72607095">
    <w:abstractNumId w:val="10"/>
  </w:num>
  <w:num w:numId="18" w16cid:durableId="734740644">
    <w:abstractNumId w:val="2"/>
  </w:num>
  <w:num w:numId="19" w16cid:durableId="1967542968">
    <w:abstractNumId w:val="12"/>
  </w:num>
  <w:num w:numId="20" w16cid:durableId="209803538">
    <w:abstractNumId w:val="16"/>
  </w:num>
  <w:num w:numId="21" w16cid:durableId="894270151">
    <w:abstractNumId w:val="11"/>
  </w:num>
  <w:num w:numId="22" w16cid:durableId="580601569">
    <w:abstractNumId w:val="4"/>
  </w:num>
  <w:num w:numId="23" w16cid:durableId="812945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49"/>
    <w:rsid w:val="00001BE8"/>
    <w:rsid w:val="00012725"/>
    <w:rsid w:val="000158A7"/>
    <w:rsid w:val="00022008"/>
    <w:rsid w:val="000332A9"/>
    <w:rsid w:val="00033AA3"/>
    <w:rsid w:val="00036117"/>
    <w:rsid w:val="00036325"/>
    <w:rsid w:val="00063D77"/>
    <w:rsid w:val="00076386"/>
    <w:rsid w:val="00077639"/>
    <w:rsid w:val="0008146B"/>
    <w:rsid w:val="00090F2A"/>
    <w:rsid w:val="000C3DA0"/>
    <w:rsid w:val="000C54F9"/>
    <w:rsid w:val="000C7998"/>
    <w:rsid w:val="000D3C4E"/>
    <w:rsid w:val="000D5AF4"/>
    <w:rsid w:val="000D73E4"/>
    <w:rsid w:val="000E5162"/>
    <w:rsid w:val="001001C5"/>
    <w:rsid w:val="00104714"/>
    <w:rsid w:val="00116EFA"/>
    <w:rsid w:val="00130E72"/>
    <w:rsid w:val="00174560"/>
    <w:rsid w:val="00176952"/>
    <w:rsid w:val="0017718A"/>
    <w:rsid w:val="00193494"/>
    <w:rsid w:val="001950B0"/>
    <w:rsid w:val="00197D66"/>
    <w:rsid w:val="001A0ED9"/>
    <w:rsid w:val="001A1485"/>
    <w:rsid w:val="001A5403"/>
    <w:rsid w:val="001B46F1"/>
    <w:rsid w:val="001C5696"/>
    <w:rsid w:val="001D302E"/>
    <w:rsid w:val="001E2C1B"/>
    <w:rsid w:val="001F41B0"/>
    <w:rsid w:val="001F59C6"/>
    <w:rsid w:val="001F5F3C"/>
    <w:rsid w:val="00203813"/>
    <w:rsid w:val="00232BE5"/>
    <w:rsid w:val="00254DA2"/>
    <w:rsid w:val="002610EB"/>
    <w:rsid w:val="002629D9"/>
    <w:rsid w:val="00275F14"/>
    <w:rsid w:val="00284040"/>
    <w:rsid w:val="002A134E"/>
    <w:rsid w:val="002B144A"/>
    <w:rsid w:val="002D0956"/>
    <w:rsid w:val="002D25CE"/>
    <w:rsid w:val="002D72E4"/>
    <w:rsid w:val="002E27F7"/>
    <w:rsid w:val="002E2FDC"/>
    <w:rsid w:val="00324C8F"/>
    <w:rsid w:val="00325022"/>
    <w:rsid w:val="00326F12"/>
    <w:rsid w:val="0033673B"/>
    <w:rsid w:val="00341FBA"/>
    <w:rsid w:val="003470A1"/>
    <w:rsid w:val="003506C1"/>
    <w:rsid w:val="00352189"/>
    <w:rsid w:val="0036283E"/>
    <w:rsid w:val="0036538B"/>
    <w:rsid w:val="00365ADE"/>
    <w:rsid w:val="003703B1"/>
    <w:rsid w:val="00374075"/>
    <w:rsid w:val="003A15EA"/>
    <w:rsid w:val="003C0420"/>
    <w:rsid w:val="003C0450"/>
    <w:rsid w:val="003C1834"/>
    <w:rsid w:val="003C43E7"/>
    <w:rsid w:val="003C72BB"/>
    <w:rsid w:val="003D0EEB"/>
    <w:rsid w:val="003F0D82"/>
    <w:rsid w:val="00400E85"/>
    <w:rsid w:val="00405171"/>
    <w:rsid w:val="0040549C"/>
    <w:rsid w:val="00405739"/>
    <w:rsid w:val="00430AC4"/>
    <w:rsid w:val="00432AC0"/>
    <w:rsid w:val="00432E92"/>
    <w:rsid w:val="00436F63"/>
    <w:rsid w:val="004411AC"/>
    <w:rsid w:val="004448F3"/>
    <w:rsid w:val="0045194F"/>
    <w:rsid w:val="00465559"/>
    <w:rsid w:val="00466186"/>
    <w:rsid w:val="004765B6"/>
    <w:rsid w:val="004818C6"/>
    <w:rsid w:val="00482546"/>
    <w:rsid w:val="00483880"/>
    <w:rsid w:val="00485015"/>
    <w:rsid w:val="00487CA7"/>
    <w:rsid w:val="004A14EE"/>
    <w:rsid w:val="004B1E48"/>
    <w:rsid w:val="004C2189"/>
    <w:rsid w:val="004C69B7"/>
    <w:rsid w:val="004E1C52"/>
    <w:rsid w:val="004E4277"/>
    <w:rsid w:val="004F0524"/>
    <w:rsid w:val="004F1D1C"/>
    <w:rsid w:val="004F4491"/>
    <w:rsid w:val="005111CA"/>
    <w:rsid w:val="00512B29"/>
    <w:rsid w:val="00514A01"/>
    <w:rsid w:val="005167F5"/>
    <w:rsid w:val="0051766E"/>
    <w:rsid w:val="00524F30"/>
    <w:rsid w:val="00530A42"/>
    <w:rsid w:val="00532EB8"/>
    <w:rsid w:val="00540344"/>
    <w:rsid w:val="00542AC3"/>
    <w:rsid w:val="0054434B"/>
    <w:rsid w:val="00550B9D"/>
    <w:rsid w:val="00557B73"/>
    <w:rsid w:val="00562084"/>
    <w:rsid w:val="00562FA9"/>
    <w:rsid w:val="00580F2D"/>
    <w:rsid w:val="0058698F"/>
    <w:rsid w:val="005A17D7"/>
    <w:rsid w:val="005A52A6"/>
    <w:rsid w:val="005B0392"/>
    <w:rsid w:val="005B0426"/>
    <w:rsid w:val="005D732D"/>
    <w:rsid w:val="005F02A4"/>
    <w:rsid w:val="005F3D0B"/>
    <w:rsid w:val="006043D9"/>
    <w:rsid w:val="00620B2E"/>
    <w:rsid w:val="00621673"/>
    <w:rsid w:val="00624C62"/>
    <w:rsid w:val="006431AC"/>
    <w:rsid w:val="00651933"/>
    <w:rsid w:val="00653F82"/>
    <w:rsid w:val="00671C5D"/>
    <w:rsid w:val="00685C17"/>
    <w:rsid w:val="00686099"/>
    <w:rsid w:val="00686107"/>
    <w:rsid w:val="00686647"/>
    <w:rsid w:val="006B029D"/>
    <w:rsid w:val="006C21D8"/>
    <w:rsid w:val="006D31AA"/>
    <w:rsid w:val="006E2EF8"/>
    <w:rsid w:val="006E3EFC"/>
    <w:rsid w:val="006F254C"/>
    <w:rsid w:val="006F3324"/>
    <w:rsid w:val="006F4C89"/>
    <w:rsid w:val="00720B7D"/>
    <w:rsid w:val="00724132"/>
    <w:rsid w:val="00727CD6"/>
    <w:rsid w:val="00734F23"/>
    <w:rsid w:val="007356C9"/>
    <w:rsid w:val="00741EF2"/>
    <w:rsid w:val="00750586"/>
    <w:rsid w:val="0075247C"/>
    <w:rsid w:val="00752800"/>
    <w:rsid w:val="00762514"/>
    <w:rsid w:val="00793C80"/>
    <w:rsid w:val="00793E83"/>
    <w:rsid w:val="007A158D"/>
    <w:rsid w:val="007A5511"/>
    <w:rsid w:val="007A7429"/>
    <w:rsid w:val="007B4CF4"/>
    <w:rsid w:val="007B65A4"/>
    <w:rsid w:val="007C2856"/>
    <w:rsid w:val="007C6E49"/>
    <w:rsid w:val="007D146E"/>
    <w:rsid w:val="007D5225"/>
    <w:rsid w:val="007E4B28"/>
    <w:rsid w:val="007E5B4D"/>
    <w:rsid w:val="007F4833"/>
    <w:rsid w:val="00805A5D"/>
    <w:rsid w:val="008171E9"/>
    <w:rsid w:val="00824FEC"/>
    <w:rsid w:val="00845E63"/>
    <w:rsid w:val="00853A32"/>
    <w:rsid w:val="008803FC"/>
    <w:rsid w:val="008841BB"/>
    <w:rsid w:val="00890AD9"/>
    <w:rsid w:val="00897131"/>
    <w:rsid w:val="008A0C04"/>
    <w:rsid w:val="008A6FEB"/>
    <w:rsid w:val="008B2484"/>
    <w:rsid w:val="008B73AB"/>
    <w:rsid w:val="008B7413"/>
    <w:rsid w:val="008C760C"/>
    <w:rsid w:val="008D0D52"/>
    <w:rsid w:val="008D2FB8"/>
    <w:rsid w:val="008D441B"/>
    <w:rsid w:val="008D560D"/>
    <w:rsid w:val="008E2969"/>
    <w:rsid w:val="008E4732"/>
    <w:rsid w:val="008F007F"/>
    <w:rsid w:val="008F4C51"/>
    <w:rsid w:val="009022D4"/>
    <w:rsid w:val="009075D0"/>
    <w:rsid w:val="00912EDC"/>
    <w:rsid w:val="009259E8"/>
    <w:rsid w:val="00926CA3"/>
    <w:rsid w:val="00936443"/>
    <w:rsid w:val="00947B32"/>
    <w:rsid w:val="00956EAD"/>
    <w:rsid w:val="00970F36"/>
    <w:rsid w:val="009764CE"/>
    <w:rsid w:val="009808BF"/>
    <w:rsid w:val="00990D4D"/>
    <w:rsid w:val="00990F46"/>
    <w:rsid w:val="00994421"/>
    <w:rsid w:val="00996960"/>
    <w:rsid w:val="00996D71"/>
    <w:rsid w:val="009A0487"/>
    <w:rsid w:val="009B0BB2"/>
    <w:rsid w:val="009D1E6D"/>
    <w:rsid w:val="009E53F4"/>
    <w:rsid w:val="009F3D24"/>
    <w:rsid w:val="009F4E40"/>
    <w:rsid w:val="009F4FA7"/>
    <w:rsid w:val="009F7C6A"/>
    <w:rsid w:val="00A020CD"/>
    <w:rsid w:val="00A05641"/>
    <w:rsid w:val="00A05FF5"/>
    <w:rsid w:val="00A27DDD"/>
    <w:rsid w:val="00A425DF"/>
    <w:rsid w:val="00A461AE"/>
    <w:rsid w:val="00A55A29"/>
    <w:rsid w:val="00A74970"/>
    <w:rsid w:val="00A931F8"/>
    <w:rsid w:val="00A97317"/>
    <w:rsid w:val="00AA3525"/>
    <w:rsid w:val="00AA6DBD"/>
    <w:rsid w:val="00AB446C"/>
    <w:rsid w:val="00AB66FF"/>
    <w:rsid w:val="00AC199F"/>
    <w:rsid w:val="00AC23EA"/>
    <w:rsid w:val="00AC412D"/>
    <w:rsid w:val="00AC74F6"/>
    <w:rsid w:val="00AF0C6B"/>
    <w:rsid w:val="00B06327"/>
    <w:rsid w:val="00B077F7"/>
    <w:rsid w:val="00B231B2"/>
    <w:rsid w:val="00B47CD5"/>
    <w:rsid w:val="00B55A2A"/>
    <w:rsid w:val="00B806D1"/>
    <w:rsid w:val="00B81424"/>
    <w:rsid w:val="00B90EB3"/>
    <w:rsid w:val="00B914E4"/>
    <w:rsid w:val="00B91A23"/>
    <w:rsid w:val="00B97D5F"/>
    <w:rsid w:val="00BA6397"/>
    <w:rsid w:val="00BB12B9"/>
    <w:rsid w:val="00BB4E0E"/>
    <w:rsid w:val="00BC6DC6"/>
    <w:rsid w:val="00BF2032"/>
    <w:rsid w:val="00C21404"/>
    <w:rsid w:val="00C265E8"/>
    <w:rsid w:val="00C32D2A"/>
    <w:rsid w:val="00C35B8D"/>
    <w:rsid w:val="00C36B19"/>
    <w:rsid w:val="00C43FDA"/>
    <w:rsid w:val="00C45805"/>
    <w:rsid w:val="00C53A5E"/>
    <w:rsid w:val="00C6443D"/>
    <w:rsid w:val="00C726D0"/>
    <w:rsid w:val="00C82806"/>
    <w:rsid w:val="00C82F58"/>
    <w:rsid w:val="00CA2025"/>
    <w:rsid w:val="00CB66AF"/>
    <w:rsid w:val="00CC6E00"/>
    <w:rsid w:val="00CD13C8"/>
    <w:rsid w:val="00CD2D3B"/>
    <w:rsid w:val="00CE2BFE"/>
    <w:rsid w:val="00CF1329"/>
    <w:rsid w:val="00CF4C44"/>
    <w:rsid w:val="00D07979"/>
    <w:rsid w:val="00D46C41"/>
    <w:rsid w:val="00D46F55"/>
    <w:rsid w:val="00D55EDF"/>
    <w:rsid w:val="00D6474A"/>
    <w:rsid w:val="00D66105"/>
    <w:rsid w:val="00DA3AF3"/>
    <w:rsid w:val="00DA5474"/>
    <w:rsid w:val="00DA5A1E"/>
    <w:rsid w:val="00DA77CB"/>
    <w:rsid w:val="00DB13FC"/>
    <w:rsid w:val="00DB2338"/>
    <w:rsid w:val="00DC524C"/>
    <w:rsid w:val="00DD0A63"/>
    <w:rsid w:val="00DD5220"/>
    <w:rsid w:val="00DD5FB3"/>
    <w:rsid w:val="00DE0798"/>
    <w:rsid w:val="00DE2B74"/>
    <w:rsid w:val="00DE6E44"/>
    <w:rsid w:val="00DF1536"/>
    <w:rsid w:val="00DF424E"/>
    <w:rsid w:val="00E16503"/>
    <w:rsid w:val="00E40C70"/>
    <w:rsid w:val="00E4372C"/>
    <w:rsid w:val="00E45051"/>
    <w:rsid w:val="00E474E3"/>
    <w:rsid w:val="00E576C4"/>
    <w:rsid w:val="00E62956"/>
    <w:rsid w:val="00E658B7"/>
    <w:rsid w:val="00E6769F"/>
    <w:rsid w:val="00E8786B"/>
    <w:rsid w:val="00E91936"/>
    <w:rsid w:val="00E91AB6"/>
    <w:rsid w:val="00E94617"/>
    <w:rsid w:val="00EA58C4"/>
    <w:rsid w:val="00EB24EA"/>
    <w:rsid w:val="00ED7A37"/>
    <w:rsid w:val="00EE1A4F"/>
    <w:rsid w:val="00EE1C89"/>
    <w:rsid w:val="00EF3EFA"/>
    <w:rsid w:val="00EF4B3B"/>
    <w:rsid w:val="00EF57F1"/>
    <w:rsid w:val="00F013F0"/>
    <w:rsid w:val="00F052E5"/>
    <w:rsid w:val="00F1321C"/>
    <w:rsid w:val="00F24534"/>
    <w:rsid w:val="00F24539"/>
    <w:rsid w:val="00F32781"/>
    <w:rsid w:val="00F372B8"/>
    <w:rsid w:val="00F420E2"/>
    <w:rsid w:val="00F554AC"/>
    <w:rsid w:val="00F71472"/>
    <w:rsid w:val="00F77643"/>
    <w:rsid w:val="00FA2946"/>
    <w:rsid w:val="00FB7923"/>
    <w:rsid w:val="00FD3D5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945643"/>
  <w14:defaultImageDpi w14:val="32767"/>
  <w15:chartTrackingRefBased/>
  <w15:docId w15:val="{D50B0388-ED5C-C14E-A88B-87FC2EDA4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A15EA"/>
    <w:pPr>
      <w:spacing w:after="140" w:line="300" w:lineRule="atLeast"/>
    </w:pPr>
    <w:rPr>
      <w:rFonts w:cs="Times New Roman (Body CS)"/>
      <w:sz w:val="22"/>
      <w:lang w:val="en-AU"/>
    </w:rPr>
  </w:style>
  <w:style w:type="paragraph" w:styleId="Heading1">
    <w:name w:val="heading 1"/>
    <w:basedOn w:val="Normal"/>
    <w:next w:val="Normal"/>
    <w:link w:val="Heading1Char"/>
    <w:uiPriority w:val="9"/>
    <w:qFormat/>
    <w:rsid w:val="00AA6DBD"/>
    <w:pPr>
      <w:keepNext/>
      <w:keepLines/>
      <w:spacing w:before="280" w:after="200" w:line="240" w:lineRule="auto"/>
      <w:contextualSpacing/>
      <w:outlineLvl w:val="0"/>
    </w:pPr>
    <w:rPr>
      <w:rFonts w:asciiTheme="majorHAnsi" w:eastAsiaTheme="majorEastAsia" w:hAnsiTheme="majorHAnsi" w:cstheme="majorBidi"/>
      <w:color w:val="000000" w:themeColor="text1"/>
      <w:sz w:val="56"/>
      <w:szCs w:val="32"/>
    </w:rPr>
  </w:style>
  <w:style w:type="paragraph" w:styleId="Heading2">
    <w:name w:val="heading 2"/>
    <w:basedOn w:val="Normal"/>
    <w:next w:val="Normal"/>
    <w:link w:val="Heading2Char"/>
    <w:uiPriority w:val="9"/>
    <w:unhideWhenUsed/>
    <w:qFormat/>
    <w:rsid w:val="00326F12"/>
    <w:pPr>
      <w:keepNext/>
      <w:keepLines/>
      <w:spacing w:before="280" w:line="240" w:lineRule="auto"/>
      <w:contextualSpacing/>
      <w:outlineLvl w:val="1"/>
    </w:pPr>
    <w:rPr>
      <w:rFonts w:asciiTheme="majorHAnsi" w:eastAsiaTheme="majorEastAsia" w:hAnsiTheme="majorHAnsi" w:cstheme="majorBidi"/>
      <w:b/>
      <w:color w:val="007479" w:themeColor="accent1"/>
      <w:sz w:val="40"/>
      <w:szCs w:val="26"/>
    </w:rPr>
  </w:style>
  <w:style w:type="paragraph" w:styleId="Heading3">
    <w:name w:val="heading 3"/>
    <w:basedOn w:val="Normal"/>
    <w:next w:val="Normal"/>
    <w:link w:val="Heading3Char"/>
    <w:uiPriority w:val="9"/>
    <w:unhideWhenUsed/>
    <w:qFormat/>
    <w:rsid w:val="008B2484"/>
    <w:pPr>
      <w:keepNext/>
      <w:keepLines/>
      <w:spacing w:before="240" w:after="120" w:line="240" w:lineRule="auto"/>
      <w:outlineLvl w:val="2"/>
    </w:pPr>
    <w:rPr>
      <w:rFonts w:asciiTheme="majorHAnsi" w:eastAsiaTheme="majorEastAsia" w:hAnsiTheme="majorHAnsi" w:cstheme="majorBidi"/>
      <w:b/>
      <w:color w:val="007479" w:themeColor="accent1"/>
      <w:sz w:val="32"/>
    </w:rPr>
  </w:style>
  <w:style w:type="paragraph" w:styleId="Heading4">
    <w:name w:val="heading 4"/>
    <w:basedOn w:val="Normal"/>
    <w:next w:val="Normal"/>
    <w:link w:val="Heading4Char"/>
    <w:uiPriority w:val="9"/>
    <w:unhideWhenUsed/>
    <w:qFormat/>
    <w:rsid w:val="00DB13FC"/>
    <w:pPr>
      <w:keepNext/>
      <w:keepLines/>
      <w:spacing w:before="280" w:line="240" w:lineRule="auto"/>
      <w:outlineLvl w:val="3"/>
    </w:pPr>
    <w:rPr>
      <w:rFonts w:asciiTheme="majorHAnsi" w:eastAsiaTheme="majorEastAsia" w:hAnsiTheme="majorHAnsi" w:cs="Times New Roman (Headings CS)"/>
      <w:b/>
      <w:iCs/>
      <w:color w:val="000000" w:themeColor="text1"/>
      <w:sz w:val="24"/>
    </w:rPr>
  </w:style>
  <w:style w:type="paragraph" w:styleId="Heading5">
    <w:name w:val="heading 5"/>
    <w:basedOn w:val="Normal"/>
    <w:next w:val="Normal"/>
    <w:link w:val="Heading5Char"/>
    <w:uiPriority w:val="9"/>
    <w:unhideWhenUsed/>
    <w:qFormat/>
    <w:rsid w:val="00AA6DBD"/>
    <w:pPr>
      <w:keepNext/>
      <w:keepLines/>
      <w:spacing w:before="140" w:line="240" w:lineRule="auto"/>
      <w:outlineLvl w:val="4"/>
    </w:pPr>
    <w:rPr>
      <w:rFonts w:asciiTheme="majorHAnsi" w:eastAsiaTheme="majorEastAsia" w:hAnsiTheme="majorHAnsi" w:cstheme="majorBidi"/>
      <w:b/>
      <w:i/>
      <w:color w:val="000000" w:themeColor="text1"/>
      <w:sz w:val="24"/>
    </w:rPr>
  </w:style>
  <w:style w:type="paragraph" w:styleId="Heading6">
    <w:name w:val="heading 6"/>
    <w:basedOn w:val="Normal"/>
    <w:next w:val="Normal"/>
    <w:link w:val="Heading6Char"/>
    <w:uiPriority w:val="9"/>
    <w:semiHidden/>
    <w:unhideWhenUsed/>
    <w:qFormat/>
    <w:rsid w:val="004A14EE"/>
    <w:pPr>
      <w:keepNext/>
      <w:keepLines/>
      <w:spacing w:before="40" w:after="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4A14EE"/>
    <w:pPr>
      <w:keepNext/>
      <w:keepLines/>
      <w:spacing w:before="4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2856"/>
    <w:pPr>
      <w:spacing w:before="120" w:after="240" w:line="240" w:lineRule="auto"/>
      <w:contextualSpacing/>
    </w:pPr>
    <w:rPr>
      <w:rFonts w:asciiTheme="majorHAnsi" w:eastAsiaTheme="majorEastAsia" w:hAnsiTheme="majorHAnsi" w:cstheme="majorBidi"/>
      <w:b/>
      <w:color w:val="4D4D4C" w:themeColor="background2"/>
      <w:spacing w:val="-10"/>
      <w:kern w:val="28"/>
      <w:sz w:val="56"/>
      <w:szCs w:val="56"/>
    </w:rPr>
  </w:style>
  <w:style w:type="character" w:customStyle="1" w:styleId="TitleChar">
    <w:name w:val="Title Char"/>
    <w:basedOn w:val="DefaultParagraphFont"/>
    <w:link w:val="Title"/>
    <w:uiPriority w:val="10"/>
    <w:rsid w:val="007C2856"/>
    <w:rPr>
      <w:rFonts w:asciiTheme="majorHAnsi" w:eastAsiaTheme="majorEastAsia" w:hAnsiTheme="majorHAnsi" w:cstheme="majorBidi"/>
      <w:b/>
      <w:color w:val="4D4D4C" w:themeColor="background2"/>
      <w:spacing w:val="-10"/>
      <w:kern w:val="28"/>
      <w:sz w:val="56"/>
      <w:szCs w:val="56"/>
      <w:lang w:val="en-AU"/>
    </w:rPr>
  </w:style>
  <w:style w:type="character" w:customStyle="1" w:styleId="Heading1Char">
    <w:name w:val="Heading 1 Char"/>
    <w:basedOn w:val="DefaultParagraphFont"/>
    <w:link w:val="Heading1"/>
    <w:uiPriority w:val="9"/>
    <w:rsid w:val="00AA6DBD"/>
    <w:rPr>
      <w:rFonts w:asciiTheme="majorHAnsi" w:eastAsiaTheme="majorEastAsia" w:hAnsiTheme="majorHAnsi" w:cstheme="majorBidi"/>
      <w:color w:val="000000" w:themeColor="text1"/>
      <w:sz w:val="56"/>
      <w:szCs w:val="32"/>
      <w:lang w:val="en-AU"/>
    </w:rPr>
  </w:style>
  <w:style w:type="paragraph" w:styleId="ListParagraph">
    <w:name w:val="List Paragraph"/>
    <w:basedOn w:val="Normal"/>
    <w:link w:val="ListParagraphChar"/>
    <w:uiPriority w:val="34"/>
    <w:qFormat/>
    <w:rsid w:val="008803FC"/>
    <w:pPr>
      <w:numPr>
        <w:numId w:val="11"/>
      </w:numPr>
      <w:tabs>
        <w:tab w:val="left" w:pos="567"/>
        <w:tab w:val="left" w:pos="1134"/>
        <w:tab w:val="left" w:pos="1701"/>
      </w:tabs>
    </w:pPr>
  </w:style>
  <w:style w:type="paragraph" w:styleId="Subtitle">
    <w:name w:val="Subtitle"/>
    <w:basedOn w:val="Normal"/>
    <w:next w:val="Normal"/>
    <w:link w:val="SubtitleChar"/>
    <w:uiPriority w:val="11"/>
    <w:qFormat/>
    <w:rsid w:val="004A14EE"/>
    <w:pPr>
      <w:numPr>
        <w:ilvl w:val="1"/>
      </w:numPr>
      <w:spacing w:after="280" w:line="240" w:lineRule="auto"/>
    </w:pPr>
    <w:rPr>
      <w:rFonts w:eastAsiaTheme="minorEastAsia"/>
      <w:color w:val="000000" w:themeColor="text1"/>
      <w:sz w:val="40"/>
      <w:szCs w:val="40"/>
    </w:rPr>
  </w:style>
  <w:style w:type="character" w:customStyle="1" w:styleId="SubtitleChar">
    <w:name w:val="Subtitle Char"/>
    <w:basedOn w:val="DefaultParagraphFont"/>
    <w:link w:val="Subtitle"/>
    <w:uiPriority w:val="11"/>
    <w:rsid w:val="004A14EE"/>
    <w:rPr>
      <w:rFonts w:eastAsiaTheme="minorEastAsia" w:cs="Times New Roman (Body CS)"/>
      <w:color w:val="000000" w:themeColor="text1"/>
      <w:sz w:val="40"/>
      <w:szCs w:val="40"/>
      <w:lang w:val="en-AU"/>
    </w:rPr>
  </w:style>
  <w:style w:type="character" w:customStyle="1" w:styleId="Heading2Char">
    <w:name w:val="Heading 2 Char"/>
    <w:basedOn w:val="DefaultParagraphFont"/>
    <w:link w:val="Heading2"/>
    <w:uiPriority w:val="9"/>
    <w:rsid w:val="00326F12"/>
    <w:rPr>
      <w:rFonts w:asciiTheme="majorHAnsi" w:eastAsiaTheme="majorEastAsia" w:hAnsiTheme="majorHAnsi" w:cstheme="majorBidi"/>
      <w:b/>
      <w:color w:val="007479" w:themeColor="accent1"/>
      <w:sz w:val="40"/>
      <w:szCs w:val="26"/>
      <w:lang w:val="en-AU"/>
    </w:rPr>
  </w:style>
  <w:style w:type="character" w:customStyle="1" w:styleId="Heading3Char">
    <w:name w:val="Heading 3 Char"/>
    <w:basedOn w:val="DefaultParagraphFont"/>
    <w:link w:val="Heading3"/>
    <w:uiPriority w:val="9"/>
    <w:rsid w:val="008B2484"/>
    <w:rPr>
      <w:rFonts w:asciiTheme="majorHAnsi" w:eastAsiaTheme="majorEastAsia" w:hAnsiTheme="majorHAnsi" w:cstheme="majorBidi"/>
      <w:b/>
      <w:color w:val="007479" w:themeColor="accent1"/>
      <w:sz w:val="32"/>
      <w:lang w:val="en-AU"/>
    </w:rPr>
  </w:style>
  <w:style w:type="character" w:customStyle="1" w:styleId="Heading4Char">
    <w:name w:val="Heading 4 Char"/>
    <w:basedOn w:val="DefaultParagraphFont"/>
    <w:link w:val="Heading4"/>
    <w:uiPriority w:val="9"/>
    <w:rsid w:val="00DB13FC"/>
    <w:rPr>
      <w:rFonts w:asciiTheme="majorHAnsi" w:eastAsiaTheme="majorEastAsia" w:hAnsiTheme="majorHAnsi" w:cs="Times New Roman (Headings CS)"/>
      <w:b/>
      <w:iCs/>
      <w:color w:val="000000" w:themeColor="text1"/>
      <w:lang w:val="en-AU"/>
    </w:rPr>
  </w:style>
  <w:style w:type="paragraph" w:styleId="Quote">
    <w:name w:val="Quote"/>
    <w:aliases w:val="Intro Text"/>
    <w:basedOn w:val="Normal"/>
    <w:next w:val="Normal"/>
    <w:link w:val="QuoteChar"/>
    <w:uiPriority w:val="29"/>
    <w:qFormat/>
    <w:rsid w:val="00326F12"/>
    <w:pPr>
      <w:spacing w:before="280" w:line="240" w:lineRule="auto"/>
    </w:pPr>
    <w:rPr>
      <w:i/>
      <w:iCs/>
      <w:color w:val="007479" w:themeColor="accent1"/>
      <w:sz w:val="32"/>
    </w:rPr>
  </w:style>
  <w:style w:type="character" w:customStyle="1" w:styleId="QuoteChar">
    <w:name w:val="Quote Char"/>
    <w:aliases w:val="Intro Text Char"/>
    <w:basedOn w:val="DefaultParagraphFont"/>
    <w:link w:val="Quote"/>
    <w:uiPriority w:val="29"/>
    <w:rsid w:val="00326F12"/>
    <w:rPr>
      <w:rFonts w:cs="Times New Roman (Body CS)"/>
      <w:i/>
      <w:iCs/>
      <w:color w:val="007479" w:themeColor="accent1"/>
      <w:sz w:val="32"/>
      <w:lang w:val="en-AU"/>
    </w:rPr>
  </w:style>
  <w:style w:type="paragraph" w:styleId="IntenseQuote">
    <w:name w:val="Intense Quote"/>
    <w:aliases w:val="Pullout quote"/>
    <w:basedOn w:val="Normal"/>
    <w:next w:val="Normal"/>
    <w:link w:val="IntenseQuoteChar"/>
    <w:uiPriority w:val="30"/>
    <w:qFormat/>
    <w:rsid w:val="00326F12"/>
    <w:pPr>
      <w:pBdr>
        <w:top w:val="single" w:sz="24" w:space="7" w:color="007479" w:themeColor="accent1"/>
        <w:bottom w:val="single" w:sz="24" w:space="7" w:color="007479" w:themeColor="accent1"/>
      </w:pBdr>
      <w:spacing w:before="200" w:after="200" w:line="360" w:lineRule="exact"/>
      <w:jc w:val="center"/>
    </w:pPr>
    <w:rPr>
      <w:i/>
      <w:iCs/>
      <w:color w:val="007479" w:themeColor="accent1"/>
      <w:sz w:val="24"/>
    </w:rPr>
  </w:style>
  <w:style w:type="character" w:customStyle="1" w:styleId="IntenseQuoteChar">
    <w:name w:val="Intense Quote Char"/>
    <w:aliases w:val="Pullout quote Char"/>
    <w:basedOn w:val="DefaultParagraphFont"/>
    <w:link w:val="IntenseQuote"/>
    <w:uiPriority w:val="30"/>
    <w:rsid w:val="00326F12"/>
    <w:rPr>
      <w:rFonts w:cs="Times New Roman (Body CS)"/>
      <w:i/>
      <w:iCs/>
      <w:color w:val="007479" w:themeColor="accent1"/>
      <w:lang w:val="en-AU"/>
    </w:rPr>
  </w:style>
  <w:style w:type="paragraph" w:customStyle="1" w:styleId="TasGovDepartmentName">
    <w:name w:val="TasGov Department Name"/>
    <w:basedOn w:val="Normal"/>
    <w:qFormat/>
    <w:rsid w:val="003C1834"/>
    <w:rPr>
      <w:color w:val="595959" w:themeColor="text1" w:themeTint="A6"/>
      <w:spacing w:val="26"/>
    </w:rPr>
  </w:style>
  <w:style w:type="paragraph" w:styleId="Footer">
    <w:name w:val="footer"/>
    <w:basedOn w:val="Normal"/>
    <w:link w:val="FooterChar"/>
    <w:uiPriority w:val="99"/>
    <w:unhideWhenUsed/>
    <w:rsid w:val="00DA5A1E"/>
    <w:pPr>
      <w:tabs>
        <w:tab w:val="center" w:pos="4513"/>
        <w:tab w:val="right" w:pos="9026"/>
      </w:tabs>
      <w:spacing w:after="0" w:line="240" w:lineRule="auto"/>
      <w:jc w:val="right"/>
    </w:pPr>
    <w:rPr>
      <w:rFonts w:cstheme="minorBidi"/>
      <w:sz w:val="18"/>
      <w:szCs w:val="18"/>
    </w:rPr>
  </w:style>
  <w:style w:type="character" w:customStyle="1" w:styleId="FooterChar">
    <w:name w:val="Footer Char"/>
    <w:basedOn w:val="DefaultParagraphFont"/>
    <w:link w:val="Footer"/>
    <w:uiPriority w:val="99"/>
    <w:rsid w:val="00DA5A1E"/>
    <w:rPr>
      <w:sz w:val="18"/>
      <w:szCs w:val="18"/>
      <w:lang w:val="en-AU"/>
    </w:rPr>
  </w:style>
  <w:style w:type="paragraph" w:styleId="BodyText">
    <w:name w:val="Body Text"/>
    <w:basedOn w:val="Normal"/>
    <w:link w:val="BodyTextChar"/>
    <w:uiPriority w:val="99"/>
    <w:unhideWhenUsed/>
    <w:rsid w:val="00DA5A1E"/>
    <w:pPr>
      <w:spacing w:after="120"/>
    </w:pPr>
  </w:style>
  <w:style w:type="character" w:customStyle="1" w:styleId="BodyTextChar">
    <w:name w:val="Body Text Char"/>
    <w:basedOn w:val="DefaultParagraphFont"/>
    <w:link w:val="BodyText"/>
    <w:uiPriority w:val="99"/>
    <w:rsid w:val="00DA5A1E"/>
    <w:rPr>
      <w:rFonts w:cs="Times New Roman (Body CS)"/>
      <w:sz w:val="22"/>
    </w:rPr>
  </w:style>
  <w:style w:type="paragraph" w:styleId="FootnoteText">
    <w:name w:val="footnote text"/>
    <w:basedOn w:val="Normal"/>
    <w:link w:val="FootnoteTextChar"/>
    <w:uiPriority w:val="99"/>
    <w:unhideWhenUsed/>
    <w:rsid w:val="00DA5A1E"/>
    <w:pPr>
      <w:spacing w:after="0" w:line="240" w:lineRule="auto"/>
    </w:pPr>
    <w:rPr>
      <w:sz w:val="20"/>
      <w:szCs w:val="20"/>
    </w:rPr>
  </w:style>
  <w:style w:type="character" w:customStyle="1" w:styleId="FootnoteTextChar">
    <w:name w:val="Footnote Text Char"/>
    <w:basedOn w:val="DefaultParagraphFont"/>
    <w:link w:val="FootnoteText"/>
    <w:uiPriority w:val="99"/>
    <w:rsid w:val="00DA5A1E"/>
    <w:rPr>
      <w:rFonts w:cs="Times New Roman (Body CS)"/>
      <w:sz w:val="20"/>
      <w:szCs w:val="20"/>
    </w:rPr>
  </w:style>
  <w:style w:type="character" w:customStyle="1" w:styleId="Heading5Char">
    <w:name w:val="Heading 5 Char"/>
    <w:basedOn w:val="DefaultParagraphFont"/>
    <w:link w:val="Heading5"/>
    <w:uiPriority w:val="9"/>
    <w:rsid w:val="00AA6DBD"/>
    <w:rPr>
      <w:rFonts w:asciiTheme="majorHAnsi" w:eastAsiaTheme="majorEastAsia" w:hAnsiTheme="majorHAnsi" w:cstheme="majorBidi"/>
      <w:b/>
      <w:i/>
      <w:color w:val="000000" w:themeColor="text1"/>
      <w:lang w:val="en-AU"/>
    </w:rPr>
  </w:style>
  <w:style w:type="character" w:styleId="IntenseEmphasis">
    <w:name w:val="Intense Emphasis"/>
    <w:basedOn w:val="DefaultParagraphFont"/>
    <w:uiPriority w:val="21"/>
    <w:qFormat/>
    <w:rsid w:val="00326F12"/>
    <w:rPr>
      <w:i/>
      <w:iCs/>
      <w:color w:val="007479" w:themeColor="accent1"/>
    </w:rPr>
  </w:style>
  <w:style w:type="character" w:styleId="IntenseReference">
    <w:name w:val="Intense Reference"/>
    <w:basedOn w:val="DefaultParagraphFont"/>
    <w:uiPriority w:val="32"/>
    <w:qFormat/>
    <w:rsid w:val="00326F12"/>
    <w:rPr>
      <w:b/>
      <w:bCs/>
      <w:smallCaps/>
      <w:color w:val="007479" w:themeColor="accent1"/>
      <w:spacing w:val="5"/>
    </w:rPr>
  </w:style>
  <w:style w:type="character" w:customStyle="1" w:styleId="Heading6Char">
    <w:name w:val="Heading 6 Char"/>
    <w:basedOn w:val="DefaultParagraphFont"/>
    <w:link w:val="Heading6"/>
    <w:uiPriority w:val="9"/>
    <w:semiHidden/>
    <w:rsid w:val="004A14EE"/>
    <w:rPr>
      <w:rFonts w:asciiTheme="majorHAnsi" w:eastAsiaTheme="majorEastAsia" w:hAnsiTheme="majorHAnsi" w:cstheme="majorBidi"/>
      <w:color w:val="000000" w:themeColor="text1"/>
      <w:sz w:val="22"/>
      <w:lang w:val="en-AU"/>
    </w:rPr>
  </w:style>
  <w:style w:type="character" w:customStyle="1" w:styleId="Heading7Char">
    <w:name w:val="Heading 7 Char"/>
    <w:basedOn w:val="DefaultParagraphFont"/>
    <w:link w:val="Heading7"/>
    <w:uiPriority w:val="9"/>
    <w:semiHidden/>
    <w:rsid w:val="004A14EE"/>
    <w:rPr>
      <w:rFonts w:asciiTheme="majorHAnsi" w:eastAsiaTheme="majorEastAsia" w:hAnsiTheme="majorHAnsi" w:cstheme="majorBidi"/>
      <w:i/>
      <w:iCs/>
      <w:color w:val="000000" w:themeColor="text1"/>
      <w:sz w:val="22"/>
      <w:lang w:val="en-AU"/>
    </w:rPr>
  </w:style>
  <w:style w:type="paragraph" w:styleId="TOCHeading">
    <w:name w:val="TOC Heading"/>
    <w:basedOn w:val="Heading1"/>
    <w:next w:val="Normal"/>
    <w:uiPriority w:val="39"/>
    <w:unhideWhenUsed/>
    <w:qFormat/>
    <w:rsid w:val="004A14EE"/>
    <w:pPr>
      <w:spacing w:before="60"/>
      <w:outlineLvl w:val="9"/>
    </w:pPr>
  </w:style>
  <w:style w:type="paragraph" w:styleId="BlockText">
    <w:name w:val="Block Text"/>
    <w:basedOn w:val="Normal"/>
    <w:uiPriority w:val="99"/>
    <w:semiHidden/>
    <w:unhideWhenUsed/>
    <w:rsid w:val="004A14EE"/>
    <w:pPr>
      <w:pBdr>
        <w:top w:val="single" w:sz="2" w:space="10" w:color="007479" w:themeColor="accent1"/>
        <w:left w:val="single" w:sz="2" w:space="10" w:color="007479" w:themeColor="accent1"/>
        <w:bottom w:val="single" w:sz="2" w:space="10" w:color="007479" w:themeColor="accent1"/>
        <w:right w:val="single" w:sz="2" w:space="10" w:color="007479" w:themeColor="accent1"/>
      </w:pBdr>
      <w:ind w:left="1152" w:right="1152"/>
    </w:pPr>
    <w:rPr>
      <w:rFonts w:eastAsiaTheme="minorEastAsia" w:cstheme="minorBidi"/>
      <w:i/>
      <w:iCs/>
      <w:color w:val="000000" w:themeColor="text1"/>
    </w:rPr>
  </w:style>
  <w:style w:type="paragraph" w:styleId="TOC1">
    <w:name w:val="toc 1"/>
    <w:basedOn w:val="Normal"/>
    <w:next w:val="Normal"/>
    <w:autoRedefine/>
    <w:uiPriority w:val="39"/>
    <w:unhideWhenUsed/>
    <w:rsid w:val="004A14EE"/>
    <w:pPr>
      <w:spacing w:before="240" w:after="120"/>
    </w:pPr>
    <w:rPr>
      <w:b/>
      <w:bCs/>
      <w:sz w:val="20"/>
      <w:szCs w:val="20"/>
    </w:rPr>
  </w:style>
  <w:style w:type="paragraph" w:styleId="Header">
    <w:name w:val="header"/>
    <w:basedOn w:val="Normal"/>
    <w:link w:val="HeaderChar"/>
    <w:uiPriority w:val="99"/>
    <w:unhideWhenUsed/>
    <w:rsid w:val="00F42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0E2"/>
    <w:rPr>
      <w:rFonts w:cs="Times New Roman (Body CS)"/>
      <w:sz w:val="22"/>
      <w:lang w:val="en-AU"/>
    </w:rPr>
  </w:style>
  <w:style w:type="paragraph" w:styleId="TOC2">
    <w:name w:val="toc 2"/>
    <w:basedOn w:val="Normal"/>
    <w:next w:val="Normal"/>
    <w:autoRedefine/>
    <w:uiPriority w:val="39"/>
    <w:unhideWhenUsed/>
    <w:rsid w:val="00430AC4"/>
    <w:pPr>
      <w:spacing w:before="120" w:after="0"/>
      <w:ind w:left="220"/>
    </w:pPr>
    <w:rPr>
      <w:i/>
      <w:iCs/>
      <w:sz w:val="20"/>
      <w:szCs w:val="20"/>
    </w:rPr>
  </w:style>
  <w:style w:type="paragraph" w:styleId="TOC3">
    <w:name w:val="toc 3"/>
    <w:basedOn w:val="Normal"/>
    <w:next w:val="Normal"/>
    <w:autoRedefine/>
    <w:uiPriority w:val="39"/>
    <w:unhideWhenUsed/>
    <w:rsid w:val="00430AC4"/>
    <w:pPr>
      <w:spacing w:after="0"/>
      <w:ind w:left="440"/>
    </w:pPr>
    <w:rPr>
      <w:sz w:val="20"/>
      <w:szCs w:val="20"/>
    </w:rPr>
  </w:style>
  <w:style w:type="character" w:styleId="Hyperlink">
    <w:name w:val="Hyperlink"/>
    <w:basedOn w:val="DefaultParagraphFont"/>
    <w:uiPriority w:val="99"/>
    <w:unhideWhenUsed/>
    <w:rsid w:val="00430AC4"/>
    <w:rPr>
      <w:color w:val="0076BD" w:themeColor="hyperlink"/>
      <w:u w:val="single"/>
    </w:rPr>
  </w:style>
  <w:style w:type="paragraph" w:styleId="TOC4">
    <w:name w:val="toc 4"/>
    <w:basedOn w:val="Normal"/>
    <w:next w:val="Normal"/>
    <w:autoRedefine/>
    <w:uiPriority w:val="39"/>
    <w:semiHidden/>
    <w:unhideWhenUsed/>
    <w:rsid w:val="00430AC4"/>
    <w:pPr>
      <w:spacing w:after="0"/>
      <w:ind w:left="660"/>
    </w:pPr>
    <w:rPr>
      <w:sz w:val="20"/>
      <w:szCs w:val="20"/>
    </w:rPr>
  </w:style>
  <w:style w:type="paragraph" w:styleId="TOC5">
    <w:name w:val="toc 5"/>
    <w:basedOn w:val="Normal"/>
    <w:next w:val="Normal"/>
    <w:autoRedefine/>
    <w:uiPriority w:val="39"/>
    <w:semiHidden/>
    <w:unhideWhenUsed/>
    <w:rsid w:val="00430AC4"/>
    <w:pPr>
      <w:spacing w:after="0"/>
      <w:ind w:left="880"/>
    </w:pPr>
    <w:rPr>
      <w:sz w:val="20"/>
      <w:szCs w:val="20"/>
    </w:rPr>
  </w:style>
  <w:style w:type="paragraph" w:styleId="TOC6">
    <w:name w:val="toc 6"/>
    <w:basedOn w:val="Normal"/>
    <w:next w:val="Normal"/>
    <w:autoRedefine/>
    <w:uiPriority w:val="39"/>
    <w:semiHidden/>
    <w:unhideWhenUsed/>
    <w:rsid w:val="00430AC4"/>
    <w:pPr>
      <w:spacing w:after="0"/>
      <w:ind w:left="1100"/>
    </w:pPr>
    <w:rPr>
      <w:sz w:val="20"/>
      <w:szCs w:val="20"/>
    </w:rPr>
  </w:style>
  <w:style w:type="paragraph" w:styleId="TOC7">
    <w:name w:val="toc 7"/>
    <w:basedOn w:val="Normal"/>
    <w:next w:val="Normal"/>
    <w:autoRedefine/>
    <w:uiPriority w:val="39"/>
    <w:semiHidden/>
    <w:unhideWhenUsed/>
    <w:rsid w:val="00430AC4"/>
    <w:pPr>
      <w:spacing w:after="0"/>
      <w:ind w:left="1320"/>
    </w:pPr>
    <w:rPr>
      <w:sz w:val="20"/>
      <w:szCs w:val="20"/>
    </w:rPr>
  </w:style>
  <w:style w:type="paragraph" w:styleId="TOC8">
    <w:name w:val="toc 8"/>
    <w:basedOn w:val="Normal"/>
    <w:next w:val="Normal"/>
    <w:autoRedefine/>
    <w:uiPriority w:val="39"/>
    <w:semiHidden/>
    <w:unhideWhenUsed/>
    <w:rsid w:val="00430AC4"/>
    <w:pPr>
      <w:spacing w:after="0"/>
      <w:ind w:left="1540"/>
    </w:pPr>
    <w:rPr>
      <w:sz w:val="20"/>
      <w:szCs w:val="20"/>
    </w:rPr>
  </w:style>
  <w:style w:type="paragraph" w:styleId="TOC9">
    <w:name w:val="toc 9"/>
    <w:basedOn w:val="Normal"/>
    <w:next w:val="Normal"/>
    <w:autoRedefine/>
    <w:uiPriority w:val="39"/>
    <w:semiHidden/>
    <w:unhideWhenUsed/>
    <w:rsid w:val="00430AC4"/>
    <w:pPr>
      <w:spacing w:after="0"/>
      <w:ind w:left="1760"/>
    </w:pPr>
    <w:rPr>
      <w:sz w:val="20"/>
      <w:szCs w:val="20"/>
    </w:rPr>
  </w:style>
  <w:style w:type="character" w:styleId="FollowedHyperlink">
    <w:name w:val="FollowedHyperlink"/>
    <w:basedOn w:val="DefaultParagraphFont"/>
    <w:uiPriority w:val="99"/>
    <w:semiHidden/>
    <w:unhideWhenUsed/>
    <w:rsid w:val="00374075"/>
    <w:rPr>
      <w:color w:val="A13E97" w:themeColor="followedHyperlink"/>
      <w:u w:val="single"/>
    </w:rPr>
  </w:style>
  <w:style w:type="character" w:styleId="SubtleReference">
    <w:name w:val="Subtle Reference"/>
    <w:basedOn w:val="DefaultParagraphFont"/>
    <w:uiPriority w:val="31"/>
    <w:qFormat/>
    <w:rsid w:val="00F1321C"/>
    <w:rPr>
      <w:smallCaps/>
      <w:color w:val="595959" w:themeColor="text1" w:themeTint="A6"/>
    </w:rPr>
  </w:style>
  <w:style w:type="character" w:styleId="SubtleEmphasis">
    <w:name w:val="Subtle Emphasis"/>
    <w:basedOn w:val="DefaultParagraphFont"/>
    <w:uiPriority w:val="19"/>
    <w:qFormat/>
    <w:rsid w:val="00326F12"/>
    <w:rPr>
      <w:i/>
      <w:iCs/>
      <w:color w:val="595959" w:themeColor="text1" w:themeTint="A6"/>
    </w:rPr>
  </w:style>
  <w:style w:type="paragraph" w:styleId="BalloonText">
    <w:name w:val="Balloon Text"/>
    <w:basedOn w:val="Normal"/>
    <w:link w:val="BalloonTextChar"/>
    <w:uiPriority w:val="99"/>
    <w:semiHidden/>
    <w:unhideWhenUsed/>
    <w:rsid w:val="00E946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94617"/>
    <w:rPr>
      <w:rFonts w:ascii="Times New Roman" w:hAnsi="Times New Roman" w:cs="Times New Roman"/>
      <w:sz w:val="18"/>
      <w:szCs w:val="18"/>
      <w:lang w:val="en-AU"/>
    </w:rPr>
  </w:style>
  <w:style w:type="paragraph" w:customStyle="1" w:styleId="NumberedList">
    <w:name w:val="Numbered List"/>
    <w:link w:val="NumberedListChar"/>
    <w:semiHidden/>
    <w:rsid w:val="00EF57F1"/>
    <w:pPr>
      <w:keepLines/>
      <w:numPr>
        <w:numId w:val="1"/>
      </w:numPr>
      <w:spacing w:after="120" w:line="300" w:lineRule="atLeast"/>
    </w:pPr>
    <w:rPr>
      <w:rFonts w:ascii="Gill Sans MT" w:eastAsia="Times New Roman" w:hAnsi="Gill Sans MT" w:cs="Times New Roman"/>
      <w:sz w:val="22"/>
      <w:szCs w:val="22"/>
      <w:lang w:val="en-AU"/>
    </w:rPr>
  </w:style>
  <w:style w:type="paragraph" w:styleId="ListBullet">
    <w:name w:val="List Bullet"/>
    <w:basedOn w:val="BulletedListLevel1"/>
    <w:semiHidden/>
    <w:rsid w:val="007B4CF4"/>
    <w:pPr>
      <w:jc w:val="left"/>
    </w:pPr>
    <w:rPr>
      <w:szCs w:val="22"/>
    </w:rPr>
  </w:style>
  <w:style w:type="paragraph" w:customStyle="1" w:styleId="BulletedListLevel1">
    <w:name w:val="Bulleted List Level 1"/>
    <w:semiHidden/>
    <w:rsid w:val="00EF57F1"/>
    <w:pPr>
      <w:keepLines/>
      <w:numPr>
        <w:numId w:val="2"/>
      </w:numPr>
      <w:tabs>
        <w:tab w:val="left" w:pos="1134"/>
      </w:tabs>
      <w:spacing w:after="120" w:line="300" w:lineRule="atLeast"/>
      <w:jc w:val="both"/>
    </w:pPr>
    <w:rPr>
      <w:rFonts w:ascii="Gill Sans MT" w:eastAsia="Times New Roman" w:hAnsi="Gill Sans MT" w:cs="Times New Roman"/>
      <w:sz w:val="22"/>
      <w:lang w:val="en-AU"/>
    </w:rPr>
  </w:style>
  <w:style w:type="paragraph" w:customStyle="1" w:styleId="InformationBlock">
    <w:name w:val="Information Block"/>
    <w:link w:val="InformationBlockChar"/>
    <w:semiHidden/>
    <w:rsid w:val="00E91AB6"/>
    <w:pPr>
      <w:spacing w:before="40" w:after="40"/>
    </w:pPr>
    <w:rPr>
      <w:rFonts w:ascii="Gill Sans MT" w:eastAsia="Times New Roman" w:hAnsi="Gill Sans MT" w:cs="Times New Roman"/>
      <w:b/>
      <w:sz w:val="22"/>
      <w:szCs w:val="22"/>
      <w:lang w:val="en-AU"/>
    </w:rPr>
  </w:style>
  <w:style w:type="paragraph" w:customStyle="1" w:styleId="InformationBlockfillin">
    <w:name w:val="Information Block (fill in)"/>
    <w:basedOn w:val="InformationBlock"/>
    <w:link w:val="InformationBlockfillinChar"/>
    <w:semiHidden/>
    <w:rsid w:val="00E91AB6"/>
    <w:rPr>
      <w:b w:val="0"/>
    </w:rPr>
  </w:style>
  <w:style w:type="paragraph" w:customStyle="1" w:styleId="Instructions">
    <w:name w:val="Instructions"/>
    <w:next w:val="Normal"/>
    <w:rsid w:val="003C43E7"/>
    <w:pPr>
      <w:shd w:val="clear" w:color="auto" w:fill="FFFFCC"/>
      <w:spacing w:before="120" w:after="120"/>
    </w:pPr>
    <w:rPr>
      <w:rFonts w:ascii="Verdana" w:eastAsia="Times New Roman" w:hAnsi="Verdana" w:cs="Arial"/>
      <w:iCs/>
      <w:kern w:val="36"/>
      <w:sz w:val="17"/>
      <w:szCs w:val="17"/>
      <w:lang w:val="en-AU" w:eastAsia="en-AU"/>
    </w:rPr>
  </w:style>
  <w:style w:type="numbering" w:styleId="1ai">
    <w:name w:val="Outline List 1"/>
    <w:basedOn w:val="NoList"/>
    <w:semiHidden/>
    <w:rsid w:val="00E91AB6"/>
    <w:pPr>
      <w:numPr>
        <w:numId w:val="3"/>
      </w:numPr>
    </w:pPr>
  </w:style>
  <w:style w:type="table" w:styleId="TableGrid">
    <w:name w:val="Table Grid"/>
    <w:basedOn w:val="TableNormal"/>
    <w:rsid w:val="00E91AB6"/>
    <w:pPr>
      <w:keepLines/>
      <w:tabs>
        <w:tab w:val="left" w:pos="567"/>
      </w:tabs>
      <w:spacing w:after="140" w:line="300" w:lineRule="atLeast"/>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formationBlockChar">
    <w:name w:val="Information Block Char"/>
    <w:link w:val="InformationBlock"/>
    <w:semiHidden/>
    <w:locked/>
    <w:rsid w:val="00E91AB6"/>
    <w:rPr>
      <w:rFonts w:ascii="Gill Sans MT" w:eastAsia="Times New Roman" w:hAnsi="Gill Sans MT" w:cs="Times New Roman"/>
      <w:b/>
      <w:sz w:val="22"/>
      <w:szCs w:val="22"/>
      <w:lang w:val="en-AU"/>
    </w:rPr>
  </w:style>
  <w:style w:type="character" w:customStyle="1" w:styleId="InformationBlockfillinChar">
    <w:name w:val="Information Block (fill in) Char"/>
    <w:basedOn w:val="InformationBlockChar"/>
    <w:link w:val="InformationBlockfillin"/>
    <w:semiHidden/>
    <w:locked/>
    <w:rsid w:val="00E91AB6"/>
    <w:rPr>
      <w:rFonts w:ascii="Gill Sans MT" w:eastAsia="Times New Roman" w:hAnsi="Gill Sans MT" w:cs="Times New Roman"/>
      <w:b w:val="0"/>
      <w:sz w:val="22"/>
      <w:szCs w:val="22"/>
      <w:lang w:val="en-AU"/>
    </w:rPr>
  </w:style>
  <w:style w:type="character" w:customStyle="1" w:styleId="NumberedListChar">
    <w:name w:val="Numbered List Char"/>
    <w:link w:val="NumberedList"/>
    <w:semiHidden/>
    <w:locked/>
    <w:rsid w:val="00EF57F1"/>
    <w:rPr>
      <w:rFonts w:ascii="Gill Sans MT" w:eastAsia="Times New Roman" w:hAnsi="Gill Sans MT" w:cs="Times New Roman"/>
      <w:sz w:val="22"/>
      <w:szCs w:val="22"/>
      <w:lang w:val="en-AU"/>
    </w:rPr>
  </w:style>
  <w:style w:type="paragraph" w:customStyle="1" w:styleId="TITLEA4PolicyV1A4Policy">
    <w:name w:val="TITLE (A4 Policy V1:A4 Policy)"/>
    <w:basedOn w:val="Normal"/>
    <w:uiPriority w:val="99"/>
    <w:rsid w:val="00E91AB6"/>
    <w:pPr>
      <w:autoSpaceDE w:val="0"/>
      <w:autoSpaceDN w:val="0"/>
      <w:adjustRightInd w:val="0"/>
      <w:spacing w:after="0" w:line="288" w:lineRule="auto"/>
      <w:textAlignment w:val="center"/>
    </w:pPr>
    <w:rPr>
      <w:rFonts w:ascii="Gill Sans MT Pro Medium" w:hAnsi="Gill Sans MT Pro Medium" w:cs="Gill Sans MT Pro Medium"/>
      <w:b/>
      <w:bCs/>
      <w:color w:val="000000"/>
      <w:sz w:val="72"/>
      <w:szCs w:val="72"/>
      <w:lang w:val="en-GB"/>
    </w:rPr>
  </w:style>
  <w:style w:type="paragraph" w:customStyle="1" w:styleId="Note">
    <w:name w:val="Note"/>
    <w:basedOn w:val="Normal"/>
    <w:qFormat/>
    <w:rsid w:val="00E91AB6"/>
    <w:rPr>
      <w:i/>
      <w:color w:val="404040" w:themeColor="text1" w:themeTint="BF"/>
      <w:sz w:val="18"/>
      <w:szCs w:val="18"/>
      <w:lang w:eastAsia="en-AU"/>
    </w:rPr>
  </w:style>
  <w:style w:type="paragraph" w:styleId="Caption">
    <w:name w:val="caption"/>
    <w:basedOn w:val="Normal"/>
    <w:next w:val="Normal"/>
    <w:uiPriority w:val="35"/>
    <w:unhideWhenUsed/>
    <w:qFormat/>
    <w:rsid w:val="00E91AB6"/>
    <w:pPr>
      <w:spacing w:after="200" w:line="240" w:lineRule="auto"/>
    </w:pPr>
    <w:rPr>
      <w:i/>
      <w:iCs/>
      <w:color w:val="595959" w:themeColor="text1" w:themeTint="A6"/>
      <w:sz w:val="18"/>
      <w:szCs w:val="18"/>
    </w:rPr>
  </w:style>
  <w:style w:type="character" w:styleId="CommentReference">
    <w:name w:val="annotation reference"/>
    <w:basedOn w:val="DefaultParagraphFont"/>
    <w:semiHidden/>
    <w:unhideWhenUsed/>
    <w:rsid w:val="00FB7923"/>
    <w:rPr>
      <w:sz w:val="16"/>
      <w:szCs w:val="16"/>
    </w:rPr>
  </w:style>
  <w:style w:type="paragraph" w:styleId="CommentText">
    <w:name w:val="annotation text"/>
    <w:basedOn w:val="Normal"/>
    <w:link w:val="CommentTextChar"/>
    <w:semiHidden/>
    <w:unhideWhenUsed/>
    <w:rsid w:val="00FB7923"/>
    <w:pPr>
      <w:spacing w:line="240" w:lineRule="auto"/>
    </w:pPr>
    <w:rPr>
      <w:sz w:val="20"/>
      <w:szCs w:val="20"/>
    </w:rPr>
  </w:style>
  <w:style w:type="character" w:customStyle="1" w:styleId="CommentTextChar">
    <w:name w:val="Comment Text Char"/>
    <w:basedOn w:val="DefaultParagraphFont"/>
    <w:link w:val="CommentText"/>
    <w:semiHidden/>
    <w:rsid w:val="00FB7923"/>
    <w:rPr>
      <w:rFonts w:cs="Times New Roman (Body CS)"/>
      <w:sz w:val="20"/>
      <w:szCs w:val="20"/>
      <w:lang w:val="en-AU"/>
    </w:rPr>
  </w:style>
  <w:style w:type="paragraph" w:styleId="CommentSubject">
    <w:name w:val="annotation subject"/>
    <w:basedOn w:val="CommentText"/>
    <w:next w:val="CommentText"/>
    <w:link w:val="CommentSubjectChar"/>
    <w:uiPriority w:val="99"/>
    <w:semiHidden/>
    <w:unhideWhenUsed/>
    <w:rsid w:val="00FB7923"/>
    <w:rPr>
      <w:b/>
      <w:bCs/>
    </w:rPr>
  </w:style>
  <w:style w:type="character" w:customStyle="1" w:styleId="CommentSubjectChar">
    <w:name w:val="Comment Subject Char"/>
    <w:basedOn w:val="CommentTextChar"/>
    <w:link w:val="CommentSubject"/>
    <w:uiPriority w:val="99"/>
    <w:semiHidden/>
    <w:rsid w:val="00FB7923"/>
    <w:rPr>
      <w:rFonts w:cs="Times New Roman (Body CS)"/>
      <w:b/>
      <w:bCs/>
      <w:sz w:val="20"/>
      <w:szCs w:val="20"/>
      <w:lang w:val="en-AU"/>
    </w:rPr>
  </w:style>
  <w:style w:type="paragraph" w:customStyle="1" w:styleId="DP1">
    <w:name w:val="DP 1"/>
    <w:basedOn w:val="Normal"/>
    <w:rsid w:val="008803FC"/>
    <w:pPr>
      <w:numPr>
        <w:numId w:val="10"/>
      </w:numPr>
    </w:pPr>
  </w:style>
  <w:style w:type="character" w:customStyle="1" w:styleId="ListParagraphChar">
    <w:name w:val="List Paragraph Char"/>
    <w:basedOn w:val="DefaultParagraphFont"/>
    <w:link w:val="ListParagraph"/>
    <w:uiPriority w:val="34"/>
    <w:rsid w:val="008803FC"/>
    <w:rPr>
      <w:rFonts w:cs="Times New Roman (Body CS)"/>
      <w:sz w:val="22"/>
      <w:lang w:val="en-AU"/>
    </w:rPr>
  </w:style>
  <w:style w:type="numbering" w:customStyle="1" w:styleId="NL1">
    <w:name w:val="NL 1"/>
    <w:uiPriority w:val="99"/>
    <w:rsid w:val="008803FC"/>
    <w:pPr>
      <w:numPr>
        <w:numId w:val="12"/>
      </w:numPr>
    </w:pPr>
  </w:style>
  <w:style w:type="paragraph" w:customStyle="1" w:styleId="ListNumbered">
    <w:name w:val="List Numbered"/>
    <w:basedOn w:val="ListParagraph"/>
    <w:link w:val="ListNumberedChar"/>
    <w:qFormat/>
    <w:rsid w:val="008803FC"/>
    <w:pPr>
      <w:numPr>
        <w:numId w:val="13"/>
      </w:numPr>
      <w:tabs>
        <w:tab w:val="clear" w:pos="567"/>
        <w:tab w:val="clear" w:pos="1134"/>
        <w:tab w:val="clear" w:pos="1701"/>
      </w:tabs>
    </w:pPr>
  </w:style>
  <w:style w:type="character" w:customStyle="1" w:styleId="ListNumberedChar">
    <w:name w:val="List Numbered Char"/>
    <w:basedOn w:val="ListParagraphChar"/>
    <w:link w:val="ListNumbered"/>
    <w:rsid w:val="008803FC"/>
    <w:rPr>
      <w:rFonts w:cs="Times New Roman (Body CS)"/>
      <w:sz w:val="22"/>
      <w:lang w:val="en-AU"/>
    </w:rPr>
  </w:style>
  <w:style w:type="character" w:styleId="UnresolvedMention">
    <w:name w:val="Unresolved Mention"/>
    <w:basedOn w:val="DefaultParagraphFont"/>
    <w:uiPriority w:val="99"/>
    <w:rsid w:val="00E62956"/>
    <w:rPr>
      <w:color w:val="605E5C"/>
      <w:shd w:val="clear" w:color="auto" w:fill="E1DFDD"/>
    </w:rPr>
  </w:style>
  <w:style w:type="paragraph" w:customStyle="1" w:styleId="StyleInstructionsBefore0ptAfter0pt">
    <w:name w:val="Style Instructions + Before:  0 pt After:  0 pt"/>
    <w:basedOn w:val="Instructions"/>
    <w:rsid w:val="00405739"/>
    <w:pPr>
      <w:spacing w:before="0" w:after="0"/>
    </w:pPr>
    <w:rPr>
      <w:rFonts w:cs="Times New Roman"/>
      <w:iCs w:val="0"/>
      <w:szCs w:val="20"/>
    </w:rPr>
  </w:style>
  <w:style w:type="character" w:styleId="PlaceholderText">
    <w:name w:val="Placeholder Text"/>
    <w:basedOn w:val="DefaultParagraphFont"/>
    <w:uiPriority w:val="99"/>
    <w:semiHidden/>
    <w:rsid w:val="005403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4382711">
      <w:bodyDiv w:val="1"/>
      <w:marLeft w:val="0"/>
      <w:marRight w:val="0"/>
      <w:marTop w:val="0"/>
      <w:marBottom w:val="0"/>
      <w:divBdr>
        <w:top w:val="none" w:sz="0" w:space="0" w:color="auto"/>
        <w:left w:val="none" w:sz="0" w:space="0" w:color="auto"/>
        <w:bottom w:val="none" w:sz="0" w:space="0" w:color="auto"/>
        <w:right w:val="none" w:sz="0" w:space="0" w:color="auto"/>
      </w:divBdr>
    </w:div>
    <w:div w:id="143119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5" Type="http://schemas.openxmlformats.org/officeDocument/2006/relationships/image" Target="media/image8.emf"/><Relationship Id="rId4"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ADBB434AE341B18C33053BA9055B53"/>
        <w:category>
          <w:name w:val="General"/>
          <w:gallery w:val="placeholder"/>
        </w:category>
        <w:types>
          <w:type w:val="bbPlcHdr"/>
        </w:types>
        <w:behaviors>
          <w:behavior w:val="content"/>
        </w:behaviors>
        <w:guid w:val="{C5E8342B-A956-486A-83AD-E9E14F8658A6}"/>
      </w:docPartPr>
      <w:docPartBody>
        <w:p w:rsidR="00B34CFF" w:rsidRDefault="008F6D05" w:rsidP="008F6D05">
          <w:pPr>
            <w:pStyle w:val="5EADBB434AE341B18C33053BA9055B5312"/>
          </w:pPr>
          <w:r w:rsidRPr="00DE2B74">
            <w:rPr>
              <w:rStyle w:val="PlaceholderText"/>
              <w:color w:val="000000" w:themeColor="text1"/>
            </w:rPr>
            <w:t>Choose an item</w:t>
          </w:r>
          <w:r>
            <w:rPr>
              <w:rStyle w:val="PlaceholderText"/>
              <w:color w:val="000000" w:themeColor="text1"/>
            </w:rPr>
            <w:t xml:space="preserve"> below</w:t>
          </w:r>
          <w:r w:rsidRPr="00DE2B74">
            <w:rPr>
              <w:rStyle w:val="PlaceholderText"/>
              <w:color w:val="000000" w:themeColor="text1"/>
            </w:rPr>
            <w:t>.</w:t>
          </w:r>
        </w:p>
      </w:docPartBody>
    </w:docPart>
    <w:docPart>
      <w:docPartPr>
        <w:name w:val="B4DC0B48188F44EBB0BCEEBA356C05A7"/>
        <w:category>
          <w:name w:val="General"/>
          <w:gallery w:val="placeholder"/>
        </w:category>
        <w:types>
          <w:type w:val="bbPlcHdr"/>
        </w:types>
        <w:behaviors>
          <w:behavior w:val="content"/>
        </w:behaviors>
        <w:guid w:val="{8954AAF5-152E-49A4-856D-69A756D1F671}"/>
      </w:docPartPr>
      <w:docPartBody>
        <w:p w:rsidR="00B34CFF" w:rsidRDefault="008F6D05" w:rsidP="008F6D05">
          <w:pPr>
            <w:pStyle w:val="B4DC0B48188F44EBB0BCEEBA356C05A7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F27D42A864D4C569A59F68ACE9FC325"/>
        <w:category>
          <w:name w:val="General"/>
          <w:gallery w:val="placeholder"/>
        </w:category>
        <w:types>
          <w:type w:val="bbPlcHdr"/>
        </w:types>
        <w:behaviors>
          <w:behavior w:val="content"/>
        </w:behaviors>
        <w:guid w:val="{6AA2CDA4-C4FE-4736-9FFE-69C85B349D7E}"/>
      </w:docPartPr>
      <w:docPartBody>
        <w:p w:rsidR="00B34CFF" w:rsidRDefault="008F6D05" w:rsidP="008F6D05">
          <w:pPr>
            <w:pStyle w:val="9F27D42A864D4C569A59F68ACE9FC32510"/>
          </w:pPr>
          <w:r w:rsidRPr="00727CD6">
            <w:rPr>
              <w:rStyle w:val="PlaceholderText"/>
            </w:rPr>
            <w:t>Choose an item</w:t>
          </w:r>
          <w:r>
            <w:rPr>
              <w:rStyle w:val="PlaceholderText"/>
            </w:rPr>
            <w:t xml:space="preserve"> below</w:t>
          </w:r>
          <w:r w:rsidRPr="00727CD6">
            <w:rPr>
              <w:rStyle w:val="PlaceholderText"/>
            </w:rPr>
            <w:t>.</w:t>
          </w:r>
        </w:p>
      </w:docPartBody>
    </w:docPart>
    <w:docPart>
      <w:docPartPr>
        <w:name w:val="58374FE1025C4FC291FE71C991CEDDA2"/>
        <w:category>
          <w:name w:val="General"/>
          <w:gallery w:val="placeholder"/>
        </w:category>
        <w:types>
          <w:type w:val="bbPlcHdr"/>
        </w:types>
        <w:behaviors>
          <w:behavior w:val="content"/>
        </w:behaviors>
        <w:guid w:val="{2252603C-EEBD-4695-87AB-F09C975F657D}"/>
      </w:docPartPr>
      <w:docPartBody>
        <w:p w:rsidR="00400D27" w:rsidRDefault="008F6D05" w:rsidP="008F6D05">
          <w:pPr>
            <w:pStyle w:val="58374FE1025C4FC291FE71C991CEDDA29"/>
          </w:pPr>
          <w:r w:rsidRPr="00727CD6">
            <w:rPr>
              <w:rStyle w:val="PlaceholderText"/>
            </w:rPr>
            <w:t>Choose an item</w:t>
          </w:r>
          <w:r>
            <w:rPr>
              <w:rStyle w:val="PlaceholderText"/>
            </w:rPr>
            <w:t xml:space="preserve"> below</w:t>
          </w:r>
          <w:r w:rsidRPr="00727CD6">
            <w:rPr>
              <w:rStyle w:val="PlaceholderText"/>
            </w:rPr>
            <w:t>.</w:t>
          </w:r>
        </w:p>
      </w:docPartBody>
    </w:docPart>
    <w:docPart>
      <w:docPartPr>
        <w:name w:val="90DD9CA79949463B8103B016F1FD9D67"/>
        <w:category>
          <w:name w:val="General"/>
          <w:gallery w:val="placeholder"/>
        </w:category>
        <w:types>
          <w:type w:val="bbPlcHdr"/>
        </w:types>
        <w:behaviors>
          <w:behavior w:val="content"/>
        </w:behaviors>
        <w:guid w:val="{D561DA54-E64E-49FF-9D21-764C8806329D}"/>
      </w:docPartPr>
      <w:docPartBody>
        <w:p w:rsidR="00400D27" w:rsidRDefault="008F6D05" w:rsidP="008F6D05">
          <w:pPr>
            <w:pStyle w:val="90DD9CA79949463B8103B016F1FD9D679"/>
          </w:pPr>
          <w:r w:rsidRPr="00727CD6">
            <w:rPr>
              <w:rStyle w:val="PlaceholderText"/>
            </w:rPr>
            <w:t>Choose an item</w:t>
          </w:r>
          <w:r>
            <w:rPr>
              <w:rStyle w:val="PlaceholderText"/>
            </w:rPr>
            <w:t xml:space="preserve"> below</w:t>
          </w:r>
          <w:r w:rsidRPr="00727CD6">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Body CS)">
    <w:altName w:val="Times New Roman"/>
    <w:charset w:val="00"/>
    <w:family w:val="roman"/>
    <w:pitch w:val="default"/>
  </w:font>
  <w:font w:name="STZhongsong">
    <w:charset w:val="86"/>
    <w:family w:val="auto"/>
    <w:pitch w:val="variable"/>
    <w:sig w:usb0="00000287" w:usb1="080F0000" w:usb2="00000010" w:usb3="00000000" w:csb0="0004009F" w:csb1="00000000"/>
  </w:font>
  <w:font w:name="Times New Roman (Headings CS)">
    <w:altName w:val="Arial"/>
    <w:charset w:val="00"/>
    <w:family w:val="roman"/>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ill Sans MT Pro Medium">
    <w:altName w:val="Calibri"/>
    <w:panose1 w:val="00000000000000000000"/>
    <w:charset w:val="00"/>
    <w:family w:val="swiss"/>
    <w:notTrueType/>
    <w:pitch w:val="variable"/>
    <w:sig w:usb0="A00000AF" w:usb1="5000205A" w:usb2="00000000" w:usb3="00000000" w:csb0="0000009B"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FDA"/>
    <w:rsid w:val="000C5EE0"/>
    <w:rsid w:val="000D02DF"/>
    <w:rsid w:val="000E120A"/>
    <w:rsid w:val="002F26CA"/>
    <w:rsid w:val="00400D27"/>
    <w:rsid w:val="00497E2A"/>
    <w:rsid w:val="004F07F4"/>
    <w:rsid w:val="005256DB"/>
    <w:rsid w:val="006E4BAF"/>
    <w:rsid w:val="007637B0"/>
    <w:rsid w:val="00831BA8"/>
    <w:rsid w:val="008F6D05"/>
    <w:rsid w:val="009B6FA2"/>
    <w:rsid w:val="00B34CFF"/>
    <w:rsid w:val="00B56F0D"/>
    <w:rsid w:val="00C96AFA"/>
    <w:rsid w:val="00F13FDA"/>
    <w:rsid w:val="00F74F6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D05"/>
    <w:rPr>
      <w:color w:val="808080"/>
    </w:rPr>
  </w:style>
  <w:style w:type="paragraph" w:customStyle="1" w:styleId="5EADBB434AE341B18C33053BA9055B5312">
    <w:name w:val="5EADBB434AE341B18C33053BA9055B5312"/>
    <w:rsid w:val="008F6D05"/>
    <w:pPr>
      <w:spacing w:after="140" w:line="300" w:lineRule="atLeast"/>
    </w:pPr>
    <w:rPr>
      <w:rFonts w:eastAsiaTheme="minorHAnsi" w:cs="Times New Roman (Body CS)"/>
      <w:szCs w:val="24"/>
      <w:lang w:eastAsia="en-US"/>
    </w:rPr>
  </w:style>
  <w:style w:type="paragraph" w:customStyle="1" w:styleId="58374FE1025C4FC291FE71C991CEDDA29">
    <w:name w:val="58374FE1025C4FC291FE71C991CEDDA29"/>
    <w:rsid w:val="008F6D05"/>
    <w:pPr>
      <w:spacing w:after="140" w:line="300" w:lineRule="atLeast"/>
    </w:pPr>
    <w:rPr>
      <w:rFonts w:eastAsiaTheme="minorHAnsi" w:cs="Times New Roman (Body CS)"/>
      <w:szCs w:val="24"/>
      <w:lang w:eastAsia="en-US"/>
    </w:rPr>
  </w:style>
  <w:style w:type="paragraph" w:customStyle="1" w:styleId="90DD9CA79949463B8103B016F1FD9D679">
    <w:name w:val="90DD9CA79949463B8103B016F1FD9D679"/>
    <w:rsid w:val="008F6D05"/>
    <w:pPr>
      <w:spacing w:after="140" w:line="300" w:lineRule="atLeast"/>
    </w:pPr>
    <w:rPr>
      <w:rFonts w:eastAsiaTheme="minorHAnsi" w:cs="Times New Roman (Body CS)"/>
      <w:szCs w:val="24"/>
      <w:lang w:eastAsia="en-US"/>
    </w:rPr>
  </w:style>
  <w:style w:type="paragraph" w:customStyle="1" w:styleId="B4DC0B48188F44EBB0BCEEBA356C05A710">
    <w:name w:val="B4DC0B48188F44EBB0BCEEBA356C05A710"/>
    <w:rsid w:val="008F6D05"/>
    <w:pPr>
      <w:spacing w:after="140" w:line="300" w:lineRule="atLeast"/>
    </w:pPr>
    <w:rPr>
      <w:rFonts w:eastAsiaTheme="minorHAnsi" w:cs="Times New Roman (Body CS)"/>
      <w:szCs w:val="24"/>
      <w:lang w:eastAsia="en-US"/>
    </w:rPr>
  </w:style>
  <w:style w:type="paragraph" w:customStyle="1" w:styleId="9F27D42A864D4C569A59F68ACE9FC32510">
    <w:name w:val="9F27D42A864D4C569A59F68ACE9FC32510"/>
    <w:rsid w:val="008F6D05"/>
    <w:pPr>
      <w:spacing w:after="140" w:line="300" w:lineRule="atLeast"/>
    </w:pPr>
    <w:rPr>
      <w:rFonts w:eastAsiaTheme="minorHAnsi" w:cs="Times New Roman (Body CS)"/>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Health HR">
      <a:dk1>
        <a:srgbClr val="000000"/>
      </a:dk1>
      <a:lt1>
        <a:srgbClr val="FFFFFF"/>
      </a:lt1>
      <a:dk2>
        <a:srgbClr val="CCCCCC"/>
      </a:dk2>
      <a:lt2>
        <a:srgbClr val="4D4D4C"/>
      </a:lt2>
      <a:accent1>
        <a:srgbClr val="007479"/>
      </a:accent1>
      <a:accent2>
        <a:srgbClr val="31BD5F"/>
      </a:accent2>
      <a:accent3>
        <a:srgbClr val="E1E676"/>
      </a:accent3>
      <a:accent4>
        <a:srgbClr val="70004B"/>
      </a:accent4>
      <a:accent5>
        <a:srgbClr val="CE362F"/>
      </a:accent5>
      <a:accent6>
        <a:srgbClr val="F48021"/>
      </a:accent6>
      <a:hlink>
        <a:srgbClr val="0076BD"/>
      </a:hlink>
      <a:folHlink>
        <a:srgbClr val="A13E97"/>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0A95F90167CF48AFA56518ED626CF7" ma:contentTypeVersion="6" ma:contentTypeDescription="Create a new document." ma:contentTypeScope="" ma:versionID="2c416c05bd48cad364728756f6e696a5">
  <xsd:schema xmlns:xsd="http://www.w3.org/2001/XMLSchema" xmlns:xs="http://www.w3.org/2001/XMLSchema" xmlns:p="http://schemas.microsoft.com/office/2006/metadata/properties" xmlns:ns2="f2f3dec5-11dd-4041-9f1c-1d084a81e354" xmlns:ns3="a7263cf0-f76c-499a-b84a-1d2b99cfc5b4" targetNamespace="http://schemas.microsoft.com/office/2006/metadata/properties" ma:root="true" ma:fieldsID="03464d7f10d1c94bb77ae0d16dbec6d8" ns2:_="" ns3:_="">
    <xsd:import namespace="f2f3dec5-11dd-4041-9f1c-1d084a81e354"/>
    <xsd:import namespace="a7263cf0-f76c-499a-b84a-1d2b99cfc5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dec5-11dd-4041-9f1c-1d084a81e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263cf0-f76c-499a-b84a-1d2b99cfc5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45983-AD69-45E6-8D1A-183EF7B527C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734E3A-422B-4679-A2D3-7560D3E25500}">
  <ds:schemaRefs>
    <ds:schemaRef ds:uri="http://schemas.microsoft.com/sharepoint/v3/contenttype/forms"/>
  </ds:schemaRefs>
</ds:datastoreItem>
</file>

<file path=customXml/itemProps3.xml><?xml version="1.0" encoding="utf-8"?>
<ds:datastoreItem xmlns:ds="http://schemas.openxmlformats.org/officeDocument/2006/customXml" ds:itemID="{E1F69ED5-3F80-4FAF-93BD-712DDBED0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dec5-11dd-4041-9f1c-1d084a81e354"/>
    <ds:schemaRef ds:uri="a7263cf0-f76c-499a-b84a-1d2b99cfc5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B8FAC7-EDF0-544F-8BD5-8580306F7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1183</Words>
  <Characters>7253</Characters>
  <Application>Microsoft Office Word</Application>
  <DocSecurity>0</DocSecurity>
  <Lines>129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lemmerton1</dc:creator>
  <cp:keywords/>
  <dc:description/>
  <cp:lastModifiedBy>Binning, Ann-Margritt</cp:lastModifiedBy>
  <cp:revision>2</cp:revision>
  <cp:lastPrinted>2024-06-05T03:05:00Z</cp:lastPrinted>
  <dcterms:created xsi:type="dcterms:W3CDTF">2024-11-01T01:31:00Z</dcterms:created>
  <dcterms:modified xsi:type="dcterms:W3CDTF">2024-11-01T01:31:00Z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54189b122826d2d0178a7dbad0c67384ca95656592f088b71a4541154da14796</vt:lpwstr>
  </property>
  <property fmtid="{D5CDD505-2E9C-101B-9397-08002B2CF9AE}" pid="3" name="ContentTypeId">
    <vt:lpwstr>0x0101007E0A95F90167CF48AFA56518ED626CF7</vt:lpwstr>
  </property>
</Properties>
</file>