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3CB5E" w14:textId="1F9C8CE4" w:rsidR="003951E9" w:rsidRPr="00C96242" w:rsidRDefault="003951E9" w:rsidP="00C96242">
      <w:pPr>
        <w:pStyle w:val="Heading1"/>
      </w:pPr>
      <w:r w:rsidRPr="00C96242">
        <w:t>Statement of Duties</w:t>
      </w:r>
    </w:p>
    <w:p w14:paraId="55FDC371" w14:textId="77777777" w:rsidR="00E96058" w:rsidRPr="003951E9" w:rsidRDefault="00E96058" w:rsidP="00C96242">
      <w:pPr>
        <w:pStyle w:val="Heading2"/>
        <w:spacing w:before="0"/>
      </w:pPr>
      <w:r w:rsidRPr="003951E9">
        <w:t xml:space="preserve">Department of </w:t>
      </w:r>
      <w:r w:rsidR="00FB41DC">
        <w:t>Premier and Cabinet</w:t>
      </w:r>
    </w:p>
    <w:p w14:paraId="033FAE48" w14:textId="1AD7829D" w:rsidR="00C96242" w:rsidRDefault="009A3D43" w:rsidP="00B42D71">
      <w:pPr>
        <w:pStyle w:val="Heading1"/>
      </w:pPr>
      <w:r>
        <w:t xml:space="preserve">As at </w:t>
      </w:r>
      <w:r w:rsidR="00DE100A">
        <w:t>19</w:t>
      </w:r>
      <w:r w:rsidR="00CE4056">
        <w:t xml:space="preserve"> </w:t>
      </w:r>
      <w:r w:rsidR="00DE100A">
        <w:t>December</w:t>
      </w:r>
      <w:r w:rsidR="00C661E4">
        <w:t xml:space="preserve"> </w:t>
      </w:r>
      <w:r w:rsidR="00FC4536">
        <w:t>2017</w:t>
      </w:r>
    </w:p>
    <w:p w14:paraId="3D0DA6AB" w14:textId="77777777" w:rsidR="007F73E6" w:rsidRPr="007F73E6" w:rsidRDefault="007F73E6" w:rsidP="00FC4536">
      <w:pPr>
        <w:pBdr>
          <w:bottom w:val="single" w:sz="4" w:space="1" w:color="auto"/>
        </w:pBdr>
        <w:tabs>
          <w:tab w:val="left" w:pos="3402"/>
        </w:tabs>
      </w:pPr>
    </w:p>
    <w:p w14:paraId="4FBFD5E6" w14:textId="77777777" w:rsidR="009D522C" w:rsidRPr="00E96058" w:rsidRDefault="009D522C" w:rsidP="00FC4536">
      <w:pPr>
        <w:tabs>
          <w:tab w:val="clear" w:pos="2835"/>
          <w:tab w:val="left" w:pos="3402"/>
        </w:tabs>
      </w:pPr>
      <w:r w:rsidRPr="003951E9">
        <w:rPr>
          <w:rStyle w:val="Heading3Char"/>
        </w:rPr>
        <w:t>Position title:</w:t>
      </w:r>
      <w:r w:rsidRPr="00E96058">
        <w:tab/>
      </w:r>
      <w:r w:rsidR="00012749">
        <w:t>Manager Ministerial Support</w:t>
      </w:r>
      <w:r w:rsidR="00CE4056">
        <w:t xml:space="preserve"> Unit</w:t>
      </w:r>
    </w:p>
    <w:p w14:paraId="0D7DB8FE" w14:textId="0A211F6B" w:rsidR="009D522C" w:rsidRPr="00E96058" w:rsidRDefault="009D522C" w:rsidP="00FC4536">
      <w:pPr>
        <w:tabs>
          <w:tab w:val="clear" w:pos="2835"/>
          <w:tab w:val="left" w:pos="3402"/>
        </w:tabs>
      </w:pPr>
      <w:r w:rsidRPr="003951E9">
        <w:rPr>
          <w:rStyle w:val="Heading3Char"/>
        </w:rPr>
        <w:t>Position number:</w:t>
      </w:r>
      <w:r w:rsidR="00012749">
        <w:tab/>
      </w:r>
      <w:r w:rsidR="009814D8">
        <w:t>002542</w:t>
      </w:r>
      <w:bookmarkStart w:id="0" w:name="_GoBack"/>
      <w:bookmarkEnd w:id="0"/>
    </w:p>
    <w:p w14:paraId="2B2E92FC" w14:textId="77777777" w:rsidR="009D522C" w:rsidRPr="00E96058" w:rsidRDefault="009D522C" w:rsidP="00FC4536">
      <w:pPr>
        <w:tabs>
          <w:tab w:val="clear" w:pos="2835"/>
          <w:tab w:val="left" w:pos="3402"/>
        </w:tabs>
      </w:pPr>
      <w:r w:rsidRPr="003951E9">
        <w:rPr>
          <w:rStyle w:val="Heading3Char"/>
        </w:rPr>
        <w:t>Award/Agreement:</w:t>
      </w:r>
      <w:r w:rsidRPr="00E96058">
        <w:tab/>
      </w:r>
      <w:r w:rsidR="00012749">
        <w:t>Tasmanian State Service Award</w:t>
      </w:r>
    </w:p>
    <w:p w14:paraId="34C9958E" w14:textId="098806BA" w:rsidR="009D522C" w:rsidRPr="00E96058" w:rsidRDefault="009D522C" w:rsidP="00FC4536">
      <w:pPr>
        <w:tabs>
          <w:tab w:val="clear" w:pos="2835"/>
          <w:tab w:val="left" w:pos="3402"/>
        </w:tabs>
      </w:pPr>
      <w:r w:rsidRPr="003951E9">
        <w:rPr>
          <w:rStyle w:val="Heading3Char"/>
        </w:rPr>
        <w:t>Classification level:</w:t>
      </w:r>
      <w:r w:rsidRPr="00E96058">
        <w:tab/>
      </w:r>
      <w:r w:rsidR="00C8681F">
        <w:t>Band 7</w:t>
      </w:r>
    </w:p>
    <w:p w14:paraId="347B316B" w14:textId="77777777" w:rsidR="009D522C" w:rsidRPr="00E96058" w:rsidRDefault="009D522C" w:rsidP="00FC4536">
      <w:pPr>
        <w:tabs>
          <w:tab w:val="clear" w:pos="2835"/>
          <w:tab w:val="left" w:pos="3402"/>
        </w:tabs>
      </w:pPr>
      <w:r w:rsidRPr="003951E9">
        <w:rPr>
          <w:rStyle w:val="Heading3Char"/>
        </w:rPr>
        <w:t>Division/branch/section:</w:t>
      </w:r>
      <w:r w:rsidRPr="003951E9">
        <w:rPr>
          <w:rStyle w:val="Heading3Char"/>
        </w:rPr>
        <w:tab/>
      </w:r>
      <w:r w:rsidR="00012749">
        <w:t>Corporate and Culture</w:t>
      </w:r>
    </w:p>
    <w:p w14:paraId="75239EA0" w14:textId="77777777" w:rsidR="009D522C" w:rsidRPr="00E96058" w:rsidRDefault="009D522C" w:rsidP="00FC4536">
      <w:pPr>
        <w:tabs>
          <w:tab w:val="clear" w:pos="2835"/>
          <w:tab w:val="left" w:pos="3402"/>
        </w:tabs>
      </w:pPr>
      <w:r w:rsidRPr="003951E9">
        <w:rPr>
          <w:rStyle w:val="Heading3Char"/>
        </w:rPr>
        <w:t>Full Time Equivalent (FTE):</w:t>
      </w:r>
      <w:r w:rsidRPr="00E96058">
        <w:tab/>
      </w:r>
      <w:r w:rsidR="00012749">
        <w:t>1.0</w:t>
      </w:r>
    </w:p>
    <w:p w14:paraId="72894846" w14:textId="77777777" w:rsidR="009D522C" w:rsidRPr="00E96058" w:rsidRDefault="009D522C" w:rsidP="00FC4536">
      <w:pPr>
        <w:tabs>
          <w:tab w:val="clear" w:pos="2835"/>
          <w:tab w:val="left" w:pos="3402"/>
        </w:tabs>
      </w:pPr>
      <w:r w:rsidRPr="003951E9">
        <w:rPr>
          <w:rStyle w:val="Heading3Char"/>
        </w:rPr>
        <w:t>Location:</w:t>
      </w:r>
      <w:r w:rsidRPr="00E96058">
        <w:tab/>
      </w:r>
      <w:r w:rsidR="00012749">
        <w:t>Hobart</w:t>
      </w:r>
    </w:p>
    <w:p w14:paraId="17A691DB" w14:textId="61B55F41" w:rsidR="009D522C" w:rsidRPr="00E96058" w:rsidRDefault="00FC4536" w:rsidP="00FC4536">
      <w:pPr>
        <w:tabs>
          <w:tab w:val="clear" w:pos="2835"/>
          <w:tab w:val="left" w:pos="3402"/>
        </w:tabs>
      </w:pPr>
      <w:r>
        <w:rPr>
          <w:rStyle w:val="Heading3Char"/>
        </w:rPr>
        <w:t>Position</w:t>
      </w:r>
      <w:r w:rsidR="009D522C" w:rsidRPr="003951E9">
        <w:rPr>
          <w:rStyle w:val="Heading3Char"/>
        </w:rPr>
        <w:t xml:space="preserve"> status:</w:t>
      </w:r>
      <w:r w:rsidR="00B772D0">
        <w:tab/>
      </w:r>
      <w:r w:rsidR="00903328">
        <w:t xml:space="preserve">Fixed Term, 12 Months </w:t>
      </w:r>
    </w:p>
    <w:p w14:paraId="6C362BBD" w14:textId="77777777" w:rsidR="009D522C" w:rsidRPr="00E96058" w:rsidRDefault="009D522C" w:rsidP="00FC4536">
      <w:pPr>
        <w:tabs>
          <w:tab w:val="clear" w:pos="2835"/>
          <w:tab w:val="left" w:pos="3402"/>
        </w:tabs>
      </w:pPr>
      <w:r w:rsidRPr="003951E9">
        <w:rPr>
          <w:rStyle w:val="Heading3Char"/>
        </w:rPr>
        <w:t>Ordinary hours per week:</w:t>
      </w:r>
      <w:r w:rsidR="003951E9">
        <w:rPr>
          <w:rStyle w:val="Heading3Char"/>
        </w:rPr>
        <w:tab/>
      </w:r>
      <w:r w:rsidR="00FB1BAE">
        <w:rPr>
          <w:rStyle w:val="Heading3Char"/>
          <w:b w:val="0"/>
        </w:rPr>
        <w:t>36.7</w:t>
      </w:r>
      <w:r w:rsidR="00012749" w:rsidRPr="00012749">
        <w:rPr>
          <w:rStyle w:val="Heading3Char"/>
          <w:b w:val="0"/>
        </w:rPr>
        <w:t>5 full-time</w:t>
      </w:r>
    </w:p>
    <w:p w14:paraId="7538DFCD" w14:textId="77777777" w:rsidR="00B42D71" w:rsidRDefault="009D522C" w:rsidP="00FC4536">
      <w:pPr>
        <w:tabs>
          <w:tab w:val="clear" w:pos="2835"/>
          <w:tab w:val="left" w:pos="3402"/>
        </w:tabs>
      </w:pPr>
      <w:r w:rsidRPr="003951E9">
        <w:rPr>
          <w:rStyle w:val="Heading3Char"/>
        </w:rPr>
        <w:t>Supervisor:</w:t>
      </w:r>
      <w:r w:rsidRPr="00E96058">
        <w:tab/>
      </w:r>
      <w:r w:rsidR="00012749">
        <w:t>Director, Corporate and Culture</w:t>
      </w:r>
    </w:p>
    <w:p w14:paraId="21EEBC47" w14:textId="77777777" w:rsidR="009D522C" w:rsidRPr="00E96058" w:rsidRDefault="00C661E4" w:rsidP="00B42D71">
      <w:pPr>
        <w:pBdr>
          <w:bottom w:val="single" w:sz="6" w:space="1" w:color="auto"/>
        </w:pBdr>
        <w:tabs>
          <w:tab w:val="clear" w:pos="2835"/>
          <w:tab w:val="left" w:pos="3261"/>
        </w:tabs>
        <w:spacing w:before="0" w:after="0" w:line="240" w:lineRule="auto"/>
      </w:pPr>
      <w:r>
        <w:t xml:space="preserve"> </w:t>
      </w:r>
    </w:p>
    <w:p w14:paraId="5EB9AC8F" w14:textId="77777777" w:rsidR="009B4518" w:rsidRDefault="009B4518" w:rsidP="00B42D71">
      <w:pPr>
        <w:pStyle w:val="Heading3"/>
        <w:spacing w:before="240" w:after="0"/>
      </w:pPr>
      <w:r w:rsidRPr="00E96058">
        <w:t>Agency</w:t>
      </w:r>
      <w:r w:rsidR="00B6253B">
        <w:t>/Department</w:t>
      </w:r>
      <w:r w:rsidRPr="00E96058">
        <w:t xml:space="preserve"> </w:t>
      </w:r>
      <w:r w:rsidR="00B6253B">
        <w:t>v</w:t>
      </w:r>
      <w:r w:rsidRPr="00E96058">
        <w:t>alues:</w:t>
      </w:r>
    </w:p>
    <w:p w14:paraId="141DCFB4" w14:textId="77777777" w:rsidR="001F51E6" w:rsidRPr="006871D7" w:rsidRDefault="001F51E6" w:rsidP="004419B3">
      <w:pPr>
        <w:pStyle w:val="ListParagraph"/>
        <w:spacing w:before="120" w:after="0"/>
        <w:ind w:left="0"/>
        <w:jc w:val="both"/>
        <w:rPr>
          <w:rFonts w:ascii="Gill Sans MT" w:hAnsi="Gill Sans MT" w:cs="Arial"/>
          <w:color w:val="000000"/>
          <w:szCs w:val="24"/>
        </w:rPr>
      </w:pPr>
      <w:r w:rsidRPr="006871D7">
        <w:rPr>
          <w:rFonts w:ascii="Gill Sans MT" w:hAnsi="Gill Sans MT"/>
          <w:color w:val="000000"/>
          <w:szCs w:val="24"/>
        </w:rPr>
        <w:t>DPAC value</w:t>
      </w:r>
      <w:r w:rsidR="00F912FD">
        <w:rPr>
          <w:rFonts w:ascii="Gill Sans MT" w:hAnsi="Gill Sans MT"/>
          <w:color w:val="000000"/>
          <w:szCs w:val="24"/>
        </w:rPr>
        <w:t>s</w:t>
      </w:r>
      <w:r w:rsidR="0066535B">
        <w:rPr>
          <w:rFonts w:ascii="Gill Sans MT" w:hAnsi="Gill Sans MT"/>
          <w:color w:val="000000"/>
          <w:szCs w:val="24"/>
        </w:rPr>
        <w:t xml:space="preserve"> underpin our culture and guide our decision making and behaviour</w:t>
      </w:r>
      <w:r w:rsidRPr="006871D7">
        <w:rPr>
          <w:rFonts w:ascii="Gill Sans MT" w:hAnsi="Gill Sans MT" w:cs="Arial"/>
          <w:color w:val="000000"/>
          <w:szCs w:val="24"/>
        </w:rPr>
        <w:t xml:space="preserve">. Our values </w:t>
      </w:r>
      <w:proofErr w:type="gramStart"/>
      <w:r w:rsidRPr="006871D7">
        <w:rPr>
          <w:rFonts w:ascii="Gill Sans MT" w:hAnsi="Gill Sans MT" w:cs="Arial"/>
          <w:color w:val="000000"/>
          <w:szCs w:val="24"/>
        </w:rPr>
        <w:t>are</w:t>
      </w:r>
      <w:proofErr w:type="gramEnd"/>
      <w:r w:rsidRPr="006871D7">
        <w:rPr>
          <w:rFonts w:ascii="Gill Sans MT" w:hAnsi="Gill Sans MT" w:cs="Arial"/>
          <w:color w:val="000000"/>
          <w:szCs w:val="24"/>
        </w:rPr>
        <w:t>:</w:t>
      </w:r>
    </w:p>
    <w:p w14:paraId="56B5F97E" w14:textId="77777777" w:rsidR="001F51E6" w:rsidRPr="001F51E6" w:rsidRDefault="001F51E6" w:rsidP="00B42D71">
      <w:pPr>
        <w:rPr>
          <w:color w:val="353535"/>
        </w:rPr>
      </w:pPr>
      <w:r w:rsidRPr="001F51E6">
        <w:rPr>
          <w:rStyle w:val="Strong"/>
          <w:szCs w:val="24"/>
        </w:rPr>
        <w:t>Excellence</w:t>
      </w:r>
    </w:p>
    <w:p w14:paraId="1E312D18" w14:textId="77777777" w:rsidR="001F51E6" w:rsidRPr="001F51E6" w:rsidRDefault="0066535B" w:rsidP="0066535B">
      <w:pPr>
        <w:pStyle w:val="NormalWeb"/>
        <w:spacing w:after="60" w:line="276" w:lineRule="auto"/>
        <w:jc w:val="both"/>
      </w:pPr>
      <w:r>
        <w:rPr>
          <w:rFonts w:ascii="Gill Sans MT" w:hAnsi="Gill Sans MT"/>
        </w:rPr>
        <w:t>W</w:t>
      </w:r>
      <w:r w:rsidR="001F51E6" w:rsidRPr="001F51E6">
        <w:rPr>
          <w:rFonts w:ascii="Gill Sans MT" w:hAnsi="Gill Sans MT"/>
        </w:rPr>
        <w:t>e strive for excellence at all times.</w:t>
      </w:r>
      <w:r w:rsidR="001F51E6">
        <w:rPr>
          <w:rFonts w:ascii="Gill Sans MT" w:hAnsi="Gill Sans MT"/>
        </w:rPr>
        <w:t xml:space="preserve">  </w:t>
      </w:r>
    </w:p>
    <w:p w14:paraId="5F9BAEC9" w14:textId="77777777" w:rsidR="001F51E6" w:rsidRPr="001F51E6" w:rsidRDefault="001F51E6" w:rsidP="00B42D71">
      <w:pPr>
        <w:rPr>
          <w:color w:val="353535"/>
        </w:rPr>
      </w:pPr>
      <w:r w:rsidRPr="001F51E6">
        <w:rPr>
          <w:rStyle w:val="Strong"/>
          <w:szCs w:val="24"/>
        </w:rPr>
        <w:t>Customer-focused</w:t>
      </w:r>
    </w:p>
    <w:p w14:paraId="728D3048" w14:textId="77777777" w:rsidR="001F51E6" w:rsidRPr="001F51E6" w:rsidRDefault="0066535B" w:rsidP="0066535B">
      <w:pPr>
        <w:pStyle w:val="NormalWeb"/>
        <w:spacing w:after="60" w:line="276" w:lineRule="auto"/>
        <w:jc w:val="both"/>
      </w:pPr>
      <w:r>
        <w:rPr>
          <w:rFonts w:ascii="Gill Sans MT" w:hAnsi="Gill Sans MT"/>
        </w:rPr>
        <w:t>Our</w:t>
      </w:r>
      <w:r w:rsidR="001F51E6" w:rsidRPr="001F51E6">
        <w:rPr>
          <w:rFonts w:ascii="Gill Sans MT" w:hAnsi="Gill Sans MT"/>
        </w:rPr>
        <w:t xml:space="preserve"> customers are at the centre of what we do and how we do it</w:t>
      </w:r>
      <w:r>
        <w:rPr>
          <w:rFonts w:ascii="Gill Sans MT" w:hAnsi="Gill Sans MT"/>
        </w:rPr>
        <w:t>.</w:t>
      </w:r>
    </w:p>
    <w:p w14:paraId="2D821D23" w14:textId="77777777" w:rsidR="001F51E6" w:rsidRPr="001F51E6" w:rsidRDefault="001F51E6" w:rsidP="00B42D71">
      <w:pPr>
        <w:rPr>
          <w:color w:val="353535"/>
        </w:rPr>
      </w:pPr>
      <w:r w:rsidRPr="001F51E6">
        <w:rPr>
          <w:rStyle w:val="Strong"/>
          <w:szCs w:val="24"/>
        </w:rPr>
        <w:t>Working together</w:t>
      </w:r>
    </w:p>
    <w:p w14:paraId="73A49F9A" w14:textId="77777777" w:rsidR="001F51E6" w:rsidRPr="001F51E6" w:rsidRDefault="0066535B" w:rsidP="0066535B">
      <w:pPr>
        <w:pStyle w:val="NormalWeb"/>
        <w:spacing w:after="120" w:line="276" w:lineRule="auto"/>
        <w:jc w:val="both"/>
        <w:rPr>
          <w:rFonts w:ascii="Gill Sans MT" w:hAnsi="Gill Sans MT"/>
        </w:rPr>
      </w:pPr>
      <w:r>
        <w:rPr>
          <w:rFonts w:ascii="Gill Sans MT" w:hAnsi="Gill Sans MT"/>
        </w:rPr>
        <w:t>We</w:t>
      </w:r>
      <w:r w:rsidR="001F51E6" w:rsidRPr="001F51E6">
        <w:rPr>
          <w:rFonts w:ascii="Gill Sans MT" w:hAnsi="Gill Sans MT"/>
        </w:rPr>
        <w:t xml:space="preserve"> support and respect one another and work with others to achieve results.</w:t>
      </w:r>
    </w:p>
    <w:p w14:paraId="0D8BD9A0" w14:textId="77777777" w:rsidR="001F51E6" w:rsidRPr="001F51E6" w:rsidRDefault="001F51E6" w:rsidP="00B42D71">
      <w:pPr>
        <w:rPr>
          <w:color w:val="353535"/>
        </w:rPr>
      </w:pPr>
      <w:r w:rsidRPr="001F51E6">
        <w:rPr>
          <w:rStyle w:val="Strong"/>
          <w:szCs w:val="24"/>
        </w:rPr>
        <w:t>Being professional</w:t>
      </w:r>
    </w:p>
    <w:p w14:paraId="49287A35" w14:textId="77777777" w:rsidR="001F51E6" w:rsidRPr="001F51E6" w:rsidRDefault="0066535B" w:rsidP="0066535B">
      <w:pPr>
        <w:pStyle w:val="NormalWeb"/>
        <w:spacing w:after="60" w:line="276" w:lineRule="auto"/>
        <w:jc w:val="both"/>
      </w:pPr>
      <w:r>
        <w:rPr>
          <w:rFonts w:ascii="Gill Sans MT" w:hAnsi="Gill Sans MT"/>
        </w:rPr>
        <w:t>We</w:t>
      </w:r>
      <w:r w:rsidR="001F51E6" w:rsidRPr="001F51E6">
        <w:rPr>
          <w:rFonts w:ascii="Gill Sans MT" w:hAnsi="Gill Sans MT"/>
        </w:rPr>
        <w:t xml:space="preserve"> act with integrity and are accountable and transparent</w:t>
      </w:r>
    </w:p>
    <w:p w14:paraId="30E52E1A" w14:textId="77777777" w:rsidR="006871D7" w:rsidRDefault="006871D7" w:rsidP="004419B3">
      <w:pPr>
        <w:spacing w:after="240"/>
        <w:jc w:val="both"/>
        <w:rPr>
          <w:rStyle w:val="Hyperlink"/>
          <w:szCs w:val="24"/>
        </w:rPr>
      </w:pPr>
      <w:r w:rsidRPr="006871D7">
        <w:rPr>
          <w:szCs w:val="24"/>
        </w:rPr>
        <w:t xml:space="preserve">For more information about DPAC visit </w:t>
      </w:r>
      <w:hyperlink r:id="rId8" w:history="1">
        <w:r w:rsidRPr="006871D7">
          <w:rPr>
            <w:rStyle w:val="Hyperlink"/>
            <w:szCs w:val="24"/>
          </w:rPr>
          <w:t>www.dpac.tas.gov.au</w:t>
        </w:r>
      </w:hyperlink>
    </w:p>
    <w:p w14:paraId="63267608" w14:textId="77777777" w:rsidR="00B772D0" w:rsidRDefault="00B772D0" w:rsidP="004419B3">
      <w:pPr>
        <w:spacing w:after="240"/>
        <w:jc w:val="both"/>
        <w:rPr>
          <w:rStyle w:val="Hyperlink"/>
          <w:szCs w:val="24"/>
        </w:rPr>
      </w:pPr>
    </w:p>
    <w:p w14:paraId="558B01E6" w14:textId="77777777" w:rsidR="00B772D0" w:rsidRPr="006871D7" w:rsidRDefault="00B772D0" w:rsidP="004419B3">
      <w:pPr>
        <w:spacing w:after="240"/>
        <w:jc w:val="both"/>
        <w:rPr>
          <w:szCs w:val="24"/>
        </w:rPr>
      </w:pPr>
    </w:p>
    <w:p w14:paraId="50D4AB19" w14:textId="77777777" w:rsidR="009B4518" w:rsidRPr="00E96058" w:rsidRDefault="00C661E4" w:rsidP="00BC49A5">
      <w:pPr>
        <w:pStyle w:val="Heading3"/>
      </w:pPr>
      <w:r>
        <w:lastRenderedPageBreak/>
        <w:t>Division</w:t>
      </w:r>
      <w:r w:rsidR="009B4518" w:rsidRPr="00E96058">
        <w:t xml:space="preserve"> profile:</w:t>
      </w:r>
    </w:p>
    <w:p w14:paraId="09B4B00F" w14:textId="77777777" w:rsidR="00012749" w:rsidRPr="00EE314B" w:rsidRDefault="00012749" w:rsidP="00012749">
      <w:pPr>
        <w:pStyle w:val="BodyText"/>
        <w:spacing w:before="120" w:after="120"/>
        <w:rPr>
          <w:rFonts w:ascii="Gill Sans MT" w:eastAsiaTheme="minorHAnsi" w:hAnsi="Gill Sans MT" w:cstheme="minorBidi"/>
          <w:szCs w:val="24"/>
        </w:rPr>
      </w:pPr>
      <w:r w:rsidRPr="00EE314B">
        <w:rPr>
          <w:rFonts w:ascii="Gill Sans MT" w:eastAsiaTheme="minorHAnsi" w:hAnsi="Gill Sans MT" w:cstheme="minorBidi"/>
          <w:szCs w:val="24"/>
        </w:rPr>
        <w:t xml:space="preserve">The Corporate </w:t>
      </w:r>
      <w:r>
        <w:rPr>
          <w:rFonts w:ascii="Gill Sans MT" w:eastAsiaTheme="minorHAnsi" w:hAnsi="Gill Sans MT" w:cstheme="minorBidi"/>
          <w:szCs w:val="24"/>
        </w:rPr>
        <w:t>and Culture</w:t>
      </w:r>
      <w:r w:rsidRPr="00EE314B">
        <w:rPr>
          <w:rFonts w:ascii="Gill Sans MT" w:eastAsiaTheme="minorHAnsi" w:hAnsi="Gill Sans MT" w:cstheme="minorBidi"/>
          <w:szCs w:val="24"/>
        </w:rPr>
        <w:t xml:space="preserve"> Division provides support to all areas of the Department and Ministerial and Parliamentary Offices. Key areas of support are:</w:t>
      </w:r>
    </w:p>
    <w:p w14:paraId="73D2D7FC" w14:textId="77777777" w:rsidR="00012749" w:rsidRPr="00EE314B" w:rsidRDefault="00012749" w:rsidP="00AE2BE1">
      <w:pPr>
        <w:pStyle w:val="Bullets"/>
        <w:numPr>
          <w:ilvl w:val="0"/>
          <w:numId w:val="17"/>
        </w:numPr>
        <w:spacing w:before="120" w:after="120"/>
        <w:ind w:left="851" w:hanging="425"/>
        <w:contextualSpacing/>
        <w:rPr>
          <w:rFonts w:ascii="Gill Sans MT" w:eastAsiaTheme="minorHAnsi" w:hAnsi="Gill Sans MT" w:cstheme="minorBidi"/>
          <w:position w:val="0"/>
          <w:sz w:val="24"/>
          <w:szCs w:val="24"/>
        </w:rPr>
      </w:pPr>
      <w:r w:rsidRPr="00EE314B">
        <w:rPr>
          <w:rFonts w:ascii="Gill Sans MT" w:eastAsiaTheme="minorHAnsi" w:hAnsi="Gill Sans MT" w:cstheme="minorBidi"/>
          <w:position w:val="0"/>
          <w:sz w:val="24"/>
          <w:szCs w:val="24"/>
        </w:rPr>
        <w:t>financial management (inner budget and off-budget operations)</w:t>
      </w:r>
    </w:p>
    <w:p w14:paraId="7AB4C2A6" w14:textId="77777777" w:rsidR="00012749" w:rsidRPr="00EE314B" w:rsidRDefault="00012749" w:rsidP="00AE2BE1">
      <w:pPr>
        <w:pStyle w:val="Bullets"/>
        <w:numPr>
          <w:ilvl w:val="0"/>
          <w:numId w:val="17"/>
        </w:numPr>
        <w:spacing w:before="120" w:after="120"/>
        <w:ind w:left="851" w:hanging="425"/>
        <w:contextualSpacing/>
        <w:jc w:val="both"/>
        <w:rPr>
          <w:rFonts w:ascii="Gill Sans MT" w:eastAsiaTheme="minorHAnsi" w:hAnsi="Gill Sans MT" w:cstheme="minorBidi"/>
          <w:position w:val="0"/>
          <w:sz w:val="24"/>
          <w:szCs w:val="24"/>
        </w:rPr>
      </w:pPr>
      <w:r w:rsidRPr="00EE314B">
        <w:rPr>
          <w:rFonts w:ascii="Gill Sans MT" w:eastAsiaTheme="minorHAnsi" w:hAnsi="Gill Sans MT" w:cstheme="minorBidi"/>
          <w:position w:val="0"/>
          <w:sz w:val="24"/>
          <w:szCs w:val="24"/>
        </w:rPr>
        <w:t>human resource management</w:t>
      </w:r>
    </w:p>
    <w:p w14:paraId="039C4DEC" w14:textId="77777777" w:rsidR="00012749" w:rsidRPr="00EE314B" w:rsidRDefault="00012749" w:rsidP="00AE2BE1">
      <w:pPr>
        <w:pStyle w:val="Bullets"/>
        <w:numPr>
          <w:ilvl w:val="0"/>
          <w:numId w:val="17"/>
        </w:numPr>
        <w:spacing w:before="120" w:after="120"/>
        <w:ind w:left="851" w:hanging="425"/>
        <w:contextualSpacing/>
        <w:jc w:val="both"/>
        <w:rPr>
          <w:rFonts w:ascii="Gill Sans MT" w:eastAsiaTheme="minorHAnsi" w:hAnsi="Gill Sans MT" w:cstheme="minorBidi"/>
          <w:position w:val="0"/>
          <w:sz w:val="24"/>
          <w:szCs w:val="24"/>
        </w:rPr>
      </w:pPr>
      <w:r w:rsidRPr="00EE314B">
        <w:rPr>
          <w:rFonts w:ascii="Gill Sans MT" w:eastAsiaTheme="minorHAnsi" w:hAnsi="Gill Sans MT" w:cstheme="minorBidi"/>
          <w:position w:val="0"/>
          <w:sz w:val="24"/>
          <w:szCs w:val="24"/>
        </w:rPr>
        <w:t xml:space="preserve">information management </w:t>
      </w:r>
    </w:p>
    <w:p w14:paraId="1E6614B4" w14:textId="77777777" w:rsidR="00012749" w:rsidRPr="00EE314B" w:rsidRDefault="00012749" w:rsidP="00AE2BE1">
      <w:pPr>
        <w:pStyle w:val="Bullets"/>
        <w:numPr>
          <w:ilvl w:val="0"/>
          <w:numId w:val="17"/>
        </w:numPr>
        <w:spacing w:before="120" w:after="120"/>
        <w:ind w:left="851" w:hanging="425"/>
        <w:contextualSpacing/>
        <w:jc w:val="both"/>
        <w:rPr>
          <w:rFonts w:ascii="Gill Sans MT" w:eastAsiaTheme="minorHAnsi" w:hAnsi="Gill Sans MT" w:cstheme="minorBidi"/>
          <w:position w:val="0"/>
          <w:sz w:val="24"/>
          <w:szCs w:val="24"/>
        </w:rPr>
      </w:pPr>
      <w:r w:rsidRPr="00EE314B">
        <w:rPr>
          <w:rFonts w:ascii="Gill Sans MT" w:eastAsiaTheme="minorHAnsi" w:hAnsi="Gill Sans MT" w:cstheme="minorBidi"/>
          <w:position w:val="0"/>
          <w:sz w:val="24"/>
          <w:szCs w:val="24"/>
        </w:rPr>
        <w:t>asset management</w:t>
      </w:r>
    </w:p>
    <w:p w14:paraId="4D34F92F" w14:textId="77777777" w:rsidR="00012749" w:rsidRPr="00EE314B" w:rsidRDefault="00012749" w:rsidP="00AE2BE1">
      <w:pPr>
        <w:pStyle w:val="Bullets"/>
        <w:numPr>
          <w:ilvl w:val="0"/>
          <w:numId w:val="17"/>
        </w:numPr>
        <w:spacing w:before="120" w:after="120"/>
        <w:ind w:left="851" w:hanging="425"/>
        <w:contextualSpacing/>
        <w:jc w:val="both"/>
        <w:rPr>
          <w:rFonts w:ascii="Gill Sans MT" w:eastAsiaTheme="minorHAnsi" w:hAnsi="Gill Sans MT" w:cstheme="minorBidi"/>
          <w:position w:val="0"/>
          <w:sz w:val="24"/>
          <w:szCs w:val="24"/>
        </w:rPr>
      </w:pPr>
      <w:r w:rsidRPr="00EE314B">
        <w:rPr>
          <w:rFonts w:ascii="Gill Sans MT" w:eastAsiaTheme="minorHAnsi" w:hAnsi="Gill Sans MT" w:cstheme="minorBidi"/>
          <w:position w:val="0"/>
          <w:sz w:val="24"/>
          <w:szCs w:val="24"/>
        </w:rPr>
        <w:t>records management</w:t>
      </w:r>
    </w:p>
    <w:p w14:paraId="044857F8" w14:textId="77777777" w:rsidR="00012749" w:rsidRPr="00EE314B" w:rsidRDefault="00012749" w:rsidP="00AE2BE1">
      <w:pPr>
        <w:pStyle w:val="Bullets"/>
        <w:numPr>
          <w:ilvl w:val="0"/>
          <w:numId w:val="17"/>
        </w:numPr>
        <w:spacing w:before="120" w:after="120"/>
        <w:ind w:left="851" w:hanging="425"/>
        <w:contextualSpacing/>
        <w:jc w:val="both"/>
        <w:rPr>
          <w:rFonts w:ascii="Gill Sans MT" w:eastAsiaTheme="minorHAnsi" w:hAnsi="Gill Sans MT" w:cstheme="minorBidi"/>
          <w:position w:val="0"/>
          <w:sz w:val="24"/>
          <w:szCs w:val="24"/>
        </w:rPr>
      </w:pPr>
      <w:r w:rsidRPr="00EE314B">
        <w:rPr>
          <w:rFonts w:ascii="Gill Sans MT" w:eastAsiaTheme="minorHAnsi" w:hAnsi="Gill Sans MT" w:cstheme="minorBidi"/>
          <w:position w:val="0"/>
          <w:sz w:val="24"/>
          <w:szCs w:val="24"/>
        </w:rPr>
        <w:t>planning and business improvement</w:t>
      </w:r>
    </w:p>
    <w:p w14:paraId="66637B0A" w14:textId="77777777" w:rsidR="00012749" w:rsidRPr="00EE314B" w:rsidRDefault="00012749" w:rsidP="00AE2BE1">
      <w:pPr>
        <w:pStyle w:val="Bullets"/>
        <w:numPr>
          <w:ilvl w:val="0"/>
          <w:numId w:val="17"/>
        </w:numPr>
        <w:spacing w:before="120" w:after="120"/>
        <w:ind w:left="851" w:hanging="425"/>
        <w:contextualSpacing/>
        <w:jc w:val="both"/>
        <w:rPr>
          <w:rFonts w:ascii="Gill Sans MT" w:eastAsiaTheme="minorHAnsi" w:hAnsi="Gill Sans MT" w:cstheme="minorBidi"/>
          <w:position w:val="0"/>
          <w:sz w:val="24"/>
          <w:szCs w:val="24"/>
        </w:rPr>
      </w:pPr>
      <w:r w:rsidRPr="00EE314B">
        <w:rPr>
          <w:rFonts w:ascii="Gill Sans MT" w:eastAsiaTheme="minorHAnsi" w:hAnsi="Gill Sans MT" w:cstheme="minorBidi"/>
          <w:position w:val="0"/>
          <w:sz w:val="24"/>
          <w:szCs w:val="24"/>
        </w:rPr>
        <w:t>ministerial and executive support</w:t>
      </w:r>
    </w:p>
    <w:p w14:paraId="11742672" w14:textId="77777777" w:rsidR="00012749" w:rsidRPr="00EE314B" w:rsidRDefault="00012749" w:rsidP="00012749">
      <w:pPr>
        <w:jc w:val="both"/>
        <w:rPr>
          <w:szCs w:val="24"/>
        </w:rPr>
      </w:pPr>
      <w:r w:rsidRPr="00EE314B">
        <w:rPr>
          <w:noProof/>
          <w:szCs w:val="24"/>
          <w:lang w:eastAsia="en-AU"/>
        </w:rPr>
        <w:drawing>
          <wp:anchor distT="0" distB="0" distL="114300" distR="114300" simplePos="0" relativeHeight="251662336" behindDoc="0" locked="0" layoutInCell="1" allowOverlap="1" wp14:anchorId="2B3C5632" wp14:editId="44C37329">
            <wp:simplePos x="0" y="0"/>
            <wp:positionH relativeFrom="margin">
              <wp:posOffset>4348480</wp:posOffset>
            </wp:positionH>
            <wp:positionV relativeFrom="margin">
              <wp:posOffset>9975215</wp:posOffset>
            </wp:positionV>
            <wp:extent cx="1400175" cy="657225"/>
            <wp:effectExtent l="0" t="0" r="9525" b="9525"/>
            <wp:wrapSquare wrapText="bothSides"/>
            <wp:docPr id="15" name="Picture 15" descr="C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1_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17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314B">
        <w:rPr>
          <w:noProof/>
          <w:szCs w:val="24"/>
          <w:lang w:eastAsia="en-AU"/>
        </w:rPr>
        <w:drawing>
          <wp:anchor distT="0" distB="0" distL="114300" distR="114300" simplePos="0" relativeHeight="251661312" behindDoc="0" locked="0" layoutInCell="1" allowOverlap="1" wp14:anchorId="1925D22D" wp14:editId="5AFCB980">
            <wp:simplePos x="0" y="0"/>
            <wp:positionH relativeFrom="margin">
              <wp:posOffset>4348480</wp:posOffset>
            </wp:positionH>
            <wp:positionV relativeFrom="margin">
              <wp:posOffset>9975215</wp:posOffset>
            </wp:positionV>
            <wp:extent cx="1400175" cy="657225"/>
            <wp:effectExtent l="0" t="0" r="9525" b="9525"/>
            <wp:wrapSquare wrapText="bothSides"/>
            <wp:docPr id="14" name="Picture 14" descr="C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1_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17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314B">
        <w:rPr>
          <w:noProof/>
          <w:szCs w:val="24"/>
          <w:lang w:eastAsia="en-AU"/>
        </w:rPr>
        <w:drawing>
          <wp:anchor distT="0" distB="0" distL="114300" distR="114300" simplePos="0" relativeHeight="251660288" behindDoc="0" locked="0" layoutInCell="1" allowOverlap="1" wp14:anchorId="2C654356" wp14:editId="43D4F9EE">
            <wp:simplePos x="0" y="0"/>
            <wp:positionH relativeFrom="margin">
              <wp:posOffset>5015230</wp:posOffset>
            </wp:positionH>
            <wp:positionV relativeFrom="margin">
              <wp:posOffset>9878060</wp:posOffset>
            </wp:positionV>
            <wp:extent cx="1400175" cy="657225"/>
            <wp:effectExtent l="0" t="0" r="9525" b="9525"/>
            <wp:wrapSquare wrapText="bothSides"/>
            <wp:docPr id="13" name="Picture 13" descr="C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1_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17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314B">
        <w:rPr>
          <w:noProof/>
          <w:szCs w:val="24"/>
          <w:lang w:eastAsia="en-AU"/>
        </w:rPr>
        <w:drawing>
          <wp:anchor distT="0" distB="0" distL="114300" distR="114300" simplePos="0" relativeHeight="251659264" behindDoc="0" locked="0" layoutInCell="1" allowOverlap="1" wp14:anchorId="5C85086F" wp14:editId="76A17685">
            <wp:simplePos x="0" y="0"/>
            <wp:positionH relativeFrom="margin">
              <wp:posOffset>5015230</wp:posOffset>
            </wp:positionH>
            <wp:positionV relativeFrom="margin">
              <wp:posOffset>9878060</wp:posOffset>
            </wp:positionV>
            <wp:extent cx="1400175" cy="657225"/>
            <wp:effectExtent l="0" t="0" r="9525" b="9525"/>
            <wp:wrapSquare wrapText="bothSides"/>
            <wp:docPr id="12" name="Picture 12" descr="C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1_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17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314B">
        <w:rPr>
          <w:szCs w:val="24"/>
        </w:rPr>
        <w:t>The Division also provides two operational services:</w:t>
      </w:r>
    </w:p>
    <w:p w14:paraId="2FF3A7E6" w14:textId="77777777" w:rsidR="00012749" w:rsidRPr="00EE314B" w:rsidRDefault="00012749" w:rsidP="00AE2BE1">
      <w:pPr>
        <w:pStyle w:val="Bullets"/>
        <w:numPr>
          <w:ilvl w:val="0"/>
          <w:numId w:val="16"/>
        </w:numPr>
        <w:spacing w:before="120" w:after="120"/>
        <w:ind w:left="851" w:hanging="425"/>
        <w:contextualSpacing/>
        <w:jc w:val="both"/>
        <w:rPr>
          <w:rFonts w:ascii="Gill Sans MT" w:eastAsiaTheme="minorHAnsi" w:hAnsi="Gill Sans MT" w:cstheme="minorBidi"/>
          <w:position w:val="0"/>
          <w:sz w:val="24"/>
          <w:szCs w:val="24"/>
        </w:rPr>
      </w:pPr>
      <w:r w:rsidRPr="00EE314B">
        <w:rPr>
          <w:rFonts w:ascii="Gill Sans MT" w:eastAsiaTheme="minorHAnsi" w:hAnsi="Gill Sans MT" w:cstheme="minorBidi"/>
          <w:position w:val="0"/>
          <w:sz w:val="24"/>
          <w:szCs w:val="24"/>
        </w:rPr>
        <w:t>ministerial transport, and</w:t>
      </w:r>
    </w:p>
    <w:p w14:paraId="317CFD25" w14:textId="77777777" w:rsidR="00012749" w:rsidRPr="00EE314B" w:rsidRDefault="00012749" w:rsidP="00AE2BE1">
      <w:pPr>
        <w:pStyle w:val="Bullets"/>
        <w:numPr>
          <w:ilvl w:val="0"/>
          <w:numId w:val="16"/>
        </w:numPr>
        <w:spacing w:before="120" w:after="120"/>
        <w:ind w:left="851" w:hanging="425"/>
        <w:contextualSpacing/>
        <w:jc w:val="both"/>
        <w:rPr>
          <w:rFonts w:ascii="Gill Sans MT" w:eastAsiaTheme="minorHAnsi" w:hAnsi="Gill Sans MT" w:cstheme="minorBidi"/>
          <w:position w:val="0"/>
          <w:sz w:val="24"/>
          <w:szCs w:val="24"/>
        </w:rPr>
      </w:pPr>
      <w:r w:rsidRPr="00EE314B">
        <w:rPr>
          <w:rFonts w:ascii="Gill Sans MT" w:eastAsiaTheme="minorHAnsi" w:hAnsi="Gill Sans MT" w:cstheme="minorBidi"/>
          <w:position w:val="0"/>
          <w:sz w:val="24"/>
          <w:szCs w:val="24"/>
        </w:rPr>
        <w:t>government courier service</w:t>
      </w:r>
    </w:p>
    <w:p w14:paraId="23083F12" w14:textId="77777777" w:rsidR="00012749" w:rsidRPr="00EE314B" w:rsidRDefault="00012749" w:rsidP="008A42AA">
      <w:pPr>
        <w:tabs>
          <w:tab w:val="left" w:pos="1701"/>
          <w:tab w:val="left" w:pos="4678"/>
          <w:tab w:val="left" w:pos="6663"/>
        </w:tabs>
        <w:spacing w:after="360"/>
        <w:jc w:val="both"/>
        <w:rPr>
          <w:szCs w:val="24"/>
        </w:rPr>
      </w:pPr>
      <w:r w:rsidRPr="00EE314B">
        <w:rPr>
          <w:szCs w:val="24"/>
        </w:rPr>
        <w:t>Issues dealt with in the office are often of a sensitive, personal and highly confidential nature.</w:t>
      </w:r>
    </w:p>
    <w:p w14:paraId="0E686C16" w14:textId="77777777" w:rsidR="009B4518" w:rsidRPr="00E96058" w:rsidRDefault="009B4518" w:rsidP="00BC49A5">
      <w:pPr>
        <w:pStyle w:val="Heading3"/>
      </w:pPr>
      <w:r w:rsidRPr="00E96058">
        <w:t>Position objective:</w:t>
      </w:r>
    </w:p>
    <w:p w14:paraId="57073399" w14:textId="77777777" w:rsidR="009E73B5" w:rsidRPr="00050D41" w:rsidRDefault="009E73B5" w:rsidP="009E73B5">
      <w:pPr>
        <w:pStyle w:val="BodyText"/>
        <w:spacing w:before="119" w:line="275" w:lineRule="auto"/>
        <w:ind w:right="612"/>
        <w:rPr>
          <w:rFonts w:ascii="Gill Sans MT" w:eastAsiaTheme="minorHAnsi" w:hAnsi="Gill Sans MT"/>
          <w:szCs w:val="24"/>
        </w:rPr>
      </w:pPr>
      <w:r w:rsidRPr="00050D41">
        <w:rPr>
          <w:rFonts w:ascii="Gill Sans MT" w:eastAsiaTheme="minorHAnsi" w:hAnsi="Gill Sans MT"/>
          <w:szCs w:val="24"/>
        </w:rPr>
        <w:t xml:space="preserve">The Manager, </w:t>
      </w:r>
      <w:r>
        <w:rPr>
          <w:rFonts w:ascii="Gill Sans MT" w:eastAsiaTheme="minorHAnsi" w:hAnsi="Gill Sans MT"/>
          <w:szCs w:val="24"/>
        </w:rPr>
        <w:t>Ministerial Support</w:t>
      </w:r>
      <w:r w:rsidRPr="00050D41">
        <w:rPr>
          <w:rFonts w:ascii="Gill Sans MT" w:eastAsiaTheme="minorHAnsi" w:hAnsi="Gill Sans MT"/>
          <w:szCs w:val="24"/>
        </w:rPr>
        <w:t xml:space="preserve"> </w:t>
      </w:r>
      <w:r w:rsidR="00CE4056">
        <w:rPr>
          <w:rFonts w:ascii="Gill Sans MT" w:eastAsiaTheme="minorHAnsi" w:hAnsi="Gill Sans MT"/>
          <w:szCs w:val="24"/>
        </w:rPr>
        <w:t xml:space="preserve">Unit </w:t>
      </w:r>
      <w:r w:rsidRPr="00050D41">
        <w:rPr>
          <w:rFonts w:ascii="Gill Sans MT" w:eastAsiaTheme="minorHAnsi" w:hAnsi="Gill Sans MT"/>
          <w:szCs w:val="24"/>
        </w:rPr>
        <w:t>is respon</w:t>
      </w:r>
      <w:r>
        <w:rPr>
          <w:rFonts w:ascii="Gill Sans MT" w:eastAsiaTheme="minorHAnsi" w:hAnsi="Gill Sans MT"/>
          <w:szCs w:val="24"/>
        </w:rPr>
        <w:t>sible for the leadership of the ministerial support teams</w:t>
      </w:r>
      <w:r w:rsidRPr="00050D41">
        <w:rPr>
          <w:rFonts w:ascii="Gill Sans MT" w:eastAsiaTheme="minorHAnsi" w:hAnsi="Gill Sans MT"/>
          <w:szCs w:val="24"/>
        </w:rPr>
        <w:t xml:space="preserve"> providing specialist advice and services to a broad range of stakeholders both internal to the agency and across government</w:t>
      </w:r>
      <w:r w:rsidR="00CE4056">
        <w:rPr>
          <w:rFonts w:ascii="Gill Sans MT" w:eastAsiaTheme="minorHAnsi" w:hAnsi="Gill Sans MT"/>
          <w:szCs w:val="24"/>
        </w:rPr>
        <w:t>;</w:t>
      </w:r>
      <w:r w:rsidRPr="00050D41">
        <w:rPr>
          <w:rFonts w:ascii="Gill Sans MT" w:eastAsiaTheme="minorHAnsi" w:hAnsi="Gill Sans MT"/>
          <w:szCs w:val="24"/>
        </w:rPr>
        <w:t xml:space="preserve"> delivering results that improve service delivery outcomes for government through</w:t>
      </w:r>
      <w:r w:rsidR="008A42AA">
        <w:rPr>
          <w:rFonts w:ascii="Gill Sans MT" w:eastAsiaTheme="minorHAnsi" w:hAnsi="Gill Sans MT"/>
          <w:szCs w:val="24"/>
        </w:rPr>
        <w:t xml:space="preserve"> innovative</w:t>
      </w:r>
      <w:r w:rsidRPr="00050D41">
        <w:rPr>
          <w:rFonts w:ascii="Gill Sans MT" w:eastAsiaTheme="minorHAnsi" w:hAnsi="Gill Sans MT"/>
          <w:szCs w:val="24"/>
        </w:rPr>
        <w:t xml:space="preserve"> solutions</w:t>
      </w:r>
      <w:r w:rsidR="00CE4056">
        <w:rPr>
          <w:rFonts w:ascii="Gill Sans MT" w:eastAsiaTheme="minorHAnsi" w:hAnsi="Gill Sans MT"/>
          <w:szCs w:val="24"/>
        </w:rPr>
        <w:t>;</w:t>
      </w:r>
      <w:r w:rsidRPr="00050D41">
        <w:rPr>
          <w:rFonts w:ascii="Gill Sans MT" w:eastAsiaTheme="minorHAnsi" w:hAnsi="Gill Sans MT"/>
          <w:szCs w:val="24"/>
        </w:rPr>
        <w:t xml:space="preserve"> and business process improvement.</w:t>
      </w:r>
    </w:p>
    <w:p w14:paraId="4A5369D8" w14:textId="41F130D2" w:rsidR="009E73B5" w:rsidRPr="00050D41" w:rsidRDefault="009E73B5" w:rsidP="009E73B5">
      <w:pPr>
        <w:pStyle w:val="BodyText"/>
        <w:spacing w:before="120" w:line="276" w:lineRule="auto"/>
        <w:ind w:right="612"/>
        <w:rPr>
          <w:rFonts w:ascii="Gill Sans MT" w:eastAsiaTheme="minorHAnsi" w:hAnsi="Gill Sans MT"/>
          <w:szCs w:val="24"/>
        </w:rPr>
      </w:pPr>
      <w:r w:rsidRPr="00050D41">
        <w:rPr>
          <w:rFonts w:ascii="Gill Sans MT" w:eastAsiaTheme="minorHAnsi" w:hAnsi="Gill Sans MT"/>
          <w:szCs w:val="24"/>
        </w:rPr>
        <w:t>The Manager has an important role in fostering productive relationships with stakeholders includ</w:t>
      </w:r>
      <w:r w:rsidR="00FB1BAE">
        <w:rPr>
          <w:rFonts w:ascii="Gill Sans MT" w:eastAsiaTheme="minorHAnsi" w:hAnsi="Gill Sans MT"/>
          <w:szCs w:val="24"/>
        </w:rPr>
        <w:t>ing DPAC’s ministerial offices and will be responsible for provi</w:t>
      </w:r>
      <w:r w:rsidR="002F2BAE">
        <w:rPr>
          <w:rFonts w:ascii="Gill Sans MT" w:eastAsiaTheme="minorHAnsi" w:hAnsi="Gill Sans MT"/>
          <w:szCs w:val="24"/>
        </w:rPr>
        <w:t>di</w:t>
      </w:r>
      <w:r w:rsidR="00FB1BAE">
        <w:rPr>
          <w:rFonts w:ascii="Gill Sans MT" w:eastAsiaTheme="minorHAnsi" w:hAnsi="Gill Sans MT"/>
          <w:szCs w:val="24"/>
        </w:rPr>
        <w:t xml:space="preserve">ng </w:t>
      </w:r>
      <w:r w:rsidR="00AF1444">
        <w:rPr>
          <w:rFonts w:ascii="Gill Sans MT" w:eastAsiaTheme="minorHAnsi" w:hAnsi="Gill Sans MT"/>
          <w:szCs w:val="24"/>
        </w:rPr>
        <w:t xml:space="preserve">operational </w:t>
      </w:r>
      <w:r w:rsidR="00FB1BAE">
        <w:rPr>
          <w:rFonts w:ascii="Gill Sans MT" w:eastAsiaTheme="minorHAnsi" w:hAnsi="Gill Sans MT"/>
          <w:szCs w:val="24"/>
        </w:rPr>
        <w:t>advice and support to the Premier</w:t>
      </w:r>
      <w:r w:rsidR="00AF1444">
        <w:rPr>
          <w:rFonts w:ascii="Gill Sans MT" w:eastAsiaTheme="minorHAnsi" w:hAnsi="Gill Sans MT"/>
          <w:szCs w:val="24"/>
        </w:rPr>
        <w:t>’</w:t>
      </w:r>
      <w:r w:rsidR="00FB1BAE">
        <w:rPr>
          <w:rFonts w:ascii="Gill Sans MT" w:eastAsiaTheme="minorHAnsi" w:hAnsi="Gill Sans MT"/>
          <w:szCs w:val="24"/>
        </w:rPr>
        <w:t xml:space="preserve">s office. </w:t>
      </w:r>
    </w:p>
    <w:p w14:paraId="4930CDFF" w14:textId="77777777" w:rsidR="009B4518" w:rsidRPr="00E96058" w:rsidRDefault="009B4518" w:rsidP="00BC49A5">
      <w:pPr>
        <w:pStyle w:val="Heading3"/>
      </w:pPr>
      <w:r w:rsidRPr="00E96058">
        <w:t>Duties:</w:t>
      </w:r>
    </w:p>
    <w:p w14:paraId="705B91DD" w14:textId="5CEAC37A" w:rsidR="00142117" w:rsidRDefault="009E73B5" w:rsidP="00AE2BE1">
      <w:pPr>
        <w:pStyle w:val="BodyText"/>
        <w:widowControl w:val="0"/>
        <w:numPr>
          <w:ilvl w:val="0"/>
          <w:numId w:val="12"/>
        </w:numPr>
        <w:tabs>
          <w:tab w:val="clear" w:pos="1152"/>
        </w:tabs>
        <w:overflowPunct/>
        <w:autoSpaceDE/>
        <w:autoSpaceDN/>
        <w:adjustRightInd/>
        <w:spacing w:before="120" w:after="120" w:line="277" w:lineRule="auto"/>
        <w:ind w:left="851" w:right="801" w:hanging="425"/>
        <w:textAlignment w:val="auto"/>
        <w:rPr>
          <w:rFonts w:ascii="Gill Sans MT" w:eastAsiaTheme="minorHAnsi" w:hAnsi="Gill Sans MT"/>
          <w:szCs w:val="24"/>
        </w:rPr>
      </w:pPr>
      <w:r w:rsidRPr="00050D41">
        <w:rPr>
          <w:rFonts w:ascii="Gill Sans MT" w:eastAsiaTheme="minorHAnsi" w:hAnsi="Gill Sans MT"/>
          <w:szCs w:val="24"/>
        </w:rPr>
        <w:t>Provide leadership</w:t>
      </w:r>
      <w:r w:rsidR="00142117">
        <w:rPr>
          <w:rFonts w:ascii="Gill Sans MT" w:eastAsiaTheme="minorHAnsi" w:hAnsi="Gill Sans MT"/>
          <w:szCs w:val="24"/>
        </w:rPr>
        <w:t xml:space="preserve">, management, development and direction to Ministerial Support Unit staff who provide a diverse range of services to the Premier’s office, DPAC ministerial offices and other key Agency stakeholders.    </w:t>
      </w:r>
    </w:p>
    <w:p w14:paraId="03F7D083" w14:textId="102AD735" w:rsidR="009E73B5" w:rsidRPr="006B0198" w:rsidRDefault="00142117" w:rsidP="00AE2BE1">
      <w:pPr>
        <w:pStyle w:val="BodyText"/>
        <w:widowControl w:val="0"/>
        <w:numPr>
          <w:ilvl w:val="0"/>
          <w:numId w:val="12"/>
        </w:numPr>
        <w:tabs>
          <w:tab w:val="clear" w:pos="1152"/>
        </w:tabs>
        <w:overflowPunct/>
        <w:autoSpaceDE/>
        <w:autoSpaceDN/>
        <w:adjustRightInd/>
        <w:spacing w:before="120" w:after="120" w:line="277" w:lineRule="auto"/>
        <w:ind w:left="851" w:right="801" w:hanging="425"/>
        <w:textAlignment w:val="auto"/>
        <w:rPr>
          <w:rFonts w:ascii="Gill Sans MT" w:eastAsiaTheme="minorHAnsi" w:hAnsi="Gill Sans MT"/>
          <w:szCs w:val="24"/>
        </w:rPr>
      </w:pPr>
      <w:r>
        <w:rPr>
          <w:rFonts w:ascii="Gill Sans MT" w:eastAsiaTheme="minorHAnsi" w:hAnsi="Gill Sans MT"/>
          <w:szCs w:val="24"/>
        </w:rPr>
        <w:t xml:space="preserve">In conjunction with the </w:t>
      </w:r>
      <w:r w:rsidR="006E6007" w:rsidRPr="006E6007">
        <w:rPr>
          <w:rFonts w:ascii="Gill Sans MT" w:eastAsiaTheme="minorHAnsi" w:hAnsi="Gill Sans MT"/>
          <w:szCs w:val="24"/>
        </w:rPr>
        <w:t xml:space="preserve">Director, Corporate and Culture </w:t>
      </w:r>
      <w:r>
        <w:rPr>
          <w:rFonts w:ascii="Gill Sans MT" w:eastAsiaTheme="minorHAnsi" w:hAnsi="Gill Sans MT"/>
          <w:szCs w:val="24"/>
        </w:rPr>
        <w:t>lead</w:t>
      </w:r>
      <w:r w:rsidR="006B0198" w:rsidRPr="006B0198">
        <w:rPr>
          <w:rFonts w:ascii="Gill Sans MT" w:eastAsiaTheme="minorHAnsi" w:hAnsi="Gill Sans MT"/>
          <w:szCs w:val="24"/>
        </w:rPr>
        <w:t xml:space="preserve"> the industrial relations negotiations on behalf </w:t>
      </w:r>
      <w:r w:rsidR="006E6007" w:rsidRPr="006B0198">
        <w:rPr>
          <w:rFonts w:ascii="Gill Sans MT" w:eastAsiaTheme="minorHAnsi" w:hAnsi="Gill Sans MT"/>
          <w:szCs w:val="24"/>
        </w:rPr>
        <w:t xml:space="preserve">of </w:t>
      </w:r>
      <w:r w:rsidR="006E6007">
        <w:rPr>
          <w:rFonts w:ascii="Gill Sans MT" w:eastAsiaTheme="minorHAnsi" w:hAnsi="Gill Sans MT"/>
          <w:szCs w:val="24"/>
        </w:rPr>
        <w:t>DPAC</w:t>
      </w:r>
      <w:r w:rsidR="006B0198" w:rsidRPr="006B0198">
        <w:rPr>
          <w:rFonts w:ascii="Gill Sans MT" w:eastAsiaTheme="minorHAnsi" w:hAnsi="Gill Sans MT"/>
          <w:szCs w:val="24"/>
        </w:rPr>
        <w:t xml:space="preserve"> for the Ministerial Drivers Industrial Agreement.</w:t>
      </w:r>
    </w:p>
    <w:p w14:paraId="5506E391" w14:textId="77777777" w:rsidR="00AF1444" w:rsidRDefault="00AF1444" w:rsidP="00AE2BE1">
      <w:pPr>
        <w:numPr>
          <w:ilvl w:val="0"/>
          <w:numId w:val="12"/>
        </w:numPr>
        <w:tabs>
          <w:tab w:val="clear" w:pos="2835"/>
        </w:tabs>
        <w:ind w:left="851" w:hanging="425"/>
      </w:pPr>
      <w:r>
        <w:t xml:space="preserve">Manage and oversee the workflow of the </w:t>
      </w:r>
      <w:r>
        <w:rPr>
          <w:szCs w:val="24"/>
        </w:rPr>
        <w:t>Ministerial Support Unit</w:t>
      </w:r>
      <w:r>
        <w:t xml:space="preserve"> and act as the point of escalation for operational and logistical issues that affect </w:t>
      </w:r>
      <w:r>
        <w:rPr>
          <w:szCs w:val="24"/>
        </w:rPr>
        <w:t xml:space="preserve">relevant stakeholders. </w:t>
      </w:r>
    </w:p>
    <w:p w14:paraId="04551170" w14:textId="77777777" w:rsidR="009E73B5" w:rsidRDefault="009E73B5" w:rsidP="00AE2BE1">
      <w:pPr>
        <w:numPr>
          <w:ilvl w:val="0"/>
          <w:numId w:val="12"/>
        </w:numPr>
        <w:tabs>
          <w:tab w:val="clear" w:pos="2835"/>
        </w:tabs>
        <w:ind w:left="851" w:hanging="425"/>
      </w:pPr>
      <w:r w:rsidRPr="00A202E4">
        <w:t xml:space="preserve">Establish and maintain strong </w:t>
      </w:r>
      <w:r w:rsidR="00905A68">
        <w:t xml:space="preserve">communication links with stakeholders </w:t>
      </w:r>
      <w:r w:rsidRPr="00A202E4">
        <w:t xml:space="preserve">to ensure the successful delivery of objectives and outcomes of </w:t>
      </w:r>
      <w:r w:rsidR="00905A68">
        <w:t>operational services or</w:t>
      </w:r>
      <w:r w:rsidRPr="00A202E4">
        <w:t xml:space="preserve"> projects, </w:t>
      </w:r>
      <w:r w:rsidRPr="00A202E4">
        <w:lastRenderedPageBreak/>
        <w:t>including representation in high level forums; negotiation and resolution of complex issues</w:t>
      </w:r>
      <w:r>
        <w:t xml:space="preserve">, and </w:t>
      </w:r>
      <w:r w:rsidRPr="00A202E4">
        <w:t>presentation of i</w:t>
      </w:r>
      <w:r>
        <w:t>nformation to key stakeholders.</w:t>
      </w:r>
    </w:p>
    <w:p w14:paraId="4E8AAE68" w14:textId="5D02C7A0" w:rsidR="009E73B5" w:rsidRDefault="009E73B5" w:rsidP="00AE2BE1">
      <w:pPr>
        <w:numPr>
          <w:ilvl w:val="0"/>
          <w:numId w:val="12"/>
        </w:numPr>
        <w:tabs>
          <w:tab w:val="clear" w:pos="2835"/>
        </w:tabs>
        <w:ind w:left="851" w:hanging="425"/>
      </w:pPr>
      <w:r>
        <w:t>Undertake business improvement projects that support the Corporate and Ministerial</w:t>
      </w:r>
      <w:r w:rsidR="00905A68">
        <w:t xml:space="preserve"> and Parliamentary Services</w:t>
      </w:r>
      <w:r>
        <w:t xml:space="preserve"> areas to achieve improved organisational performance. </w:t>
      </w:r>
    </w:p>
    <w:p w14:paraId="0F2E5533" w14:textId="77777777" w:rsidR="009E73B5" w:rsidRPr="00A202E4" w:rsidRDefault="009E73B5" w:rsidP="00AE2BE1">
      <w:pPr>
        <w:numPr>
          <w:ilvl w:val="0"/>
          <w:numId w:val="12"/>
        </w:numPr>
        <w:tabs>
          <w:tab w:val="clear" w:pos="2835"/>
        </w:tabs>
        <w:ind w:left="851" w:hanging="425"/>
      </w:pPr>
      <w:r w:rsidRPr="00A202E4">
        <w:t>Manage the development, review and implementation of a range of policies, practices and procedures to give effect to governme</w:t>
      </w:r>
      <w:r w:rsidR="00FB1BAE">
        <w:t xml:space="preserve">nt and departmental objectives, including specialist advice to DPAC ministerial offices. </w:t>
      </w:r>
    </w:p>
    <w:p w14:paraId="7F87479C" w14:textId="77777777" w:rsidR="006B5C86" w:rsidRDefault="00905A68" w:rsidP="00AE2BE1">
      <w:pPr>
        <w:numPr>
          <w:ilvl w:val="0"/>
          <w:numId w:val="12"/>
        </w:numPr>
        <w:tabs>
          <w:tab w:val="clear" w:pos="2835"/>
        </w:tabs>
        <w:ind w:left="851" w:hanging="425"/>
      </w:pPr>
      <w:r>
        <w:t>Represent the Department in forums.  Liaise, consult and negotiate with suppliers, and representatives of other agencies, Ministerial and Parliamentary Support and other non-State Government organisations.</w:t>
      </w:r>
    </w:p>
    <w:p w14:paraId="5877B469" w14:textId="77777777" w:rsidR="009B4518" w:rsidRPr="00E96058" w:rsidRDefault="009B4518" w:rsidP="00BC49A5">
      <w:pPr>
        <w:pStyle w:val="Heading3"/>
      </w:pPr>
      <w:r w:rsidRPr="00E96058">
        <w:t>Level of responsibility:</w:t>
      </w:r>
    </w:p>
    <w:p w14:paraId="03511809" w14:textId="77777777" w:rsidR="00012749" w:rsidRPr="00B765AC" w:rsidRDefault="00012749" w:rsidP="00012749">
      <w:pPr>
        <w:rPr>
          <w:szCs w:val="24"/>
        </w:rPr>
      </w:pPr>
      <w:r w:rsidRPr="00B765AC">
        <w:rPr>
          <w:szCs w:val="24"/>
        </w:rPr>
        <w:t xml:space="preserve">The </w:t>
      </w:r>
      <w:r>
        <w:rPr>
          <w:szCs w:val="24"/>
        </w:rPr>
        <w:t>Manager</w:t>
      </w:r>
      <w:r w:rsidRPr="00B765AC">
        <w:rPr>
          <w:szCs w:val="24"/>
        </w:rPr>
        <w:t xml:space="preserve"> </w:t>
      </w:r>
      <w:r>
        <w:rPr>
          <w:szCs w:val="24"/>
        </w:rPr>
        <w:t xml:space="preserve">Ministerial Support </w:t>
      </w:r>
      <w:r w:rsidR="00CE4056">
        <w:rPr>
          <w:szCs w:val="24"/>
        </w:rPr>
        <w:t xml:space="preserve">Unit </w:t>
      </w:r>
      <w:r w:rsidRPr="00B765AC">
        <w:rPr>
          <w:szCs w:val="24"/>
        </w:rPr>
        <w:t>is responsible for:</w:t>
      </w:r>
    </w:p>
    <w:p w14:paraId="5913B65C" w14:textId="16257196" w:rsidR="00012749" w:rsidRPr="004B1900" w:rsidRDefault="00AF1444" w:rsidP="00AE2BE1">
      <w:pPr>
        <w:pStyle w:val="Bullets"/>
        <w:numPr>
          <w:ilvl w:val="0"/>
          <w:numId w:val="15"/>
        </w:numPr>
        <w:ind w:left="851" w:hanging="425"/>
        <w:rPr>
          <w:rFonts w:ascii="Gill Sans MT" w:hAnsi="Gill Sans MT"/>
          <w:sz w:val="24"/>
          <w:szCs w:val="24"/>
        </w:rPr>
      </w:pPr>
      <w:r>
        <w:rPr>
          <w:rFonts w:ascii="Gill Sans MT" w:hAnsi="Gill Sans MT"/>
          <w:sz w:val="24"/>
          <w:szCs w:val="24"/>
        </w:rPr>
        <w:t xml:space="preserve">Managing the operational activities of the Ministerial Support Unit, </w:t>
      </w:r>
      <w:r w:rsidR="006E6007">
        <w:rPr>
          <w:rFonts w:ascii="Gill Sans MT" w:hAnsi="Gill Sans MT"/>
          <w:sz w:val="24"/>
          <w:szCs w:val="24"/>
        </w:rPr>
        <w:t xml:space="preserve">under broad direction from the </w:t>
      </w:r>
      <w:r w:rsidR="006E6007" w:rsidRPr="006E6007">
        <w:rPr>
          <w:rFonts w:ascii="Gill Sans MT" w:eastAsiaTheme="minorHAnsi" w:hAnsi="Gill Sans MT"/>
          <w:szCs w:val="24"/>
        </w:rPr>
        <w:t>Director, Corporate and Culture</w:t>
      </w:r>
      <w:r w:rsidR="006E6007">
        <w:rPr>
          <w:rFonts w:ascii="Gill Sans MT" w:eastAsiaTheme="minorHAnsi" w:hAnsi="Gill Sans MT"/>
          <w:szCs w:val="24"/>
        </w:rPr>
        <w:t>.</w:t>
      </w:r>
    </w:p>
    <w:p w14:paraId="6447BDE4" w14:textId="77777777" w:rsidR="00012749" w:rsidRDefault="00012749" w:rsidP="00AE2BE1">
      <w:pPr>
        <w:pStyle w:val="Bullets"/>
        <w:numPr>
          <w:ilvl w:val="0"/>
          <w:numId w:val="15"/>
        </w:numPr>
        <w:ind w:left="851" w:hanging="425"/>
        <w:rPr>
          <w:rFonts w:ascii="Gill Sans MT" w:hAnsi="Gill Sans MT"/>
          <w:sz w:val="24"/>
          <w:szCs w:val="24"/>
        </w:rPr>
      </w:pPr>
      <w:r>
        <w:rPr>
          <w:rFonts w:ascii="Gill Sans MT" w:hAnsi="Gill Sans MT"/>
          <w:sz w:val="24"/>
          <w:szCs w:val="24"/>
        </w:rPr>
        <w:t>Monitoring the corporate and ministerial support functions and taking action to ensure they are consistent with State Service and Departmental requirements.</w:t>
      </w:r>
    </w:p>
    <w:p w14:paraId="2CE89CB3" w14:textId="5757132D" w:rsidR="00AF1444" w:rsidRDefault="00AF1444" w:rsidP="00AE2BE1">
      <w:pPr>
        <w:pStyle w:val="Bullets"/>
        <w:numPr>
          <w:ilvl w:val="0"/>
          <w:numId w:val="15"/>
        </w:numPr>
        <w:ind w:left="851" w:hanging="425"/>
        <w:rPr>
          <w:rFonts w:ascii="Gill Sans MT" w:hAnsi="Gill Sans MT"/>
          <w:sz w:val="24"/>
          <w:szCs w:val="24"/>
        </w:rPr>
      </w:pPr>
      <w:r>
        <w:rPr>
          <w:rFonts w:ascii="Gill Sans MT" w:hAnsi="Gill Sans MT"/>
          <w:sz w:val="24"/>
          <w:szCs w:val="24"/>
        </w:rPr>
        <w:t>Accountable for managing the performance of staff involved in the delivery of ministerial support services.</w:t>
      </w:r>
    </w:p>
    <w:p w14:paraId="72D03D37" w14:textId="77777777" w:rsidR="00012749" w:rsidRDefault="00012749" w:rsidP="00AE2BE1">
      <w:pPr>
        <w:pStyle w:val="Bullets"/>
        <w:numPr>
          <w:ilvl w:val="0"/>
          <w:numId w:val="15"/>
        </w:numPr>
        <w:ind w:left="851" w:hanging="425"/>
        <w:rPr>
          <w:rFonts w:ascii="Gill Sans MT" w:hAnsi="Gill Sans MT"/>
          <w:sz w:val="24"/>
          <w:szCs w:val="24"/>
        </w:rPr>
      </w:pPr>
      <w:r>
        <w:rPr>
          <w:rFonts w:ascii="Gill Sans MT" w:hAnsi="Gill Sans MT"/>
          <w:sz w:val="24"/>
          <w:szCs w:val="24"/>
        </w:rPr>
        <w:t>Monitoring the key objectives, outcomes and deliverables of assigned programs and complex projects, including determining measures for accountability, and instigating action to address significant variances.</w:t>
      </w:r>
    </w:p>
    <w:p w14:paraId="39C95E0B" w14:textId="77777777" w:rsidR="00012749" w:rsidRDefault="00012749" w:rsidP="00AE2BE1">
      <w:pPr>
        <w:pStyle w:val="Bullets"/>
        <w:numPr>
          <w:ilvl w:val="0"/>
          <w:numId w:val="15"/>
        </w:numPr>
        <w:ind w:left="851" w:hanging="425"/>
        <w:rPr>
          <w:rFonts w:ascii="Gill Sans MT" w:hAnsi="Gill Sans MT"/>
          <w:sz w:val="24"/>
          <w:szCs w:val="24"/>
        </w:rPr>
      </w:pPr>
      <w:r>
        <w:rPr>
          <w:rFonts w:ascii="Gill Sans MT" w:hAnsi="Gill Sans MT"/>
          <w:sz w:val="24"/>
          <w:szCs w:val="24"/>
        </w:rPr>
        <w:t>Provision of informed, authoritative, timely and accurate advice on the provision of ministerial support services.</w:t>
      </w:r>
    </w:p>
    <w:p w14:paraId="7D299798" w14:textId="77777777" w:rsidR="00D84FC6" w:rsidRDefault="00D84FC6" w:rsidP="00AE2BE1">
      <w:pPr>
        <w:pStyle w:val="Bullets"/>
        <w:numPr>
          <w:ilvl w:val="0"/>
          <w:numId w:val="15"/>
        </w:numPr>
        <w:ind w:left="851" w:hanging="425"/>
        <w:rPr>
          <w:rFonts w:ascii="Gill Sans MT" w:hAnsi="Gill Sans MT"/>
          <w:sz w:val="24"/>
          <w:szCs w:val="24"/>
        </w:rPr>
      </w:pPr>
      <w:r>
        <w:rPr>
          <w:rFonts w:ascii="Gill Sans MT" w:hAnsi="Gill Sans MT"/>
          <w:sz w:val="24"/>
          <w:szCs w:val="24"/>
        </w:rPr>
        <w:t>Accurate assessment of the political and organisational sensitivity of matters arising is crucial.</w:t>
      </w:r>
    </w:p>
    <w:p w14:paraId="3FA9ACFC" w14:textId="77777777" w:rsidR="001A1C2A" w:rsidRPr="001A1C2A" w:rsidRDefault="001A1C2A" w:rsidP="00AE2BE1">
      <w:pPr>
        <w:pStyle w:val="Bullets"/>
        <w:numPr>
          <w:ilvl w:val="0"/>
          <w:numId w:val="15"/>
        </w:numPr>
        <w:ind w:left="851" w:hanging="425"/>
        <w:rPr>
          <w:rFonts w:ascii="Gill Sans MT" w:hAnsi="Gill Sans MT"/>
          <w:sz w:val="24"/>
          <w:szCs w:val="24"/>
        </w:rPr>
      </w:pPr>
      <w:r w:rsidRPr="001A1C2A">
        <w:rPr>
          <w:rFonts w:ascii="Gill Sans MT" w:hAnsi="Gill Sans MT"/>
          <w:sz w:val="24"/>
          <w:szCs w:val="24"/>
        </w:rPr>
        <w:t>The Manager Ministerial Support Unit will act as the Manager, Ministerial Transport, as defined in the Ministerial Drivers Industrial Agreement 2012</w:t>
      </w:r>
    </w:p>
    <w:p w14:paraId="204821BB" w14:textId="77777777" w:rsidR="00417933" w:rsidRDefault="00C661E4" w:rsidP="00417933">
      <w:pPr>
        <w:pStyle w:val="Heading3"/>
      </w:pPr>
      <w:r>
        <w:t>Reporting structure</w:t>
      </w:r>
      <w:r w:rsidR="00417933">
        <w:t>:</w:t>
      </w:r>
    </w:p>
    <w:p w14:paraId="0A42C2A0" w14:textId="77777777" w:rsidR="00012749" w:rsidRPr="00B765AC" w:rsidRDefault="00012749" w:rsidP="00AE2BE1">
      <w:pPr>
        <w:tabs>
          <w:tab w:val="clear" w:pos="2835"/>
        </w:tabs>
        <w:spacing w:before="240" w:after="200"/>
      </w:pPr>
      <w:r w:rsidRPr="00B765AC">
        <w:t xml:space="preserve">The </w:t>
      </w:r>
      <w:r>
        <w:rPr>
          <w:szCs w:val="24"/>
        </w:rPr>
        <w:t xml:space="preserve">Manager Ministerial Support </w:t>
      </w:r>
      <w:r w:rsidR="00CE4056">
        <w:rPr>
          <w:szCs w:val="24"/>
        </w:rPr>
        <w:t xml:space="preserve">Unit </w:t>
      </w:r>
      <w:r w:rsidRPr="00B765AC">
        <w:t xml:space="preserve">reports to the </w:t>
      </w:r>
      <w:r>
        <w:t>Director Corporate and Culture.</w:t>
      </w:r>
    </w:p>
    <w:p w14:paraId="6A389A91" w14:textId="77777777" w:rsidR="006B5C86" w:rsidRDefault="009B4518" w:rsidP="006B5C86">
      <w:pPr>
        <w:pStyle w:val="Heading3"/>
      </w:pPr>
      <w:r w:rsidRPr="00E96058">
        <w:t>Selection criteria:</w:t>
      </w:r>
    </w:p>
    <w:p w14:paraId="188E9576" w14:textId="66857F4F" w:rsidR="006B5C86" w:rsidRDefault="00AF1444" w:rsidP="00AE2BE1">
      <w:pPr>
        <w:numPr>
          <w:ilvl w:val="0"/>
          <w:numId w:val="11"/>
        </w:numPr>
        <w:tabs>
          <w:tab w:val="clear" w:pos="2835"/>
        </w:tabs>
        <w:ind w:left="851" w:hanging="425"/>
        <w:rPr>
          <w:bCs/>
          <w:iCs/>
        </w:rPr>
      </w:pPr>
      <w:r>
        <w:rPr>
          <w:bCs/>
          <w:iCs/>
        </w:rPr>
        <w:t>High level skills and experience in leading, managing and developing operational staff to effectively achieve business deliverables.</w:t>
      </w:r>
    </w:p>
    <w:p w14:paraId="31088FDB" w14:textId="77777777" w:rsidR="00AF1444" w:rsidRPr="006B5C86" w:rsidRDefault="00AF1444" w:rsidP="00AE2BE1">
      <w:pPr>
        <w:numPr>
          <w:ilvl w:val="0"/>
          <w:numId w:val="11"/>
        </w:numPr>
        <w:tabs>
          <w:tab w:val="clear" w:pos="2835"/>
        </w:tabs>
        <w:ind w:left="851" w:hanging="425"/>
        <w:rPr>
          <w:bCs/>
          <w:iCs/>
        </w:rPr>
      </w:pPr>
      <w:r>
        <w:rPr>
          <w:bCs/>
          <w:iCs/>
        </w:rPr>
        <w:t>Demonstrated ability to develop, review and implement policies, procedures, programs and systems and deliver continuous business improvement.</w:t>
      </w:r>
    </w:p>
    <w:p w14:paraId="3083A30B" w14:textId="77777777" w:rsidR="006B5C86" w:rsidRPr="006B5C86" w:rsidRDefault="006B5C86" w:rsidP="00AE2BE1">
      <w:pPr>
        <w:numPr>
          <w:ilvl w:val="0"/>
          <w:numId w:val="11"/>
        </w:numPr>
        <w:tabs>
          <w:tab w:val="clear" w:pos="2835"/>
        </w:tabs>
        <w:ind w:left="851" w:hanging="425"/>
        <w:rPr>
          <w:bCs/>
          <w:iCs/>
        </w:rPr>
      </w:pPr>
      <w:r w:rsidRPr="006B5C86">
        <w:rPr>
          <w:bCs/>
          <w:iCs/>
        </w:rPr>
        <w:lastRenderedPageBreak/>
        <w:t>Highly developed interpersonal, communication, negotiation and conflict resolution skills and the ability to effectively negotiate mutually agreeable outcomes.</w:t>
      </w:r>
    </w:p>
    <w:p w14:paraId="4512B8B5" w14:textId="77777777" w:rsidR="006B5C86" w:rsidRPr="006B5C86" w:rsidRDefault="006B5C86" w:rsidP="00AE2BE1">
      <w:pPr>
        <w:numPr>
          <w:ilvl w:val="0"/>
          <w:numId w:val="11"/>
        </w:numPr>
        <w:tabs>
          <w:tab w:val="clear" w:pos="2835"/>
        </w:tabs>
        <w:ind w:left="851" w:hanging="425"/>
        <w:rPr>
          <w:bCs/>
          <w:iCs/>
        </w:rPr>
      </w:pPr>
      <w:r w:rsidRPr="006B5C86">
        <w:rPr>
          <w:bCs/>
          <w:iCs/>
        </w:rPr>
        <w:t>Highly developed management, leadership, organisational and project management skills and the ability to deliver outputs for multiple competing priorities within stringent timeframes.</w:t>
      </w:r>
    </w:p>
    <w:p w14:paraId="7A44DE2D" w14:textId="77777777" w:rsidR="006B5C86" w:rsidRPr="006B5C86" w:rsidRDefault="006B5C86" w:rsidP="00AE2BE1">
      <w:pPr>
        <w:numPr>
          <w:ilvl w:val="0"/>
          <w:numId w:val="11"/>
        </w:numPr>
        <w:tabs>
          <w:tab w:val="clear" w:pos="2835"/>
        </w:tabs>
        <w:ind w:left="851" w:hanging="425"/>
        <w:rPr>
          <w:bCs/>
          <w:iCs/>
        </w:rPr>
      </w:pPr>
      <w:r w:rsidRPr="006B5C86">
        <w:rPr>
          <w:bCs/>
          <w:iCs/>
        </w:rPr>
        <w:t>High level strategic, conceptual, analytical, and research skills, including the ability to understand the political, social and organisational environment, identify relevant issues and priorities, make sound judgements and produce concise complex written documents.</w:t>
      </w:r>
    </w:p>
    <w:p w14:paraId="3F0C702A" w14:textId="77777777" w:rsidR="006B5C86" w:rsidRPr="006B5C86" w:rsidRDefault="006B5C86" w:rsidP="00AE2BE1">
      <w:pPr>
        <w:numPr>
          <w:ilvl w:val="0"/>
          <w:numId w:val="11"/>
        </w:numPr>
        <w:tabs>
          <w:tab w:val="clear" w:pos="2835"/>
        </w:tabs>
        <w:ind w:left="851" w:hanging="425"/>
        <w:rPr>
          <w:bCs/>
          <w:iCs/>
        </w:rPr>
      </w:pPr>
      <w:r w:rsidRPr="006B5C86">
        <w:rPr>
          <w:bCs/>
          <w:iCs/>
        </w:rPr>
        <w:t>Proven ability to work as part of a team and be adaptable and flexible in order to achieve results in an environment of change, ambiguity and pressure.</w:t>
      </w:r>
    </w:p>
    <w:p w14:paraId="07A67561" w14:textId="77777777" w:rsidR="00FC4536" w:rsidRPr="00FC4536" w:rsidRDefault="00FC4536" w:rsidP="00FC4536">
      <w:pPr>
        <w:pStyle w:val="Heading3"/>
      </w:pPr>
      <w:r>
        <w:t>Desirable requirements:</w:t>
      </w:r>
    </w:p>
    <w:p w14:paraId="17F1BD91" w14:textId="2B5F624E" w:rsidR="009B4518" w:rsidRPr="00012749" w:rsidRDefault="00AE2BE1" w:rsidP="00AE2BE1">
      <w:pPr>
        <w:tabs>
          <w:tab w:val="clear" w:pos="2835"/>
        </w:tabs>
        <w:spacing w:before="240" w:after="200"/>
        <w:rPr>
          <w:szCs w:val="24"/>
        </w:rPr>
      </w:pPr>
      <w:r>
        <w:rPr>
          <w:szCs w:val="24"/>
        </w:rPr>
        <w:t>N/A</w:t>
      </w:r>
    </w:p>
    <w:p w14:paraId="3002276A" w14:textId="77777777" w:rsidR="00EB220A" w:rsidRPr="00E96058" w:rsidRDefault="00EB220A" w:rsidP="00EB220A">
      <w:pPr>
        <w:pStyle w:val="Heading3"/>
      </w:pPr>
      <w:r w:rsidRPr="00E96058">
        <w:t>Essential requirements:</w:t>
      </w:r>
    </w:p>
    <w:p w14:paraId="5DAEC8C6" w14:textId="40BB584F" w:rsidR="00EB220A" w:rsidRPr="00012749" w:rsidRDefault="00AE2BE1" w:rsidP="00AE2BE1">
      <w:pPr>
        <w:tabs>
          <w:tab w:val="clear" w:pos="2835"/>
        </w:tabs>
        <w:spacing w:before="240" w:after="200"/>
        <w:rPr>
          <w:szCs w:val="24"/>
        </w:rPr>
      </w:pPr>
      <w:r>
        <w:rPr>
          <w:szCs w:val="24"/>
        </w:rPr>
        <w:t>N/A</w:t>
      </w:r>
    </w:p>
    <w:p w14:paraId="155947C6" w14:textId="77777777" w:rsidR="009B4518" w:rsidRPr="00E96058" w:rsidRDefault="009B4518" w:rsidP="00BC49A5">
      <w:pPr>
        <w:pStyle w:val="Heading3"/>
      </w:pPr>
      <w:r w:rsidRPr="00E96058">
        <w:t>State Service Principles:</w:t>
      </w:r>
    </w:p>
    <w:p w14:paraId="1D23235D" w14:textId="35833A12" w:rsidR="00B772D0" w:rsidRDefault="00185BDA" w:rsidP="00B772D0">
      <w:pPr>
        <w:jc w:val="both"/>
      </w:pPr>
      <w:r w:rsidRPr="00185BDA">
        <w:t>Employees should familiarise themselves with the State Service Principles (</w:t>
      </w:r>
      <w:r w:rsidR="003420FF">
        <w:t xml:space="preserve">view at </w:t>
      </w:r>
      <w:hyperlink r:id="rId10" w:history="1">
        <w:r w:rsidR="003420FF">
          <w:rPr>
            <w:rStyle w:val="Hyperlink"/>
          </w:rPr>
          <w:t>thelaw.tas.gov.au</w:t>
        </w:r>
      </w:hyperlink>
      <w:r w:rsidR="003420FF">
        <w:t xml:space="preserve"> website</w:t>
      </w:r>
      <w:r w:rsidRPr="00185BDA">
        <w:t>) and must work to ensure the Principles are embedded into the culture of the Agency and that the Principles are applied to all Agency decision making and activities.</w:t>
      </w:r>
      <w:r>
        <w:t xml:space="preserve"> </w:t>
      </w:r>
    </w:p>
    <w:p w14:paraId="6810759C" w14:textId="77777777" w:rsidR="00B772D0" w:rsidRPr="00E96058" w:rsidRDefault="00B772D0" w:rsidP="00B772D0">
      <w:pPr>
        <w:pStyle w:val="Heading3"/>
        <w:jc w:val="both"/>
      </w:pPr>
      <w:r w:rsidRPr="00E96058">
        <w:t>Code of Conduct:</w:t>
      </w:r>
    </w:p>
    <w:p w14:paraId="5A7CBECE" w14:textId="77777777" w:rsidR="00B772D0" w:rsidRDefault="00B772D0" w:rsidP="00B772D0">
      <w:pPr>
        <w:jc w:val="both"/>
      </w:pPr>
      <w:r w:rsidRPr="00185BDA">
        <w:t>The</w:t>
      </w:r>
      <w:r>
        <w:t xml:space="preserve"> State Service Code of Conduct </w:t>
      </w:r>
      <w:r w:rsidRPr="00185BDA">
        <w:t>(</w:t>
      </w:r>
      <w:r>
        <w:t xml:space="preserve">view at </w:t>
      </w:r>
      <w:hyperlink r:id="rId11" w:history="1">
        <w:r>
          <w:rPr>
            <w:rStyle w:val="Hyperlink"/>
          </w:rPr>
          <w:t>thelaw.tas.gov.au</w:t>
        </w:r>
      </w:hyperlink>
      <w:r>
        <w:t xml:space="preserve"> website</w:t>
      </w:r>
      <w:r w:rsidRPr="00185BDA">
        <w:t>) complements the State Service Principles and requires employees and officers to act appropriately in the course of their duties and to maintain the confidence of the community in the activities of the State Service.</w:t>
      </w:r>
      <w:r>
        <w:t xml:space="preserve"> </w:t>
      </w:r>
    </w:p>
    <w:p w14:paraId="7EB0DC91" w14:textId="77777777" w:rsidR="00063A25" w:rsidRDefault="00063A25" w:rsidP="00063A25">
      <w:pPr>
        <w:pStyle w:val="Heading3"/>
        <w:jc w:val="both"/>
      </w:pPr>
      <w:r>
        <w:t>Workplace diversity:</w:t>
      </w:r>
    </w:p>
    <w:p w14:paraId="63F042BD" w14:textId="77777777" w:rsidR="00AE2BE1" w:rsidRDefault="00063A25" w:rsidP="00063A25">
      <w:pPr>
        <w:jc w:val="both"/>
      </w:pPr>
      <w:r>
        <w:t>The Department is committed to having a diverse and inclusive workforce where all employees feel welcomed, safe and supported. Our employees are diverse in gender, languages, ethnicity, cultural background, age, sexual orientation, and religious beliefs. They also are diverse in their skills and qualifications, where they live and work, their life and work experiences, personality, abilities, family and caring responsibilities, and their experience of disability. The Department values the unique experiences, knowledge, and skills that our employees bring to their work</w:t>
      </w:r>
      <w:r w:rsidR="00AE2BE1">
        <w:t xml:space="preserve">.  </w:t>
      </w:r>
    </w:p>
    <w:p w14:paraId="4F320628" w14:textId="51487654" w:rsidR="00063A25" w:rsidRDefault="00063A25" w:rsidP="00063A25">
      <w:pPr>
        <w:jc w:val="both"/>
      </w:pPr>
      <w:r>
        <w:lastRenderedPageBreak/>
        <w:t xml:space="preserve">There are a range of flexible work options available to support employees to achieve work/life balance, and workplace adjustments are available to accommodate individuals’ needs in the workplace.  </w:t>
      </w:r>
    </w:p>
    <w:p w14:paraId="4D22FDC1" w14:textId="77777777" w:rsidR="00B772D0" w:rsidRPr="00E96058" w:rsidRDefault="00B772D0" w:rsidP="00063A25">
      <w:pPr>
        <w:pStyle w:val="Heading3"/>
        <w:jc w:val="both"/>
      </w:pPr>
      <w:r w:rsidRPr="00E96058">
        <w:t>Workplace health and safety:</w:t>
      </w:r>
    </w:p>
    <w:p w14:paraId="526DAB0E" w14:textId="77777777" w:rsidR="00B772D0" w:rsidRDefault="00B772D0" w:rsidP="00B772D0">
      <w:pPr>
        <w:jc w:val="both"/>
      </w:pPr>
      <w:r>
        <w:t>The Department is committed to high standards of performance in respect to work health and safety and managing diversity.</w:t>
      </w:r>
    </w:p>
    <w:p w14:paraId="54481F09" w14:textId="77777777" w:rsidR="00B772D0" w:rsidRDefault="00B772D0" w:rsidP="00B772D0">
      <w:pPr>
        <w:jc w:val="both"/>
      </w:pPr>
      <w:r>
        <w:t>All employees are expected to participate in maintaining safe working conditions and practices and to promote and uphold the principles of fair and equitable access to employment/promotion, personal development and training and the elimination of workplace harassment and discrimination.</w:t>
      </w:r>
    </w:p>
    <w:p w14:paraId="6DDB8C23" w14:textId="77777777" w:rsidR="00B772D0" w:rsidRDefault="00B772D0" w:rsidP="00B772D0">
      <w:pPr>
        <w:jc w:val="both"/>
      </w:pPr>
      <w:r>
        <w:t>Smoking is not permitted in the workplace or government vehicles.</w:t>
      </w:r>
    </w:p>
    <w:p w14:paraId="1A9BFBD3" w14:textId="53D5DC9F" w:rsidR="00B772D0" w:rsidRDefault="00B772D0" w:rsidP="00B772D0">
      <w:pPr>
        <w:jc w:val="both"/>
      </w:pPr>
      <w:r>
        <w:t xml:space="preserve">Staff are also responsible for adhering to the instructions within the security plan and are expected to be pro-active in identifying threats in their workplace, in particular challenging or reporting anyone who is not properly identified within their workplace.  All staff are to be familiar with and participate in all evacuation drills. </w:t>
      </w:r>
    </w:p>
    <w:p w14:paraId="6D1890B6" w14:textId="77777777" w:rsidR="00B772D0" w:rsidRDefault="00B772D0" w:rsidP="00FC4536">
      <w:pPr>
        <w:pStyle w:val="Heading3"/>
      </w:pPr>
      <w:r>
        <w:t>White Ribbon:</w:t>
      </w:r>
    </w:p>
    <w:p w14:paraId="627485C2" w14:textId="77777777" w:rsidR="00B772D0" w:rsidRPr="00063A25" w:rsidRDefault="00B772D0" w:rsidP="00B772D0">
      <w:pPr>
        <w:jc w:val="both"/>
        <w:rPr>
          <w:color w:val="FF0000"/>
        </w:rPr>
      </w:pPr>
      <w:r>
        <w:t>The Department is committed to providing a healthy and safe working environment for all employees and has a zero tolerance for violence, including violence against women.</w:t>
      </w:r>
    </w:p>
    <w:sectPr w:rsidR="00B772D0" w:rsidRPr="00063A25" w:rsidSect="002B5F16">
      <w:headerReference w:type="default" r:id="rId12"/>
      <w:footerReference w:type="default" r:id="rId13"/>
      <w:footerReference w:type="first" r:id="rId14"/>
      <w:pgSz w:w="11906" w:h="16838"/>
      <w:pgMar w:top="1440" w:right="1440" w:bottom="200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1BADE" w14:textId="77777777" w:rsidR="00705341" w:rsidRDefault="00705341" w:rsidP="00BC49A5">
      <w:r>
        <w:separator/>
      </w:r>
    </w:p>
  </w:endnote>
  <w:endnote w:type="continuationSeparator" w:id="0">
    <w:p w14:paraId="571C1A83" w14:textId="77777777" w:rsidR="00705341" w:rsidRDefault="00705341"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GillSans Light">
    <w:panose1 w:val="020B04020202040202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Light">
    <w:altName w:val="GillSans Light"/>
    <w:panose1 w:val="00000000000000000000"/>
    <w:charset w:val="00"/>
    <w:family w:val="roman"/>
    <w:notTrueType/>
    <w:pitch w:val="default"/>
  </w:font>
  <w:font w:name="NewCenturySchlbk">
    <w:altName w:val="Century Schoolbook"/>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294795"/>
      <w:docPartObj>
        <w:docPartGallery w:val="Page Numbers (Bottom of Page)"/>
        <w:docPartUnique/>
      </w:docPartObj>
    </w:sdtPr>
    <w:sdtEndPr>
      <w:rPr>
        <w:noProof/>
      </w:rPr>
    </w:sdtEndPr>
    <w:sdtContent>
      <w:p w14:paraId="2DB45D71" w14:textId="77777777" w:rsidR="007F73E6" w:rsidRDefault="007F73E6" w:rsidP="007F73E6">
        <w:pPr>
          <w:pStyle w:val="Footer"/>
          <w:tabs>
            <w:tab w:val="clear" w:pos="4513"/>
            <w:tab w:val="center" w:pos="5529"/>
          </w:tabs>
        </w:pPr>
        <w:r w:rsidRPr="009D522C">
          <w:t>Department of Premier and Cabinet</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44602" w14:textId="77777777" w:rsidR="002B5F16" w:rsidRDefault="002B5F16" w:rsidP="002B5F16">
    <w:pPr>
      <w:pStyle w:val="Footer"/>
    </w:pPr>
  </w:p>
  <w:p w14:paraId="093E9804" w14:textId="77777777" w:rsidR="002B5F16" w:rsidRDefault="00705341" w:rsidP="002B5F16">
    <w:pPr>
      <w:pStyle w:val="Footer"/>
      <w:tabs>
        <w:tab w:val="clear" w:pos="4513"/>
        <w:tab w:val="center" w:pos="5529"/>
      </w:tabs>
      <w:rPr>
        <w:noProof/>
      </w:rPr>
    </w:pPr>
    <w:sdt>
      <w:sdtPr>
        <w:id w:val="1217936986"/>
        <w:docPartObj>
          <w:docPartGallery w:val="Page Numbers (Bottom of Page)"/>
          <w:docPartUnique/>
        </w:docPartObj>
      </w:sdtPr>
      <w:sdtEndPr>
        <w:rPr>
          <w:noProof/>
        </w:rPr>
      </w:sdtEndPr>
      <w:sdtContent>
        <w:r w:rsidR="002B5F16" w:rsidRPr="009D522C">
          <w:t>Department of Premier and Cabinet</w:t>
        </w:r>
      </w:sdtContent>
    </w:sdt>
    <w:r w:rsidR="002B5F16">
      <w:rPr>
        <w:noProof/>
        <w:lang w:eastAsia="en-AU"/>
      </w:rPr>
      <mc:AlternateContent>
        <mc:Choice Requires="wpg">
          <w:drawing>
            <wp:anchor distT="0" distB="0" distL="114300" distR="114300" simplePos="0" relativeHeight="251659264" behindDoc="0" locked="0" layoutInCell="1" allowOverlap="1" wp14:anchorId="3FB0D3C3" wp14:editId="7DB8A30C">
              <wp:simplePos x="0" y="0"/>
              <wp:positionH relativeFrom="column">
                <wp:posOffset>-655320</wp:posOffset>
              </wp:positionH>
              <wp:positionV relativeFrom="paragraph">
                <wp:posOffset>-537210</wp:posOffset>
              </wp:positionV>
              <wp:extent cx="7357730" cy="691117"/>
              <wp:effectExtent l="0" t="0" r="0" b="0"/>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357730" cy="691117"/>
                        <a:chOff x="0" y="0"/>
                        <a:chExt cx="7357730" cy="691117"/>
                      </a:xfrm>
                    </wpg:grpSpPr>
                    <pic:pic xmlns:pic="http://schemas.openxmlformats.org/drawingml/2006/picture">
                      <pic:nvPicPr>
                        <pic:cNvPr id="23" name="Picture 23"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7730" cy="393405"/>
                        </a:xfrm>
                        <a:prstGeom prst="rect">
                          <a:avLst/>
                        </a:prstGeom>
                        <a:noFill/>
                      </pic:spPr>
                    </pic:pic>
                    <pic:pic xmlns:pic="http://schemas.openxmlformats.org/drawingml/2006/picture">
                      <pic:nvPicPr>
                        <pic:cNvPr id="22" name="Picture 22"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anchor>
          </w:drawing>
        </mc:Choice>
        <mc:Fallback>
          <w:pict>
            <v:group w14:anchorId="111A2D04" id="Group 1" o:spid="_x0000_s1026" alt="Title: Decorative Tasmanian Government - Description: Decorative Tasmanian Government" style="position:absolute;margin-left:-51.6pt;margin-top:-42.3pt;width:579.35pt;height:54.4pt;z-index:251659264" coordsize="73577,691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alt="Base Wave.png" style="position:absolute;width:73577;height:3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">
                <v:imagedata r:id="rId3" o:title="Base Wave"/>
                <v:path arrowok="t"/>
              </v:shape>
              <v:shape id="Picture 22"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">
                <v:imagedata r:id="rId4" o:title="100079 Tas Gov_no tag_rgb_hor"/>
                <v:path arrowok="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96E3E" w14:textId="77777777" w:rsidR="00705341" w:rsidRDefault="00705341" w:rsidP="00BC49A5">
      <w:r>
        <w:separator/>
      </w:r>
    </w:p>
  </w:footnote>
  <w:footnote w:type="continuationSeparator" w:id="0">
    <w:p w14:paraId="478C1142" w14:textId="77777777" w:rsidR="00705341" w:rsidRDefault="00705341"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5E1A8" w14:textId="77777777" w:rsidR="00EB220A" w:rsidRPr="00012749" w:rsidRDefault="00EB220A" w:rsidP="000436F6">
    <w:pPr>
      <w:pStyle w:val="Header"/>
      <w:spacing w:after="240"/>
    </w:pPr>
    <w:r>
      <w:t xml:space="preserve">Statement of Duties: </w:t>
    </w:r>
    <w:r w:rsidR="00012749" w:rsidRPr="00012749">
      <w:t>Manager Ministerial Support</w:t>
    </w:r>
    <w:r w:rsidR="00CE4056">
      <w:t xml:space="preserve"> Unit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7BA4"/>
    <w:multiLevelType w:val="multilevel"/>
    <w:tmpl w:val="106A0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2427D4"/>
    <w:multiLevelType w:val="hybridMultilevel"/>
    <w:tmpl w:val="CD5021E8"/>
    <w:lvl w:ilvl="0" w:tplc="416AF3E4">
      <w:start w:val="1"/>
      <w:numFmt w:val="decimal"/>
      <w:lvlText w:val="%1."/>
      <w:lvlJc w:val="left"/>
      <w:pPr>
        <w:ind w:left="1198" w:hanging="361"/>
      </w:pPr>
      <w:rPr>
        <w:rFonts w:ascii="Gill Sans MT" w:eastAsia="GillSans Light" w:hAnsi="Gill Sans MT" w:hint="default"/>
        <w:sz w:val="22"/>
        <w:szCs w:val="22"/>
      </w:rPr>
    </w:lvl>
    <w:lvl w:ilvl="1" w:tplc="FEBAB55A">
      <w:start w:val="1"/>
      <w:numFmt w:val="bullet"/>
      <w:lvlText w:val="•"/>
      <w:lvlJc w:val="left"/>
      <w:pPr>
        <w:ind w:left="2058" w:hanging="361"/>
      </w:pPr>
      <w:rPr>
        <w:rFonts w:hint="default"/>
      </w:rPr>
    </w:lvl>
    <w:lvl w:ilvl="2" w:tplc="CA5EF84E">
      <w:start w:val="1"/>
      <w:numFmt w:val="bullet"/>
      <w:lvlText w:val="•"/>
      <w:lvlJc w:val="left"/>
      <w:pPr>
        <w:ind w:left="2918" w:hanging="361"/>
      </w:pPr>
      <w:rPr>
        <w:rFonts w:hint="default"/>
      </w:rPr>
    </w:lvl>
    <w:lvl w:ilvl="3" w:tplc="804C6EA2">
      <w:start w:val="1"/>
      <w:numFmt w:val="bullet"/>
      <w:lvlText w:val="•"/>
      <w:lvlJc w:val="left"/>
      <w:pPr>
        <w:ind w:left="3778" w:hanging="361"/>
      </w:pPr>
      <w:rPr>
        <w:rFonts w:hint="default"/>
      </w:rPr>
    </w:lvl>
    <w:lvl w:ilvl="4" w:tplc="9622195A">
      <w:start w:val="1"/>
      <w:numFmt w:val="bullet"/>
      <w:lvlText w:val="•"/>
      <w:lvlJc w:val="left"/>
      <w:pPr>
        <w:ind w:left="4638" w:hanging="361"/>
      </w:pPr>
      <w:rPr>
        <w:rFonts w:hint="default"/>
      </w:rPr>
    </w:lvl>
    <w:lvl w:ilvl="5" w:tplc="CF8CAE1C">
      <w:start w:val="1"/>
      <w:numFmt w:val="bullet"/>
      <w:lvlText w:val="•"/>
      <w:lvlJc w:val="left"/>
      <w:pPr>
        <w:ind w:left="5498" w:hanging="361"/>
      </w:pPr>
      <w:rPr>
        <w:rFonts w:hint="default"/>
      </w:rPr>
    </w:lvl>
    <w:lvl w:ilvl="6" w:tplc="E1F863A6">
      <w:start w:val="1"/>
      <w:numFmt w:val="bullet"/>
      <w:lvlText w:val="•"/>
      <w:lvlJc w:val="left"/>
      <w:pPr>
        <w:ind w:left="6358" w:hanging="361"/>
      </w:pPr>
      <w:rPr>
        <w:rFonts w:hint="default"/>
      </w:rPr>
    </w:lvl>
    <w:lvl w:ilvl="7" w:tplc="65E68C6E">
      <w:start w:val="1"/>
      <w:numFmt w:val="bullet"/>
      <w:lvlText w:val="•"/>
      <w:lvlJc w:val="left"/>
      <w:pPr>
        <w:ind w:left="7218" w:hanging="361"/>
      </w:pPr>
      <w:rPr>
        <w:rFonts w:hint="default"/>
      </w:rPr>
    </w:lvl>
    <w:lvl w:ilvl="8" w:tplc="C6621602">
      <w:start w:val="1"/>
      <w:numFmt w:val="bullet"/>
      <w:lvlText w:val="•"/>
      <w:lvlJc w:val="left"/>
      <w:pPr>
        <w:ind w:left="8079" w:hanging="361"/>
      </w:pPr>
      <w:rPr>
        <w:rFonts w:hint="default"/>
      </w:rPr>
    </w:lvl>
  </w:abstractNum>
  <w:abstractNum w:abstractNumId="2" w15:restartNumberingAfterBreak="0">
    <w:nsid w:val="10500023"/>
    <w:multiLevelType w:val="hybridMultilevel"/>
    <w:tmpl w:val="E7F8B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3D2F9D"/>
    <w:multiLevelType w:val="hybridMultilevel"/>
    <w:tmpl w:val="C1C2C90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18F1132A"/>
    <w:multiLevelType w:val="multilevel"/>
    <w:tmpl w:val="B1383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2E135F"/>
    <w:multiLevelType w:val="hybridMultilevel"/>
    <w:tmpl w:val="C22EEDDA"/>
    <w:lvl w:ilvl="0" w:tplc="53E62E6E">
      <w:start w:val="1"/>
      <w:numFmt w:val="bullet"/>
      <w:lvlText w:val=""/>
      <w:lvlJc w:val="left"/>
      <w:pPr>
        <w:ind w:left="568" w:hanging="284"/>
      </w:pPr>
      <w:rPr>
        <w:rFonts w:ascii="Symbol" w:hAnsi="Symbol" w:hint="default"/>
        <w:b/>
        <w:i w:val="0"/>
        <w:color w:val="94A545"/>
        <w:position w:val="-2"/>
        <w:sz w:val="22"/>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6" w15:restartNumberingAfterBreak="0">
    <w:nsid w:val="2E2C1A88"/>
    <w:multiLevelType w:val="hybridMultilevel"/>
    <w:tmpl w:val="8EA030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3697BA6"/>
    <w:multiLevelType w:val="hybridMultilevel"/>
    <w:tmpl w:val="75BC2DE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5605FCF"/>
    <w:multiLevelType w:val="hybridMultilevel"/>
    <w:tmpl w:val="B5786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901351"/>
    <w:multiLevelType w:val="hybridMultilevel"/>
    <w:tmpl w:val="80EE8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6724CC7"/>
    <w:multiLevelType w:val="hybridMultilevel"/>
    <w:tmpl w:val="6068CF7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48B17CD6"/>
    <w:multiLevelType w:val="hybridMultilevel"/>
    <w:tmpl w:val="046874F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4B152519"/>
    <w:multiLevelType w:val="hybridMultilevel"/>
    <w:tmpl w:val="D1122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896A5D"/>
    <w:multiLevelType w:val="multilevel"/>
    <w:tmpl w:val="597AF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9E6831"/>
    <w:multiLevelType w:val="hybridMultilevel"/>
    <w:tmpl w:val="6C521B46"/>
    <w:lvl w:ilvl="0" w:tplc="BD562AEA">
      <w:start w:val="1"/>
      <w:numFmt w:val="bullet"/>
      <w:pStyle w:val="Bullets"/>
      <w:lvlText w:val=""/>
      <w:lvlJc w:val="left"/>
      <w:pPr>
        <w:ind w:left="644" w:hanging="360"/>
      </w:pPr>
      <w:rPr>
        <w:rFonts w:ascii="Symbol" w:hAnsi="Symbol" w:hint="default"/>
        <w:b/>
        <w:i w:val="0"/>
        <w:color w:val="94A545"/>
        <w:position w:val="4"/>
        <w:sz w:val="22"/>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5" w15:restartNumberingAfterBreak="0">
    <w:nsid w:val="64184691"/>
    <w:multiLevelType w:val="hybridMultilevel"/>
    <w:tmpl w:val="E55EF23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79D0D07"/>
    <w:multiLevelType w:val="multilevel"/>
    <w:tmpl w:val="E3141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8"/>
  </w:num>
  <w:num w:numId="3">
    <w:abstractNumId w:val="16"/>
  </w:num>
  <w:num w:numId="4">
    <w:abstractNumId w:val="13"/>
  </w:num>
  <w:num w:numId="5">
    <w:abstractNumId w:val="4"/>
  </w:num>
  <w:num w:numId="6">
    <w:abstractNumId w:val="0"/>
  </w:num>
  <w:num w:numId="7">
    <w:abstractNumId w:val="5"/>
  </w:num>
  <w:num w:numId="8">
    <w:abstractNumId w:val="2"/>
  </w:num>
  <w:num w:numId="9">
    <w:abstractNumId w:val="12"/>
  </w:num>
  <w:num w:numId="10">
    <w:abstractNumId w:val="9"/>
  </w:num>
  <w:num w:numId="11">
    <w:abstractNumId w:val="7"/>
  </w:num>
  <w:num w:numId="12">
    <w:abstractNumId w:val="15"/>
  </w:num>
  <w:num w:numId="13">
    <w:abstractNumId w:val="1"/>
  </w:num>
  <w:num w:numId="14">
    <w:abstractNumId w:val="6"/>
  </w:num>
  <w:num w:numId="15">
    <w:abstractNumId w:val="3"/>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22C"/>
    <w:rsid w:val="00012749"/>
    <w:rsid w:val="000436F6"/>
    <w:rsid w:val="00063A25"/>
    <w:rsid w:val="000747BB"/>
    <w:rsid w:val="001144E7"/>
    <w:rsid w:val="00142117"/>
    <w:rsid w:val="00181938"/>
    <w:rsid w:val="00185BDA"/>
    <w:rsid w:val="001947A1"/>
    <w:rsid w:val="0019748A"/>
    <w:rsid w:val="001A1C2A"/>
    <w:rsid w:val="001D75B6"/>
    <w:rsid w:val="001E7B7E"/>
    <w:rsid w:val="001F3191"/>
    <w:rsid w:val="001F51E6"/>
    <w:rsid w:val="00280A74"/>
    <w:rsid w:val="002B5F16"/>
    <w:rsid w:val="002F2BAE"/>
    <w:rsid w:val="003420FF"/>
    <w:rsid w:val="003951E9"/>
    <w:rsid w:val="003C5DE2"/>
    <w:rsid w:val="003F442E"/>
    <w:rsid w:val="00417933"/>
    <w:rsid w:val="004419B3"/>
    <w:rsid w:val="00532A01"/>
    <w:rsid w:val="00547824"/>
    <w:rsid w:val="006200B4"/>
    <w:rsid w:val="0066535B"/>
    <w:rsid w:val="006718A7"/>
    <w:rsid w:val="006871D7"/>
    <w:rsid w:val="006A6DB6"/>
    <w:rsid w:val="006B0198"/>
    <w:rsid w:val="006B5C86"/>
    <w:rsid w:val="006E5653"/>
    <w:rsid w:val="006E6007"/>
    <w:rsid w:val="00705341"/>
    <w:rsid w:val="00721ED2"/>
    <w:rsid w:val="007851E5"/>
    <w:rsid w:val="007C2B83"/>
    <w:rsid w:val="007E608C"/>
    <w:rsid w:val="007F73E6"/>
    <w:rsid w:val="008A1266"/>
    <w:rsid w:val="008A42AA"/>
    <w:rsid w:val="008C44C5"/>
    <w:rsid w:val="00903328"/>
    <w:rsid w:val="00905A68"/>
    <w:rsid w:val="009814D8"/>
    <w:rsid w:val="009A3D43"/>
    <w:rsid w:val="009B4518"/>
    <w:rsid w:val="009D3A5F"/>
    <w:rsid w:val="009D522C"/>
    <w:rsid w:val="009E73B5"/>
    <w:rsid w:val="00A27736"/>
    <w:rsid w:val="00A84BF1"/>
    <w:rsid w:val="00AE2BE1"/>
    <w:rsid w:val="00AF1444"/>
    <w:rsid w:val="00B42D71"/>
    <w:rsid w:val="00B6253B"/>
    <w:rsid w:val="00B716C2"/>
    <w:rsid w:val="00B772D0"/>
    <w:rsid w:val="00B83177"/>
    <w:rsid w:val="00BB6CCB"/>
    <w:rsid w:val="00BC49A5"/>
    <w:rsid w:val="00BF28DD"/>
    <w:rsid w:val="00BF599B"/>
    <w:rsid w:val="00C12A06"/>
    <w:rsid w:val="00C31F35"/>
    <w:rsid w:val="00C661E4"/>
    <w:rsid w:val="00C83757"/>
    <w:rsid w:val="00C8681F"/>
    <w:rsid w:val="00C96242"/>
    <w:rsid w:val="00CE2A98"/>
    <w:rsid w:val="00CE4056"/>
    <w:rsid w:val="00D0096D"/>
    <w:rsid w:val="00D1434B"/>
    <w:rsid w:val="00D50CC6"/>
    <w:rsid w:val="00D84FC6"/>
    <w:rsid w:val="00DE100A"/>
    <w:rsid w:val="00E32B3E"/>
    <w:rsid w:val="00E359D5"/>
    <w:rsid w:val="00E537CB"/>
    <w:rsid w:val="00E53DC8"/>
    <w:rsid w:val="00E96058"/>
    <w:rsid w:val="00EB220A"/>
    <w:rsid w:val="00F2463C"/>
    <w:rsid w:val="00F912FD"/>
    <w:rsid w:val="00FA1C70"/>
    <w:rsid w:val="00FB1BAE"/>
    <w:rsid w:val="00FB41DC"/>
    <w:rsid w:val="00FC45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4E183"/>
  <w15:docId w15:val="{1DAD4DC6-BE5C-41F3-A116-BD2796F0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customStyle="1" w:styleId="Bullets">
    <w:name w:val="Bullets"/>
    <w:basedOn w:val="Normal"/>
    <w:qFormat/>
    <w:rsid w:val="006871D7"/>
    <w:pPr>
      <w:numPr>
        <w:numId w:val="1"/>
      </w:numPr>
      <w:tabs>
        <w:tab w:val="clear" w:pos="2835"/>
      </w:tabs>
      <w:spacing w:before="0" w:after="60"/>
    </w:pPr>
    <w:rPr>
      <w:rFonts w:ascii="Gill Sans Light" w:eastAsia="Calibri" w:hAnsi="Gill Sans Light" w:cs="Times New Roman"/>
      <w:position w:val="4"/>
      <w:sz w:val="22"/>
    </w:rPr>
  </w:style>
  <w:style w:type="paragraph" w:styleId="ListParagraph">
    <w:name w:val="List Paragraph"/>
    <w:basedOn w:val="Normal"/>
    <w:uiPriority w:val="34"/>
    <w:qFormat/>
    <w:rsid w:val="006871D7"/>
    <w:pPr>
      <w:tabs>
        <w:tab w:val="clear" w:pos="2835"/>
      </w:tabs>
      <w:overflowPunct w:val="0"/>
      <w:autoSpaceDE w:val="0"/>
      <w:autoSpaceDN w:val="0"/>
      <w:adjustRightInd w:val="0"/>
      <w:spacing w:before="240" w:after="200"/>
      <w:ind w:left="720"/>
      <w:contextualSpacing/>
      <w:textAlignment w:val="baseline"/>
    </w:pPr>
    <w:rPr>
      <w:rFonts w:ascii="NewCenturySchlbk" w:eastAsia="Times New Roman" w:hAnsi="NewCenturySchlbk" w:cs="Times New Roman"/>
      <w:szCs w:val="20"/>
      <w:lang w:val="en-GB"/>
    </w:rPr>
  </w:style>
  <w:style w:type="paragraph" w:styleId="NormalWeb">
    <w:name w:val="Normal (Web)"/>
    <w:basedOn w:val="Normal"/>
    <w:uiPriority w:val="99"/>
    <w:unhideWhenUsed/>
    <w:rsid w:val="001F51E6"/>
    <w:pPr>
      <w:tabs>
        <w:tab w:val="clear" w:pos="2835"/>
      </w:tabs>
      <w:spacing w:before="0" w:after="0" w:line="240" w:lineRule="auto"/>
    </w:pPr>
    <w:rPr>
      <w:rFonts w:ascii="Times New Roman" w:eastAsia="Times New Roman" w:hAnsi="Times New Roman" w:cs="Times New Roman"/>
      <w:color w:val="000000"/>
      <w:szCs w:val="24"/>
      <w:lang w:eastAsia="en-AU"/>
    </w:rPr>
  </w:style>
  <w:style w:type="character" w:styleId="Strong">
    <w:name w:val="Strong"/>
    <w:basedOn w:val="DefaultParagraphFont"/>
    <w:uiPriority w:val="22"/>
    <w:qFormat/>
    <w:rsid w:val="001F51E6"/>
    <w:rPr>
      <w:b/>
      <w:bCs/>
    </w:rPr>
  </w:style>
  <w:style w:type="paragraph" w:styleId="BodyText">
    <w:name w:val="Body Text"/>
    <w:basedOn w:val="Normal"/>
    <w:link w:val="BodyTextChar"/>
    <w:rsid w:val="00012749"/>
    <w:pPr>
      <w:tabs>
        <w:tab w:val="clear" w:pos="2835"/>
        <w:tab w:val="left" w:pos="1152"/>
      </w:tabs>
      <w:overflowPunct w:val="0"/>
      <w:autoSpaceDE w:val="0"/>
      <w:autoSpaceDN w:val="0"/>
      <w:adjustRightInd w:val="0"/>
      <w:spacing w:before="0" w:after="0" w:line="240" w:lineRule="atLeast"/>
      <w:ind w:right="136"/>
      <w:jc w:val="both"/>
      <w:textAlignment w:val="baseline"/>
    </w:pPr>
    <w:rPr>
      <w:rFonts w:ascii="Times New Roman" w:eastAsia="Times New Roman" w:hAnsi="Times New Roman" w:cs="Times New Roman"/>
      <w:szCs w:val="20"/>
    </w:rPr>
  </w:style>
  <w:style w:type="character" w:customStyle="1" w:styleId="BodyTextChar">
    <w:name w:val="Body Text Char"/>
    <w:basedOn w:val="DefaultParagraphFont"/>
    <w:link w:val="BodyText"/>
    <w:rsid w:val="00012749"/>
    <w:rPr>
      <w:rFonts w:ascii="Times New Roman" w:eastAsia="Times New Roman" w:hAnsi="Times New Roman" w:cs="Times New Roman"/>
      <w:sz w:val="24"/>
      <w:szCs w:val="20"/>
    </w:rPr>
  </w:style>
  <w:style w:type="character" w:styleId="IntenseEmphasis">
    <w:name w:val="Intense Emphasis"/>
    <w:qFormat/>
    <w:rsid w:val="006B5C86"/>
    <w:rPr>
      <w:b/>
      <w:bCs/>
      <w:i/>
      <w:iCs/>
      <w:color w:val="4F81BD"/>
    </w:rPr>
  </w:style>
  <w:style w:type="character" w:styleId="CommentReference">
    <w:name w:val="annotation reference"/>
    <w:basedOn w:val="DefaultParagraphFont"/>
    <w:uiPriority w:val="99"/>
    <w:semiHidden/>
    <w:unhideWhenUsed/>
    <w:rsid w:val="00142117"/>
    <w:rPr>
      <w:sz w:val="16"/>
      <w:szCs w:val="16"/>
    </w:rPr>
  </w:style>
  <w:style w:type="paragraph" w:styleId="CommentText">
    <w:name w:val="annotation text"/>
    <w:basedOn w:val="Normal"/>
    <w:link w:val="CommentTextChar"/>
    <w:uiPriority w:val="99"/>
    <w:semiHidden/>
    <w:unhideWhenUsed/>
    <w:rsid w:val="00142117"/>
    <w:pPr>
      <w:spacing w:line="240" w:lineRule="auto"/>
    </w:pPr>
    <w:rPr>
      <w:sz w:val="20"/>
      <w:szCs w:val="20"/>
    </w:rPr>
  </w:style>
  <w:style w:type="character" w:customStyle="1" w:styleId="CommentTextChar">
    <w:name w:val="Comment Text Char"/>
    <w:basedOn w:val="DefaultParagraphFont"/>
    <w:link w:val="CommentText"/>
    <w:uiPriority w:val="99"/>
    <w:semiHidden/>
    <w:rsid w:val="00142117"/>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142117"/>
    <w:rPr>
      <w:b/>
      <w:bCs/>
    </w:rPr>
  </w:style>
  <w:style w:type="character" w:customStyle="1" w:styleId="CommentSubjectChar">
    <w:name w:val="Comment Subject Char"/>
    <w:basedOn w:val="CommentTextChar"/>
    <w:link w:val="CommentSubject"/>
    <w:uiPriority w:val="99"/>
    <w:semiHidden/>
    <w:rsid w:val="00142117"/>
    <w:rPr>
      <w:rFonts w:ascii="Gill Sans MT" w:hAnsi="Gill Sans MT"/>
      <w:b/>
      <w:bCs/>
      <w:sz w:val="20"/>
      <w:szCs w:val="20"/>
    </w:rPr>
  </w:style>
  <w:style w:type="paragraph" w:styleId="BalloonText">
    <w:name w:val="Balloon Text"/>
    <w:basedOn w:val="Normal"/>
    <w:link w:val="BalloonTextChar"/>
    <w:uiPriority w:val="99"/>
    <w:semiHidden/>
    <w:unhideWhenUsed/>
    <w:rsid w:val="0014211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1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688168">
      <w:bodyDiv w:val="1"/>
      <w:marLeft w:val="0"/>
      <w:marRight w:val="0"/>
      <w:marTop w:val="0"/>
      <w:marBottom w:val="0"/>
      <w:divBdr>
        <w:top w:val="none" w:sz="0" w:space="0" w:color="auto"/>
        <w:left w:val="none" w:sz="0" w:space="0" w:color="auto"/>
        <w:bottom w:val="none" w:sz="0" w:space="0" w:color="auto"/>
        <w:right w:val="none" w:sz="0" w:space="0" w:color="auto"/>
      </w:divBdr>
      <w:divsChild>
        <w:div w:id="1871795530">
          <w:marLeft w:val="0"/>
          <w:marRight w:val="0"/>
          <w:marTop w:val="0"/>
          <w:marBottom w:val="0"/>
          <w:divBdr>
            <w:top w:val="none" w:sz="0" w:space="0" w:color="auto"/>
            <w:left w:val="none" w:sz="0" w:space="0" w:color="auto"/>
            <w:bottom w:val="none" w:sz="0" w:space="0" w:color="auto"/>
            <w:right w:val="none" w:sz="0" w:space="0" w:color="auto"/>
          </w:divBdr>
          <w:divsChild>
            <w:div w:id="771896730">
              <w:marLeft w:val="0"/>
              <w:marRight w:val="0"/>
              <w:marTop w:val="0"/>
              <w:marBottom w:val="0"/>
              <w:divBdr>
                <w:top w:val="none" w:sz="0" w:space="0" w:color="auto"/>
                <w:left w:val="none" w:sz="0" w:space="0" w:color="auto"/>
                <w:bottom w:val="none" w:sz="0" w:space="0" w:color="auto"/>
                <w:right w:val="none" w:sz="0" w:space="0" w:color="auto"/>
              </w:divBdr>
              <w:divsChild>
                <w:div w:id="1350835536">
                  <w:marLeft w:val="0"/>
                  <w:marRight w:val="0"/>
                  <w:marTop w:val="0"/>
                  <w:marBottom w:val="0"/>
                  <w:divBdr>
                    <w:top w:val="none" w:sz="0" w:space="0" w:color="auto"/>
                    <w:left w:val="none" w:sz="0" w:space="0" w:color="auto"/>
                    <w:bottom w:val="none" w:sz="0" w:space="0" w:color="auto"/>
                    <w:right w:val="none" w:sz="0" w:space="0" w:color="auto"/>
                  </w:divBdr>
                  <w:divsChild>
                    <w:div w:id="971324115">
                      <w:marLeft w:val="0"/>
                      <w:marRight w:val="0"/>
                      <w:marTop w:val="0"/>
                      <w:marBottom w:val="0"/>
                      <w:divBdr>
                        <w:top w:val="none" w:sz="0" w:space="0" w:color="auto"/>
                        <w:left w:val="none" w:sz="0" w:space="0" w:color="auto"/>
                        <w:bottom w:val="none" w:sz="0" w:space="0" w:color="auto"/>
                        <w:right w:val="none" w:sz="0" w:space="0" w:color="auto"/>
                      </w:divBdr>
                      <w:divsChild>
                        <w:div w:id="1281297831">
                          <w:marLeft w:val="0"/>
                          <w:marRight w:val="0"/>
                          <w:marTop w:val="0"/>
                          <w:marBottom w:val="0"/>
                          <w:divBdr>
                            <w:top w:val="none" w:sz="0" w:space="0" w:color="auto"/>
                            <w:left w:val="none" w:sz="0" w:space="0" w:color="auto"/>
                            <w:bottom w:val="none" w:sz="0" w:space="0" w:color="auto"/>
                            <w:right w:val="none" w:sz="0" w:space="0" w:color="auto"/>
                          </w:divBdr>
                          <w:divsChild>
                            <w:div w:id="729422541">
                              <w:marLeft w:val="0"/>
                              <w:marRight w:val="0"/>
                              <w:marTop w:val="0"/>
                              <w:marBottom w:val="0"/>
                              <w:divBdr>
                                <w:top w:val="none" w:sz="0" w:space="0" w:color="auto"/>
                                <w:left w:val="none" w:sz="0" w:space="0" w:color="auto"/>
                                <w:bottom w:val="none" w:sz="0" w:space="0" w:color="auto"/>
                                <w:right w:val="none" w:sz="0" w:space="0" w:color="auto"/>
                              </w:divBdr>
                              <w:divsChild>
                                <w:div w:id="837766531">
                                  <w:marLeft w:val="0"/>
                                  <w:marRight w:val="0"/>
                                  <w:marTop w:val="0"/>
                                  <w:marBottom w:val="0"/>
                                  <w:divBdr>
                                    <w:top w:val="none" w:sz="0" w:space="0" w:color="auto"/>
                                    <w:left w:val="none" w:sz="0" w:space="0" w:color="auto"/>
                                    <w:bottom w:val="none" w:sz="0" w:space="0" w:color="auto"/>
                                    <w:right w:val="none" w:sz="0" w:space="0" w:color="auto"/>
                                  </w:divBdr>
                                  <w:divsChild>
                                    <w:div w:id="164916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ac.tas.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law.tas.gov.au/tocview/index.w3p;cond=;doc_id=85%2B%2B2000%2BGS7%40EN%2B20130228000000;histon=;prompt=;rec=;ter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helaw.tas.gov.au/tocview/index.w3p;cond=;doc_id=85%2B%2B2000%2BGS7%40EN%2B20130228000000;histon=;prompt=;rec=;ter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11930-E98A-4450-AA4A-9791EEA1F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Molhuysen, Jodi</dc:creator>
  <cp:lastModifiedBy>sandra.allen</cp:lastModifiedBy>
  <cp:revision>3</cp:revision>
  <cp:lastPrinted>2017-12-19T23:20:00Z</cp:lastPrinted>
  <dcterms:created xsi:type="dcterms:W3CDTF">2017-12-19T02:40:00Z</dcterms:created>
  <dcterms:modified xsi:type="dcterms:W3CDTF">2017-12-19T23:20:00Z</dcterms:modified>
</cp:coreProperties>
</file>