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92" w:rsidRPr="00217D92" w:rsidRDefault="00217D92" w:rsidP="00217D92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1831"/>
        <w:tblW w:w="110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75"/>
        <w:gridCol w:w="1832"/>
        <w:gridCol w:w="1740"/>
        <w:gridCol w:w="2953"/>
      </w:tblGrid>
      <w:tr w:rsidR="009645C2" w:rsidRPr="001A0CDC" w:rsidTr="00610DF0">
        <w:trPr>
          <w:trHeight w:val="1073"/>
        </w:trPr>
        <w:tc>
          <w:tcPr>
            <w:tcW w:w="6335" w:type="dxa"/>
            <w:gridSpan w:val="3"/>
          </w:tcPr>
          <w:p w:rsidR="00C13D48" w:rsidRPr="005D058A" w:rsidRDefault="009645C2" w:rsidP="00174623">
            <w:pPr>
              <w:spacing w:before="36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090F">
              <w:rPr>
                <w:rFonts w:ascii="Arial" w:hAnsi="Arial" w:cs="Arial"/>
                <w:b/>
                <w:bCs/>
                <w:color w:val="auto"/>
                <w:kern w:val="24"/>
                <w:sz w:val="52"/>
                <w:szCs w:val="52"/>
                <w:lang w:val="en-US"/>
              </w:rPr>
              <w:t>Success Profile</w:t>
            </w:r>
          </w:p>
        </w:tc>
        <w:tc>
          <w:tcPr>
            <w:tcW w:w="4693" w:type="dxa"/>
            <w:gridSpan w:val="2"/>
          </w:tcPr>
          <w:p w:rsidR="009645C2" w:rsidRPr="001A0CDC" w:rsidRDefault="009645C2" w:rsidP="00174623">
            <w:pPr>
              <w:tabs>
                <w:tab w:val="left" w:pos="3379"/>
              </w:tabs>
              <w:spacing w:after="0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9645C2" w:rsidRPr="001A0CDC" w:rsidTr="00610DF0">
        <w:tblPrEx>
          <w:tblBorders>
            <w:bottom w:val="none" w:sz="0" w:space="0" w:color="auto"/>
          </w:tblBorders>
        </w:tblPrEx>
        <w:trPr>
          <w:trHeight w:val="54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C2" w:rsidRPr="004E5DF5" w:rsidRDefault="009645C2" w:rsidP="00174623">
            <w:pPr>
              <w:spacing w:before="60" w:after="0"/>
              <w:rPr>
                <w:rFonts w:ascii="Arial" w:hAnsi="Arial" w:cs="Arial"/>
                <w:b/>
                <w:color w:val="auto"/>
                <w:szCs w:val="20"/>
              </w:rPr>
            </w:pPr>
            <w:r w:rsidRPr="004E5DF5">
              <w:rPr>
                <w:rFonts w:ascii="Arial" w:hAnsi="Arial" w:cs="Arial"/>
                <w:b/>
                <w:color w:val="auto"/>
                <w:szCs w:val="20"/>
              </w:rPr>
              <w:t>Role</w:t>
            </w:r>
          </w:p>
        </w:tc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5C2" w:rsidRPr="00F64F0A" w:rsidRDefault="009D4C78" w:rsidP="00174623">
            <w:pPr>
              <w:spacing w:before="60" w:after="0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Business Banking Manager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ab/>
            </w:r>
            <w:r>
              <w:rPr>
                <w:rFonts w:ascii="Arial" w:hAnsi="Arial" w:cs="Arial"/>
                <w:b/>
                <w:color w:val="auto"/>
                <w:szCs w:val="20"/>
              </w:rPr>
              <w:tab/>
            </w:r>
            <w:r>
              <w:rPr>
                <w:rFonts w:ascii="Arial" w:hAnsi="Arial" w:cs="Arial"/>
                <w:b/>
                <w:color w:val="auto"/>
                <w:szCs w:val="20"/>
              </w:rPr>
              <w:tab/>
            </w:r>
            <w:r>
              <w:rPr>
                <w:rFonts w:ascii="Arial" w:hAnsi="Arial" w:cs="Arial"/>
                <w:b/>
                <w:color w:val="auto"/>
                <w:szCs w:val="20"/>
              </w:rPr>
              <w:tab/>
            </w:r>
            <w:r>
              <w:rPr>
                <w:rFonts w:ascii="Arial" w:hAnsi="Arial" w:cs="Arial"/>
                <w:b/>
                <w:color w:val="auto"/>
                <w:szCs w:val="20"/>
              </w:rPr>
              <w:tab/>
            </w:r>
            <w:r>
              <w:rPr>
                <w:rFonts w:ascii="Arial" w:hAnsi="Arial" w:cs="Arial"/>
                <w:b/>
                <w:color w:val="auto"/>
                <w:szCs w:val="20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Cs w:val="20"/>
              </w:rPr>
              <w:tab/>
              <w:t>(created July 2015)</w:t>
            </w:r>
          </w:p>
        </w:tc>
      </w:tr>
      <w:tr w:rsidR="009645C2" w:rsidRPr="001A0CDC" w:rsidTr="00610DF0">
        <w:tblPrEx>
          <w:tblBorders>
            <w:bottom w:val="none" w:sz="0" w:space="0" w:color="auto"/>
          </w:tblBorders>
        </w:tblPrEx>
        <w:trPr>
          <w:trHeight w:val="24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C2" w:rsidRPr="004E5DF5" w:rsidRDefault="009645C2" w:rsidP="006A2B39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C2" w:rsidRPr="007155D6" w:rsidRDefault="009645C2" w:rsidP="00174623">
            <w:pPr>
              <w:pStyle w:val="NormalWeb"/>
              <w:spacing w:before="80" w:beforeAutospacing="0" w:after="0" w:afterAutospacing="0"/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</w:rPr>
            </w:pPr>
            <w:r w:rsidRPr="007155D6"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</w:rPr>
              <w:t>Qualifications</w:t>
            </w:r>
          </w:p>
          <w:p w:rsidR="009645C2" w:rsidRPr="00AC5072" w:rsidRDefault="009645C2" w:rsidP="0017462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645C2" w:rsidRPr="00AC5072" w:rsidRDefault="009645C2" w:rsidP="00AC507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C5072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  <w:p w:rsidR="00BE3F63" w:rsidRPr="00AC5072" w:rsidRDefault="00CF0511" w:rsidP="00897D33">
            <w:pPr>
              <w:pStyle w:val="ListParagraph"/>
              <w:numPr>
                <w:ilvl w:val="0"/>
                <w:numId w:val="5"/>
              </w:numPr>
              <w:ind w:left="399" w:hanging="399"/>
              <w:rPr>
                <w:rFonts w:ascii="Arial" w:hAnsi="Arial" w:cs="Arial"/>
                <w:sz w:val="18"/>
                <w:szCs w:val="18"/>
              </w:rPr>
            </w:pPr>
            <w:r w:rsidRPr="00AC5072">
              <w:rPr>
                <w:rFonts w:ascii="Arial" w:hAnsi="Arial" w:cs="Arial"/>
                <w:sz w:val="18"/>
                <w:szCs w:val="18"/>
              </w:rPr>
              <w:t>A relevant tertiary qualification in a business or finance related field.</w:t>
            </w:r>
          </w:p>
          <w:p w:rsidR="00CF0511" w:rsidRPr="00AC5072" w:rsidRDefault="00CF0511" w:rsidP="00897D33">
            <w:pPr>
              <w:pStyle w:val="ListParagraph"/>
              <w:numPr>
                <w:ilvl w:val="0"/>
                <w:numId w:val="5"/>
              </w:numPr>
              <w:ind w:left="399" w:hanging="399"/>
              <w:rPr>
                <w:rFonts w:ascii="Arial" w:hAnsi="Arial" w:cs="Arial"/>
                <w:sz w:val="18"/>
                <w:szCs w:val="18"/>
              </w:rPr>
            </w:pPr>
            <w:r w:rsidRPr="00AC5072">
              <w:rPr>
                <w:rFonts w:ascii="Arial" w:hAnsi="Arial" w:cs="Arial"/>
                <w:sz w:val="18"/>
                <w:szCs w:val="18"/>
              </w:rPr>
              <w:t>FSRA Accreditation T2 – Deposit Taking and Non Cash Payment Facilities and General Insurance.</w:t>
            </w:r>
          </w:p>
          <w:p w:rsidR="00BE3F63" w:rsidRPr="00AC5072" w:rsidRDefault="00BE3F63" w:rsidP="00AC50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713E1" w:rsidRPr="00AC5072" w:rsidRDefault="007713E1" w:rsidP="00AC507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C5072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  <w:p w:rsidR="00C61188" w:rsidRPr="00AC5072" w:rsidRDefault="00CF0511" w:rsidP="00897D33">
            <w:pPr>
              <w:pStyle w:val="ListParagraph"/>
              <w:numPr>
                <w:ilvl w:val="0"/>
                <w:numId w:val="5"/>
              </w:numPr>
              <w:ind w:left="399" w:hanging="399"/>
              <w:rPr>
                <w:rFonts w:ascii="Arial" w:hAnsi="Arial" w:cs="Arial"/>
                <w:sz w:val="18"/>
                <w:szCs w:val="18"/>
              </w:rPr>
            </w:pPr>
            <w:r w:rsidRPr="00AC5072">
              <w:rPr>
                <w:rFonts w:ascii="Arial" w:hAnsi="Arial" w:cs="Arial"/>
                <w:sz w:val="18"/>
                <w:szCs w:val="18"/>
              </w:rPr>
              <w:t>Post Graduate qualifications in a business or finance related field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E0617" w:rsidRPr="008D0ADC" w:rsidRDefault="005E0617" w:rsidP="0017462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C2" w:rsidRPr="008E5952" w:rsidRDefault="009645C2" w:rsidP="00174623">
            <w:pPr>
              <w:spacing w:before="80" w:after="0"/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  <w:lang w:val="en-US"/>
              </w:rPr>
            </w:pPr>
            <w:r w:rsidRPr="008E5952"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  <w:lang w:val="en-US"/>
              </w:rPr>
              <w:t>Skills &amp; Knowledge</w:t>
            </w:r>
          </w:p>
          <w:p w:rsidR="00AC5072" w:rsidRPr="00AC5072" w:rsidRDefault="00AC5072" w:rsidP="00AC50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</w:p>
          <w:p w:rsidR="009645C2" w:rsidRPr="00AC5072" w:rsidRDefault="009645C2" w:rsidP="00AC507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C5072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  <w:p w:rsidR="00E46784" w:rsidRDefault="00A52AEA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relationship and change management skills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52AEA" w:rsidRDefault="00336537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Highly developed written and verbal communication and interpersonal skills.</w:t>
            </w:r>
          </w:p>
          <w:p w:rsidR="00336537" w:rsidRDefault="00336537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Capacity to communicate effectively within all levels of the organisation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537" w:rsidRDefault="00336537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customer service focus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537" w:rsidRDefault="00336537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think outside the square and approach development solutions innovatively and creatively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537" w:rsidRDefault="00336537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work effectively under pressure, be highly organisation and work to constantly improve and benefit the organisation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537" w:rsidRDefault="00336537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Display a positive team attitude and willingness to help whenever possible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3F63" w:rsidRDefault="00336537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manage and coach staff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537" w:rsidRDefault="00336537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knowledge of credit and credit risk principles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537" w:rsidRDefault="00336537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financial analysis skills, including the ability to analyse and interpret financial statements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7EEF" w:rsidRDefault="00610DF0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10DF0">
              <w:rPr>
                <w:rFonts w:ascii="Arial" w:hAnsi="Arial" w:cs="Arial"/>
                <w:sz w:val="18"/>
                <w:szCs w:val="18"/>
              </w:rPr>
              <w:t>Ability to build internal and external relationships and establish self as a trusted advisor to both staff and customers.</w:t>
            </w:r>
          </w:p>
          <w:p w:rsidR="00777EEF" w:rsidRDefault="00777EEF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pr</w:t>
            </w:r>
            <w:r w:rsidR="00AC5072">
              <w:rPr>
                <w:rFonts w:ascii="Arial" w:hAnsi="Arial" w:cs="Arial"/>
                <w:sz w:val="18"/>
                <w:szCs w:val="18"/>
              </w:rPr>
              <w:t>oblem solving skills.</w:t>
            </w:r>
          </w:p>
          <w:p w:rsidR="00F66F08" w:rsidRDefault="00F66F08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that all work performed is timely, accurate and of a high standard, and meets customer expectations as well as legislative and regulatory requirements.</w:t>
            </w:r>
          </w:p>
          <w:p w:rsidR="00777EEF" w:rsidRPr="00777EEF" w:rsidRDefault="00777EEF" w:rsidP="00777EEF">
            <w:pPr>
              <w:spacing w:before="120" w:after="120"/>
              <w:ind w:left="96"/>
              <w:rPr>
                <w:rFonts w:ascii="Arial" w:hAnsi="Arial" w:cs="Arial"/>
                <w:sz w:val="18"/>
                <w:szCs w:val="18"/>
              </w:rPr>
            </w:pPr>
          </w:p>
          <w:p w:rsidR="00F728C7" w:rsidRPr="00955213" w:rsidRDefault="00F728C7" w:rsidP="00777EEF">
            <w:pPr>
              <w:pStyle w:val="ListParagraph"/>
              <w:spacing w:before="120" w:after="120"/>
              <w:ind w:left="4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C2" w:rsidRPr="008E5952" w:rsidRDefault="009645C2" w:rsidP="00174623">
            <w:pPr>
              <w:spacing w:before="80" w:after="0"/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  <w:lang w:val="en-US"/>
              </w:rPr>
            </w:pPr>
            <w:r w:rsidRPr="008E5952"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  <w:lang w:val="en-US"/>
              </w:rPr>
              <w:t>Experience</w:t>
            </w:r>
          </w:p>
          <w:p w:rsidR="009645C2" w:rsidRPr="00AC5072" w:rsidRDefault="009645C2" w:rsidP="00174623">
            <w:pPr>
              <w:spacing w:after="0"/>
              <w:rPr>
                <w:rFonts w:ascii="Arial" w:hAnsi="Arial" w:cs="Arial"/>
                <w:bCs/>
                <w:color w:val="auto"/>
                <w:kern w:val="24"/>
                <w:sz w:val="18"/>
                <w:szCs w:val="18"/>
                <w:lang w:val="en-US"/>
              </w:rPr>
            </w:pPr>
          </w:p>
          <w:p w:rsidR="009645C2" w:rsidRDefault="009645C2" w:rsidP="00AC507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E5952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  <w:p w:rsidR="00FC098A" w:rsidRDefault="00FC098A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– 5 years’ experience in Business Banking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6D9F" w:rsidRPr="00777EEF" w:rsidRDefault="00610DF0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Proven track record in business development, with a focus on small to medium businesses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0DF0" w:rsidRPr="00777EEF" w:rsidRDefault="00610DF0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proactive approach to business develop of new and existing relationship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0DF0" w:rsidRPr="00777EEF" w:rsidRDefault="00610DF0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credit analysis skills, particularly in small to medium businesses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0DF0" w:rsidRPr="00777EEF" w:rsidRDefault="00610DF0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Proven negotiation skills and ability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0DF0" w:rsidRPr="00777EEF" w:rsidRDefault="00610DF0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develop and manage a diverse portfolio of customers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0DF0" w:rsidRPr="00777EEF" w:rsidRDefault="00610DF0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manage and coach staff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0DF0" w:rsidRPr="00777EEF" w:rsidRDefault="00777EEF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Demonstrated experience in developing strong relationship with key customers and stakeholders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7EEF" w:rsidRPr="00777EEF" w:rsidRDefault="00777EEF" w:rsidP="00897D3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presentation skills, including the ability to make formal presentations to external stakeholders / customers.</w:t>
            </w:r>
          </w:p>
          <w:p w:rsidR="00326B21" w:rsidRPr="00BE3F63" w:rsidRDefault="00326B21" w:rsidP="00AC507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F63" w:rsidRPr="00B528D8" w:rsidRDefault="00BE3F63" w:rsidP="00AC507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528D8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  <w:p w:rsidR="00766C1A" w:rsidRPr="00326B21" w:rsidRDefault="00777EEF" w:rsidP="00897D33">
            <w:pPr>
              <w:pStyle w:val="ListParagraph"/>
              <w:numPr>
                <w:ilvl w:val="0"/>
                <w:numId w:val="6"/>
              </w:numPr>
              <w:ind w:left="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knowledge of the Bank’s systems</w:t>
            </w:r>
            <w:r w:rsidR="00AC5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F0511" w:rsidRDefault="00CF0511">
      <w:r>
        <w:br w:type="page"/>
      </w:r>
    </w:p>
    <w:tbl>
      <w:tblPr>
        <w:tblpPr w:leftFromText="180" w:rightFromText="180" w:vertAnchor="page" w:horzAnchor="margin" w:tblpXSpec="center" w:tblpY="1831"/>
        <w:tblW w:w="10915" w:type="dxa"/>
        <w:tblLayout w:type="fixed"/>
        <w:tblLook w:val="01E0" w:firstRow="1" w:lastRow="1" w:firstColumn="1" w:lastColumn="1" w:noHBand="0" w:noVBand="0"/>
      </w:tblPr>
      <w:tblGrid>
        <w:gridCol w:w="1668"/>
        <w:gridCol w:w="2665"/>
        <w:gridCol w:w="340"/>
        <w:gridCol w:w="3119"/>
        <w:gridCol w:w="458"/>
        <w:gridCol w:w="2665"/>
      </w:tblGrid>
      <w:tr w:rsidR="009645C2" w:rsidRPr="001A0CDC" w:rsidTr="00AC5072">
        <w:trPr>
          <w:trHeight w:val="3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5C2" w:rsidRPr="004E5DF5" w:rsidRDefault="009645C2" w:rsidP="00174623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  <w:r w:rsidRPr="004E5DF5">
              <w:rPr>
                <w:rFonts w:ascii="Arial" w:hAnsi="Arial" w:cs="Arial"/>
                <w:b/>
                <w:color w:val="auto"/>
                <w:szCs w:val="20"/>
              </w:rPr>
              <w:lastRenderedPageBreak/>
              <w:t>Competencies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C2" w:rsidRPr="00000138" w:rsidRDefault="009645C2" w:rsidP="00174623">
            <w:pPr>
              <w:spacing w:after="0"/>
              <w:ind w:left="187"/>
              <w:jc w:val="center"/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</w:pPr>
            <w:r w:rsidRPr="00000138"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  <w:t>Label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C2" w:rsidRPr="001A0CDC" w:rsidRDefault="009645C2" w:rsidP="00174623">
            <w:pPr>
              <w:spacing w:after="0"/>
              <w:ind w:left="187"/>
              <w:jc w:val="center"/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</w:pPr>
            <w:r w:rsidRPr="001A0CDC"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  <w:t>Definition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C2" w:rsidRPr="001A0CDC" w:rsidRDefault="009645C2" w:rsidP="00174623">
            <w:pPr>
              <w:spacing w:after="0"/>
              <w:ind w:left="187"/>
              <w:jc w:val="center"/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</w:pPr>
            <w:r w:rsidRPr="001A0CDC"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  <w:t>Level</w:t>
            </w:r>
          </w:p>
        </w:tc>
      </w:tr>
      <w:tr w:rsidR="009645C2" w:rsidRPr="001A0CDC" w:rsidTr="00AC5072">
        <w:trPr>
          <w:trHeight w:val="8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5C2" w:rsidRPr="004E5DF5" w:rsidRDefault="009645C2" w:rsidP="00174623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C2" w:rsidRPr="00AC5072" w:rsidRDefault="00777EEF" w:rsidP="00174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5072">
              <w:rPr>
                <w:rFonts w:ascii="Arial" w:hAnsi="Arial" w:cs="Arial"/>
                <w:sz w:val="18"/>
                <w:szCs w:val="18"/>
              </w:rPr>
              <w:t>Analysis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C2" w:rsidRPr="00AC5072" w:rsidRDefault="000D1E96" w:rsidP="00174623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5072">
              <w:rPr>
                <w:rFonts w:ascii="Arial" w:hAnsi="Arial" w:cs="Arial"/>
                <w:i/>
                <w:sz w:val="18"/>
                <w:szCs w:val="18"/>
              </w:rPr>
              <w:t>Gathering information and identifying key roadblocks; relating and comparing information from different sources; identifying cause and effect relationships; making recommendations</w:t>
            </w:r>
            <w:r w:rsidR="00AC50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C2" w:rsidRPr="00AC5072" w:rsidRDefault="00C420F2" w:rsidP="00174623">
            <w:pPr>
              <w:spacing w:after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Lead Team / Specialty</w:t>
            </w:r>
          </w:p>
        </w:tc>
      </w:tr>
      <w:tr w:rsidR="00C420F2" w:rsidRPr="001A0CDC" w:rsidTr="00AC5072">
        <w:trPr>
          <w:trHeight w:val="8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0F2" w:rsidRPr="004E5DF5" w:rsidRDefault="00C420F2" w:rsidP="00C420F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F2" w:rsidRPr="00AC5072" w:rsidRDefault="00C420F2" w:rsidP="00C420F2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Building Relationships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F2" w:rsidRPr="00AC5072" w:rsidRDefault="00C420F2" w:rsidP="00C420F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5072">
              <w:rPr>
                <w:rFonts w:ascii="Arial" w:hAnsi="Arial" w:cs="Arial"/>
                <w:i/>
                <w:sz w:val="18"/>
                <w:szCs w:val="18"/>
              </w:rPr>
              <w:t>Proactively developing and continuing valued and sustainable internal and external relationship</w:t>
            </w:r>
            <w:r w:rsidR="00AC5072">
              <w:rPr>
                <w:rFonts w:ascii="Arial" w:hAnsi="Arial" w:cs="Arial"/>
                <w:i/>
                <w:sz w:val="18"/>
                <w:szCs w:val="18"/>
              </w:rPr>
              <w:t>s to facilitate the achievement.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F2" w:rsidRPr="00AC5072" w:rsidRDefault="00C420F2" w:rsidP="00C420F2">
            <w:pPr>
              <w:spacing w:after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Lead Team / Specialty</w:t>
            </w:r>
          </w:p>
        </w:tc>
      </w:tr>
      <w:tr w:rsidR="00D2163C" w:rsidRPr="001A0CDC" w:rsidTr="00AC5072">
        <w:trPr>
          <w:trHeight w:val="7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3C" w:rsidRPr="004E5DF5" w:rsidRDefault="00D2163C" w:rsidP="00D2163C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EF" w:rsidRPr="00AC5072" w:rsidRDefault="00777EEF" w:rsidP="00D216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5072">
              <w:rPr>
                <w:rFonts w:ascii="Arial" w:hAnsi="Arial" w:cs="Arial"/>
                <w:sz w:val="18"/>
                <w:szCs w:val="18"/>
              </w:rPr>
              <w:t>Collaboration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3C" w:rsidRPr="00AC5072" w:rsidRDefault="00D402E1" w:rsidP="00D2163C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5072">
              <w:rPr>
                <w:rFonts w:ascii="Arial" w:hAnsi="Arial" w:cs="Arial"/>
                <w:i/>
                <w:sz w:val="18"/>
                <w:szCs w:val="18"/>
              </w:rPr>
              <w:t>Work effectively and cooperatively with others in order to deliver on organisational outcomes</w:t>
            </w:r>
            <w:r w:rsidR="00AC50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3C" w:rsidRPr="00AC5072" w:rsidRDefault="00C420F2" w:rsidP="00D2163C">
            <w:pPr>
              <w:spacing w:after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Lead Self</w:t>
            </w:r>
          </w:p>
        </w:tc>
      </w:tr>
      <w:tr w:rsidR="000D1E96" w:rsidRPr="001A0CDC" w:rsidTr="00AC5072">
        <w:trPr>
          <w:trHeight w:val="7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96" w:rsidRPr="004E5DF5" w:rsidRDefault="000D1E96" w:rsidP="00D2163C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96" w:rsidRPr="00AC5072" w:rsidRDefault="000D1E96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Continuous Improvement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96" w:rsidRPr="00AC5072" w:rsidRDefault="00D402E1" w:rsidP="00D2163C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Delivering a focus on efficiency, process and product improvement</w:t>
            </w:r>
            <w:r w:rsid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96" w:rsidRPr="00AC5072" w:rsidRDefault="00C420F2" w:rsidP="00D2163C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Lead Self</w:t>
            </w:r>
          </w:p>
        </w:tc>
      </w:tr>
      <w:tr w:rsidR="00D2163C" w:rsidRPr="001A0CDC" w:rsidTr="00AC5072">
        <w:trPr>
          <w:trHeight w:val="7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3C" w:rsidRPr="004E5DF5" w:rsidRDefault="00D2163C" w:rsidP="00D2163C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C" w:rsidRPr="00AC5072" w:rsidRDefault="00777EEF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Customer Focus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3C" w:rsidRPr="00AC5072" w:rsidRDefault="00D402E1" w:rsidP="00D2163C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Working from a customer perspective to deliver a positive customer experience; focusing on customers’ needs to drive the solution</w:t>
            </w:r>
            <w:r w:rsid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3C" w:rsidRPr="00AC5072" w:rsidRDefault="00C420F2" w:rsidP="00D2163C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Lead Team / Specialty</w:t>
            </w:r>
          </w:p>
        </w:tc>
      </w:tr>
      <w:tr w:rsidR="00D2163C" w:rsidRPr="001A0CDC" w:rsidTr="00AC5072">
        <w:trPr>
          <w:trHeight w:val="8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3C" w:rsidRPr="004E5DF5" w:rsidRDefault="00D2163C" w:rsidP="00D2163C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63C" w:rsidRPr="00AC5072" w:rsidRDefault="00777EEF" w:rsidP="00777EEF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Leading and Developing Others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3C" w:rsidRPr="00AC5072" w:rsidRDefault="00D402E1" w:rsidP="00D2163C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Providing guidance, feedback and direction to teams and individuals; inspiring and encouraging others towards goal achievement; focusing and guiding others to work at full potential</w:t>
            </w:r>
            <w:r w:rsid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3C" w:rsidRPr="00AC5072" w:rsidRDefault="00C420F2" w:rsidP="00D2163C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Lead Team / Specialty</w:t>
            </w:r>
          </w:p>
        </w:tc>
      </w:tr>
      <w:tr w:rsidR="00D2163C" w:rsidRPr="001A0CDC" w:rsidTr="00AC5072">
        <w:trPr>
          <w:trHeight w:val="78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3C" w:rsidRPr="004E5DF5" w:rsidRDefault="00D2163C" w:rsidP="00D2163C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C" w:rsidRPr="00AC5072" w:rsidRDefault="00777EEF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Quality Focus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3C" w:rsidRPr="00AC5072" w:rsidRDefault="00F66F08" w:rsidP="00D2163C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Ensuring that all work performed is timely, accurate and of a high standard, and meets customer expectations as well as legislat</w:t>
            </w:r>
            <w:r w:rsid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ive and regulatory requirements.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3C" w:rsidRPr="00AC5072" w:rsidRDefault="00C420F2" w:rsidP="00D2163C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Lead Team / Specialty</w:t>
            </w:r>
          </w:p>
        </w:tc>
      </w:tr>
      <w:tr w:rsidR="00BB68E1" w:rsidRPr="001A0CDC" w:rsidTr="00AC5072">
        <w:trPr>
          <w:trHeight w:val="78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8E1" w:rsidRPr="004E5DF5" w:rsidRDefault="00BB68E1" w:rsidP="00D2163C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E1" w:rsidRPr="00AC5072" w:rsidRDefault="00777EEF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Performance Focus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E1" w:rsidRPr="00AC5072" w:rsidRDefault="00F66F08" w:rsidP="00D2163C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Working through a task, initiative, or project to ensure completion to achieve outcomes</w:t>
            </w:r>
            <w:r w:rsid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1" w:rsidRPr="00AC5072" w:rsidRDefault="00C420F2" w:rsidP="00D2163C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Lead Team / Specialty</w:t>
            </w:r>
          </w:p>
        </w:tc>
      </w:tr>
      <w:tr w:rsidR="000D1E96" w:rsidRPr="001A0CDC" w:rsidTr="00AC5072">
        <w:trPr>
          <w:trHeight w:val="78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96" w:rsidRPr="004E5DF5" w:rsidRDefault="000D1E96" w:rsidP="00D2163C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96" w:rsidRPr="00AC5072" w:rsidRDefault="000D1E96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Planning &amp; Organising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96" w:rsidRPr="00AC5072" w:rsidRDefault="00F66F08" w:rsidP="00D2163C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Setting priorities; formulating a method or course of action for self and / or others to follow; planning appropriate allocation of resources</w:t>
            </w:r>
            <w:r w:rsid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96" w:rsidRPr="00AC5072" w:rsidRDefault="00C420F2" w:rsidP="00D2163C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Lead Team / Specialty</w:t>
            </w:r>
          </w:p>
        </w:tc>
      </w:tr>
      <w:tr w:rsidR="00BB68E1" w:rsidRPr="001A0CDC" w:rsidTr="00AC5072">
        <w:trPr>
          <w:trHeight w:val="78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8E1" w:rsidRPr="004E5DF5" w:rsidRDefault="00BB68E1" w:rsidP="00D2163C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E1" w:rsidRPr="00AC5072" w:rsidRDefault="00777EEF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Sales Ability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E1" w:rsidRPr="00AC5072" w:rsidRDefault="00C420F2" w:rsidP="00D2163C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Identifying customers’ needs to recommend appropriate products and services, and to effectively close the sale</w:t>
            </w:r>
            <w:r w:rsid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1" w:rsidRPr="00AC5072" w:rsidRDefault="00C420F2" w:rsidP="00D2163C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Lead Team / Specialty</w:t>
            </w:r>
          </w:p>
        </w:tc>
      </w:tr>
      <w:tr w:rsidR="00C420F2" w:rsidRPr="001A0CDC" w:rsidTr="00AC5072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2" w:rsidRPr="004E5DF5" w:rsidRDefault="00C420F2" w:rsidP="00C420F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  <w:r w:rsidRPr="004E5DF5">
              <w:rPr>
                <w:rFonts w:ascii="Arial" w:hAnsi="Arial" w:cs="Arial"/>
                <w:b/>
                <w:color w:val="auto"/>
                <w:szCs w:val="20"/>
              </w:rPr>
              <w:t>Motivators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F2" w:rsidRPr="00AC5072" w:rsidRDefault="00C420F2" w:rsidP="00C420F2">
            <w:pPr>
              <w:spacing w:before="120" w:after="120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>Achievement</w:t>
            </w:r>
          </w:p>
          <w:p w:rsidR="00C420F2" w:rsidRPr="00AC5072" w:rsidRDefault="00C420F2" w:rsidP="00C420F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Gaining a sense of achievement, closure; seeing something through to completion; working toward attainable goals</w:t>
            </w:r>
            <w:r w:rsid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420F2" w:rsidRPr="00AC5072" w:rsidRDefault="00C420F2" w:rsidP="00C420F2">
            <w:pPr>
              <w:spacing w:before="120" w:after="120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>Competition</w:t>
            </w:r>
          </w:p>
          <w:p w:rsidR="00C420F2" w:rsidRPr="00AC5072" w:rsidRDefault="00C420F2" w:rsidP="00C420F2">
            <w:pPr>
              <w:spacing w:before="120" w:after="120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Comparing own performance against others, having a desire to outdo others</w:t>
            </w:r>
            <w:r w:rsid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2" w:rsidRPr="00AC5072" w:rsidRDefault="00C420F2" w:rsidP="00C420F2">
            <w:pPr>
              <w:spacing w:before="120" w:after="120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>Purpose</w:t>
            </w:r>
          </w:p>
          <w:p w:rsidR="00C420F2" w:rsidRPr="00AC5072" w:rsidRDefault="00C420F2" w:rsidP="00C420F2">
            <w:pPr>
              <w:spacing w:before="120" w:after="120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 w:rsidRP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The yearning to do what we do in the service of something larger than ourselves</w:t>
            </w:r>
            <w:r w:rsidR="00AC5072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D2163C" w:rsidRPr="001A0CDC" w:rsidTr="00AC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C" w:rsidRPr="004E5DF5" w:rsidRDefault="00D2163C" w:rsidP="00D2163C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  <w:r w:rsidRPr="004E5DF5">
              <w:rPr>
                <w:rFonts w:ascii="Arial" w:hAnsi="Arial" w:cs="Arial"/>
                <w:b/>
                <w:color w:val="auto"/>
                <w:szCs w:val="20"/>
              </w:rPr>
              <w:t>Values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63C" w:rsidRPr="00AC5072" w:rsidRDefault="00D2163C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</w:rPr>
              <w:t>Teamwork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63C" w:rsidRPr="00AC5072" w:rsidRDefault="00D2163C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</w:rPr>
              <w:t>Engagement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63C" w:rsidRPr="00AC5072" w:rsidRDefault="00D2163C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</w:rPr>
              <w:t>Integrity</w:t>
            </w:r>
          </w:p>
        </w:tc>
      </w:tr>
      <w:tr w:rsidR="00D2163C" w:rsidRPr="001A0CDC" w:rsidTr="00AC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C" w:rsidRPr="001A0CDC" w:rsidRDefault="00D2163C" w:rsidP="00D2163C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63C" w:rsidRPr="00AC5072" w:rsidRDefault="00D2163C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</w:rPr>
              <w:t>Leadership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63C" w:rsidRPr="00AC5072" w:rsidRDefault="00D2163C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</w:rPr>
              <w:t>Passion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63C" w:rsidRPr="00AC5072" w:rsidRDefault="00D2163C" w:rsidP="00D2163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072">
              <w:rPr>
                <w:rFonts w:ascii="Arial" w:hAnsi="Arial" w:cs="Arial"/>
                <w:color w:val="auto"/>
                <w:sz w:val="18"/>
                <w:szCs w:val="18"/>
              </w:rPr>
              <w:t>Performance</w:t>
            </w:r>
          </w:p>
        </w:tc>
      </w:tr>
    </w:tbl>
    <w:p w:rsidR="00235661" w:rsidRDefault="00235661" w:rsidP="00174623">
      <w:pPr>
        <w:rPr>
          <w:rFonts w:ascii="Arial" w:hAnsi="Arial" w:cs="Arial"/>
        </w:rPr>
      </w:pPr>
    </w:p>
    <w:p w:rsidR="00AE7EE4" w:rsidRDefault="00AE7EE4" w:rsidP="00174623">
      <w:pPr>
        <w:rPr>
          <w:rFonts w:ascii="Arial" w:hAnsi="Arial" w:cs="Arial"/>
        </w:rPr>
        <w:sectPr w:rsidR="00AE7EE4" w:rsidSect="009328B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871" w:right="1134" w:bottom="0" w:left="851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597" w:tblpY="421"/>
        <w:tblW w:w="15876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D03E4" w:rsidRPr="00E05EA2" w:rsidTr="002F537E">
        <w:trPr>
          <w:trHeight w:val="559"/>
        </w:trPr>
        <w:tc>
          <w:tcPr>
            <w:tcW w:w="3969" w:type="dxa"/>
            <w:shd w:val="clear" w:color="auto" w:fill="E5B8B7" w:themeFill="accent2" w:themeFillTint="66"/>
          </w:tcPr>
          <w:p w:rsidR="00BB68E1" w:rsidRPr="00E05EA2" w:rsidRDefault="00265D85" w:rsidP="00FB0812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lastRenderedPageBreak/>
              <w:t>Analysis</w:t>
            </w:r>
          </w:p>
          <w:p w:rsidR="00BB68E1" w:rsidRPr="00E05EA2" w:rsidRDefault="00BB68E1" w:rsidP="00265D85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65D85" w:rsidRPr="00E05EA2">
              <w:rPr>
                <w:rFonts w:ascii="Arial" w:hAnsi="Arial" w:cs="Arial"/>
                <w:b/>
                <w:sz w:val="20"/>
                <w:szCs w:val="20"/>
              </w:rPr>
              <w:t>Lead Team / Specialty</w:t>
            </w:r>
            <w:r w:rsidRPr="00E05E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BB68E1" w:rsidRPr="00E05EA2" w:rsidRDefault="00265D85" w:rsidP="005567C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Building Relationships</w:t>
            </w:r>
          </w:p>
          <w:p w:rsidR="00BB68E1" w:rsidRPr="00E05EA2" w:rsidRDefault="00BB68E1" w:rsidP="00265D85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65D85" w:rsidRPr="00E05EA2">
              <w:rPr>
                <w:rFonts w:ascii="Arial" w:hAnsi="Arial" w:cs="Arial"/>
                <w:b/>
                <w:sz w:val="20"/>
                <w:szCs w:val="20"/>
              </w:rPr>
              <w:t>Lead Team / Specialty</w:t>
            </w:r>
            <w:r w:rsidRPr="00E05E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BB68E1" w:rsidRPr="00E05EA2" w:rsidRDefault="00BD632A" w:rsidP="005567C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Collaboration</w:t>
            </w:r>
          </w:p>
          <w:p w:rsidR="00BB68E1" w:rsidRPr="00E05EA2" w:rsidRDefault="00BB68E1" w:rsidP="00BD632A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D632A" w:rsidRPr="00E05EA2">
              <w:rPr>
                <w:rFonts w:ascii="Arial" w:hAnsi="Arial" w:cs="Arial"/>
                <w:b/>
                <w:sz w:val="20"/>
                <w:szCs w:val="20"/>
              </w:rPr>
              <w:t>Lead Self</w:t>
            </w:r>
            <w:r w:rsidRPr="00E05E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CD03E4" w:rsidRPr="00E05EA2" w:rsidRDefault="00BD632A" w:rsidP="00CD03E4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Continuous Improvement</w:t>
            </w:r>
          </w:p>
          <w:p w:rsidR="00BB68E1" w:rsidRPr="00E05EA2" w:rsidRDefault="00CD03E4" w:rsidP="00BD632A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D632A" w:rsidRPr="00E05EA2">
              <w:rPr>
                <w:rFonts w:ascii="Arial" w:hAnsi="Arial" w:cs="Arial"/>
                <w:b/>
                <w:sz w:val="20"/>
                <w:szCs w:val="20"/>
              </w:rPr>
              <w:t>Lead Self</w:t>
            </w:r>
            <w:r w:rsidRPr="00E05E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D03E4" w:rsidRPr="00CB64D9" w:rsidTr="002F537E">
        <w:tc>
          <w:tcPr>
            <w:tcW w:w="3969" w:type="dxa"/>
          </w:tcPr>
          <w:p w:rsidR="00BB68E1" w:rsidRDefault="00265D85" w:rsidP="00FB081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Gather information for a variety of sources both within and outside own responsibility and / or function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65D85" w:rsidRDefault="00265D85" w:rsidP="00FB081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Recognise issues, problems, risks and / or opportunities within the team and for customers and partners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65D85" w:rsidRDefault="00265D85" w:rsidP="00FB081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Identifies complex cause-effect relationships and trends in information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65D85" w:rsidRDefault="00265D85" w:rsidP="00FB081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Interprets complex cause-effect relationships in information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65D85" w:rsidRPr="00C420F2" w:rsidRDefault="00265D85" w:rsidP="00FB081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Actively encourages analysis in teams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BB68E1" w:rsidRPr="00C420F2" w:rsidRDefault="00BB68E1" w:rsidP="005567C3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BB68E1" w:rsidRPr="00265D85" w:rsidRDefault="00265D85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color w:val="auto"/>
                <w:sz w:val="20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Shares information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265D85" w:rsidRPr="00265D85" w:rsidRDefault="00265D85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color w:val="auto"/>
                <w:sz w:val="20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Identifies relevant information sources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265D85" w:rsidRPr="00265D85" w:rsidRDefault="00265D85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color w:val="auto"/>
                <w:sz w:val="20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Recognises the broader impact of causal relationships on system, operations and long term goal achievement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265D85" w:rsidRPr="00640FC0" w:rsidRDefault="00265D85" w:rsidP="00265D85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9"/>
              <w:rPr>
                <w:color w:val="auto"/>
                <w:sz w:val="20"/>
              </w:rPr>
            </w:pPr>
          </w:p>
        </w:tc>
        <w:tc>
          <w:tcPr>
            <w:tcW w:w="3969" w:type="dxa"/>
          </w:tcPr>
          <w:p w:rsidR="00BB68E1" w:rsidRDefault="00265D85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Actively encourages relationships with others to ensure objectives are achieved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65D85" w:rsidRDefault="00265D85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Re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cognises others’ contributions.</w:t>
            </w:r>
          </w:p>
          <w:p w:rsidR="00265D85" w:rsidRDefault="00265D85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Structures interactions towards productive conclusions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65D85" w:rsidRDefault="00265D85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Takes proactive measures to understand the goals of customers / community / partners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65D85" w:rsidRDefault="00265D85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Proactively identifies opportunities to assist others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65D85" w:rsidRDefault="00265D85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Acts to build successful customers and community, partners and relationships.</w:t>
            </w:r>
          </w:p>
          <w:p w:rsidR="00BB68E1" w:rsidRPr="00C420F2" w:rsidRDefault="00BB68E1" w:rsidP="005567C3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BB68E1" w:rsidRPr="00265D85" w:rsidRDefault="00265D85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 w:rsidRPr="00265D85">
              <w:rPr>
                <w:rFonts w:ascii="Arial" w:hAnsi="Arial"/>
                <w:color w:val="A50021"/>
                <w:sz w:val="16"/>
                <w:szCs w:val="16"/>
              </w:rPr>
              <w:t>Personally collaborates with peers to achieve business outcomes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265D85" w:rsidRPr="00265D85" w:rsidRDefault="00265D85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Leverages information and relationships appropriately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265D85" w:rsidRPr="00C420F2" w:rsidRDefault="00265D85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Establishes external alliances / networks for mutual benefits.</w:t>
            </w:r>
          </w:p>
        </w:tc>
        <w:tc>
          <w:tcPr>
            <w:tcW w:w="3969" w:type="dxa"/>
          </w:tcPr>
          <w:p w:rsidR="00BB68E1" w:rsidRDefault="00BD632A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Keeps other team members informed and up-to-date about issues that arise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BD632A" w:rsidRDefault="00BD632A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Demonstrates a desire to help others, shares information and own expertise with others in a timely manner to enable accomplishment of group goals to benefit the business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BD632A" w:rsidRDefault="00BD632A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Takes responsibility for the quality and timeliness of own share of work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BD632A" w:rsidRDefault="00BD632A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Consults with colleagues and seeks their input in decision making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BD632A" w:rsidRPr="00C420F2" w:rsidRDefault="00BD632A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Demonstrates integrity in interactions and shows respect for the opinions of others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BB68E1" w:rsidRPr="00C420F2" w:rsidRDefault="00BB68E1" w:rsidP="005567C3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BD632A" w:rsidRDefault="00BD632A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50021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Recognises the value of working as a team to generate quality output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BB68E1" w:rsidRPr="00E05EA2" w:rsidRDefault="00BD632A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50021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Identifies and promotes solutions which all parties can benefit and works collaboratively to generate ideas, innovation and opportunities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CD03E4" w:rsidRDefault="00465FCC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Escalates quality issues appropriately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465FCC" w:rsidRDefault="00465FCC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Seeks opportunity to improve own performance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465FCC" w:rsidRDefault="00465FCC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Questions processes and / or tasks and suggests ideas for improvement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465FCC" w:rsidRDefault="00465FCC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Participants in continuous improvement initiatives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465FCC" w:rsidRPr="00C420F2" w:rsidRDefault="00465FCC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Generates workable solutions to address problems and / or risk and compliance issues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BB68E1" w:rsidRPr="00C420F2" w:rsidRDefault="00BB68E1" w:rsidP="00CD03E4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9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465FCC" w:rsidRDefault="00465FCC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50021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Evaluates the impact of new methods / solutions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CD03E4" w:rsidRDefault="00465FCC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50021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Seeks feedback on quality and efficiency of work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465FCC" w:rsidRPr="00BD632A" w:rsidRDefault="00465FCC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50021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Encourages individuals to identify continuous improvement initiatives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CD03E4" w:rsidRPr="00C420F2" w:rsidRDefault="00CD03E4" w:rsidP="00CD03E4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</w:tr>
      <w:tr w:rsidR="00CD03E4" w:rsidRPr="00CB64D9" w:rsidTr="002F537E">
        <w:tc>
          <w:tcPr>
            <w:tcW w:w="3969" w:type="dxa"/>
            <w:shd w:val="clear" w:color="auto" w:fill="E5B8B7" w:themeFill="accent2" w:themeFillTint="66"/>
          </w:tcPr>
          <w:p w:rsidR="00BB68E1" w:rsidRPr="00E05EA2" w:rsidRDefault="001B6990" w:rsidP="005567C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Customer Focus</w:t>
            </w:r>
          </w:p>
          <w:p w:rsidR="00BB68E1" w:rsidRPr="00E05EA2" w:rsidRDefault="00BB68E1" w:rsidP="00AC5072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B6990" w:rsidRPr="00E05EA2">
              <w:rPr>
                <w:rFonts w:ascii="Arial" w:hAnsi="Arial" w:cs="Arial"/>
                <w:b/>
                <w:sz w:val="20"/>
                <w:szCs w:val="20"/>
              </w:rPr>
              <w:t>Lead Team / Specialty</w:t>
            </w:r>
            <w:r w:rsidRPr="00E05E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BB68E1" w:rsidRPr="00E05EA2" w:rsidRDefault="001B6990" w:rsidP="005567C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 xml:space="preserve">Leading &amp; Developing Others </w:t>
            </w:r>
          </w:p>
          <w:p w:rsidR="00BB68E1" w:rsidRPr="00E05EA2" w:rsidRDefault="00BB68E1" w:rsidP="001B6990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B6990" w:rsidRPr="00E05EA2">
              <w:rPr>
                <w:rFonts w:ascii="Arial" w:hAnsi="Arial" w:cs="Arial"/>
                <w:b/>
                <w:sz w:val="20"/>
                <w:szCs w:val="20"/>
              </w:rPr>
              <w:t>Lead Team / Specialty</w:t>
            </w:r>
            <w:r w:rsidRPr="00E05E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BB68E1" w:rsidRPr="00E05EA2" w:rsidRDefault="00160B8E" w:rsidP="005567C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Quality Focus</w:t>
            </w:r>
          </w:p>
          <w:p w:rsidR="00BB68E1" w:rsidRPr="00E05EA2" w:rsidRDefault="00BB68E1" w:rsidP="00AC5072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0B8E" w:rsidRPr="00E05EA2">
              <w:rPr>
                <w:rFonts w:ascii="Arial" w:hAnsi="Arial" w:cs="Arial"/>
                <w:b/>
                <w:sz w:val="20"/>
                <w:szCs w:val="20"/>
              </w:rPr>
              <w:t>Lead Team / Specialty</w:t>
            </w:r>
            <w:r w:rsidRPr="00E05E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CD03E4" w:rsidRPr="00E05EA2" w:rsidRDefault="00160B8E" w:rsidP="00CD03E4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 Focus</w:t>
            </w:r>
          </w:p>
          <w:p w:rsidR="00BB68E1" w:rsidRPr="00E05EA2" w:rsidRDefault="00CD03E4" w:rsidP="00AC5072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EA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0B8E" w:rsidRPr="00E05EA2">
              <w:rPr>
                <w:rFonts w:ascii="Arial" w:hAnsi="Arial" w:cs="Arial"/>
                <w:b/>
                <w:sz w:val="20"/>
                <w:szCs w:val="20"/>
              </w:rPr>
              <w:t>Lead Team / Specialty</w:t>
            </w:r>
            <w:r w:rsidRPr="00E05E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D03E4" w:rsidRPr="00CB64D9" w:rsidTr="002F537E">
        <w:tc>
          <w:tcPr>
            <w:tcW w:w="3969" w:type="dxa"/>
          </w:tcPr>
          <w:p w:rsidR="00BB68E1" w:rsidRDefault="001B6990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Takes actions to reinforce the customer focus of the team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B6990" w:rsidRDefault="001B6990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Encourages ideas / initiatives to enhance customer experience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B6990" w:rsidRDefault="001B6990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Tracks and analyses repeated customer enquiries and complaints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B6990" w:rsidRDefault="001B6990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Ensures processes are set up for the best relevant customer outcome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B6990" w:rsidRDefault="001B6990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Keeps abreast of external / market environment, competitor products and / or services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B6990" w:rsidRDefault="001B6990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Measures levels of customer satisfaction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B6990" w:rsidRDefault="001B6990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Takes steps to satisfy customer beyond what is required or expected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B6990" w:rsidRPr="00C420F2" w:rsidRDefault="001B6990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Makes decisions in light of their likely impact on customers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BB68E1" w:rsidRPr="00C420F2" w:rsidRDefault="00BB68E1" w:rsidP="005567C3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BB68E1" w:rsidRPr="001B6990" w:rsidRDefault="001B6990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50021"/>
                <w:sz w:val="16"/>
                <w:szCs w:val="16"/>
              </w:rPr>
            </w:pPr>
            <w:r w:rsidRPr="001B6990">
              <w:rPr>
                <w:rFonts w:ascii="Arial" w:hAnsi="Arial"/>
                <w:color w:val="A50021"/>
                <w:sz w:val="16"/>
                <w:szCs w:val="16"/>
              </w:rPr>
              <w:t>Identifies products and / or services that anticipate customer needs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BB68E1" w:rsidRPr="001B6990" w:rsidRDefault="001B6990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50021"/>
                <w:sz w:val="16"/>
                <w:szCs w:val="16"/>
              </w:rPr>
            </w:pPr>
            <w:r w:rsidRPr="001B6990">
              <w:rPr>
                <w:rFonts w:ascii="Arial" w:hAnsi="Arial"/>
                <w:color w:val="A50021"/>
                <w:sz w:val="16"/>
                <w:szCs w:val="16"/>
              </w:rPr>
              <w:t>Analyses changing needs of customers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BB68E1" w:rsidRPr="00C420F2" w:rsidRDefault="00BB68E1" w:rsidP="005567C3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4D73" w:rsidRDefault="00B04D73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Recognises and reinforces positive behaviour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BB68E1" w:rsidRDefault="00B04D73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Provides specific, immediate and ongoing feedback as required.</w:t>
            </w:r>
          </w:p>
          <w:p w:rsidR="00B04D73" w:rsidRDefault="00E05EA2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Actively seeks and where relevant, responds to, feedback on own performance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E05EA2" w:rsidRDefault="00E05EA2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Collaboratively works with employees to agree on performance goals / KPI’s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E05EA2" w:rsidRDefault="00E05EA2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Models performance culture and motivates team to achieve goals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E05EA2" w:rsidRDefault="00E05EA2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Collaboratively establishes development plans with employees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E05EA2" w:rsidRDefault="00E05EA2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Provides coaching in job specific skills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E05EA2" w:rsidRDefault="00E05EA2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Provides appropriate support without removing responsibility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E05EA2" w:rsidRDefault="00E05EA2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Builds and maintains cohesive, engaged and effective teams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E05EA2" w:rsidRDefault="00E05EA2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Encourages and reinforces successful team performance, leads by example and models expected behaviours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BB68E1" w:rsidRDefault="00E05EA2" w:rsidP="00897D3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Identifies opportunities to celebrate team accomplishments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F537E" w:rsidRPr="00E05EA2" w:rsidRDefault="002F537E" w:rsidP="002F537E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</w:tcPr>
          <w:p w:rsidR="00BB68E1" w:rsidRDefault="00160B8E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Communicates expected work standards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60B8E" w:rsidRDefault="00160B8E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Introduces processes that ensure compliance to work standards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60B8E" w:rsidRDefault="00160B8E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Ensures that team complies with standard procedures, legislative and regulatory requirement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60B8E" w:rsidRDefault="00160B8E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Supports quality initiatives within the team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60B8E" w:rsidRDefault="00160B8E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Takes accountability for maintaining quality output from the team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60B8E" w:rsidRDefault="00160B8E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Provides feedback on the quality of work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60B8E" w:rsidRPr="00C420F2" w:rsidRDefault="00160B8E" w:rsidP="005567C3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Considers time required to achieve quality outcomes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BB68E1" w:rsidRPr="00C420F2" w:rsidRDefault="00BB68E1" w:rsidP="005567C3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BB68E1" w:rsidRPr="00160B8E" w:rsidRDefault="00160B8E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Establishes quality criteria / policies / procedures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160B8E" w:rsidRPr="00160B8E" w:rsidRDefault="00160B8E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Identifies systemic quality issues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160B8E" w:rsidRPr="00160B8E" w:rsidRDefault="00160B8E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Encourages the team to deliver exceptional standards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160B8E" w:rsidRPr="00C420F2" w:rsidRDefault="00160B8E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Recognises quality initiatives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CD03E4" w:rsidRDefault="00160B8E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Ensure th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at assigned tasks are completed.</w:t>
            </w:r>
          </w:p>
          <w:p w:rsidR="00160B8E" w:rsidRDefault="00160B8E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Ensures that all team members have resources to work efficiently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60B8E" w:rsidRDefault="00160B8E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Establishes a process to be kept informed of issues and results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60B8E" w:rsidRDefault="00160B8E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Meets deadlines and budgets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60B8E" w:rsidRDefault="00160B8E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Achieves team goals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60B8E" w:rsidRDefault="00160B8E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Proactively monitors progress and performance against goals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160B8E" w:rsidRPr="00C420F2" w:rsidRDefault="00160B8E" w:rsidP="00CD03E4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Monitors delegated activities and / or functions to ensure they are completed.</w:t>
            </w:r>
          </w:p>
          <w:p w:rsidR="00CD03E4" w:rsidRPr="00C420F2" w:rsidRDefault="00CD03E4" w:rsidP="00CD03E4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BB68E1" w:rsidRDefault="00FA4251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50021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Shows commitment to the achievement of business goals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FA4251" w:rsidRDefault="00FA4251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50021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Consistently strives to exceed and improve upon results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FA4251" w:rsidRDefault="00FA4251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50021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Remains focused when faced with multiple demands without losing sight of the desired outcomes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FA4251" w:rsidRPr="00CF506E" w:rsidRDefault="00FA4251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50021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Exceeds team objectives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CD03E4" w:rsidRPr="00C420F2" w:rsidRDefault="00CD03E4" w:rsidP="00CD03E4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</w:tr>
    </w:tbl>
    <w:p w:rsidR="00AE7EE4" w:rsidRPr="00265D85" w:rsidRDefault="00AE7EE4" w:rsidP="00AE7EE4">
      <w:pPr>
        <w:pStyle w:val="ListParagraph"/>
        <w:spacing w:before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547D4">
        <w:rPr>
          <w:rFonts w:ascii="Arial" w:hAnsi="Arial" w:cs="Arial"/>
        </w:rPr>
        <w:t xml:space="preserve">● </w:t>
      </w:r>
      <w:r>
        <w:rPr>
          <w:rFonts w:ascii="Arial" w:hAnsi="Arial" w:cs="Arial"/>
          <w:sz w:val="20"/>
          <w:szCs w:val="20"/>
        </w:rPr>
        <w:t xml:space="preserve">  </w:t>
      </w:r>
      <w:r w:rsidRPr="00265D85">
        <w:rPr>
          <w:rFonts w:ascii="Arial" w:hAnsi="Arial" w:cs="Arial"/>
          <w:sz w:val="16"/>
          <w:szCs w:val="16"/>
        </w:rPr>
        <w:t>= Essential Behaviour</w:t>
      </w:r>
    </w:p>
    <w:p w:rsidR="00265D85" w:rsidRPr="00265D85" w:rsidRDefault="00AE7EE4" w:rsidP="00897D33">
      <w:pPr>
        <w:pStyle w:val="ListParagraph"/>
        <w:numPr>
          <w:ilvl w:val="0"/>
          <w:numId w:val="9"/>
        </w:numPr>
        <w:tabs>
          <w:tab w:val="clear" w:pos="288"/>
          <w:tab w:val="num" w:pos="-1276"/>
        </w:tabs>
        <w:spacing w:before="120"/>
        <w:ind w:left="851"/>
        <w:rPr>
          <w:rFonts w:ascii="Arial" w:hAnsi="Arial" w:cs="Arial"/>
          <w:color w:val="A50021"/>
          <w:sz w:val="16"/>
          <w:szCs w:val="16"/>
        </w:rPr>
      </w:pPr>
      <w:r w:rsidRPr="00265D85">
        <w:rPr>
          <w:rFonts w:ascii="Arial" w:hAnsi="Arial" w:cs="Arial"/>
          <w:color w:val="A50021"/>
          <w:sz w:val="16"/>
          <w:szCs w:val="16"/>
        </w:rPr>
        <w:t xml:space="preserve"> = Stretch Behaviour</w:t>
      </w:r>
    </w:p>
    <w:p w:rsidR="00265D85" w:rsidRDefault="00265D85">
      <w:pPr>
        <w:spacing w:after="0"/>
        <w:rPr>
          <w:rFonts w:ascii="Arial" w:hAnsi="Arial" w:cs="Arial"/>
          <w:color w:val="A50021"/>
          <w:szCs w:val="20"/>
        </w:rPr>
      </w:pPr>
    </w:p>
    <w:tbl>
      <w:tblPr>
        <w:tblStyle w:val="TableGrid"/>
        <w:tblpPr w:leftFromText="180" w:rightFromText="180" w:vertAnchor="page" w:horzAnchor="page" w:tblpX="597" w:tblpY="421"/>
        <w:tblW w:w="15876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265D85" w:rsidRPr="00CB64D9" w:rsidTr="002F537E">
        <w:trPr>
          <w:trHeight w:val="559"/>
        </w:trPr>
        <w:tc>
          <w:tcPr>
            <w:tcW w:w="3969" w:type="dxa"/>
            <w:shd w:val="clear" w:color="auto" w:fill="E5B8B7" w:themeFill="accent2" w:themeFillTint="66"/>
          </w:tcPr>
          <w:p w:rsidR="00265D85" w:rsidRPr="008154C7" w:rsidRDefault="00F561F3" w:rsidP="00D85BB2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 and Organising</w:t>
            </w:r>
          </w:p>
          <w:p w:rsidR="00265D85" w:rsidRPr="008154C7" w:rsidRDefault="00265D85" w:rsidP="00D85BB2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4C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561F3" w:rsidRPr="00E05EA2">
              <w:rPr>
                <w:rFonts w:ascii="Arial" w:hAnsi="Arial" w:cs="Arial"/>
                <w:b/>
                <w:sz w:val="20"/>
                <w:szCs w:val="20"/>
              </w:rPr>
              <w:t>Lead Team / Specialty</w:t>
            </w:r>
            <w:r w:rsidRPr="008154C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265D85" w:rsidRPr="008154C7" w:rsidRDefault="00F561F3" w:rsidP="00D85BB2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Sales Ability</w:t>
            </w:r>
          </w:p>
          <w:p w:rsidR="00265D85" w:rsidRPr="008154C7" w:rsidRDefault="00265D85" w:rsidP="00D85BB2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4C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561F3" w:rsidRPr="00E05EA2">
              <w:rPr>
                <w:rFonts w:ascii="Arial" w:hAnsi="Arial" w:cs="Arial"/>
                <w:b/>
                <w:sz w:val="20"/>
                <w:szCs w:val="20"/>
              </w:rPr>
              <w:t>Lead Team / Specialty</w:t>
            </w:r>
            <w:r w:rsidRPr="008154C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265D85" w:rsidRPr="008154C7" w:rsidRDefault="00265D85" w:rsidP="00D85BB2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265D85" w:rsidRPr="008154C7" w:rsidRDefault="00265D85" w:rsidP="00D85BB2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D85" w:rsidRPr="00CB64D9" w:rsidTr="002F537E">
        <w:tc>
          <w:tcPr>
            <w:tcW w:w="3969" w:type="dxa"/>
          </w:tcPr>
          <w:p w:rsidR="00265D85" w:rsidRDefault="00F561F3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Identifies priority of team activities and / or projects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F561F3" w:rsidRDefault="00F561F3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Breaks down projects / activities into individual tasks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F561F3" w:rsidRDefault="00F561F3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Effectively plans and allocates others’ time to complete activities and / or projects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F561F3" w:rsidRDefault="00F561F3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Establishes medium term goals for the team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F561F3" w:rsidRDefault="00F561F3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Develops and monitors activities budget, timelines and milestones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F561F3" w:rsidRDefault="00F561F3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Communicates priorities and resourcing to team and department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F561F3" w:rsidRDefault="00F561F3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Organises and lads regular team meetings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F561F3" w:rsidRDefault="00F561F3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Regularly updates team on activity status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F561F3" w:rsidRPr="00C420F2" w:rsidRDefault="00F561F3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Builds in contingencies (time, options, delays)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65D85" w:rsidRPr="00C420F2" w:rsidRDefault="00265D85" w:rsidP="00D85BB2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265D85" w:rsidRPr="00F561F3" w:rsidRDefault="00F561F3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color w:val="auto"/>
                <w:sz w:val="20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Determines project / activity requirements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F561F3" w:rsidRPr="00F561F3" w:rsidRDefault="00F561F3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color w:val="auto"/>
                <w:sz w:val="20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Allocates multiple resources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F561F3" w:rsidRPr="00F561F3" w:rsidRDefault="00F561F3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color w:val="auto"/>
                <w:sz w:val="20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Schedules and / or prioritises multiple and complex activities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F561F3" w:rsidRPr="00F561F3" w:rsidRDefault="00F561F3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color w:val="auto"/>
                <w:sz w:val="20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Establishes objectives that contribute to business needs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F561F3" w:rsidRPr="00F561F3" w:rsidRDefault="00F561F3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color w:val="auto"/>
                <w:sz w:val="20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Effectively utilises information and resources to meet current and future business objectives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F561F3" w:rsidRPr="00AC5072" w:rsidRDefault="00F561F3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color w:val="auto"/>
                <w:sz w:val="20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Forward plans to minimise budget impact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AC5072" w:rsidRPr="00640FC0" w:rsidRDefault="00AC5072" w:rsidP="00AC5072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rPr>
                <w:color w:val="auto"/>
                <w:sz w:val="20"/>
              </w:rPr>
            </w:pPr>
          </w:p>
        </w:tc>
        <w:tc>
          <w:tcPr>
            <w:tcW w:w="3969" w:type="dxa"/>
          </w:tcPr>
          <w:p w:rsidR="00265D85" w:rsidRDefault="0020096D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Demonstrates and role-models effective sales ability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0096D" w:rsidRDefault="0020096D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Takes actions to reinforce the customer, partner and community focus of the team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0096D" w:rsidRDefault="0020096D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Suggests initiatives to enhance customer service delivery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0096D" w:rsidRDefault="0020096D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Evaluates team performance in achieving sales targets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0096D" w:rsidRDefault="0020096D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Creates equal relationships with customers, partners and communities by demonstrating and business and partnership approach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0096D" w:rsidRPr="00C420F2" w:rsidRDefault="0020096D" w:rsidP="00D85BB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Demonstrates drive and determination to maximise team performance</w:t>
            </w:r>
            <w:r w:rsidR="00AC507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:rsidR="00265D85" w:rsidRPr="00C420F2" w:rsidRDefault="00265D85" w:rsidP="00D85BB2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265D85" w:rsidRPr="00897D33" w:rsidRDefault="00897D33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Gathers information regarding customer, partners and community needs from sources within and outside own area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897D33" w:rsidRPr="00897D33" w:rsidRDefault="00897D33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Tracks and analyses customer complaints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897D33" w:rsidRPr="00897D33" w:rsidRDefault="00897D33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Evaluates alternative according to their likely impact on the customer, partner and community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  <w:p w:rsidR="00897D33" w:rsidRPr="00C420F2" w:rsidRDefault="00897D33" w:rsidP="00897D33">
            <w:pPr>
              <w:pStyle w:val="Tablebulletpoints"/>
              <w:framePr w:hSpace="0" w:wrap="auto" w:vAnchor="margin" w:hAnchor="text" w:yAlign="inline"/>
              <w:numPr>
                <w:ilvl w:val="0"/>
                <w:numId w:val="10"/>
              </w:numPr>
              <w:spacing w:after="0"/>
              <w:ind w:left="289" w:hanging="289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50021"/>
                <w:sz w:val="16"/>
                <w:szCs w:val="16"/>
              </w:rPr>
              <w:t>Coaches and develops team’s sales skills</w:t>
            </w:r>
            <w:r w:rsidR="00AC5072">
              <w:rPr>
                <w:rFonts w:ascii="Arial" w:hAnsi="Arial"/>
                <w:color w:val="A50021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265D85" w:rsidRPr="00C420F2" w:rsidRDefault="00265D85" w:rsidP="00D85BB2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before="4" w:after="4"/>
              <w:ind w:left="303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</w:tcPr>
          <w:p w:rsidR="00265D85" w:rsidRPr="00C420F2" w:rsidRDefault="00265D85" w:rsidP="00D85BB2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8" w:hanging="288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</w:tr>
    </w:tbl>
    <w:p w:rsidR="00265D85" w:rsidRPr="00265D85" w:rsidRDefault="00265D85" w:rsidP="00265D85">
      <w:pPr>
        <w:pStyle w:val="ListParagraph"/>
        <w:spacing w:before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547D4">
        <w:rPr>
          <w:rFonts w:ascii="Arial" w:hAnsi="Arial" w:cs="Arial"/>
        </w:rPr>
        <w:t xml:space="preserve">● </w:t>
      </w:r>
      <w:r>
        <w:rPr>
          <w:rFonts w:ascii="Arial" w:hAnsi="Arial" w:cs="Arial"/>
          <w:sz w:val="20"/>
          <w:szCs w:val="20"/>
        </w:rPr>
        <w:t xml:space="preserve">  </w:t>
      </w:r>
      <w:r w:rsidRPr="003008FA">
        <w:rPr>
          <w:rFonts w:ascii="Arial" w:hAnsi="Arial" w:cs="Arial"/>
          <w:sz w:val="20"/>
          <w:szCs w:val="20"/>
        </w:rPr>
        <w:t xml:space="preserve">= </w:t>
      </w:r>
      <w:r w:rsidRPr="00265D85">
        <w:rPr>
          <w:rFonts w:ascii="Arial" w:hAnsi="Arial" w:cs="Arial"/>
          <w:sz w:val="16"/>
          <w:szCs w:val="16"/>
        </w:rPr>
        <w:t>Essential Behaviour</w:t>
      </w:r>
    </w:p>
    <w:p w:rsidR="00265D85" w:rsidRPr="00265D85" w:rsidRDefault="00265D85" w:rsidP="00897D33">
      <w:pPr>
        <w:pStyle w:val="ListParagraph"/>
        <w:numPr>
          <w:ilvl w:val="0"/>
          <w:numId w:val="9"/>
        </w:numPr>
        <w:tabs>
          <w:tab w:val="clear" w:pos="288"/>
          <w:tab w:val="num" w:pos="-1276"/>
        </w:tabs>
        <w:spacing w:before="120"/>
        <w:ind w:left="851"/>
        <w:rPr>
          <w:rFonts w:ascii="Arial" w:hAnsi="Arial" w:cs="Arial"/>
          <w:sz w:val="16"/>
          <w:szCs w:val="16"/>
        </w:rPr>
      </w:pPr>
      <w:r w:rsidRPr="00265D85">
        <w:rPr>
          <w:rFonts w:ascii="Arial" w:hAnsi="Arial" w:cs="Arial"/>
          <w:color w:val="A50021"/>
          <w:sz w:val="16"/>
          <w:szCs w:val="16"/>
        </w:rPr>
        <w:t xml:space="preserve"> = Stretch Behaviour</w:t>
      </w:r>
    </w:p>
    <w:p w:rsidR="007A22A8" w:rsidRPr="00AE7EE4" w:rsidRDefault="007A22A8" w:rsidP="00F561F3">
      <w:pPr>
        <w:pStyle w:val="ListParagraph"/>
        <w:spacing w:before="120"/>
        <w:ind w:left="851"/>
        <w:rPr>
          <w:rFonts w:ascii="Arial" w:hAnsi="Arial" w:cs="Arial"/>
        </w:rPr>
      </w:pPr>
    </w:p>
    <w:sectPr w:rsidR="007A22A8" w:rsidRPr="00AE7EE4" w:rsidSect="00FB0812">
      <w:headerReference w:type="default" r:id="rId12"/>
      <w:footerReference w:type="default" r:id="rId13"/>
      <w:pgSz w:w="16840" w:h="11907" w:orient="landscape" w:code="9"/>
      <w:pgMar w:top="851" w:right="1871" w:bottom="568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89" w:rsidRDefault="00331889">
      <w:r>
        <w:separator/>
      </w:r>
    </w:p>
  </w:endnote>
  <w:endnote w:type="continuationSeparator" w:id="0">
    <w:p w:rsidR="00331889" w:rsidRDefault="003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PHelvetica 4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PHelvetica 65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45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UPHelvetica 35 Th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E1" w:rsidRDefault="00BB68E1">
    <w:pPr>
      <w:pStyle w:val="Footer"/>
      <w:jc w:val="right"/>
    </w:pPr>
  </w:p>
  <w:p w:rsidR="00BB68E1" w:rsidRPr="00191B91" w:rsidRDefault="00BB68E1" w:rsidP="005F52FC">
    <w:pPr>
      <w:pStyle w:val="Footer"/>
      <w:spacing w:after="0"/>
      <w:ind w:left="-851"/>
      <w:rPr>
        <w:rFonts w:ascii="Arial" w:hAnsi="Arial"/>
      </w:rPr>
    </w:pPr>
    <w:r>
      <w:rPr>
        <w:rFonts w:ascii="Arial" w:hAnsi="Arial"/>
        <w:noProof/>
        <w:lang w:eastAsia="en-AU"/>
      </w:rPr>
      <w:drawing>
        <wp:inline distT="0" distB="0" distL="0" distR="0">
          <wp:extent cx="7590155" cy="1127760"/>
          <wp:effectExtent l="1905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E1" w:rsidRPr="00191B91" w:rsidRDefault="00BB68E1" w:rsidP="005F52FC">
    <w:pPr>
      <w:pStyle w:val="Footer"/>
      <w:spacing w:after="0"/>
      <w:rPr>
        <w:rFonts w:ascii="Arial" w:hAnsi="Arial"/>
        <w:b/>
        <w:color w:val="C0C0C0"/>
        <w:sz w:val="18"/>
        <w:szCs w:val="18"/>
      </w:rPr>
    </w:pPr>
    <w:r w:rsidRPr="00191B91">
      <w:rPr>
        <w:rFonts w:ascii="Arial" w:hAnsi="Arial"/>
        <w:b/>
        <w:color w:val="C0C0C0"/>
        <w:sz w:val="18"/>
        <w:szCs w:val="18"/>
      </w:rPr>
      <w:t xml:space="preserve">Commercial in confidence </w:t>
    </w:r>
  </w:p>
  <w:p w:rsidR="00BB68E1" w:rsidRPr="00191B91" w:rsidRDefault="00BB68E1" w:rsidP="005F52FC">
    <w:pPr>
      <w:pStyle w:val="Footer"/>
      <w:spacing w:after="0"/>
      <w:ind w:left="-851"/>
      <w:rPr>
        <w:rFonts w:ascii="Arial" w:hAnsi="Arial"/>
      </w:rPr>
    </w:pPr>
    <w:r>
      <w:rPr>
        <w:rFonts w:ascii="Arial" w:hAnsi="Arial"/>
        <w:noProof/>
        <w:lang w:eastAsia="en-AU"/>
      </w:rPr>
      <w:drawing>
        <wp:inline distT="0" distB="0" distL="0" distR="0">
          <wp:extent cx="7571740" cy="1149350"/>
          <wp:effectExtent l="1905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4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E1" w:rsidRDefault="00BB68E1">
    <w:pPr>
      <w:pStyle w:val="Footer"/>
      <w:jc w:val="right"/>
    </w:pPr>
  </w:p>
  <w:p w:rsidR="00BB68E1" w:rsidRPr="00191B91" w:rsidRDefault="00BB68E1" w:rsidP="005F52FC">
    <w:pPr>
      <w:pStyle w:val="Footer"/>
      <w:spacing w:after="0"/>
      <w:ind w:left="-851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89" w:rsidRDefault="00331889">
      <w:r>
        <w:separator/>
      </w:r>
    </w:p>
  </w:footnote>
  <w:footnote w:type="continuationSeparator" w:id="0">
    <w:p w:rsidR="00331889" w:rsidRDefault="0033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E1" w:rsidRPr="00191B91" w:rsidRDefault="00BB68E1">
    <w:pPr>
      <w:pStyle w:val="Header"/>
      <w:ind w:left="-851"/>
      <w:rPr>
        <w:rFonts w:ascii="Arial" w:hAnsi="Arial"/>
        <w:b/>
      </w:rPr>
    </w:pPr>
    <w:r>
      <w:rPr>
        <w:rFonts w:ascii="Arial" w:hAnsi="Arial"/>
        <w:noProof/>
        <w:lang w:eastAsia="en-AU"/>
      </w:rPr>
      <w:drawing>
        <wp:inline distT="0" distB="0" distL="0" distR="0">
          <wp:extent cx="7590155" cy="1127760"/>
          <wp:effectExtent l="1905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E1" w:rsidRPr="00191B91" w:rsidRDefault="00050785">
    <w:pPr>
      <w:pStyle w:val="Header"/>
      <w:ind w:left="-851"/>
      <w:rPr>
        <w:rFonts w:ascii="Arial" w:hAnsi="Arial"/>
        <w:b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318770</wp:posOffset>
              </wp:positionV>
              <wp:extent cx="5029200" cy="685800"/>
              <wp:effectExtent l="0" t="4445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E1" w:rsidRPr="00615E2B" w:rsidRDefault="00BB68E1" w:rsidP="00442FDD">
                          <w:pPr>
                            <w:rPr>
                              <w:rFonts w:ascii="Arial" w:hAnsi="Arial" w:cs="Arial"/>
                              <w:color w:val="FFFFFF"/>
                              <w:sz w:val="72"/>
                              <w:lang w:val="en-US"/>
                            </w:rPr>
                          </w:pPr>
                          <w:r w:rsidRPr="00615E2B">
                            <w:rPr>
                              <w:rFonts w:ascii="Arial" w:hAnsi="Arial" w:cs="Arial"/>
                              <w:color w:val="FFFFFF"/>
                              <w:sz w:val="72"/>
                              <w:lang w:val="en-US"/>
                            </w:rPr>
                            <w:t>Interview Question Kit</w:t>
                          </w:r>
                        </w:p>
                      </w:txbxContent>
                    </wps:txbx>
                    <wps:bodyPr rot="0" vert="horz" wrap="square" lIns="7200" tIns="43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2pt;margin-top:25.1pt;width:39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s1sgIAALE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" filled="f" stroked="f">
              <v:textbox inset=".2mm,1.2mm,0,0">
                <w:txbxContent>
                  <w:p w:rsidR="00BB68E1" w:rsidRPr="00615E2B" w:rsidRDefault="00BB68E1" w:rsidP="00442FDD">
                    <w:pPr>
                      <w:rPr>
                        <w:rFonts w:ascii="Arial" w:hAnsi="Arial" w:cs="Arial"/>
                        <w:color w:val="FFFFFF"/>
                        <w:sz w:val="72"/>
                        <w:lang w:val="en-US"/>
                      </w:rPr>
                    </w:pPr>
                    <w:r w:rsidRPr="00615E2B">
                      <w:rPr>
                        <w:rFonts w:ascii="Arial" w:hAnsi="Arial" w:cs="Arial"/>
                        <w:color w:val="FFFFFF"/>
                        <w:sz w:val="72"/>
                        <w:lang w:val="en-US"/>
                      </w:rPr>
                      <w:t>Interview Question Kit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E1" w:rsidRPr="00191B91" w:rsidRDefault="00BB68E1">
    <w:pPr>
      <w:pStyle w:val="Header"/>
      <w:ind w:left="-851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11D"/>
    <w:multiLevelType w:val="hybridMultilevel"/>
    <w:tmpl w:val="7D0EE7CE"/>
    <w:lvl w:ilvl="0" w:tplc="FBA8F6A8">
      <w:start w:val="1"/>
      <w:numFmt w:val="bullet"/>
      <w:pStyle w:val="BulletPointsIndentedBodyCopy10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6336"/>
    <w:multiLevelType w:val="hybridMultilevel"/>
    <w:tmpl w:val="962A58D4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5D51F5C"/>
    <w:multiLevelType w:val="hybridMultilevel"/>
    <w:tmpl w:val="DCB6C1B4"/>
    <w:lvl w:ilvl="0" w:tplc="2312D480">
      <w:start w:val="1"/>
      <w:numFmt w:val="decimal"/>
      <w:pStyle w:val="NumberedpointsBodyCopy10pt"/>
      <w:lvlText w:val="%1."/>
      <w:lvlJc w:val="left"/>
      <w:pPr>
        <w:tabs>
          <w:tab w:val="num" w:pos="284"/>
        </w:tabs>
        <w:ind w:left="284" w:hanging="284"/>
      </w:pPr>
      <w:rPr>
        <w:rFonts w:ascii="PUPHelvetica 45 Light" w:hAnsi="PUPHelvetica 45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16F4F"/>
    <w:multiLevelType w:val="hybridMultilevel"/>
    <w:tmpl w:val="166EC5C6"/>
    <w:lvl w:ilvl="0" w:tplc="1FF2CD00">
      <w:start w:val="1"/>
      <w:numFmt w:val="bullet"/>
      <w:pStyle w:val="Tablebulletpoin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86A46"/>
    <w:multiLevelType w:val="hybridMultilevel"/>
    <w:tmpl w:val="822A16A4"/>
    <w:lvl w:ilvl="0" w:tplc="F4982AFA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5002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7A63"/>
    <w:multiLevelType w:val="hybridMultilevel"/>
    <w:tmpl w:val="74B85100"/>
    <w:lvl w:ilvl="0" w:tplc="D2E2A84C">
      <w:start w:val="1"/>
      <w:numFmt w:val="bullet"/>
      <w:pStyle w:val="BulletPointsBodyCopy10p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52F2"/>
    <w:multiLevelType w:val="hybridMultilevel"/>
    <w:tmpl w:val="8D1855B4"/>
    <w:lvl w:ilvl="0" w:tplc="11FAE514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17425"/>
    <w:multiLevelType w:val="hybridMultilevel"/>
    <w:tmpl w:val="001ED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A799E"/>
    <w:multiLevelType w:val="multilevel"/>
    <w:tmpl w:val="919CB0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EEA363C"/>
    <w:multiLevelType w:val="hybridMultilevel"/>
    <w:tmpl w:val="EEA258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33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4"/>
    <w:rsid w:val="00000138"/>
    <w:rsid w:val="00014828"/>
    <w:rsid w:val="00030694"/>
    <w:rsid w:val="00030C8E"/>
    <w:rsid w:val="00036394"/>
    <w:rsid w:val="00050785"/>
    <w:rsid w:val="00057468"/>
    <w:rsid w:val="000666F0"/>
    <w:rsid w:val="00093470"/>
    <w:rsid w:val="0009595D"/>
    <w:rsid w:val="000A6055"/>
    <w:rsid w:val="000B2D27"/>
    <w:rsid w:val="000B3D4F"/>
    <w:rsid w:val="000B4D89"/>
    <w:rsid w:val="000C3CA3"/>
    <w:rsid w:val="000D1E96"/>
    <w:rsid w:val="000E1659"/>
    <w:rsid w:val="000E2C04"/>
    <w:rsid w:val="000E49BF"/>
    <w:rsid w:val="000F2A53"/>
    <w:rsid w:val="0010159A"/>
    <w:rsid w:val="00102D4C"/>
    <w:rsid w:val="00111D21"/>
    <w:rsid w:val="00125EC7"/>
    <w:rsid w:val="001302F2"/>
    <w:rsid w:val="0013260E"/>
    <w:rsid w:val="00134524"/>
    <w:rsid w:val="001462DE"/>
    <w:rsid w:val="00147E50"/>
    <w:rsid w:val="00160B8E"/>
    <w:rsid w:val="00167188"/>
    <w:rsid w:val="001725F6"/>
    <w:rsid w:val="00174623"/>
    <w:rsid w:val="0019109C"/>
    <w:rsid w:val="00191B91"/>
    <w:rsid w:val="00191CB6"/>
    <w:rsid w:val="001936DF"/>
    <w:rsid w:val="001A0CDC"/>
    <w:rsid w:val="001B1F77"/>
    <w:rsid w:val="001B5F1F"/>
    <w:rsid w:val="001B6990"/>
    <w:rsid w:val="001D0223"/>
    <w:rsid w:val="001E0424"/>
    <w:rsid w:val="001E6097"/>
    <w:rsid w:val="001F0E7B"/>
    <w:rsid w:val="001F313F"/>
    <w:rsid w:val="0020096D"/>
    <w:rsid w:val="00217D92"/>
    <w:rsid w:val="00220349"/>
    <w:rsid w:val="00235661"/>
    <w:rsid w:val="002369FA"/>
    <w:rsid w:val="00244E5E"/>
    <w:rsid w:val="002476C7"/>
    <w:rsid w:val="00254148"/>
    <w:rsid w:val="00256D9F"/>
    <w:rsid w:val="00265D85"/>
    <w:rsid w:val="002814BA"/>
    <w:rsid w:val="00284B02"/>
    <w:rsid w:val="00294397"/>
    <w:rsid w:val="00294635"/>
    <w:rsid w:val="002B382D"/>
    <w:rsid w:val="002B55CC"/>
    <w:rsid w:val="002B5A2B"/>
    <w:rsid w:val="002C12F0"/>
    <w:rsid w:val="002C24F1"/>
    <w:rsid w:val="002D3DDF"/>
    <w:rsid w:val="002D621D"/>
    <w:rsid w:val="002F057B"/>
    <w:rsid w:val="002F537E"/>
    <w:rsid w:val="0030747B"/>
    <w:rsid w:val="00326B21"/>
    <w:rsid w:val="00330842"/>
    <w:rsid w:val="00331168"/>
    <w:rsid w:val="00331889"/>
    <w:rsid w:val="00336537"/>
    <w:rsid w:val="00350D85"/>
    <w:rsid w:val="00356600"/>
    <w:rsid w:val="0036277D"/>
    <w:rsid w:val="00376B84"/>
    <w:rsid w:val="003A46AE"/>
    <w:rsid w:val="003B326D"/>
    <w:rsid w:val="003C3581"/>
    <w:rsid w:val="003C62FA"/>
    <w:rsid w:val="003C78DE"/>
    <w:rsid w:val="003D071F"/>
    <w:rsid w:val="003D125C"/>
    <w:rsid w:val="003D21BB"/>
    <w:rsid w:val="003D4D24"/>
    <w:rsid w:val="003D606E"/>
    <w:rsid w:val="003E5E28"/>
    <w:rsid w:val="003F18B6"/>
    <w:rsid w:val="003F23DD"/>
    <w:rsid w:val="004057BF"/>
    <w:rsid w:val="00405CB1"/>
    <w:rsid w:val="00442FDD"/>
    <w:rsid w:val="00443700"/>
    <w:rsid w:val="00444269"/>
    <w:rsid w:val="00447649"/>
    <w:rsid w:val="00454435"/>
    <w:rsid w:val="00454C17"/>
    <w:rsid w:val="004563C5"/>
    <w:rsid w:val="00461BBF"/>
    <w:rsid w:val="00465FCC"/>
    <w:rsid w:val="004A3EB2"/>
    <w:rsid w:val="004A47CF"/>
    <w:rsid w:val="004A70B2"/>
    <w:rsid w:val="004B576D"/>
    <w:rsid w:val="004C2B70"/>
    <w:rsid w:val="004C491B"/>
    <w:rsid w:val="004D5BCA"/>
    <w:rsid w:val="004E5DF5"/>
    <w:rsid w:val="004E6422"/>
    <w:rsid w:val="004F17FC"/>
    <w:rsid w:val="004F5C61"/>
    <w:rsid w:val="00513662"/>
    <w:rsid w:val="00524ACA"/>
    <w:rsid w:val="0054472C"/>
    <w:rsid w:val="0054792A"/>
    <w:rsid w:val="00555EAF"/>
    <w:rsid w:val="005567C3"/>
    <w:rsid w:val="00573B45"/>
    <w:rsid w:val="00573BDF"/>
    <w:rsid w:val="00581C3F"/>
    <w:rsid w:val="005A1E8A"/>
    <w:rsid w:val="005B2A89"/>
    <w:rsid w:val="005C7ED6"/>
    <w:rsid w:val="005D058A"/>
    <w:rsid w:val="005E0617"/>
    <w:rsid w:val="005F11E6"/>
    <w:rsid w:val="005F133A"/>
    <w:rsid w:val="005F52FC"/>
    <w:rsid w:val="005F70C6"/>
    <w:rsid w:val="00610DF0"/>
    <w:rsid w:val="00615E2B"/>
    <w:rsid w:val="00616F11"/>
    <w:rsid w:val="006239A2"/>
    <w:rsid w:val="00637B6C"/>
    <w:rsid w:val="00651F00"/>
    <w:rsid w:val="00655C8D"/>
    <w:rsid w:val="00665217"/>
    <w:rsid w:val="00692BE9"/>
    <w:rsid w:val="006A2B39"/>
    <w:rsid w:val="006A4EBA"/>
    <w:rsid w:val="006D0F38"/>
    <w:rsid w:val="006E0515"/>
    <w:rsid w:val="006E2753"/>
    <w:rsid w:val="006F12B0"/>
    <w:rsid w:val="007002B3"/>
    <w:rsid w:val="00704147"/>
    <w:rsid w:val="00706857"/>
    <w:rsid w:val="007155D6"/>
    <w:rsid w:val="0072527F"/>
    <w:rsid w:val="007307FB"/>
    <w:rsid w:val="007444CA"/>
    <w:rsid w:val="0074457B"/>
    <w:rsid w:val="00744DB7"/>
    <w:rsid w:val="00751AC4"/>
    <w:rsid w:val="00765911"/>
    <w:rsid w:val="00766C1A"/>
    <w:rsid w:val="007713E1"/>
    <w:rsid w:val="00777EEF"/>
    <w:rsid w:val="00784D6F"/>
    <w:rsid w:val="007A22A8"/>
    <w:rsid w:val="007A3B6F"/>
    <w:rsid w:val="007C3E6D"/>
    <w:rsid w:val="007D048E"/>
    <w:rsid w:val="007E17CC"/>
    <w:rsid w:val="008154C7"/>
    <w:rsid w:val="0087284B"/>
    <w:rsid w:val="00886D21"/>
    <w:rsid w:val="00890368"/>
    <w:rsid w:val="0089123E"/>
    <w:rsid w:val="00897D33"/>
    <w:rsid w:val="008B2040"/>
    <w:rsid w:val="008D0ADC"/>
    <w:rsid w:val="008D564C"/>
    <w:rsid w:val="008E0BB1"/>
    <w:rsid w:val="008E5952"/>
    <w:rsid w:val="008E69EE"/>
    <w:rsid w:val="008F0A0A"/>
    <w:rsid w:val="008F234F"/>
    <w:rsid w:val="00916597"/>
    <w:rsid w:val="009223B4"/>
    <w:rsid w:val="009328BA"/>
    <w:rsid w:val="00935D32"/>
    <w:rsid w:val="00942534"/>
    <w:rsid w:val="00943EFC"/>
    <w:rsid w:val="00952571"/>
    <w:rsid w:val="00955213"/>
    <w:rsid w:val="00963C24"/>
    <w:rsid w:val="009645C2"/>
    <w:rsid w:val="009722F3"/>
    <w:rsid w:val="00975CBB"/>
    <w:rsid w:val="00987E76"/>
    <w:rsid w:val="009A0E61"/>
    <w:rsid w:val="009D4355"/>
    <w:rsid w:val="009D4C78"/>
    <w:rsid w:val="009D5332"/>
    <w:rsid w:val="009E0C47"/>
    <w:rsid w:val="00A20A79"/>
    <w:rsid w:val="00A21484"/>
    <w:rsid w:val="00A23B4C"/>
    <w:rsid w:val="00A3193D"/>
    <w:rsid w:val="00A32787"/>
    <w:rsid w:val="00A43EF7"/>
    <w:rsid w:val="00A46390"/>
    <w:rsid w:val="00A50A5D"/>
    <w:rsid w:val="00A52AEA"/>
    <w:rsid w:val="00A5311F"/>
    <w:rsid w:val="00A55589"/>
    <w:rsid w:val="00A6104E"/>
    <w:rsid w:val="00A733AC"/>
    <w:rsid w:val="00A8090F"/>
    <w:rsid w:val="00A8436B"/>
    <w:rsid w:val="00A93D2C"/>
    <w:rsid w:val="00A9527C"/>
    <w:rsid w:val="00A95647"/>
    <w:rsid w:val="00AA2AE6"/>
    <w:rsid w:val="00AA4620"/>
    <w:rsid w:val="00AA7110"/>
    <w:rsid w:val="00AC0466"/>
    <w:rsid w:val="00AC3120"/>
    <w:rsid w:val="00AC5072"/>
    <w:rsid w:val="00AE7EE4"/>
    <w:rsid w:val="00AF43B2"/>
    <w:rsid w:val="00B00725"/>
    <w:rsid w:val="00B0187A"/>
    <w:rsid w:val="00B04D73"/>
    <w:rsid w:val="00B051E0"/>
    <w:rsid w:val="00B15A4D"/>
    <w:rsid w:val="00B22319"/>
    <w:rsid w:val="00B238E0"/>
    <w:rsid w:val="00B371CE"/>
    <w:rsid w:val="00B424EE"/>
    <w:rsid w:val="00B46E65"/>
    <w:rsid w:val="00B54D93"/>
    <w:rsid w:val="00B7721D"/>
    <w:rsid w:val="00B85C1A"/>
    <w:rsid w:val="00BA7EC3"/>
    <w:rsid w:val="00BB68E1"/>
    <w:rsid w:val="00BB6EAF"/>
    <w:rsid w:val="00BC4F84"/>
    <w:rsid w:val="00BD1E11"/>
    <w:rsid w:val="00BD632A"/>
    <w:rsid w:val="00BE2047"/>
    <w:rsid w:val="00BE3F63"/>
    <w:rsid w:val="00BE69E6"/>
    <w:rsid w:val="00BE7304"/>
    <w:rsid w:val="00BE74AF"/>
    <w:rsid w:val="00BF3D2C"/>
    <w:rsid w:val="00BF555B"/>
    <w:rsid w:val="00C04E78"/>
    <w:rsid w:val="00C13D48"/>
    <w:rsid w:val="00C14E0B"/>
    <w:rsid w:val="00C17D10"/>
    <w:rsid w:val="00C314EA"/>
    <w:rsid w:val="00C420F2"/>
    <w:rsid w:val="00C47D52"/>
    <w:rsid w:val="00C61009"/>
    <w:rsid w:val="00C61188"/>
    <w:rsid w:val="00C738DE"/>
    <w:rsid w:val="00C7744E"/>
    <w:rsid w:val="00C80974"/>
    <w:rsid w:val="00C825A1"/>
    <w:rsid w:val="00C84449"/>
    <w:rsid w:val="00C93700"/>
    <w:rsid w:val="00CA579E"/>
    <w:rsid w:val="00CA60B3"/>
    <w:rsid w:val="00CB0C80"/>
    <w:rsid w:val="00CB3208"/>
    <w:rsid w:val="00CB3698"/>
    <w:rsid w:val="00CD03E4"/>
    <w:rsid w:val="00CE3929"/>
    <w:rsid w:val="00CE5CD0"/>
    <w:rsid w:val="00CF0511"/>
    <w:rsid w:val="00CF506E"/>
    <w:rsid w:val="00D00697"/>
    <w:rsid w:val="00D119AA"/>
    <w:rsid w:val="00D128F8"/>
    <w:rsid w:val="00D14D5C"/>
    <w:rsid w:val="00D171E8"/>
    <w:rsid w:val="00D17DD1"/>
    <w:rsid w:val="00D2163C"/>
    <w:rsid w:val="00D273C0"/>
    <w:rsid w:val="00D402E1"/>
    <w:rsid w:val="00D40CD7"/>
    <w:rsid w:val="00D41853"/>
    <w:rsid w:val="00D4601E"/>
    <w:rsid w:val="00D47CA2"/>
    <w:rsid w:val="00D57278"/>
    <w:rsid w:val="00D6064F"/>
    <w:rsid w:val="00D7726B"/>
    <w:rsid w:val="00D91FAC"/>
    <w:rsid w:val="00DC42B3"/>
    <w:rsid w:val="00DD17CC"/>
    <w:rsid w:val="00DD3F47"/>
    <w:rsid w:val="00DD5D8A"/>
    <w:rsid w:val="00DE2609"/>
    <w:rsid w:val="00DE51CD"/>
    <w:rsid w:val="00DE5F31"/>
    <w:rsid w:val="00DE700A"/>
    <w:rsid w:val="00DF074A"/>
    <w:rsid w:val="00DF333A"/>
    <w:rsid w:val="00E05EA2"/>
    <w:rsid w:val="00E12B63"/>
    <w:rsid w:val="00E31744"/>
    <w:rsid w:val="00E32400"/>
    <w:rsid w:val="00E46784"/>
    <w:rsid w:val="00E60778"/>
    <w:rsid w:val="00E71366"/>
    <w:rsid w:val="00E73A33"/>
    <w:rsid w:val="00E8598E"/>
    <w:rsid w:val="00E95B1D"/>
    <w:rsid w:val="00EB0588"/>
    <w:rsid w:val="00EB6104"/>
    <w:rsid w:val="00EB76DE"/>
    <w:rsid w:val="00EC5252"/>
    <w:rsid w:val="00ED1081"/>
    <w:rsid w:val="00ED128C"/>
    <w:rsid w:val="00F0162C"/>
    <w:rsid w:val="00F12C35"/>
    <w:rsid w:val="00F22FE2"/>
    <w:rsid w:val="00F23433"/>
    <w:rsid w:val="00F33203"/>
    <w:rsid w:val="00F33529"/>
    <w:rsid w:val="00F37720"/>
    <w:rsid w:val="00F50C9C"/>
    <w:rsid w:val="00F561F3"/>
    <w:rsid w:val="00F57C12"/>
    <w:rsid w:val="00F60C9E"/>
    <w:rsid w:val="00F64F0A"/>
    <w:rsid w:val="00F66F08"/>
    <w:rsid w:val="00F70D8C"/>
    <w:rsid w:val="00F72437"/>
    <w:rsid w:val="00F728C7"/>
    <w:rsid w:val="00F74228"/>
    <w:rsid w:val="00F753C3"/>
    <w:rsid w:val="00F7630A"/>
    <w:rsid w:val="00F9121E"/>
    <w:rsid w:val="00FA4251"/>
    <w:rsid w:val="00FB0812"/>
    <w:rsid w:val="00FC098A"/>
    <w:rsid w:val="00FC13BB"/>
    <w:rsid w:val="00FC5F9D"/>
    <w:rsid w:val="00FC76BD"/>
    <w:rsid w:val="00FD2576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1811D81-3721-484F-BBF4-76D2FCF3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AE"/>
    <w:pPr>
      <w:spacing w:after="180"/>
    </w:pPr>
    <w:rPr>
      <w:rFonts w:ascii="PUPHelvetica 45 Light" w:hAnsi="PUPHelvetica 45 Light"/>
      <w:color w:val="005395"/>
      <w:szCs w:val="24"/>
      <w:lang w:eastAsia="en-US"/>
    </w:rPr>
  </w:style>
  <w:style w:type="paragraph" w:styleId="Heading1">
    <w:name w:val="heading 1"/>
    <w:basedOn w:val="BlueHeader16pt"/>
    <w:next w:val="Normal"/>
    <w:qFormat/>
    <w:rsid w:val="00ED1081"/>
    <w:pPr>
      <w:keepNext/>
      <w:jc w:val="center"/>
      <w:outlineLvl w:val="0"/>
    </w:pPr>
    <w:rPr>
      <w:rFonts w:ascii="Arial" w:hAnsi="Arial" w:cs="Arial"/>
      <w:b/>
      <w:bCs/>
      <w:color w:val="943634"/>
      <w:kern w:val="32"/>
      <w:sz w:val="64"/>
      <w:szCs w:val="64"/>
    </w:rPr>
  </w:style>
  <w:style w:type="paragraph" w:styleId="Heading2">
    <w:name w:val="heading 2"/>
    <w:basedOn w:val="Heading1"/>
    <w:next w:val="Normal"/>
    <w:qFormat/>
    <w:rsid w:val="00ED1081"/>
    <w:pPr>
      <w:numPr>
        <w:ilvl w:val="1"/>
        <w:numId w:val="4"/>
      </w:numPr>
      <w:jc w:val="left"/>
      <w:outlineLvl w:val="1"/>
    </w:pPr>
    <w:rPr>
      <w:sz w:val="40"/>
      <w:szCs w:val="40"/>
    </w:rPr>
  </w:style>
  <w:style w:type="paragraph" w:styleId="Heading3">
    <w:name w:val="heading 3"/>
    <w:basedOn w:val="BodyCopyBold10pt"/>
    <w:next w:val="Normal"/>
    <w:qFormat/>
    <w:rsid w:val="00A46390"/>
    <w:pPr>
      <w:keepNext/>
      <w:numPr>
        <w:ilvl w:val="2"/>
        <w:numId w:val="4"/>
      </w:numPr>
      <w:spacing w:before="120" w:after="120"/>
      <w:outlineLvl w:val="2"/>
    </w:pPr>
    <w:rPr>
      <w:rFonts w:cs="Arial"/>
      <w:bCs w:val="0"/>
      <w:szCs w:val="26"/>
    </w:rPr>
  </w:style>
  <w:style w:type="paragraph" w:styleId="Heading4">
    <w:name w:val="heading 4"/>
    <w:basedOn w:val="Normal"/>
    <w:next w:val="Normal"/>
    <w:qFormat/>
    <w:rsid w:val="00A46390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BodyCopyBold10pt"/>
    <w:next w:val="Normal"/>
    <w:qFormat/>
    <w:rsid w:val="0036277D"/>
    <w:pPr>
      <w:spacing w:before="240"/>
      <w:outlineLvl w:val="4"/>
    </w:pPr>
    <w:rPr>
      <w:rFonts w:ascii="PUPHelvetica 45 Light" w:hAnsi="PUPHelvetica 45 Light"/>
      <w:b/>
      <w:bCs w:val="0"/>
      <w:i/>
      <w:iCs/>
      <w:szCs w:val="26"/>
    </w:rPr>
  </w:style>
  <w:style w:type="paragraph" w:styleId="Heading6">
    <w:name w:val="heading 6"/>
    <w:basedOn w:val="Normal"/>
    <w:next w:val="Normal"/>
    <w:qFormat/>
    <w:rsid w:val="00B85C1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85C1A"/>
    <w:pPr>
      <w:keepNext/>
      <w:ind w:left="-709" w:right="-1005"/>
      <w:jc w:val="right"/>
      <w:outlineLvl w:val="6"/>
    </w:pPr>
    <w:rPr>
      <w:b/>
      <w:noProof/>
      <w:sz w:val="52"/>
      <w:szCs w:val="52"/>
      <w:lang w:val="en-US"/>
    </w:rPr>
  </w:style>
  <w:style w:type="paragraph" w:styleId="Heading8">
    <w:name w:val="heading 8"/>
    <w:basedOn w:val="Normal"/>
    <w:next w:val="Normal"/>
    <w:qFormat/>
    <w:rsid w:val="0036277D"/>
    <w:pPr>
      <w:keepNext/>
      <w:tabs>
        <w:tab w:val="left" w:pos="1080"/>
      </w:tabs>
      <w:outlineLvl w:val="7"/>
    </w:pPr>
    <w:rPr>
      <w:rFonts w:cs="Arial"/>
      <w:color w:val="FFFFFF"/>
      <w:sz w:val="24"/>
      <w:szCs w:val="20"/>
      <w:lang w:val="en-US"/>
    </w:rPr>
  </w:style>
  <w:style w:type="paragraph" w:styleId="Heading9">
    <w:name w:val="heading 9"/>
    <w:basedOn w:val="Normal"/>
    <w:next w:val="Normal"/>
    <w:qFormat/>
    <w:rsid w:val="00B85C1A"/>
    <w:pPr>
      <w:keepNext/>
      <w:spacing w:before="60" w:after="60"/>
      <w:ind w:left="-1980" w:firstLine="560"/>
      <w:outlineLvl w:val="8"/>
    </w:pPr>
    <w:rPr>
      <w:rFonts w:ascii="Helvetica 45 Light" w:hAnsi="Helvetica 45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BodyCopy10pt">
    <w:name w:val="*Body Copy 10pt"/>
    <w:basedOn w:val="BodyCopyBold10pt"/>
    <w:link w:val="BodyCopy10ptChar"/>
    <w:rsid w:val="00A46390"/>
    <w:pPr>
      <w:spacing w:before="120" w:after="120"/>
    </w:pPr>
    <w:rPr>
      <w:rFonts w:ascii="PUPHelvetica 45 Light" w:hAnsi="PUPHelvetica 45 Light"/>
    </w:rPr>
  </w:style>
  <w:style w:type="paragraph" w:customStyle="1" w:styleId="BodyCopyBold10pt">
    <w:name w:val="*Body Copy Bold 10pt"/>
    <w:basedOn w:val="Normal"/>
    <w:rsid w:val="0036277D"/>
    <w:pPr>
      <w:spacing w:after="60"/>
    </w:pPr>
    <w:rPr>
      <w:rFonts w:ascii="PUPHelvetica 65 Bold" w:hAnsi="PUPHelvetica 65 Bold"/>
      <w:bCs/>
    </w:rPr>
  </w:style>
  <w:style w:type="paragraph" w:styleId="TOC4">
    <w:name w:val="toc 4"/>
    <w:basedOn w:val="Normal"/>
    <w:next w:val="Normal"/>
    <w:autoRedefine/>
    <w:semiHidden/>
    <w:rsid w:val="00A46390"/>
    <w:pPr>
      <w:ind w:left="600"/>
    </w:pPr>
  </w:style>
  <w:style w:type="paragraph" w:customStyle="1" w:styleId="BodyCopySmall8pt">
    <w:name w:val="*Body Copy Small 8pt"/>
    <w:basedOn w:val="BodyCopy10pt"/>
    <w:rsid w:val="00616F11"/>
    <w:rPr>
      <w:rFonts w:cs="Arial"/>
      <w:sz w:val="16"/>
      <w:szCs w:val="16"/>
    </w:rPr>
  </w:style>
  <w:style w:type="paragraph" w:styleId="TOC1">
    <w:name w:val="toc 1"/>
    <w:basedOn w:val="BodyCopy10pt"/>
    <w:next w:val="Normal"/>
    <w:uiPriority w:val="39"/>
    <w:rsid w:val="00A46390"/>
    <w:pPr>
      <w:tabs>
        <w:tab w:val="left" w:pos="284"/>
        <w:tab w:val="right" w:leader="dot" w:pos="7881"/>
      </w:tabs>
    </w:pPr>
    <w:rPr>
      <w:rFonts w:ascii="PUPHelvetica 65 Bold" w:hAnsi="PUPHelvetica 65 Bold"/>
      <w:noProof/>
    </w:rPr>
  </w:style>
  <w:style w:type="paragraph" w:customStyle="1" w:styleId="BulletPointHeaders10pt">
    <w:name w:val="*Bullet Point Headers 10pt"/>
    <w:basedOn w:val="BodyCopyBold10pt"/>
    <w:rsid w:val="00616F11"/>
    <w:pPr>
      <w:spacing w:after="120"/>
    </w:pPr>
  </w:style>
  <w:style w:type="character" w:styleId="Hyperlink">
    <w:name w:val="Hyperlink"/>
    <w:uiPriority w:val="99"/>
    <w:rsid w:val="0036277D"/>
    <w:rPr>
      <w:rFonts w:ascii="PUPHelvetica 45 Light" w:hAnsi="PUPHelvetica 45 Light"/>
      <w:color w:val="005395"/>
      <w:sz w:val="20"/>
      <w:u w:val="single"/>
    </w:rPr>
  </w:style>
  <w:style w:type="paragraph" w:styleId="TOC2">
    <w:name w:val="toc 2"/>
    <w:basedOn w:val="BodyCopy10pt"/>
    <w:next w:val="Normal"/>
    <w:uiPriority w:val="39"/>
    <w:rsid w:val="00A46390"/>
    <w:pPr>
      <w:tabs>
        <w:tab w:val="right" w:leader="dot" w:pos="7881"/>
      </w:tabs>
      <w:spacing w:before="60" w:after="60"/>
      <w:ind w:left="199"/>
    </w:pPr>
    <w:rPr>
      <w:noProof/>
      <w:szCs w:val="32"/>
    </w:rPr>
  </w:style>
  <w:style w:type="paragraph" w:styleId="Header">
    <w:name w:val="header"/>
    <w:basedOn w:val="BlueHeader16pt"/>
    <w:rsid w:val="00B85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C1A"/>
    <w:pPr>
      <w:tabs>
        <w:tab w:val="center" w:pos="4320"/>
        <w:tab w:val="right" w:pos="8640"/>
      </w:tabs>
    </w:pPr>
  </w:style>
  <w:style w:type="paragraph" w:customStyle="1" w:styleId="BlueHeader16pt">
    <w:name w:val="*Blue Header 16pt"/>
    <w:basedOn w:val="Normal"/>
    <w:rsid w:val="0036277D"/>
    <w:pPr>
      <w:spacing w:after="120"/>
    </w:pPr>
    <w:rPr>
      <w:rFonts w:ascii="PUPHelvetica 65 Bold" w:hAnsi="PUPHelvetica 65 Bold"/>
      <w:color w:val="0099D0"/>
      <w:sz w:val="32"/>
    </w:rPr>
  </w:style>
  <w:style w:type="paragraph" w:customStyle="1" w:styleId="BodyCopyWhite10pt">
    <w:name w:val="*Body Copy White 10pt"/>
    <w:basedOn w:val="BodyCopy10pt"/>
    <w:rsid w:val="00616F11"/>
    <w:rPr>
      <w:color w:val="FFFFFF"/>
    </w:rPr>
  </w:style>
  <w:style w:type="paragraph" w:customStyle="1" w:styleId="BoldBlueHeader12pt">
    <w:name w:val="*Bold Blue Header 12pt"/>
    <w:basedOn w:val="BlueHeader16pt"/>
    <w:rsid w:val="00616F11"/>
    <w:rPr>
      <w:bCs/>
      <w:sz w:val="24"/>
    </w:rPr>
  </w:style>
  <w:style w:type="paragraph" w:customStyle="1" w:styleId="BoldWhiteHeader12pt">
    <w:name w:val="*Bold White Header 12pt"/>
    <w:basedOn w:val="BoldBlueHeader12pt"/>
    <w:rsid w:val="00616F11"/>
    <w:rPr>
      <w:color w:val="FFFFFF"/>
    </w:rPr>
  </w:style>
  <w:style w:type="table" w:customStyle="1" w:styleId="PageUp">
    <w:name w:val="PageUp"/>
    <w:basedOn w:val="TableNormal"/>
    <w:rsid w:val="0036277D"/>
    <w:pPr>
      <w:ind w:left="85" w:right="85"/>
    </w:pPr>
    <w:rPr>
      <w:rFonts w:ascii="PUPHelvetica 45 Light" w:hAnsi="PUPHelvetica 45 Light"/>
      <w:color w:val="005395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rPr>
      <w:hidden/>
    </w:trPr>
    <w:tcPr>
      <w:shd w:val="clear" w:color="auto" w:fill="D9E5F5"/>
      <w:vAlign w:val="center"/>
    </w:tcPr>
    <w:tblStylePr w:type="firstRow">
      <w:rPr>
        <w:rFonts w:ascii="Cambria" w:hAnsi="Cambria"/>
        <w:color w:val="FFFFFF"/>
        <w:sz w:val="24"/>
      </w:rPr>
      <w:tblPr/>
      <w:trPr>
        <w:hidden/>
      </w:trPr>
      <w:tcPr>
        <w:shd w:val="clear" w:color="auto" w:fill="005395"/>
      </w:tcPr>
    </w:tblStylePr>
  </w:style>
  <w:style w:type="paragraph" w:customStyle="1" w:styleId="PageHeading">
    <w:name w:val="*Page Heading"/>
    <w:basedOn w:val="Normal"/>
    <w:rsid w:val="00A46390"/>
    <w:pPr>
      <w:spacing w:after="0"/>
    </w:pPr>
    <w:rPr>
      <w:rFonts w:ascii="PUPHelvetica 35 Thin" w:hAnsi="PUPHelvetica 35 Thin"/>
      <w:color w:val="FFFFFF"/>
      <w:sz w:val="72"/>
      <w:lang w:val="en-US"/>
    </w:rPr>
  </w:style>
  <w:style w:type="paragraph" w:customStyle="1" w:styleId="TableBodyCopy10pt">
    <w:name w:val="*Table Body Copy 10pt"/>
    <w:basedOn w:val="BodyCopy10pt"/>
    <w:rsid w:val="00294635"/>
    <w:pPr>
      <w:tabs>
        <w:tab w:val="left" w:pos="7092"/>
      </w:tabs>
      <w:spacing w:before="60" w:after="60"/>
      <w:ind w:left="113" w:right="57"/>
    </w:pPr>
    <w:rPr>
      <w:rFonts w:cs="Arial"/>
      <w:szCs w:val="18"/>
    </w:rPr>
  </w:style>
  <w:style w:type="paragraph" w:customStyle="1" w:styleId="TableBodyCopyBold10pt">
    <w:name w:val="*Table Body Copy Bold 10pt"/>
    <w:basedOn w:val="TableBodyCopy10pt"/>
    <w:rsid w:val="00294635"/>
    <w:rPr>
      <w:rFonts w:ascii="PUPHelvetica 65 Bold" w:hAnsi="PUPHelvetica 65 Bold"/>
    </w:rPr>
  </w:style>
  <w:style w:type="paragraph" w:styleId="TOC3">
    <w:name w:val="toc 3"/>
    <w:basedOn w:val="BodyCopy10pt"/>
    <w:next w:val="Normal"/>
    <w:autoRedefine/>
    <w:rsid w:val="00A46390"/>
    <w:pPr>
      <w:tabs>
        <w:tab w:val="right" w:leader="dot" w:pos="7881"/>
      </w:tabs>
      <w:spacing w:before="60" w:after="60"/>
      <w:ind w:left="403"/>
    </w:pPr>
  </w:style>
  <w:style w:type="paragraph" w:styleId="TOC5">
    <w:name w:val="toc 5"/>
    <w:basedOn w:val="Normal"/>
    <w:next w:val="Normal"/>
    <w:autoRedefine/>
    <w:semiHidden/>
    <w:rsid w:val="00B85C1A"/>
    <w:pPr>
      <w:ind w:left="800"/>
    </w:pPr>
  </w:style>
  <w:style w:type="paragraph" w:styleId="TOC6">
    <w:name w:val="toc 6"/>
    <w:basedOn w:val="Normal"/>
    <w:next w:val="Normal"/>
    <w:autoRedefine/>
    <w:semiHidden/>
    <w:rsid w:val="00B85C1A"/>
    <w:pPr>
      <w:ind w:left="1000"/>
    </w:pPr>
  </w:style>
  <w:style w:type="paragraph" w:styleId="TOC7">
    <w:name w:val="toc 7"/>
    <w:basedOn w:val="Normal"/>
    <w:next w:val="Normal"/>
    <w:autoRedefine/>
    <w:semiHidden/>
    <w:rsid w:val="00B85C1A"/>
    <w:pPr>
      <w:ind w:left="1200"/>
    </w:pPr>
  </w:style>
  <w:style w:type="paragraph" w:styleId="TOC8">
    <w:name w:val="toc 8"/>
    <w:basedOn w:val="Normal"/>
    <w:next w:val="Normal"/>
    <w:autoRedefine/>
    <w:semiHidden/>
    <w:rsid w:val="00B85C1A"/>
    <w:pPr>
      <w:ind w:left="1400"/>
    </w:pPr>
  </w:style>
  <w:style w:type="paragraph" w:styleId="TOC9">
    <w:name w:val="toc 9"/>
    <w:basedOn w:val="Normal"/>
    <w:next w:val="Normal"/>
    <w:autoRedefine/>
    <w:semiHidden/>
    <w:rsid w:val="00B85C1A"/>
    <w:pPr>
      <w:ind w:left="1600"/>
    </w:pPr>
  </w:style>
  <w:style w:type="paragraph" w:customStyle="1" w:styleId="TableHeader12pt">
    <w:name w:val="*Table Header 12pt"/>
    <w:rsid w:val="00294635"/>
    <w:pPr>
      <w:spacing w:before="60" w:after="60"/>
      <w:ind w:left="113" w:right="57"/>
    </w:pPr>
    <w:rPr>
      <w:rFonts w:ascii="PUPHelvetica 65 Bold" w:hAnsi="PUPHelvetica 65 Bold" w:cs="Arial"/>
      <w:bCs/>
      <w:color w:val="FFFFFF"/>
      <w:sz w:val="24"/>
      <w:szCs w:val="18"/>
      <w:lang w:val="en-US" w:eastAsia="en-US"/>
    </w:rPr>
  </w:style>
  <w:style w:type="paragraph" w:customStyle="1" w:styleId="NumberedpointsBodyCopy10pt">
    <w:name w:val="*Numbered points Body Copy 10pt"/>
    <w:basedOn w:val="BulletPointsBodyCopy10pt"/>
    <w:rsid w:val="0010159A"/>
    <w:pPr>
      <w:numPr>
        <w:numId w:val="2"/>
      </w:numPr>
    </w:pPr>
  </w:style>
  <w:style w:type="paragraph" w:customStyle="1" w:styleId="BulletPointsBodyCopy10pt">
    <w:name w:val="*Bullet Points Body Copy 10pt"/>
    <w:basedOn w:val="Normal"/>
    <w:rsid w:val="0036277D"/>
    <w:pPr>
      <w:numPr>
        <w:numId w:val="3"/>
      </w:numPr>
      <w:spacing w:after="120"/>
    </w:pPr>
    <w:rPr>
      <w:bCs/>
    </w:rPr>
  </w:style>
  <w:style w:type="paragraph" w:customStyle="1" w:styleId="BulletPointsIndentedBodyCopy10pt">
    <w:name w:val="*Bullet Points Indented Body Copy 10pt"/>
    <w:basedOn w:val="BulletPointsBodyCopy10pt"/>
    <w:rsid w:val="00616F11"/>
    <w:pPr>
      <w:numPr>
        <w:numId w:val="1"/>
      </w:numPr>
    </w:pPr>
  </w:style>
  <w:style w:type="paragraph" w:customStyle="1" w:styleId="BulletPointsWhiteBodyCopy10pt">
    <w:name w:val="*Bullet Points White Body Copy 10pt"/>
    <w:basedOn w:val="Normal"/>
    <w:rsid w:val="0036277D"/>
    <w:pPr>
      <w:tabs>
        <w:tab w:val="left" w:pos="180"/>
      </w:tabs>
      <w:spacing w:after="120"/>
    </w:pPr>
    <w:rPr>
      <w:bCs/>
      <w:color w:val="FFFFFF"/>
    </w:rPr>
  </w:style>
  <w:style w:type="paragraph" w:customStyle="1" w:styleId="TableHeader14pt">
    <w:name w:val="*Table Header 14pt"/>
    <w:rsid w:val="00294635"/>
    <w:pPr>
      <w:ind w:left="113" w:right="57"/>
    </w:pPr>
    <w:rPr>
      <w:rFonts w:ascii="PUPHelvetica 65 Bold" w:hAnsi="PUPHelvetica 65 Bold" w:cs="Arial"/>
      <w:bCs/>
      <w:color w:val="FFFFFF"/>
      <w:sz w:val="28"/>
      <w:szCs w:val="18"/>
      <w:lang w:val="en-US" w:eastAsia="en-US"/>
    </w:rPr>
  </w:style>
  <w:style w:type="paragraph" w:customStyle="1" w:styleId="TableCopySmallWhite8pt">
    <w:name w:val="*Table Copy Small White 8pt"/>
    <w:basedOn w:val="BodyCopyWhite10pt"/>
    <w:rsid w:val="00A46390"/>
    <w:pPr>
      <w:jc w:val="center"/>
    </w:pPr>
    <w:rPr>
      <w:sz w:val="16"/>
      <w:szCs w:val="16"/>
    </w:rPr>
  </w:style>
  <w:style w:type="table" w:customStyle="1" w:styleId="PageUpTech">
    <w:name w:val="PageUp Tech"/>
    <w:basedOn w:val="PageUp"/>
    <w:rsid w:val="00A46390"/>
    <w:tblPr>
      <w:tblBorders>
        <w:top w:val="single" w:sz="8" w:space="0" w:color="005395"/>
        <w:left w:val="single" w:sz="8" w:space="0" w:color="005395"/>
        <w:bottom w:val="single" w:sz="8" w:space="0" w:color="005395"/>
        <w:right w:val="single" w:sz="8" w:space="0" w:color="005395"/>
        <w:insideH w:val="single" w:sz="8" w:space="0" w:color="005395"/>
        <w:insideV w:val="single" w:sz="8" w:space="0" w:color="005395"/>
      </w:tblBorders>
    </w:tblPr>
    <w:trPr>
      <w:hidden/>
    </w:trPr>
    <w:tcPr>
      <w:shd w:val="clear" w:color="auto" w:fill="FFFFFF"/>
    </w:tcPr>
    <w:tblStylePr w:type="firstRow">
      <w:rPr>
        <w:rFonts w:ascii="Cambria" w:hAnsi="Cambria"/>
        <w:color w:val="FFFFFF"/>
        <w:sz w:val="24"/>
      </w:rPr>
      <w:tblPr/>
      <w:trPr>
        <w:hidden/>
      </w:trPr>
      <w:tcPr>
        <w:shd w:val="clear" w:color="auto" w:fill="005395"/>
      </w:tcPr>
    </w:tblStylePr>
  </w:style>
  <w:style w:type="table" w:customStyle="1" w:styleId="PageUpTechplain">
    <w:name w:val="PageUp Tech plain"/>
    <w:basedOn w:val="PageUpTech"/>
    <w:rsid w:val="00A46390"/>
    <w:tblPr/>
    <w:trPr>
      <w:hidden/>
    </w:trPr>
    <w:tcPr>
      <w:shd w:val="clear" w:color="auto" w:fill="FFFFFF"/>
    </w:tcPr>
    <w:tblStylePr w:type="firstRow">
      <w:rPr>
        <w:rFonts w:ascii="Cambria" w:hAnsi="Cambria"/>
        <w:color w:val="FFFFFF"/>
        <w:sz w:val="20"/>
      </w:rPr>
      <w:tblPr/>
      <w:trPr>
        <w:hidden/>
      </w:trPr>
      <w:tcPr>
        <w:shd w:val="clear" w:color="auto" w:fill="FFFFFF"/>
      </w:tcPr>
    </w:tblStylePr>
  </w:style>
  <w:style w:type="paragraph" w:customStyle="1" w:styleId="TableHeader10pt">
    <w:name w:val="*Table Header 10pt"/>
    <w:basedOn w:val="TableHeader12pt"/>
    <w:rsid w:val="00A46390"/>
    <w:rPr>
      <w:sz w:val="20"/>
    </w:rPr>
  </w:style>
  <w:style w:type="character" w:customStyle="1" w:styleId="BodyCopy10ptChar">
    <w:name w:val="*Body Copy 10pt Char"/>
    <w:link w:val="BodyCopy10pt"/>
    <w:rsid w:val="00C80974"/>
    <w:rPr>
      <w:rFonts w:ascii="PUPHelvetica 45 Light" w:hAnsi="PUPHelvetica 45 Light"/>
      <w:bCs/>
      <w:color w:val="005395"/>
      <w:szCs w:val="24"/>
      <w:lang w:val="en-AU" w:eastAsia="en-US" w:bidi="ar-SA"/>
    </w:rPr>
  </w:style>
  <w:style w:type="character" w:customStyle="1" w:styleId="Style24ptWhite">
    <w:name w:val="Style 24 pt White"/>
    <w:rsid w:val="00C80974"/>
    <w:rPr>
      <w:rFonts w:ascii="Tahoma" w:hAnsi="Tahoma"/>
      <w:color w:val="FFFFFF"/>
      <w:sz w:val="36"/>
    </w:rPr>
  </w:style>
  <w:style w:type="paragraph" w:styleId="BalloonText">
    <w:name w:val="Balloon Text"/>
    <w:basedOn w:val="Normal"/>
    <w:link w:val="BalloonTextChar"/>
    <w:rsid w:val="00F60C9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0C9E"/>
    <w:rPr>
      <w:rFonts w:ascii="Tahoma" w:hAnsi="Tahoma" w:cs="Tahoma"/>
      <w:color w:val="005395"/>
      <w:sz w:val="16"/>
      <w:szCs w:val="16"/>
      <w:lang w:val="en-AU"/>
    </w:rPr>
  </w:style>
  <w:style w:type="character" w:customStyle="1" w:styleId="FooterChar">
    <w:name w:val="Footer Char"/>
    <w:link w:val="Footer"/>
    <w:uiPriority w:val="99"/>
    <w:rsid w:val="00C47D52"/>
    <w:rPr>
      <w:rFonts w:ascii="PUPHelvetica 45 Light" w:hAnsi="PUPHelvetica 45 Light"/>
      <w:color w:val="005395"/>
      <w:szCs w:val="24"/>
      <w:lang w:eastAsia="en-US"/>
    </w:rPr>
  </w:style>
  <w:style w:type="table" w:customStyle="1" w:styleId="PageUp1">
    <w:name w:val="PageUp1"/>
    <w:basedOn w:val="TableNormal"/>
    <w:rsid w:val="0087284B"/>
    <w:pPr>
      <w:ind w:left="85" w:right="85"/>
    </w:pPr>
    <w:rPr>
      <w:rFonts w:ascii="Helvetica 45 Light" w:hAnsi="Helvetica 45 Light"/>
      <w:color w:val="005395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rPr>
      <w:hidden/>
    </w:trPr>
    <w:tcPr>
      <w:shd w:val="clear" w:color="auto" w:fill="D9E5F5"/>
      <w:vAlign w:val="center"/>
    </w:tcPr>
    <w:tblStylePr w:type="firstRow">
      <w:rPr>
        <w:rFonts w:ascii="Cambria" w:hAnsi="Cambria"/>
        <w:color w:val="FFFFFF"/>
        <w:sz w:val="24"/>
      </w:rPr>
      <w:tblPr/>
      <w:trPr>
        <w:hidden/>
      </w:trPr>
      <w:tcPr>
        <w:shd w:val="clear" w:color="auto" w:fill="005395"/>
      </w:tcPr>
    </w:tblStylePr>
  </w:style>
  <w:style w:type="table" w:customStyle="1" w:styleId="PageUpTrainingArial">
    <w:name w:val="PageUp Training Arial"/>
    <w:basedOn w:val="TableNormal"/>
    <w:rsid w:val="00235661"/>
    <w:pPr>
      <w:ind w:left="85" w:right="85"/>
    </w:pPr>
    <w:rPr>
      <w:rFonts w:ascii="Arial" w:hAnsi="Arial"/>
      <w:color w:val="005395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rPr>
      <w:hidden/>
    </w:trPr>
    <w:tcPr>
      <w:shd w:val="clear" w:color="auto" w:fill="D9E5F5"/>
      <w:vAlign w:val="center"/>
    </w:tcPr>
    <w:tblStylePr w:type="firstRow">
      <w:rPr>
        <w:rFonts w:ascii="Cambria" w:hAnsi="Cambria"/>
        <w:color w:val="FFFFFF"/>
        <w:sz w:val="24"/>
      </w:rPr>
      <w:tblPr/>
      <w:trPr>
        <w:hidden/>
      </w:trPr>
      <w:tcPr>
        <w:shd w:val="clear" w:color="auto" w:fill="005395"/>
      </w:tcPr>
    </w:tblStylePr>
  </w:style>
  <w:style w:type="character" w:styleId="CommentReference">
    <w:name w:val="annotation reference"/>
    <w:basedOn w:val="DefaultParagraphFont"/>
    <w:semiHidden/>
    <w:rsid w:val="00254148"/>
    <w:rPr>
      <w:sz w:val="16"/>
      <w:szCs w:val="16"/>
    </w:rPr>
  </w:style>
  <w:style w:type="paragraph" w:styleId="CommentText">
    <w:name w:val="annotation text"/>
    <w:basedOn w:val="Normal"/>
    <w:semiHidden/>
    <w:rsid w:val="0025414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54148"/>
    <w:rPr>
      <w:b/>
      <w:bCs/>
    </w:rPr>
  </w:style>
  <w:style w:type="paragraph" w:styleId="ListParagraph">
    <w:name w:val="List Paragraph"/>
    <w:basedOn w:val="Normal"/>
    <w:uiPriority w:val="34"/>
    <w:qFormat/>
    <w:rsid w:val="009645C2"/>
    <w:pPr>
      <w:spacing w:after="0"/>
      <w:ind w:left="720"/>
      <w:contextualSpacing/>
    </w:pPr>
    <w:rPr>
      <w:rFonts w:ascii="Tahoma" w:hAnsi="Tahoma"/>
      <w:color w:val="auto"/>
      <w:sz w:val="24"/>
    </w:rPr>
  </w:style>
  <w:style w:type="paragraph" w:styleId="NormalWeb">
    <w:name w:val="Normal (Web)"/>
    <w:basedOn w:val="Normal"/>
    <w:rsid w:val="009645C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US"/>
    </w:rPr>
  </w:style>
  <w:style w:type="character" w:styleId="FollowedHyperlink">
    <w:name w:val="FollowedHyperlink"/>
    <w:basedOn w:val="DefaultParagraphFont"/>
    <w:rsid w:val="00A8090F"/>
    <w:rPr>
      <w:color w:val="800080"/>
      <w:u w:val="single"/>
    </w:rPr>
  </w:style>
  <w:style w:type="table" w:styleId="TableGrid">
    <w:name w:val="Table Grid"/>
    <w:basedOn w:val="TableNormal"/>
    <w:uiPriority w:val="59"/>
    <w:rsid w:val="00AE7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ablebulletpoints">
    <w:name w:val="*Table bullet points"/>
    <w:basedOn w:val="TableBodyCopy10pt"/>
    <w:rsid w:val="00AE7EE4"/>
    <w:pPr>
      <w:framePr w:hSpace="180" w:wrap="around" w:vAnchor="text" w:hAnchor="margin" w:y="-31"/>
      <w:numPr>
        <w:numId w:val="8"/>
      </w:numPr>
    </w:pPr>
  </w:style>
  <w:style w:type="paragraph" w:customStyle="1" w:styleId="Default">
    <w:name w:val="Default"/>
    <w:rsid w:val="005C7E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DF6C-703E-470A-8867-207D84F1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PageUp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racheld</dc:creator>
  <cp:keywords/>
  <cp:lastModifiedBy>Ann Moodie</cp:lastModifiedBy>
  <cp:revision>2</cp:revision>
  <cp:lastPrinted>2015-07-16T05:05:00Z</cp:lastPrinted>
  <dcterms:created xsi:type="dcterms:W3CDTF">2016-01-13T23:32:00Z</dcterms:created>
  <dcterms:modified xsi:type="dcterms:W3CDTF">2016-01-13T23:32:00Z</dcterms:modified>
</cp:coreProperties>
</file>