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E4C05"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0D911EF" w14:textId="08D5B8CF"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CD519E" w:rsidRPr="00CD519E">
        <w:rPr>
          <w:rFonts w:ascii="Arial" w:hAnsi="Arial" w:cs="Arial"/>
          <w:bCs/>
          <w:sz w:val="22"/>
          <w:szCs w:val="22"/>
        </w:rPr>
        <w:t>Research Associate/</w:t>
      </w:r>
      <w:r w:rsidR="00CD519E">
        <w:rPr>
          <w:rFonts w:ascii="Arial" w:hAnsi="Arial" w:cs="Arial"/>
          <w:b/>
          <w:bCs/>
          <w:sz w:val="22"/>
          <w:szCs w:val="22"/>
        </w:rPr>
        <w:t xml:space="preserve"> </w:t>
      </w:r>
      <w:r w:rsidR="00A87171">
        <w:rPr>
          <w:rFonts w:ascii="Arial" w:hAnsi="Arial" w:cs="Arial"/>
          <w:sz w:val="21"/>
          <w:szCs w:val="21"/>
        </w:rPr>
        <w:t>Research Fellow</w:t>
      </w:r>
      <w:r w:rsidR="00373023">
        <w:rPr>
          <w:rFonts w:ascii="Arial" w:hAnsi="Arial" w:cs="Arial"/>
          <w:sz w:val="21"/>
          <w:szCs w:val="21"/>
        </w:rPr>
        <w:t xml:space="preserve"> </w:t>
      </w:r>
      <w:r w:rsidR="00B93A63">
        <w:rPr>
          <w:rFonts w:ascii="Arial" w:hAnsi="Arial" w:cs="Arial"/>
          <w:sz w:val="21"/>
          <w:szCs w:val="21"/>
        </w:rPr>
        <w:t>2</w:t>
      </w:r>
    </w:p>
    <w:p w14:paraId="7291A648" w14:textId="6F890DD5"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CD519E" w:rsidRPr="00CD519E">
        <w:rPr>
          <w:rFonts w:ascii="Arial" w:hAnsi="Arial" w:cs="Arial"/>
          <w:bCs/>
          <w:sz w:val="22"/>
          <w:szCs w:val="22"/>
        </w:rPr>
        <w:t>Level A/</w:t>
      </w:r>
      <w:r w:rsidR="00CD519E">
        <w:rPr>
          <w:rFonts w:ascii="Arial" w:hAnsi="Arial" w:cs="Arial"/>
          <w:b/>
          <w:bCs/>
          <w:sz w:val="22"/>
          <w:szCs w:val="22"/>
        </w:rPr>
        <w:t xml:space="preserve"> </w:t>
      </w:r>
      <w:r w:rsidR="00A87171">
        <w:rPr>
          <w:rFonts w:ascii="Arial" w:hAnsi="Arial" w:cs="Arial"/>
          <w:sz w:val="21"/>
          <w:szCs w:val="21"/>
        </w:rPr>
        <w:t>Level B</w:t>
      </w:r>
    </w:p>
    <w:p w14:paraId="58A51BA7"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D03DB9" w:rsidRPr="00D03DB9">
        <w:rPr>
          <w:rFonts w:ascii="Arial" w:hAnsi="Arial" w:cs="Arial"/>
          <w:bCs/>
          <w:sz w:val="22"/>
          <w:szCs w:val="22"/>
          <w:lang w:val="en-US"/>
        </w:rPr>
        <w:t>NEW</w:t>
      </w:r>
    </w:p>
    <w:p w14:paraId="5122CD7A" w14:textId="702B23D9"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00313D79">
        <w:rPr>
          <w:rFonts w:ascii="Arial" w:hAnsi="Arial" w:cs="Arial"/>
          <w:b/>
          <w:bCs/>
          <w:sz w:val="22"/>
          <w:szCs w:val="22"/>
          <w:lang w:val="en-US"/>
        </w:rPr>
        <w:t>Faculty</w:t>
      </w:r>
      <w:r>
        <w:rPr>
          <w:rFonts w:ascii="Arial" w:hAnsi="Arial" w:cs="Arial"/>
          <w:b/>
          <w:bCs/>
          <w:sz w:val="22"/>
          <w:szCs w:val="22"/>
          <w:lang w:val="en-US"/>
        </w:rPr>
        <w:t>:</w:t>
      </w:r>
      <w:r>
        <w:rPr>
          <w:rFonts w:ascii="Arial" w:hAnsi="Arial" w:cs="Arial"/>
          <w:b/>
          <w:bCs/>
          <w:sz w:val="22"/>
          <w:szCs w:val="22"/>
          <w:lang w:val="en-US"/>
        </w:rPr>
        <w:tab/>
      </w:r>
      <w:r w:rsidR="00A87171">
        <w:rPr>
          <w:rFonts w:ascii="Arial" w:hAnsi="Arial" w:cs="Arial"/>
          <w:sz w:val="21"/>
          <w:szCs w:val="21"/>
        </w:rPr>
        <w:t>Faculty of Engineering and Mathematical Sciences</w:t>
      </w:r>
    </w:p>
    <w:p w14:paraId="3F31AC2B" w14:textId="79E4556D"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00313D79">
        <w:rPr>
          <w:rFonts w:ascii="Arial" w:hAnsi="Arial" w:cs="Arial"/>
          <w:b/>
          <w:bCs/>
          <w:sz w:val="22"/>
          <w:szCs w:val="22"/>
          <w:lang w:val="en-US"/>
        </w:rPr>
        <w:t>School</w:t>
      </w:r>
      <w:r>
        <w:rPr>
          <w:rFonts w:ascii="Arial" w:hAnsi="Arial" w:cs="Arial"/>
          <w:b/>
          <w:bCs/>
          <w:sz w:val="22"/>
          <w:szCs w:val="22"/>
          <w:lang w:val="en-US"/>
        </w:rPr>
        <w:t>:</w:t>
      </w:r>
      <w:r>
        <w:rPr>
          <w:rFonts w:ascii="Arial" w:hAnsi="Arial" w:cs="Arial"/>
          <w:b/>
          <w:bCs/>
          <w:sz w:val="22"/>
          <w:szCs w:val="22"/>
          <w:lang w:val="en-US"/>
        </w:rPr>
        <w:tab/>
      </w:r>
      <w:r w:rsidR="00A87171">
        <w:rPr>
          <w:rFonts w:ascii="Arial" w:hAnsi="Arial" w:cs="Arial"/>
          <w:sz w:val="21"/>
          <w:szCs w:val="21"/>
        </w:rPr>
        <w:t>School of Engineering</w:t>
      </w:r>
    </w:p>
    <w:p w14:paraId="15512219" w14:textId="5EAE7F45" w:rsidR="00313D79" w:rsidRDefault="00313D79"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t>Department:</w:t>
      </w:r>
      <w:r>
        <w:rPr>
          <w:rFonts w:ascii="Arial" w:hAnsi="Arial" w:cs="Arial"/>
          <w:b/>
          <w:bCs/>
          <w:sz w:val="22"/>
          <w:szCs w:val="22"/>
          <w:lang w:val="en-US"/>
        </w:rPr>
        <w:tab/>
      </w:r>
      <w:r w:rsidRPr="00313D79">
        <w:rPr>
          <w:rFonts w:ascii="Arial" w:hAnsi="Arial" w:cs="Arial"/>
          <w:bCs/>
          <w:sz w:val="22"/>
          <w:szCs w:val="22"/>
          <w:lang w:val="en-US"/>
        </w:rPr>
        <w:t xml:space="preserve">Department of </w:t>
      </w:r>
      <w:r w:rsidR="00CD519E">
        <w:rPr>
          <w:rFonts w:ascii="Arial" w:hAnsi="Arial" w:cs="Arial"/>
          <w:bCs/>
          <w:sz w:val="22"/>
          <w:szCs w:val="22"/>
          <w:lang w:val="en-US"/>
        </w:rPr>
        <w:t>Chemical</w:t>
      </w:r>
      <w:r w:rsidRPr="00313D79">
        <w:rPr>
          <w:rFonts w:ascii="Arial" w:hAnsi="Arial" w:cs="Arial"/>
          <w:bCs/>
          <w:sz w:val="22"/>
          <w:szCs w:val="22"/>
          <w:lang w:val="en-US"/>
        </w:rPr>
        <w:t xml:space="preserve"> Engineering</w:t>
      </w:r>
    </w:p>
    <w:p w14:paraId="6C5B8A3E" w14:textId="2F86F539"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313D79">
        <w:rPr>
          <w:rFonts w:ascii="Arial" w:hAnsi="Arial" w:cs="Arial"/>
          <w:sz w:val="21"/>
          <w:szCs w:val="21"/>
        </w:rPr>
        <w:t>Professor</w:t>
      </w:r>
    </w:p>
    <w:p w14:paraId="0ED3696F" w14:textId="146AD230"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5D667E">
        <w:rPr>
          <w:rFonts w:ascii="Arial" w:hAnsi="Arial" w:cs="Arial"/>
          <w:sz w:val="21"/>
          <w:szCs w:val="21"/>
        </w:rPr>
        <w:t>307682</w:t>
      </w:r>
    </w:p>
    <w:p w14:paraId="57D193C9" w14:textId="743787EA" w:rsidR="00F64ED3" w:rsidRPr="00373023" w:rsidRDefault="00D83DE2" w:rsidP="003417B2">
      <w:pPr>
        <w:shd w:val="clear" w:color="auto" w:fill="000000"/>
        <w:tabs>
          <w:tab w:val="right" w:pos="9072"/>
        </w:tabs>
        <w:spacing w:before="120" w:after="60"/>
        <w:jc w:val="both"/>
        <w:rPr>
          <w:rFonts w:ascii="Arial" w:hAnsi="Arial" w:cs="Arial"/>
          <w:b/>
          <w:bCs/>
          <w:color w:val="FFFFFF"/>
          <w:sz w:val="22"/>
          <w:szCs w:val="22"/>
        </w:rPr>
      </w:pPr>
      <w:r w:rsidRPr="00373023">
        <w:rPr>
          <w:rFonts w:ascii="Arial" w:hAnsi="Arial" w:cs="Arial"/>
          <w:b/>
          <w:bCs/>
          <w:color w:val="FFFFFF"/>
          <w:sz w:val="22"/>
          <w:szCs w:val="22"/>
        </w:rPr>
        <w:t xml:space="preserve">Your work area </w:t>
      </w:r>
    </w:p>
    <w:p w14:paraId="262F601E" w14:textId="059DF903" w:rsidR="00313D79" w:rsidRPr="00373023" w:rsidRDefault="00313D79" w:rsidP="00313D79">
      <w:pPr>
        <w:jc w:val="both"/>
        <w:rPr>
          <w:rFonts w:ascii="Arial" w:hAnsi="Arial" w:cs="Arial"/>
          <w:sz w:val="22"/>
          <w:szCs w:val="22"/>
        </w:rPr>
      </w:pPr>
      <w:r w:rsidRPr="00373023">
        <w:rPr>
          <w:rFonts w:ascii="Arial" w:hAnsi="Arial" w:cs="Arial"/>
          <w:sz w:val="22"/>
          <w:szCs w:val="22"/>
        </w:rPr>
        <w:t>The School of Engineering is renowned for its award-winning researchers, teachers and facilities. It is a multidisciplinary school offering education and research in a number of engineering disciplines. This includes civil, environmental, mining, chemical, mechanical, electrical and electronic engineering.</w:t>
      </w:r>
      <w:r w:rsidR="00373023" w:rsidRPr="00373023">
        <w:rPr>
          <w:rFonts w:ascii="Arial" w:hAnsi="Arial" w:cs="Arial"/>
          <w:sz w:val="22"/>
          <w:szCs w:val="22"/>
        </w:rPr>
        <w:t xml:space="preserve">  Successful applicants will work in the Fluid Science and Resources Research Group (</w:t>
      </w:r>
      <w:hyperlink r:id="rId10" w:history="1">
        <w:r w:rsidR="00373023" w:rsidRPr="00373023">
          <w:rPr>
            <w:rStyle w:val="Hyperlink"/>
            <w:rFonts w:ascii="Arial" w:hAnsi="Arial" w:cs="Arial"/>
            <w:sz w:val="22"/>
            <w:szCs w:val="22"/>
          </w:rPr>
          <w:t>https://www.fsr.ecm.uwa.edu.au/</w:t>
        </w:r>
      </w:hyperlink>
      <w:r w:rsidR="00373023" w:rsidRPr="00373023">
        <w:rPr>
          <w:rFonts w:ascii="Arial" w:hAnsi="Arial" w:cs="Arial"/>
          <w:sz w:val="22"/>
          <w:szCs w:val="22"/>
        </w:rPr>
        <w:t>) which primarily conducts research across the oil and gas industry.  The relevant theme to these p</w:t>
      </w:r>
      <w:r w:rsidR="000C3E50">
        <w:rPr>
          <w:rFonts w:ascii="Arial" w:hAnsi="Arial" w:cs="Arial"/>
          <w:sz w:val="22"/>
          <w:szCs w:val="22"/>
        </w:rPr>
        <w:t>ositions focusses</w:t>
      </w:r>
      <w:r w:rsidR="00373023" w:rsidRPr="00373023">
        <w:rPr>
          <w:rFonts w:ascii="Arial" w:hAnsi="Arial" w:cs="Arial"/>
          <w:sz w:val="22"/>
          <w:szCs w:val="22"/>
        </w:rPr>
        <w:t xml:space="preserve"> on rock core analysis for </w:t>
      </w:r>
      <w:proofErr w:type="spellStart"/>
      <w:r w:rsidR="000C3E50">
        <w:rPr>
          <w:rFonts w:ascii="Arial" w:hAnsi="Arial" w:cs="Arial"/>
          <w:sz w:val="22"/>
          <w:szCs w:val="22"/>
        </w:rPr>
        <w:t>oil&amp;gas</w:t>
      </w:r>
      <w:proofErr w:type="spellEnd"/>
      <w:r w:rsidR="000C3E50">
        <w:rPr>
          <w:rFonts w:ascii="Arial" w:hAnsi="Arial" w:cs="Arial"/>
          <w:sz w:val="22"/>
          <w:szCs w:val="22"/>
        </w:rPr>
        <w:t xml:space="preserve"> </w:t>
      </w:r>
      <w:r w:rsidR="00373023" w:rsidRPr="00373023">
        <w:rPr>
          <w:rFonts w:ascii="Arial" w:hAnsi="Arial" w:cs="Arial"/>
          <w:sz w:val="22"/>
          <w:szCs w:val="22"/>
        </w:rPr>
        <w:t xml:space="preserve">reservoir evaluation.    </w:t>
      </w:r>
    </w:p>
    <w:p w14:paraId="0326EC51" w14:textId="24C20844" w:rsidR="000F1F5D" w:rsidRPr="00373023" w:rsidRDefault="000F1F5D" w:rsidP="004E3498">
      <w:pPr>
        <w:jc w:val="both"/>
        <w:rPr>
          <w:rFonts w:ascii="Arial" w:hAnsi="Arial" w:cs="Arial"/>
          <w:sz w:val="22"/>
          <w:szCs w:val="22"/>
        </w:rPr>
      </w:pPr>
    </w:p>
    <w:p w14:paraId="07448F29" w14:textId="1F014599" w:rsidR="00F64ED3" w:rsidRPr="00373023" w:rsidRDefault="00EE78DA" w:rsidP="003417B2">
      <w:pPr>
        <w:shd w:val="clear" w:color="auto" w:fill="000000"/>
        <w:tabs>
          <w:tab w:val="right" w:pos="9072"/>
        </w:tabs>
        <w:spacing w:before="120" w:after="60"/>
        <w:jc w:val="both"/>
        <w:rPr>
          <w:rFonts w:ascii="Arial" w:hAnsi="Arial" w:cs="Arial"/>
          <w:b/>
          <w:bCs/>
          <w:color w:val="FFFFFF"/>
          <w:sz w:val="22"/>
          <w:szCs w:val="22"/>
        </w:rPr>
      </w:pPr>
      <w:r w:rsidRPr="00373023">
        <w:rPr>
          <w:rFonts w:ascii="Arial" w:hAnsi="Arial" w:cs="Arial"/>
          <w:b/>
          <w:bCs/>
          <w:color w:val="FFFFFF"/>
          <w:sz w:val="22"/>
          <w:szCs w:val="22"/>
        </w:rPr>
        <w:t>Reporting Structure</w:t>
      </w:r>
    </w:p>
    <w:p w14:paraId="15A591BF" w14:textId="77777777" w:rsidR="002C2E29" w:rsidRPr="00373023" w:rsidRDefault="002C2E29" w:rsidP="00CD2F19">
      <w:pPr>
        <w:jc w:val="center"/>
        <w:rPr>
          <w:rFonts w:ascii="Arial" w:hAnsi="Arial" w:cs="Arial"/>
          <w:i/>
          <w:noProof/>
          <w:sz w:val="22"/>
          <w:szCs w:val="22"/>
        </w:rPr>
      </w:pPr>
      <w:bookmarkStart w:id="1" w:name="QuickMark"/>
      <w:bookmarkEnd w:id="1"/>
    </w:p>
    <w:p w14:paraId="0657283A" w14:textId="62C2CA98" w:rsidR="002C2E29" w:rsidRPr="00373023" w:rsidRDefault="002C2E29" w:rsidP="002C2E29">
      <w:pPr>
        <w:rPr>
          <w:rFonts w:ascii="Arial" w:hAnsi="Arial" w:cs="Arial"/>
          <w:noProof/>
          <w:sz w:val="22"/>
          <w:szCs w:val="22"/>
        </w:rPr>
      </w:pPr>
      <w:r w:rsidRPr="00373023">
        <w:rPr>
          <w:rFonts w:ascii="Arial" w:hAnsi="Arial" w:cs="Arial"/>
          <w:i/>
          <w:noProof/>
          <w:sz w:val="22"/>
          <w:szCs w:val="22"/>
        </w:rPr>
        <w:t>Reports to:</w:t>
      </w:r>
      <w:r w:rsidR="00373023" w:rsidRPr="00373023">
        <w:rPr>
          <w:rFonts w:ascii="Arial" w:hAnsi="Arial" w:cs="Arial"/>
          <w:noProof/>
          <w:sz w:val="22"/>
          <w:szCs w:val="22"/>
        </w:rPr>
        <w:t xml:space="preserve"> </w:t>
      </w:r>
      <w:r w:rsidR="00373023" w:rsidRPr="005D667E">
        <w:rPr>
          <w:rFonts w:ascii="Arial" w:hAnsi="Arial" w:cs="Arial"/>
          <w:noProof/>
          <w:sz w:val="22"/>
          <w:szCs w:val="22"/>
        </w:rPr>
        <w:t>Prof</w:t>
      </w:r>
      <w:r w:rsidR="005D667E" w:rsidRPr="005D667E">
        <w:rPr>
          <w:rFonts w:ascii="Arial" w:hAnsi="Arial" w:cs="Arial"/>
          <w:noProof/>
          <w:sz w:val="22"/>
          <w:szCs w:val="22"/>
        </w:rPr>
        <w:t>essor</w:t>
      </w:r>
      <w:r w:rsidR="00373023" w:rsidRPr="005D667E">
        <w:rPr>
          <w:rFonts w:ascii="Arial" w:hAnsi="Arial" w:cs="Arial"/>
          <w:noProof/>
          <w:sz w:val="22"/>
          <w:szCs w:val="22"/>
        </w:rPr>
        <w:t xml:space="preserve"> Eric May</w:t>
      </w:r>
      <w:r w:rsidR="00373023" w:rsidRPr="00373023">
        <w:rPr>
          <w:rFonts w:ascii="Arial" w:hAnsi="Arial" w:cs="Arial"/>
          <w:noProof/>
          <w:sz w:val="22"/>
          <w:szCs w:val="22"/>
        </w:rPr>
        <w:t xml:space="preserve"> </w:t>
      </w:r>
    </w:p>
    <w:p w14:paraId="4A1FE3BF" w14:textId="77777777" w:rsidR="002C2E29" w:rsidRPr="00373023" w:rsidRDefault="002C2E29" w:rsidP="002C2E29">
      <w:pPr>
        <w:rPr>
          <w:rFonts w:ascii="Arial" w:hAnsi="Arial" w:cs="Arial"/>
          <w:i/>
          <w:noProof/>
          <w:sz w:val="22"/>
          <w:szCs w:val="22"/>
        </w:rPr>
      </w:pPr>
    </w:p>
    <w:p w14:paraId="15A8165E" w14:textId="77777777" w:rsidR="00F64ED3" w:rsidRPr="00373023" w:rsidRDefault="00D83DE2" w:rsidP="003417B2">
      <w:pPr>
        <w:shd w:val="clear" w:color="auto" w:fill="000000"/>
        <w:tabs>
          <w:tab w:val="right" w:pos="9072"/>
        </w:tabs>
        <w:spacing w:before="120" w:after="60"/>
        <w:jc w:val="both"/>
        <w:rPr>
          <w:rFonts w:ascii="Arial" w:hAnsi="Arial" w:cs="Arial"/>
          <w:b/>
          <w:bCs/>
          <w:color w:val="FFFFFF"/>
          <w:sz w:val="22"/>
          <w:szCs w:val="22"/>
        </w:rPr>
      </w:pPr>
      <w:r w:rsidRPr="00373023">
        <w:rPr>
          <w:rFonts w:ascii="Arial" w:hAnsi="Arial" w:cs="Arial"/>
          <w:b/>
          <w:bCs/>
          <w:color w:val="FFFFFF"/>
          <w:sz w:val="22"/>
          <w:szCs w:val="22"/>
        </w:rPr>
        <w:t xml:space="preserve">Your role </w:t>
      </w:r>
    </w:p>
    <w:p w14:paraId="4120824E" w14:textId="77777777" w:rsidR="00D35D91" w:rsidRDefault="00A87171" w:rsidP="00A87171">
      <w:pPr>
        <w:numPr>
          <w:ilvl w:val="12"/>
          <w:numId w:val="0"/>
        </w:numPr>
        <w:spacing w:before="120" w:after="120"/>
        <w:jc w:val="both"/>
        <w:rPr>
          <w:rFonts w:ascii="Arial" w:hAnsi="Arial" w:cs="Arial"/>
          <w:color w:val="231F20"/>
          <w:sz w:val="22"/>
          <w:szCs w:val="22"/>
          <w:lang w:val="en-US"/>
        </w:rPr>
      </w:pPr>
      <w:r w:rsidRPr="000C3E50">
        <w:rPr>
          <w:rFonts w:ascii="Arial" w:hAnsi="Arial" w:cs="Arial"/>
          <w:sz w:val="22"/>
          <w:szCs w:val="22"/>
        </w:rPr>
        <w:t xml:space="preserve">As the appointee you will, under limited direction of the </w:t>
      </w:r>
      <w:r w:rsidR="00313D79" w:rsidRPr="000C3E50">
        <w:rPr>
          <w:rFonts w:ascii="Arial" w:hAnsi="Arial" w:cs="Arial"/>
          <w:sz w:val="22"/>
          <w:szCs w:val="22"/>
        </w:rPr>
        <w:t>Professor</w:t>
      </w:r>
      <w:r w:rsidR="003179AB" w:rsidRPr="000C3E50">
        <w:rPr>
          <w:rFonts w:ascii="Arial" w:hAnsi="Arial" w:cs="Arial"/>
          <w:sz w:val="22"/>
          <w:szCs w:val="22"/>
        </w:rPr>
        <w:t>s</w:t>
      </w:r>
      <w:r w:rsidRPr="000C3E50">
        <w:rPr>
          <w:rFonts w:ascii="Arial" w:hAnsi="Arial" w:cs="Arial"/>
          <w:sz w:val="22"/>
          <w:szCs w:val="22"/>
        </w:rPr>
        <w:t>, participate in and coordinate the experimental, analytical and other research work</w:t>
      </w:r>
      <w:r w:rsidR="00373023" w:rsidRPr="000C3E50">
        <w:rPr>
          <w:rFonts w:ascii="Arial" w:hAnsi="Arial" w:cs="Arial"/>
          <w:sz w:val="22"/>
          <w:szCs w:val="22"/>
        </w:rPr>
        <w:t xml:space="preserve"> required by the project “</w:t>
      </w:r>
      <w:r w:rsidR="00373023" w:rsidRPr="000C3E50">
        <w:rPr>
          <w:rFonts w:ascii="Arial" w:hAnsi="Arial" w:cs="Arial"/>
          <w:color w:val="231F20"/>
          <w:sz w:val="22"/>
          <w:szCs w:val="22"/>
          <w:lang w:val="en-US"/>
        </w:rPr>
        <w:t xml:space="preserve">Experimental Studies of EGR/EOR from tight Carbonates and Tight Formations”.    </w:t>
      </w:r>
      <w:r w:rsidR="000C3E50" w:rsidRPr="000C3E50">
        <w:rPr>
          <w:rFonts w:ascii="Arial" w:hAnsi="Arial" w:cs="Arial"/>
          <w:color w:val="231F20"/>
          <w:sz w:val="22"/>
          <w:szCs w:val="22"/>
          <w:lang w:val="en-US"/>
        </w:rPr>
        <w:t>This is a collaboration between UWA and</w:t>
      </w:r>
      <w:r w:rsidR="00373023" w:rsidRPr="000C3E50">
        <w:rPr>
          <w:rFonts w:ascii="Arial" w:hAnsi="Arial" w:cs="Arial"/>
          <w:color w:val="231F20"/>
          <w:sz w:val="22"/>
          <w:szCs w:val="22"/>
          <w:lang w:val="en-US"/>
        </w:rPr>
        <w:t xml:space="preserve"> King Fahd University of Petroleum and Minerals </w:t>
      </w:r>
      <w:r w:rsidR="000034CB" w:rsidRPr="000C3E50">
        <w:rPr>
          <w:rFonts w:ascii="Arial" w:hAnsi="Arial" w:cs="Arial"/>
          <w:color w:val="231F20"/>
          <w:sz w:val="22"/>
          <w:szCs w:val="22"/>
          <w:lang w:val="en-US"/>
        </w:rPr>
        <w:t>in Dhahran, Saudi Arabia.</w:t>
      </w:r>
      <w:r w:rsidR="003179AB" w:rsidRPr="000C3E50">
        <w:rPr>
          <w:rFonts w:ascii="Arial" w:hAnsi="Arial" w:cs="Arial"/>
          <w:color w:val="231F20"/>
          <w:sz w:val="22"/>
          <w:szCs w:val="22"/>
          <w:lang w:val="en-US"/>
        </w:rPr>
        <w:t xml:space="preserve">  The project will consider the characterization of carbonates and shale rocks, predominately using NMR techniques, as required to better understand EGR and EOR processes.  This will involve the application of in-situ NMR measurements during relevant core flooding processes at reservoir conditions.  The appointee will have the opportunity to spend two extended periods of time at the extremely well equipped KFUPM </w:t>
      </w:r>
      <w:r w:rsidR="003179AB" w:rsidRPr="000C3E50">
        <w:rPr>
          <w:rFonts w:ascii="Arial" w:hAnsi="Arial" w:cs="Arial"/>
          <w:sz w:val="22"/>
          <w:szCs w:val="22"/>
        </w:rPr>
        <w:t>College of Petroleum</w:t>
      </w:r>
      <w:r w:rsidR="000C3E50" w:rsidRPr="000C3E50">
        <w:rPr>
          <w:rFonts w:ascii="Arial" w:hAnsi="Arial" w:cs="Arial"/>
          <w:sz w:val="22"/>
          <w:szCs w:val="22"/>
        </w:rPr>
        <w:t xml:space="preserve"> Engineering &amp; Geosciences (CPG) as part of the collaboration.  </w:t>
      </w:r>
      <w:r w:rsidR="003179AB" w:rsidRPr="000C3E50">
        <w:rPr>
          <w:rFonts w:ascii="Arial" w:hAnsi="Arial" w:cs="Arial"/>
          <w:color w:val="231F20"/>
          <w:sz w:val="22"/>
          <w:szCs w:val="22"/>
          <w:lang w:val="en-US"/>
        </w:rPr>
        <w:t xml:space="preserve">  </w:t>
      </w:r>
    </w:p>
    <w:p w14:paraId="203E01B0" w14:textId="1A67F88D" w:rsidR="00A87171" w:rsidRPr="000C3E50" w:rsidRDefault="00D35D91" w:rsidP="00A87171">
      <w:pPr>
        <w:numPr>
          <w:ilvl w:val="12"/>
          <w:numId w:val="0"/>
        </w:numPr>
        <w:spacing w:before="120" w:after="120"/>
        <w:jc w:val="both"/>
        <w:rPr>
          <w:rFonts w:ascii="Arial" w:hAnsi="Arial" w:cs="Arial"/>
          <w:sz w:val="22"/>
          <w:szCs w:val="22"/>
        </w:rPr>
      </w:pPr>
      <w:r>
        <w:rPr>
          <w:rFonts w:ascii="Arial" w:hAnsi="Arial" w:cs="Arial"/>
          <w:color w:val="231F20"/>
          <w:sz w:val="22"/>
          <w:szCs w:val="22"/>
          <w:lang w:val="en-US"/>
        </w:rPr>
        <w:t>The</w:t>
      </w:r>
      <w:r w:rsidR="00A65112">
        <w:rPr>
          <w:rFonts w:ascii="Arial" w:hAnsi="Arial" w:cs="Arial"/>
          <w:color w:val="231F20"/>
          <w:sz w:val="22"/>
          <w:szCs w:val="22"/>
          <w:lang w:val="en-US"/>
        </w:rPr>
        <w:t xml:space="preserve"> position is for a duration of two</w:t>
      </w:r>
      <w:r>
        <w:rPr>
          <w:rFonts w:ascii="Arial" w:hAnsi="Arial" w:cs="Arial"/>
          <w:color w:val="231F20"/>
          <w:sz w:val="22"/>
          <w:szCs w:val="22"/>
          <w:lang w:val="en-US"/>
        </w:rPr>
        <w:t xml:space="preserve"> years with a strong possibility of extension to a third year.  </w:t>
      </w:r>
      <w:r w:rsidR="000034CB" w:rsidRPr="000C3E50">
        <w:rPr>
          <w:rFonts w:ascii="Arial" w:hAnsi="Arial" w:cs="Arial"/>
          <w:color w:val="231F20"/>
          <w:sz w:val="22"/>
          <w:szCs w:val="22"/>
          <w:lang w:val="en-US"/>
        </w:rPr>
        <w:t xml:space="preserve">  </w:t>
      </w:r>
    </w:p>
    <w:p w14:paraId="74A1AC1E" w14:textId="77777777" w:rsidR="00276064" w:rsidRPr="00373023" w:rsidRDefault="00276064" w:rsidP="00547EB1">
      <w:pPr>
        <w:numPr>
          <w:ilvl w:val="12"/>
          <w:numId w:val="0"/>
        </w:numPr>
        <w:jc w:val="both"/>
        <w:rPr>
          <w:rFonts w:ascii="Arial" w:hAnsi="Arial" w:cs="Arial"/>
          <w:sz w:val="22"/>
          <w:szCs w:val="22"/>
        </w:rPr>
      </w:pP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65444040" w14:textId="07955652" w:rsidR="00A87171" w:rsidRPr="00D35D91" w:rsidRDefault="00A87171" w:rsidP="00A87171">
      <w:pPr>
        <w:ind w:right="-85"/>
        <w:jc w:val="both"/>
        <w:rPr>
          <w:rFonts w:ascii="Arial" w:hAnsi="Arial" w:cs="Arial"/>
          <w:sz w:val="22"/>
          <w:szCs w:val="22"/>
        </w:rPr>
      </w:pPr>
      <w:r w:rsidRPr="00D35D91">
        <w:rPr>
          <w:rFonts w:ascii="Arial" w:hAnsi="Arial" w:cs="Arial"/>
          <w:sz w:val="22"/>
          <w:szCs w:val="22"/>
        </w:rPr>
        <w:t>Conduct high quality research on the project</w:t>
      </w:r>
    </w:p>
    <w:p w14:paraId="1670ACC0" w14:textId="77777777" w:rsidR="000C3E50" w:rsidRPr="00D35D91" w:rsidRDefault="000C3E50" w:rsidP="00A87171">
      <w:pPr>
        <w:ind w:right="-85"/>
        <w:jc w:val="both"/>
        <w:rPr>
          <w:rFonts w:ascii="Arial" w:hAnsi="Arial" w:cs="Arial"/>
          <w:sz w:val="22"/>
          <w:szCs w:val="22"/>
        </w:rPr>
      </w:pPr>
    </w:p>
    <w:p w14:paraId="6DB2BB04" w14:textId="77777777" w:rsidR="000C3E50" w:rsidRPr="00D35D91" w:rsidRDefault="000C3E50" w:rsidP="000C3E50">
      <w:pPr>
        <w:ind w:right="-85"/>
        <w:jc w:val="both"/>
        <w:rPr>
          <w:rFonts w:ascii="Arial" w:hAnsi="Arial" w:cs="Arial"/>
          <w:sz w:val="22"/>
          <w:szCs w:val="22"/>
        </w:rPr>
      </w:pPr>
      <w:r w:rsidRPr="00D35D91">
        <w:rPr>
          <w:rFonts w:ascii="Arial" w:hAnsi="Arial" w:cs="Arial"/>
          <w:sz w:val="22"/>
          <w:szCs w:val="22"/>
        </w:rPr>
        <w:t xml:space="preserve">Publication of research papers and presentations at international conferences and workshops </w:t>
      </w:r>
    </w:p>
    <w:p w14:paraId="0AC3AE4D" w14:textId="77777777" w:rsidR="000C3E50" w:rsidRPr="00D35D91" w:rsidRDefault="000C3E50" w:rsidP="000C3E50">
      <w:pPr>
        <w:ind w:right="-85"/>
        <w:jc w:val="both"/>
        <w:rPr>
          <w:rFonts w:ascii="Arial" w:hAnsi="Arial" w:cs="Arial"/>
          <w:sz w:val="22"/>
          <w:szCs w:val="22"/>
        </w:rPr>
      </w:pPr>
    </w:p>
    <w:p w14:paraId="1332745E" w14:textId="7CBD71CD" w:rsidR="000C3E50" w:rsidRPr="00D35D91" w:rsidRDefault="000C3E50" w:rsidP="000C3E50">
      <w:pPr>
        <w:ind w:right="-85"/>
        <w:jc w:val="both"/>
        <w:rPr>
          <w:rFonts w:ascii="Arial" w:hAnsi="Arial" w:cs="Arial"/>
          <w:sz w:val="22"/>
          <w:szCs w:val="22"/>
        </w:rPr>
      </w:pPr>
      <w:r w:rsidRPr="00D35D91">
        <w:rPr>
          <w:rFonts w:ascii="Arial" w:hAnsi="Arial" w:cs="Arial"/>
          <w:sz w:val="22"/>
          <w:szCs w:val="22"/>
        </w:rPr>
        <w:t>Work collaboratively with other researchers and students engaged in the research team</w:t>
      </w:r>
    </w:p>
    <w:p w14:paraId="11A6E6BC" w14:textId="77777777" w:rsidR="000C3E50" w:rsidRPr="00D35D91" w:rsidRDefault="000C3E50" w:rsidP="00A87171">
      <w:pPr>
        <w:ind w:right="-85"/>
        <w:jc w:val="both"/>
        <w:rPr>
          <w:rFonts w:ascii="Arial" w:hAnsi="Arial" w:cs="Arial"/>
          <w:sz w:val="22"/>
          <w:szCs w:val="22"/>
        </w:rPr>
      </w:pPr>
    </w:p>
    <w:p w14:paraId="7BA00C73" w14:textId="249AA571" w:rsidR="000C3E50" w:rsidRPr="00D35D91" w:rsidRDefault="000C3E50" w:rsidP="00A87171">
      <w:pPr>
        <w:ind w:right="-85"/>
        <w:jc w:val="both"/>
        <w:rPr>
          <w:rFonts w:ascii="Arial" w:hAnsi="Arial" w:cs="Arial"/>
          <w:sz w:val="22"/>
          <w:szCs w:val="22"/>
        </w:rPr>
      </w:pPr>
      <w:r w:rsidRPr="00D35D91">
        <w:rPr>
          <w:rFonts w:ascii="Arial" w:hAnsi="Arial" w:cs="Arial"/>
          <w:sz w:val="22"/>
          <w:szCs w:val="22"/>
        </w:rPr>
        <w:t>Provide management and logistical assistance regards the collaboration with KFUPM.</w:t>
      </w:r>
    </w:p>
    <w:p w14:paraId="5A298EFF" w14:textId="77777777" w:rsidR="00A87171" w:rsidRPr="00D35D91" w:rsidRDefault="00A87171" w:rsidP="00A87171">
      <w:pPr>
        <w:ind w:right="-85"/>
        <w:jc w:val="both"/>
        <w:rPr>
          <w:rFonts w:ascii="Arial" w:hAnsi="Arial" w:cs="Arial"/>
          <w:sz w:val="22"/>
          <w:szCs w:val="22"/>
        </w:rPr>
      </w:pPr>
    </w:p>
    <w:p w14:paraId="075FB145" w14:textId="01D23D46" w:rsidR="00A87171" w:rsidRPr="00D35D91" w:rsidRDefault="00A87171" w:rsidP="00A87171">
      <w:pPr>
        <w:autoSpaceDE w:val="0"/>
        <w:autoSpaceDN w:val="0"/>
        <w:adjustRightInd w:val="0"/>
        <w:spacing w:after="200"/>
        <w:rPr>
          <w:rFonts w:ascii="Arial" w:hAnsi="Arial" w:cs="Arial"/>
          <w:iCs/>
          <w:sz w:val="22"/>
          <w:szCs w:val="22"/>
        </w:rPr>
      </w:pPr>
      <w:r w:rsidRPr="00D35D91">
        <w:rPr>
          <w:rFonts w:ascii="Arial" w:hAnsi="Arial" w:cs="Arial"/>
          <w:iCs/>
          <w:sz w:val="22"/>
          <w:szCs w:val="22"/>
        </w:rPr>
        <w:t>Assist in the supervisi</w:t>
      </w:r>
      <w:r w:rsidR="000C3E50" w:rsidRPr="00D35D91">
        <w:rPr>
          <w:rFonts w:ascii="Arial" w:hAnsi="Arial" w:cs="Arial"/>
          <w:iCs/>
          <w:sz w:val="22"/>
          <w:szCs w:val="22"/>
        </w:rPr>
        <w:t>on of undergraduate,</w:t>
      </w:r>
      <w:r w:rsidRPr="00D35D91">
        <w:rPr>
          <w:rFonts w:ascii="Arial" w:hAnsi="Arial" w:cs="Arial"/>
          <w:iCs/>
          <w:sz w:val="22"/>
          <w:szCs w:val="22"/>
        </w:rPr>
        <w:t xml:space="preserve"> Masters and PhD students.</w:t>
      </w:r>
    </w:p>
    <w:p w14:paraId="7D20555E" w14:textId="50712924" w:rsidR="00A87171" w:rsidRPr="00D35D91" w:rsidRDefault="00A87171" w:rsidP="00A87171">
      <w:pPr>
        <w:ind w:right="-85"/>
        <w:jc w:val="both"/>
        <w:rPr>
          <w:rFonts w:ascii="Arial" w:hAnsi="Arial" w:cs="Arial"/>
          <w:sz w:val="22"/>
          <w:szCs w:val="22"/>
        </w:rPr>
      </w:pPr>
      <w:r w:rsidRPr="00D35D91">
        <w:rPr>
          <w:rFonts w:ascii="Arial" w:hAnsi="Arial" w:cs="Arial"/>
          <w:sz w:val="22"/>
          <w:szCs w:val="22"/>
        </w:rPr>
        <w:lastRenderedPageBreak/>
        <w:t>Participate in the research group’s activities and contribute to/organi</w:t>
      </w:r>
      <w:r w:rsidR="000C3E50" w:rsidRPr="00D35D91">
        <w:rPr>
          <w:rFonts w:ascii="Arial" w:hAnsi="Arial" w:cs="Arial"/>
          <w:sz w:val="22"/>
          <w:szCs w:val="22"/>
        </w:rPr>
        <w:t xml:space="preserve">ze group projects, meetings and workshops.  </w:t>
      </w:r>
    </w:p>
    <w:p w14:paraId="5C77E4EB" w14:textId="77777777" w:rsidR="00A87171" w:rsidRPr="00D35D91" w:rsidRDefault="00A87171" w:rsidP="00A87171">
      <w:pPr>
        <w:ind w:right="-85"/>
        <w:jc w:val="both"/>
        <w:rPr>
          <w:rFonts w:ascii="Arial" w:hAnsi="Arial" w:cs="Arial"/>
          <w:sz w:val="22"/>
          <w:szCs w:val="22"/>
        </w:rPr>
      </w:pPr>
    </w:p>
    <w:p w14:paraId="6F6AF3D4" w14:textId="5BC998B2" w:rsidR="000C3E50" w:rsidRPr="00D35D91" w:rsidRDefault="000C3E50" w:rsidP="00A87171">
      <w:pPr>
        <w:ind w:right="-85"/>
        <w:jc w:val="both"/>
        <w:rPr>
          <w:rFonts w:ascii="Arial" w:hAnsi="Arial" w:cs="Arial"/>
          <w:sz w:val="22"/>
          <w:szCs w:val="22"/>
        </w:rPr>
      </w:pPr>
      <w:r w:rsidRPr="00D35D91">
        <w:rPr>
          <w:rFonts w:ascii="Arial" w:hAnsi="Arial" w:cs="Arial"/>
          <w:sz w:val="22"/>
          <w:szCs w:val="22"/>
        </w:rPr>
        <w:t xml:space="preserve">Contribute to UWA teaching activities where possible.   </w:t>
      </w:r>
    </w:p>
    <w:p w14:paraId="20441875" w14:textId="77777777" w:rsidR="000C3E50" w:rsidRPr="00D35D91" w:rsidRDefault="000C3E50" w:rsidP="00A87171">
      <w:pPr>
        <w:ind w:right="-85"/>
        <w:jc w:val="both"/>
        <w:rPr>
          <w:rFonts w:ascii="Arial" w:hAnsi="Arial" w:cs="Arial"/>
          <w:sz w:val="22"/>
          <w:szCs w:val="22"/>
        </w:rPr>
      </w:pPr>
    </w:p>
    <w:p w14:paraId="7E95E941" w14:textId="77777777" w:rsidR="00A87171" w:rsidRPr="00D35D91" w:rsidRDefault="00A87171" w:rsidP="00A87171">
      <w:pPr>
        <w:ind w:right="-85"/>
        <w:jc w:val="both"/>
        <w:rPr>
          <w:rFonts w:ascii="Arial" w:hAnsi="Arial" w:cs="Arial"/>
          <w:sz w:val="22"/>
          <w:szCs w:val="22"/>
        </w:rPr>
      </w:pPr>
      <w:r w:rsidRPr="00D35D91">
        <w:rPr>
          <w:rFonts w:ascii="Arial" w:hAnsi="Arial" w:cs="Arial"/>
          <w:sz w:val="22"/>
          <w:szCs w:val="22"/>
        </w:rPr>
        <w:t>Other duties as directed.</w:t>
      </w:r>
    </w:p>
    <w:p w14:paraId="4A566B08" w14:textId="77777777" w:rsidR="00A87171" w:rsidRPr="00CA06D9" w:rsidRDefault="00A87171" w:rsidP="00A87171">
      <w:pPr>
        <w:pStyle w:val="ListParagraph"/>
        <w:jc w:val="both"/>
        <w:rPr>
          <w:rFonts w:ascii="Arial" w:hAnsi="Arial" w:cs="Arial"/>
          <w:sz w:val="20"/>
          <w:szCs w:val="20"/>
        </w:rPr>
      </w:pPr>
    </w:p>
    <w:p w14:paraId="7054E0CE" w14:textId="77777777" w:rsidR="00A87171" w:rsidRDefault="00A87171" w:rsidP="00A8717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034122F2" w14:textId="77777777" w:rsidR="00A87171" w:rsidRPr="00D35D91" w:rsidRDefault="00A87171" w:rsidP="00A87171">
      <w:pPr>
        <w:spacing w:before="240" w:after="200"/>
        <w:ind w:right="442"/>
        <w:jc w:val="both"/>
        <w:rPr>
          <w:rFonts w:ascii="Arial" w:eastAsia="Arial" w:hAnsi="Arial" w:cs="Arial"/>
          <w:spacing w:val="-1"/>
          <w:position w:val="-1"/>
          <w:sz w:val="22"/>
          <w:szCs w:val="22"/>
        </w:rPr>
      </w:pPr>
      <w:r w:rsidRPr="00D35D91">
        <w:rPr>
          <w:rFonts w:ascii="Arial" w:eastAsia="Arial" w:hAnsi="Arial" w:cs="Arial"/>
          <w:spacing w:val="-1"/>
          <w:position w:val="-1"/>
          <w:sz w:val="22"/>
          <w:szCs w:val="22"/>
        </w:rPr>
        <w:t>A PhD in a relevant field.</w:t>
      </w:r>
    </w:p>
    <w:p w14:paraId="546FC448" w14:textId="77777777" w:rsidR="000C3E50" w:rsidRPr="00D35D91" w:rsidRDefault="000C3E50" w:rsidP="000C3E50">
      <w:pPr>
        <w:spacing w:after="200"/>
        <w:ind w:right="442"/>
        <w:jc w:val="both"/>
        <w:rPr>
          <w:rFonts w:ascii="Arial" w:eastAsia="Arial" w:hAnsi="Arial" w:cs="Arial"/>
          <w:spacing w:val="-1"/>
          <w:position w:val="-1"/>
          <w:sz w:val="22"/>
          <w:szCs w:val="22"/>
        </w:rPr>
      </w:pPr>
      <w:r w:rsidRPr="00D35D91">
        <w:rPr>
          <w:rFonts w:ascii="Arial" w:eastAsia="Arial" w:hAnsi="Arial" w:cs="Arial"/>
          <w:spacing w:val="-1"/>
          <w:position w:val="-1"/>
          <w:sz w:val="22"/>
          <w:szCs w:val="22"/>
        </w:rPr>
        <w:t>Strong track record of research publication relative to opportunity.</w:t>
      </w:r>
    </w:p>
    <w:p w14:paraId="1A656127" w14:textId="58643854" w:rsidR="00B778D7" w:rsidRDefault="00A87171" w:rsidP="00A87171">
      <w:pPr>
        <w:spacing w:after="200"/>
        <w:ind w:right="442"/>
        <w:jc w:val="both"/>
        <w:rPr>
          <w:rFonts w:ascii="Arial" w:eastAsia="Arial" w:hAnsi="Arial" w:cs="Arial"/>
          <w:spacing w:val="-1"/>
          <w:position w:val="-1"/>
          <w:sz w:val="22"/>
          <w:szCs w:val="22"/>
        </w:rPr>
      </w:pPr>
      <w:r w:rsidRPr="00D35D91">
        <w:rPr>
          <w:rFonts w:ascii="Arial" w:eastAsia="Arial" w:hAnsi="Arial" w:cs="Arial"/>
          <w:spacing w:val="-1"/>
          <w:position w:val="-1"/>
          <w:sz w:val="22"/>
          <w:szCs w:val="22"/>
        </w:rPr>
        <w:t xml:space="preserve">Extensive </w:t>
      </w:r>
      <w:r w:rsidR="000C3E50" w:rsidRPr="00D35D91">
        <w:rPr>
          <w:rFonts w:ascii="Arial" w:eastAsia="Arial" w:hAnsi="Arial" w:cs="Arial"/>
          <w:spacing w:val="-1"/>
          <w:position w:val="-1"/>
          <w:sz w:val="22"/>
          <w:szCs w:val="22"/>
        </w:rPr>
        <w:t>experience in</w:t>
      </w:r>
      <w:r w:rsidR="00B778D7">
        <w:rPr>
          <w:rFonts w:ascii="Arial" w:eastAsia="Arial" w:hAnsi="Arial" w:cs="Arial"/>
          <w:spacing w:val="-1"/>
          <w:position w:val="-1"/>
          <w:sz w:val="22"/>
          <w:szCs w:val="22"/>
        </w:rPr>
        <w:t xml:space="preserve"> construction and</w:t>
      </w:r>
      <w:r w:rsidR="000C3E50" w:rsidRPr="00D35D91">
        <w:rPr>
          <w:rFonts w:ascii="Arial" w:eastAsia="Arial" w:hAnsi="Arial" w:cs="Arial"/>
          <w:spacing w:val="-1"/>
          <w:position w:val="-1"/>
          <w:sz w:val="22"/>
          <w:szCs w:val="22"/>
        </w:rPr>
        <w:t xml:space="preserve"> </w:t>
      </w:r>
      <w:r w:rsidR="00B778D7">
        <w:rPr>
          <w:rFonts w:ascii="Arial" w:eastAsia="Arial" w:hAnsi="Arial" w:cs="Arial"/>
          <w:spacing w:val="-1"/>
          <w:position w:val="-1"/>
          <w:sz w:val="22"/>
          <w:szCs w:val="22"/>
        </w:rPr>
        <w:t xml:space="preserve">operation high pressure research equipment is highly desirable, particularly those involving fluid flow.    </w:t>
      </w:r>
    </w:p>
    <w:p w14:paraId="74E644CD" w14:textId="19E1AD2B" w:rsidR="00A87171" w:rsidRPr="00D35D91" w:rsidRDefault="00B778D7" w:rsidP="00A87171">
      <w:pPr>
        <w:spacing w:after="200"/>
        <w:ind w:right="442"/>
        <w:jc w:val="both"/>
        <w:rPr>
          <w:rFonts w:ascii="Arial" w:eastAsia="Arial" w:hAnsi="Arial" w:cs="Arial"/>
          <w:spacing w:val="-1"/>
          <w:position w:val="-1"/>
          <w:sz w:val="22"/>
          <w:szCs w:val="22"/>
        </w:rPr>
      </w:pPr>
      <w:r>
        <w:rPr>
          <w:rFonts w:ascii="Arial" w:eastAsia="Arial" w:hAnsi="Arial" w:cs="Arial"/>
          <w:spacing w:val="-1"/>
          <w:position w:val="-1"/>
          <w:sz w:val="22"/>
          <w:szCs w:val="22"/>
        </w:rPr>
        <w:t>Experience with rock core c</w:t>
      </w:r>
      <w:r w:rsidR="00A65112">
        <w:rPr>
          <w:rFonts w:ascii="Arial" w:eastAsia="Arial" w:hAnsi="Arial" w:cs="Arial"/>
          <w:spacing w:val="-1"/>
          <w:position w:val="-1"/>
          <w:sz w:val="22"/>
          <w:szCs w:val="22"/>
        </w:rPr>
        <w:t>haracterisatio</w:t>
      </w:r>
      <w:r>
        <w:rPr>
          <w:rFonts w:ascii="Arial" w:eastAsia="Arial" w:hAnsi="Arial" w:cs="Arial"/>
          <w:spacing w:val="-1"/>
          <w:position w:val="-1"/>
          <w:sz w:val="22"/>
          <w:szCs w:val="22"/>
        </w:rPr>
        <w:t xml:space="preserve">n and core flooding is highly desirable.   </w:t>
      </w:r>
      <w:r w:rsidR="00A65112">
        <w:rPr>
          <w:rFonts w:ascii="Arial" w:eastAsia="Arial" w:hAnsi="Arial" w:cs="Arial"/>
          <w:spacing w:val="-1"/>
          <w:position w:val="-1"/>
          <w:sz w:val="22"/>
          <w:szCs w:val="22"/>
        </w:rPr>
        <w:t xml:space="preserve"> </w:t>
      </w:r>
    </w:p>
    <w:p w14:paraId="2D0FA8A8" w14:textId="77777777" w:rsidR="00A87171" w:rsidRPr="00D35D91" w:rsidRDefault="00A87171" w:rsidP="00A87171">
      <w:pPr>
        <w:spacing w:after="200"/>
        <w:ind w:right="442"/>
        <w:jc w:val="both"/>
        <w:rPr>
          <w:rFonts w:ascii="Arial" w:eastAsia="Arial" w:hAnsi="Arial" w:cs="Arial"/>
          <w:spacing w:val="-1"/>
          <w:position w:val="-1"/>
          <w:sz w:val="22"/>
          <w:szCs w:val="22"/>
        </w:rPr>
      </w:pPr>
      <w:r w:rsidRPr="00D35D91">
        <w:rPr>
          <w:rFonts w:ascii="Arial" w:eastAsia="Arial" w:hAnsi="Arial" w:cs="Arial"/>
          <w:sz w:val="22"/>
          <w:szCs w:val="22"/>
        </w:rPr>
        <w:t>Highly developed written and verbal communication skills</w:t>
      </w:r>
      <w:r w:rsidRPr="00D35D91">
        <w:rPr>
          <w:rFonts w:ascii="Arial" w:eastAsia="Arial" w:hAnsi="Arial" w:cs="Arial"/>
          <w:spacing w:val="-1"/>
          <w:position w:val="-1"/>
          <w:sz w:val="22"/>
          <w:szCs w:val="22"/>
        </w:rPr>
        <w:t xml:space="preserve"> in the preparation of high-quality reports, presentations and publications.</w:t>
      </w:r>
    </w:p>
    <w:p w14:paraId="4CC60DAC" w14:textId="77777777" w:rsidR="00A87171" w:rsidRPr="00D35D91" w:rsidRDefault="00A87171" w:rsidP="00A87171">
      <w:pPr>
        <w:spacing w:after="200"/>
        <w:ind w:right="442"/>
        <w:jc w:val="both"/>
        <w:rPr>
          <w:rFonts w:ascii="Arial" w:eastAsia="Arial" w:hAnsi="Arial" w:cs="Arial"/>
          <w:spacing w:val="-1"/>
          <w:position w:val="-1"/>
          <w:sz w:val="22"/>
          <w:szCs w:val="22"/>
        </w:rPr>
      </w:pPr>
      <w:r w:rsidRPr="00D35D91">
        <w:rPr>
          <w:rFonts w:ascii="Arial" w:eastAsia="Arial" w:hAnsi="Arial" w:cs="Arial"/>
          <w:sz w:val="22"/>
          <w:szCs w:val="22"/>
        </w:rPr>
        <w:t>An ability and willingness to direct and supervise students.</w:t>
      </w:r>
    </w:p>
    <w:p w14:paraId="650754C0" w14:textId="77777777" w:rsidR="00A87171" w:rsidRPr="00D35D91" w:rsidRDefault="00A87171" w:rsidP="00A87171">
      <w:pPr>
        <w:spacing w:after="120"/>
        <w:ind w:right="442"/>
        <w:jc w:val="both"/>
        <w:rPr>
          <w:rFonts w:ascii="Arial" w:eastAsia="Arial" w:hAnsi="Arial" w:cs="Arial"/>
          <w:spacing w:val="-1"/>
          <w:position w:val="-1"/>
          <w:sz w:val="22"/>
          <w:szCs w:val="22"/>
        </w:rPr>
      </w:pPr>
      <w:r w:rsidRPr="00D35D91">
        <w:rPr>
          <w:rFonts w:ascii="Arial" w:eastAsia="Arial" w:hAnsi="Arial" w:cs="Arial"/>
          <w:sz w:val="22"/>
          <w:szCs w:val="22"/>
        </w:rPr>
        <w:t>Highly developed organisational skills and demonstrated ability to set priorities, meet deadlines and conduct research.</w:t>
      </w:r>
    </w:p>
    <w:p w14:paraId="20673D2D" w14:textId="77777777" w:rsidR="003B6E99" w:rsidRDefault="003B6E99" w:rsidP="00EA5DF9">
      <w:pPr>
        <w:jc w:val="both"/>
        <w:rPr>
          <w:rFonts w:ascii="Arial" w:hAnsi="Arial" w:cs="Arial"/>
          <w:sz w:val="20"/>
          <w:szCs w:val="20"/>
        </w:rPr>
      </w:pPr>
    </w:p>
    <w:p w14:paraId="32E53491" w14:textId="727FD88C"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14:paraId="4E713485" w14:textId="77777777" w:rsidR="00D35D91" w:rsidRDefault="00D35D91" w:rsidP="00D35D91">
      <w:pPr>
        <w:spacing w:after="120"/>
        <w:rPr>
          <w:rFonts w:ascii="Arial" w:hAnsi="Arial" w:cs="Arial"/>
          <w:bCs/>
          <w:sz w:val="18"/>
          <w:szCs w:val="18"/>
        </w:rPr>
      </w:pPr>
    </w:p>
    <w:p w14:paraId="485D36F8" w14:textId="67F8A1F7" w:rsidR="00276064" w:rsidRPr="000C3E50" w:rsidRDefault="00276064" w:rsidP="00D35D91">
      <w:pPr>
        <w:spacing w:after="120"/>
        <w:rPr>
          <w:rFonts w:ascii="Arial" w:hAnsi="Arial" w:cs="Arial"/>
          <w:sz w:val="20"/>
          <w:szCs w:val="20"/>
        </w:rPr>
      </w:pPr>
      <w:r w:rsidRPr="000C3E50">
        <w:rPr>
          <w:rFonts w:ascii="Arial" w:hAnsi="Arial" w:cs="Arial"/>
          <w:sz w:val="20"/>
          <w:szCs w:val="20"/>
        </w:rPr>
        <w:t>Significant Overseas Travel</w:t>
      </w:r>
    </w:p>
    <w:p w14:paraId="22092301" w14:textId="77777777" w:rsidR="004E3498" w:rsidRDefault="004E3498" w:rsidP="004E3498">
      <w:pPr>
        <w:spacing w:after="120"/>
        <w:jc w:val="both"/>
        <w:rPr>
          <w:rFonts w:ascii="Arial" w:hAnsi="Arial" w:cs="Arial"/>
          <w:bCs/>
          <w:i/>
          <w:sz w:val="18"/>
          <w:szCs w:val="18"/>
        </w:rPr>
      </w:pPr>
    </w:p>
    <w:p w14:paraId="345D1022" w14:textId="26017EB7" w:rsidR="002C2E29" w:rsidRDefault="002C2E29" w:rsidP="002C2E2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2DA3771C" w14:textId="77777777" w:rsidR="002C2E29" w:rsidRPr="004B2D58" w:rsidRDefault="002C2E29" w:rsidP="004E3498">
      <w:pPr>
        <w:spacing w:after="120"/>
        <w:jc w:val="both"/>
        <w:rPr>
          <w:rFonts w:ascii="Arial" w:hAnsi="Arial" w:cs="Arial"/>
          <w:bCs/>
          <w:i/>
          <w:sz w:val="18"/>
          <w:szCs w:val="18"/>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1"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2266EECD"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proofErr w:type="gramStart"/>
      <w:r w:rsidRPr="00971568">
        <w:rPr>
          <w:rFonts w:ascii="Arial" w:hAnsi="Arial" w:cs="Arial"/>
          <w:sz w:val="20"/>
          <w:szCs w:val="20"/>
        </w:rPr>
        <w:t xml:space="preserve">Conduct </w:t>
      </w:r>
      <w:r>
        <w:rPr>
          <w:rFonts w:ascii="Arial" w:hAnsi="Arial" w:cs="Arial"/>
          <w:sz w:val="20"/>
          <w:szCs w:val="20"/>
        </w:rPr>
        <w:t xml:space="preserve"> and</w:t>
      </w:r>
      <w:proofErr w:type="gramEnd"/>
      <w:r w:rsidRPr="00971568">
        <w:rPr>
          <w:rFonts w:ascii="Arial" w:hAnsi="Arial" w:cs="Arial"/>
          <w:sz w:val="20"/>
          <w:szCs w:val="20"/>
        </w:rPr>
        <w:t xml:space="preserve"> Equity and Diversity principles</w:t>
      </w:r>
      <w:r w:rsidR="002C2E29">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2"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3"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sectPr w:rsidR="006A373E" w:rsidRPr="00971568" w:rsidSect="00AF7E99">
      <w:headerReference w:type="default" r:id="rId14"/>
      <w:footerReference w:type="default" r:id="rId15"/>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D687E" w14:textId="77777777" w:rsidR="00C5017B" w:rsidRDefault="00C5017B">
      <w:r>
        <w:separator/>
      </w:r>
    </w:p>
  </w:endnote>
  <w:endnote w:type="continuationSeparator" w:id="0">
    <w:p w14:paraId="3065EDD4" w14:textId="77777777" w:rsidR="00C5017B" w:rsidRDefault="00C5017B">
      <w:r>
        <w:continuationSeparator/>
      </w:r>
    </w:p>
  </w:endnote>
  <w:endnote w:type="continuationNotice" w:id="1">
    <w:p w14:paraId="294DA6F8" w14:textId="77777777" w:rsidR="00C5017B" w:rsidRDefault="00C50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D38F" w14:textId="77777777" w:rsidR="00683557" w:rsidRDefault="0068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78CF9" w14:textId="77777777" w:rsidR="00C5017B" w:rsidRDefault="00C5017B">
      <w:r>
        <w:separator/>
      </w:r>
    </w:p>
  </w:footnote>
  <w:footnote w:type="continuationSeparator" w:id="0">
    <w:p w14:paraId="3A16091C" w14:textId="77777777" w:rsidR="00C5017B" w:rsidRDefault="00C5017B">
      <w:r>
        <w:continuationSeparator/>
      </w:r>
    </w:p>
  </w:footnote>
  <w:footnote w:type="continuationNotice" w:id="1">
    <w:p w14:paraId="0DEBEDD2" w14:textId="77777777" w:rsidR="00C5017B" w:rsidRDefault="00C501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0E62" w14:textId="77777777" w:rsidR="00683557" w:rsidRDefault="0068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
  </w:num>
  <w:num w:numId="4">
    <w:abstractNumId w:val="0"/>
  </w:num>
  <w:num w:numId="5">
    <w:abstractNumId w:val="18"/>
  </w:num>
  <w:num w:numId="6">
    <w:abstractNumId w:val="8"/>
  </w:num>
  <w:num w:numId="7">
    <w:abstractNumId w:val="10"/>
  </w:num>
  <w:num w:numId="8">
    <w:abstractNumId w:val="13"/>
  </w:num>
  <w:num w:numId="9">
    <w:abstractNumId w:val="14"/>
  </w:num>
  <w:num w:numId="10">
    <w:abstractNumId w:val="16"/>
  </w:num>
  <w:num w:numId="11">
    <w:abstractNumId w:val="7"/>
  </w:num>
  <w:num w:numId="12">
    <w:abstractNumId w:val="4"/>
  </w:num>
  <w:num w:numId="13">
    <w:abstractNumId w:val="9"/>
  </w:num>
  <w:num w:numId="14">
    <w:abstractNumId w:val="6"/>
  </w:num>
  <w:num w:numId="15">
    <w:abstractNumId w:val="19"/>
  </w:num>
  <w:num w:numId="16">
    <w:abstractNumId w:val="12"/>
  </w:num>
  <w:num w:numId="17">
    <w:abstractNumId w:val="2"/>
  </w:num>
  <w:num w:numId="18">
    <w:abstractNumId w:val="3"/>
  </w:num>
  <w:num w:numId="19">
    <w:abstractNumId w:val="17"/>
  </w:num>
  <w:num w:numId="20">
    <w:abstractNumId w:val="2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34CB"/>
    <w:rsid w:val="00007F4E"/>
    <w:rsid w:val="0001569D"/>
    <w:rsid w:val="0002269C"/>
    <w:rsid w:val="00030257"/>
    <w:rsid w:val="000311F0"/>
    <w:rsid w:val="00032DA1"/>
    <w:rsid w:val="00044FB1"/>
    <w:rsid w:val="00063882"/>
    <w:rsid w:val="00066545"/>
    <w:rsid w:val="00080332"/>
    <w:rsid w:val="00086834"/>
    <w:rsid w:val="00094237"/>
    <w:rsid w:val="000A5189"/>
    <w:rsid w:val="000A6DDE"/>
    <w:rsid w:val="000B20E0"/>
    <w:rsid w:val="000B360B"/>
    <w:rsid w:val="000C349B"/>
    <w:rsid w:val="000C3E50"/>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2E29"/>
    <w:rsid w:val="002C57C5"/>
    <w:rsid w:val="002D3B49"/>
    <w:rsid w:val="002E4711"/>
    <w:rsid w:val="002F7841"/>
    <w:rsid w:val="00302E61"/>
    <w:rsid w:val="00304D8C"/>
    <w:rsid w:val="0030663D"/>
    <w:rsid w:val="00313D79"/>
    <w:rsid w:val="003179AB"/>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023"/>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4237"/>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2E9"/>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D667E"/>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523F"/>
    <w:rsid w:val="00707CB9"/>
    <w:rsid w:val="007224DC"/>
    <w:rsid w:val="007234B0"/>
    <w:rsid w:val="00727EFE"/>
    <w:rsid w:val="007323BA"/>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112"/>
    <w:rsid w:val="00A65F4C"/>
    <w:rsid w:val="00A6756E"/>
    <w:rsid w:val="00A67BBF"/>
    <w:rsid w:val="00A76CDA"/>
    <w:rsid w:val="00A87171"/>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736"/>
    <w:rsid w:val="00B13E7B"/>
    <w:rsid w:val="00B2226D"/>
    <w:rsid w:val="00B270FE"/>
    <w:rsid w:val="00B31C41"/>
    <w:rsid w:val="00B41034"/>
    <w:rsid w:val="00B42D65"/>
    <w:rsid w:val="00B67887"/>
    <w:rsid w:val="00B7061C"/>
    <w:rsid w:val="00B722D6"/>
    <w:rsid w:val="00B778D7"/>
    <w:rsid w:val="00B8628D"/>
    <w:rsid w:val="00B91E6A"/>
    <w:rsid w:val="00B92CD1"/>
    <w:rsid w:val="00B93A63"/>
    <w:rsid w:val="00B94F83"/>
    <w:rsid w:val="00BA3AD1"/>
    <w:rsid w:val="00BA61E3"/>
    <w:rsid w:val="00BC2BDB"/>
    <w:rsid w:val="00BD1705"/>
    <w:rsid w:val="00BD2F9C"/>
    <w:rsid w:val="00BE78D2"/>
    <w:rsid w:val="00BF138E"/>
    <w:rsid w:val="00BF4109"/>
    <w:rsid w:val="00C025F6"/>
    <w:rsid w:val="00C035F8"/>
    <w:rsid w:val="00C13DC3"/>
    <w:rsid w:val="00C279EB"/>
    <w:rsid w:val="00C27C0B"/>
    <w:rsid w:val="00C314B0"/>
    <w:rsid w:val="00C5017B"/>
    <w:rsid w:val="00C6724B"/>
    <w:rsid w:val="00C844EB"/>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519E"/>
    <w:rsid w:val="00CD6B49"/>
    <w:rsid w:val="00CF4E0F"/>
    <w:rsid w:val="00D0115C"/>
    <w:rsid w:val="00D03DB9"/>
    <w:rsid w:val="00D05E5A"/>
    <w:rsid w:val="00D11930"/>
    <w:rsid w:val="00D12BDB"/>
    <w:rsid w:val="00D131DD"/>
    <w:rsid w:val="00D137A6"/>
    <w:rsid w:val="00D1715F"/>
    <w:rsid w:val="00D175F6"/>
    <w:rsid w:val="00D17C8D"/>
    <w:rsid w:val="00D23C17"/>
    <w:rsid w:val="00D35D91"/>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734EE"/>
    <w:rsid w:val="00E9310E"/>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sr.ecm.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F549-2AE4-4BA2-AC3D-3C701847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567</Words>
  <Characters>3901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2018-04-13T09:41:00Z</dcterms:created>
  <dcterms:modified xsi:type="dcterms:W3CDTF">2018-04-13T09:41:00Z</dcterms:modified>
</cp:coreProperties>
</file>