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SAW-TableGridVertical"/>
        <w:tblW w:w="0" w:type="auto"/>
        <w:tblInd w:w="0" w:type="dxa"/>
        <w:tblLook w:val="0680" w:firstRow="0" w:lastRow="0" w:firstColumn="1" w:lastColumn="0" w:noHBand="1" w:noVBand="1"/>
      </w:tblPr>
      <w:tblGrid>
        <w:gridCol w:w="2518"/>
        <w:gridCol w:w="5015"/>
        <w:gridCol w:w="2410"/>
        <w:gridCol w:w="4820"/>
      </w:tblGrid>
      <w:tr w:rsidR="00583B42" w14:paraId="7AD9C999" w14:textId="77777777" w:rsidTr="00583B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0EF87CA" w14:textId="66AD2026" w:rsidR="00583B42" w:rsidRDefault="00583B42" w:rsidP="00F56749">
            <w:pPr>
              <w:pStyle w:val="SAW-TableHeader"/>
            </w:pPr>
            <w:bookmarkStart w:id="0" w:name="_GoBack"/>
            <w:bookmarkEnd w:id="0"/>
            <w:r>
              <w:t>Position Number(s)</w:t>
            </w:r>
          </w:p>
        </w:tc>
        <w:tc>
          <w:tcPr>
            <w:tcW w:w="5015" w:type="dxa"/>
          </w:tcPr>
          <w:p w14:paraId="35332354" w14:textId="77777777" w:rsidR="00583B42" w:rsidRPr="00403951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003208/004772/004293/003865/003796/001289/005274/</w:t>
            </w:r>
          </w:p>
          <w:p w14:paraId="05DF1E11" w14:textId="77777777" w:rsidR="00583B42" w:rsidRPr="00403951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005279/000232/004577/003897/003974/001380/002861/</w:t>
            </w:r>
          </w:p>
          <w:p w14:paraId="5B912FC4" w14:textId="77777777" w:rsidR="00583B42" w:rsidRPr="00403951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004156/002355/002961/000099/000036/002264/002332/</w:t>
            </w:r>
          </w:p>
          <w:p w14:paraId="6BE257E1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002339/002669/002397/002597/001346/000335/002926/</w:t>
            </w:r>
          </w:p>
          <w:p w14:paraId="65523F3C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002927/003015/000233/000338/003110/003232/003806/</w:t>
            </w:r>
          </w:p>
          <w:p w14:paraId="1F50BB3D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001778/002904/004036/004665/004075/003883/002865/</w:t>
            </w:r>
          </w:p>
          <w:p w14:paraId="772BCFD9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003057/001308/001836/004044/004088/004124/004195/</w:t>
            </w:r>
          </w:p>
          <w:p w14:paraId="66D1BCFA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004223/003664/003913/003920/004599/005237/002555/</w:t>
            </w:r>
          </w:p>
          <w:p w14:paraId="174BBA7C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003855/002583/001211/003798/004325/002617/004292/</w:t>
            </w:r>
          </w:p>
          <w:p w14:paraId="4F3DDD98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003799/003724/003526/003663/002863/004053/001394/</w:t>
            </w:r>
          </w:p>
          <w:p w14:paraId="136AF30D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001304/000986/001229/001294/001297/001299/001352/</w:t>
            </w:r>
          </w:p>
          <w:p w14:paraId="08FB039B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001405/001149/001173/001212/001213/001019/001194/</w:t>
            </w:r>
          </w:p>
          <w:p w14:paraId="20C60888" w14:textId="77777777" w:rsidR="00583B42" w:rsidRDefault="00583B42" w:rsidP="0066682F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001214/001355/001360</w:t>
            </w:r>
            <w:r>
              <w:t>/00133</w:t>
            </w:r>
            <w:r w:rsidRPr="00403951">
              <w:t>5/001378/002646/002846/</w:t>
            </w:r>
          </w:p>
          <w:p w14:paraId="30394533" w14:textId="68421E39" w:rsidR="00583B42" w:rsidRDefault="00583B42" w:rsidP="00F56749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3951">
              <w:t>004202/005817/005902/006178/003219/003582</w:t>
            </w:r>
          </w:p>
        </w:tc>
        <w:tc>
          <w:tcPr>
            <w:tcW w:w="2410" w:type="dxa"/>
            <w:shd w:val="clear" w:color="auto" w:fill="AFDFFF"/>
          </w:tcPr>
          <w:p w14:paraId="20206FE6" w14:textId="77777777" w:rsidR="00583B42" w:rsidRDefault="00583B42" w:rsidP="007F635A">
            <w:pPr>
              <w:pStyle w:val="SAW-Table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Manager’s Role Title</w:t>
            </w:r>
          </w:p>
        </w:tc>
        <w:tc>
          <w:tcPr>
            <w:tcW w:w="4820" w:type="dxa"/>
          </w:tcPr>
          <w:p w14:paraId="17719124" w14:textId="0AEDA955" w:rsidR="00583B42" w:rsidRDefault="00583B42" w:rsidP="00F56749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en-US"/>
              </w:rPr>
              <w:t>District Leader</w:t>
            </w:r>
          </w:p>
        </w:tc>
      </w:tr>
      <w:tr w:rsidR="00583B42" w14:paraId="20223E6A" w14:textId="77777777" w:rsidTr="00583B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017E347" w14:textId="14145240" w:rsidR="00583B42" w:rsidRDefault="00583B42" w:rsidP="00F56749">
            <w:pPr>
              <w:pStyle w:val="SAW-TableHeader"/>
            </w:pPr>
            <w:r>
              <w:t>Business Group</w:t>
            </w:r>
          </w:p>
        </w:tc>
        <w:sdt>
          <w:sdtPr>
            <w:alias w:val="Business Group"/>
            <w:tag w:val="Business Group"/>
            <w:id w:val="-1606571169"/>
            <w:placeholder>
              <w:docPart w:val="77190DFC4DDC4279A94F1973A2D02158"/>
            </w:placeholder>
            <w:dropDownList>
              <w:listItem w:value="Choose an item."/>
              <w:listItem w:displayText="Asset Operation &amp; Delivery" w:value="Asset Operation &amp; Delivery"/>
              <w:listItem w:displayText="Business Services" w:value="Business Services"/>
              <w:listItem w:displayText="Communications &amp; Engagement" w:value="Communications &amp; Engagement"/>
              <w:listItem w:displayText="Customer Delivery" w:value="Customer Delivery"/>
              <w:listItem w:displayText="Governance &amp; Regulation" w:value="Governance &amp; Regulation"/>
              <w:listItem w:displayText="People &amp; Safety" w:value="People &amp; Safety"/>
              <w:listItem w:displayText="Strategy, Performance &amp; Innovation" w:value="Strategy, Performance &amp; Innovation"/>
            </w:dropDownList>
          </w:sdtPr>
          <w:sdtEndPr/>
          <w:sdtContent>
            <w:tc>
              <w:tcPr>
                <w:tcW w:w="5015" w:type="dxa"/>
              </w:tcPr>
              <w:p w14:paraId="7F76D575" w14:textId="3BCBF864" w:rsidR="00583B42" w:rsidRDefault="00583B42" w:rsidP="00F56749">
                <w:pPr>
                  <w:pStyle w:val="SAW-TableBody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Customer Delivery</w:t>
                </w:r>
              </w:p>
            </w:tc>
          </w:sdtContent>
        </w:sdt>
        <w:tc>
          <w:tcPr>
            <w:tcW w:w="2410" w:type="dxa"/>
            <w:shd w:val="clear" w:color="auto" w:fill="AFDFFF"/>
          </w:tcPr>
          <w:p w14:paraId="0CE7F254" w14:textId="77777777" w:rsidR="00583B42" w:rsidRDefault="00583B42" w:rsidP="007F635A">
            <w:pPr>
              <w:pStyle w:val="SAW-Table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Manager Once Removed</w:t>
            </w:r>
          </w:p>
        </w:tc>
        <w:tc>
          <w:tcPr>
            <w:tcW w:w="4820" w:type="dxa"/>
          </w:tcPr>
          <w:p w14:paraId="3948278E" w14:textId="67EA2431" w:rsidR="00583B42" w:rsidRDefault="00583B42" w:rsidP="00F56749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eastAsia="en-US"/>
              </w:rPr>
              <w:t>Manager Networks</w:t>
            </w:r>
          </w:p>
        </w:tc>
      </w:tr>
      <w:tr w:rsidR="004F4ACB" w14:paraId="4406FBC5" w14:textId="77777777" w:rsidTr="00583B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CC13B74" w14:textId="7CA559BB" w:rsidR="004F4ACB" w:rsidRDefault="004F4ACB" w:rsidP="00BE1F4A">
            <w:pPr>
              <w:pStyle w:val="SAW-TableHeader"/>
            </w:pPr>
            <w:r>
              <w:t>Level of Work</w:t>
            </w:r>
          </w:p>
        </w:tc>
        <w:tc>
          <w:tcPr>
            <w:tcW w:w="5015" w:type="dxa"/>
          </w:tcPr>
          <w:p w14:paraId="73A64BCF" w14:textId="4B8E6239" w:rsidR="00BD1981" w:rsidRDefault="00EE04C6" w:rsidP="00583B42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 SA Water Hierarchy Level</w:t>
            </w:r>
          </w:p>
        </w:tc>
        <w:tc>
          <w:tcPr>
            <w:tcW w:w="2410" w:type="dxa"/>
            <w:shd w:val="clear" w:color="auto" w:fill="AFDFFF"/>
          </w:tcPr>
          <w:p w14:paraId="4DB73CC2" w14:textId="77777777" w:rsidR="004F4ACB" w:rsidRDefault="004F4ACB" w:rsidP="00F56749">
            <w:pPr>
              <w:pStyle w:val="SAW-Table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 Report’s Role Title(s)</w:t>
            </w:r>
          </w:p>
        </w:tc>
        <w:tc>
          <w:tcPr>
            <w:tcW w:w="4820" w:type="dxa"/>
          </w:tcPr>
          <w:p w14:paraId="09A2C25C" w14:textId="77777777" w:rsidR="004F4ACB" w:rsidRDefault="00A8263B" w:rsidP="00F56749">
            <w:pPr>
              <w:pStyle w:val="SAW-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applicable</w:t>
            </w:r>
          </w:p>
        </w:tc>
      </w:tr>
    </w:tbl>
    <w:p w14:paraId="5AF57ED2" w14:textId="77777777" w:rsidR="00C340C8" w:rsidRPr="00C340C8" w:rsidRDefault="00C340C8" w:rsidP="001E2F65">
      <w:pPr>
        <w:pStyle w:val="SAW-Body"/>
      </w:pPr>
    </w:p>
    <w:p w14:paraId="170F185B" w14:textId="77777777" w:rsidR="005B4741" w:rsidRDefault="005B4741" w:rsidP="005B4741">
      <w:pPr>
        <w:pStyle w:val="Heading2"/>
      </w:pPr>
      <w:bookmarkStart w:id="1" w:name="_Toc148940614"/>
      <w:bookmarkStart w:id="2" w:name="_Toc216665672"/>
      <w:r>
        <w:t xml:space="preserve">Purpose </w:t>
      </w:r>
      <w:r>
        <w:rPr>
          <w:sz w:val="20"/>
          <w:szCs w:val="20"/>
        </w:rPr>
        <w:t>(Unique value add)</w:t>
      </w:r>
    </w:p>
    <w:p w14:paraId="39261B46" w14:textId="75815674" w:rsidR="005B4741" w:rsidRDefault="00583B42" w:rsidP="005B4741">
      <w:pPr>
        <w:pStyle w:val="SAW-Body"/>
      </w:pPr>
      <w:r w:rsidRPr="00583B42">
        <w:t>Contribute to the efficient achievement of regional performance targets for customer satisfaction, safety, environment and water quality, by carrying out field based preventative, corrective maintenance and emergency response activities.</w:t>
      </w:r>
    </w:p>
    <w:p w14:paraId="05F11976" w14:textId="77777777" w:rsidR="00280885" w:rsidRPr="00A72517" w:rsidRDefault="00280885" w:rsidP="00A72517">
      <w:pPr>
        <w:pStyle w:val="SAW-Body"/>
      </w:pPr>
    </w:p>
    <w:p w14:paraId="498BC28D" w14:textId="77777777" w:rsidR="00583B42" w:rsidRDefault="00583B42">
      <w:pPr>
        <w:spacing w:before="200"/>
        <w:rPr>
          <w:rFonts w:asciiTheme="majorHAnsi" w:eastAsia="Times New Roman" w:hAnsiTheme="majorHAnsi" w:cs="Arial"/>
          <w:b/>
          <w:iCs/>
          <w:color w:val="0051BA"/>
          <w:kern w:val="32"/>
          <w:sz w:val="32"/>
          <w:szCs w:val="28"/>
        </w:rPr>
      </w:pPr>
      <w:r>
        <w:br w:type="page"/>
      </w:r>
    </w:p>
    <w:p w14:paraId="0D6A6CDB" w14:textId="656AB417" w:rsidR="00E97580" w:rsidRDefault="009774D6" w:rsidP="00E97580">
      <w:pPr>
        <w:pStyle w:val="Heading2"/>
      </w:pPr>
      <w:r>
        <w:lastRenderedPageBreak/>
        <w:t>Objectives</w:t>
      </w:r>
    </w:p>
    <w:p w14:paraId="6CAE5046" w14:textId="47FBCF08" w:rsidR="00E97580" w:rsidRDefault="00E323CB" w:rsidP="00583B42">
      <w:pPr>
        <w:pStyle w:val="SAW-Body"/>
      </w:pPr>
      <w:r w:rsidRPr="00E323CB">
        <w:t xml:space="preserve">The objectives (maximum </w:t>
      </w:r>
      <w:r w:rsidR="006D5F2B">
        <w:t>6</w:t>
      </w:r>
      <w:r w:rsidRPr="00E323CB">
        <w:t>) of this role are</w:t>
      </w:r>
      <w:r w:rsidR="00D06AE9">
        <w:t xml:space="preserve"> to</w:t>
      </w:r>
      <w:r w:rsidRPr="00E323CB">
        <w:t>:</w:t>
      </w:r>
    </w:p>
    <w:bookmarkEnd w:id="1"/>
    <w:bookmarkEnd w:id="2"/>
    <w:p w14:paraId="2123E987" w14:textId="77777777" w:rsidR="00583B42" w:rsidRDefault="00583B42" w:rsidP="00583B42">
      <w:pPr>
        <w:pStyle w:val="SAW-ListBullet1"/>
      </w:pPr>
      <w:r>
        <w:t>Regularly take charge of the preparation, on-site control, quality and completion of specific jobs and/or work programs through allocation and determination of work priorities.</w:t>
      </w:r>
    </w:p>
    <w:p w14:paraId="79C2B53C" w14:textId="77777777" w:rsidR="00583B42" w:rsidRDefault="00583B42" w:rsidP="00583B42">
      <w:pPr>
        <w:pStyle w:val="SAW-ListBullet1"/>
      </w:pPr>
      <w:r>
        <w:t>Responsible for field control of water supply and sewerage functions in a district.</w:t>
      </w:r>
    </w:p>
    <w:p w14:paraId="3DAFACCB" w14:textId="77777777" w:rsidR="00583B42" w:rsidRDefault="00583B42" w:rsidP="00583B42">
      <w:pPr>
        <w:pStyle w:val="SAW-ListBullet1"/>
      </w:pPr>
      <w:r>
        <w:t>Influence and contribute to technical on the job decisions.</w:t>
      </w:r>
    </w:p>
    <w:p w14:paraId="1784B41A" w14:textId="77777777" w:rsidR="00583B42" w:rsidRDefault="00583B42" w:rsidP="00583B42">
      <w:pPr>
        <w:pStyle w:val="SAW-ListBullet1"/>
      </w:pPr>
      <w:r>
        <w:t>Assist in the training of Network Operators and ensure the quality of work of other Network Operators.</w:t>
      </w:r>
    </w:p>
    <w:p w14:paraId="58FE0071" w14:textId="77777777" w:rsidR="00583B42" w:rsidRDefault="00583B42" w:rsidP="00583B42">
      <w:pPr>
        <w:pStyle w:val="SAW-ListBullet1"/>
      </w:pPr>
      <w:r>
        <w:t>Lead role in on-site field/water emergency response.</w:t>
      </w:r>
    </w:p>
    <w:p w14:paraId="2363D554" w14:textId="77777777" w:rsidR="00583B42" w:rsidRDefault="00583B42" w:rsidP="00583B42">
      <w:pPr>
        <w:pStyle w:val="SAW-ListBullet1"/>
      </w:pPr>
      <w:r>
        <w:t>Make in the field decisions affecting service continuity.</w:t>
      </w:r>
    </w:p>
    <w:p w14:paraId="172BDF75" w14:textId="77777777" w:rsidR="005158DF" w:rsidRDefault="005158DF" w:rsidP="00623A50">
      <w:pPr>
        <w:pStyle w:val="SAW-Body"/>
      </w:pPr>
    </w:p>
    <w:p w14:paraId="09285BFB" w14:textId="77777777" w:rsidR="005158DF" w:rsidRDefault="005158DF" w:rsidP="005158DF">
      <w:pPr>
        <w:pStyle w:val="Heading2"/>
      </w:pPr>
      <w:bookmarkStart w:id="3" w:name="_Ref453084157"/>
      <w:r>
        <w:t>Shared Organisational Goals</w:t>
      </w:r>
      <w:bookmarkEnd w:id="3"/>
    </w:p>
    <w:p w14:paraId="1EB1F83D" w14:textId="24CD74D7" w:rsidR="00B57DC0" w:rsidRDefault="00B57DC0" w:rsidP="00B57DC0">
      <w:pPr>
        <w:pStyle w:val="SAW-Body"/>
      </w:pPr>
      <w:r>
        <w:t xml:space="preserve">As a member of the </w:t>
      </w:r>
      <w:sdt>
        <w:sdtPr>
          <w:alias w:val="Business Group"/>
          <w:tag w:val="Business Group"/>
          <w:id w:val="673304381"/>
          <w:placeholder>
            <w:docPart w:val="E156ED20729F48D5B9612ADDAD92A00A"/>
          </w:placeholder>
          <w:dropDownList>
            <w:listItem w:value="Choose an item."/>
            <w:listItem w:displayText="Asset Operation &amp; Delivery" w:value="Asset Operation &amp; Delivery"/>
            <w:listItem w:displayText="Business Services" w:value="Business Services"/>
            <w:listItem w:displayText="Communications &amp; Engagement" w:value="Communications &amp; Engagement"/>
            <w:listItem w:displayText="Customer Delivery" w:value="Customer Delivery"/>
            <w:listItem w:displayText="Governance &amp; Regulation" w:value="Governance &amp; Regulation"/>
            <w:listItem w:displayText="People &amp; Safety" w:value="People &amp; Safety"/>
            <w:listItem w:displayText="Strategy, Performance &amp; Innovation" w:value="Strategy, Performance &amp; Innovation"/>
          </w:dropDownList>
        </w:sdtPr>
        <w:sdtEndPr/>
        <w:sdtContent>
          <w:r w:rsidR="00583B42">
            <w:t>Customer Delivery</w:t>
          </w:r>
        </w:sdtContent>
      </w:sdt>
      <w:r>
        <w:t xml:space="preserve"> Group you are collectively accountable for delivering our goals and objectives.</w:t>
      </w:r>
    </w:p>
    <w:p w14:paraId="55A462A2" w14:textId="77777777" w:rsidR="005158DF" w:rsidRDefault="005158DF" w:rsidP="005158DF">
      <w:pPr>
        <w:pStyle w:val="SAW-Body"/>
      </w:pPr>
    </w:p>
    <w:p w14:paraId="1E68CCFA" w14:textId="5F80E53F" w:rsidR="005158DF" w:rsidRDefault="00B57DC0" w:rsidP="005158DF">
      <w:pPr>
        <w:pStyle w:val="SAW-Body"/>
      </w:pPr>
      <w:r>
        <w:rPr>
          <w:noProof/>
          <w:lang w:eastAsia="en-AU"/>
        </w:rPr>
        <w:lastRenderedPageBreak/>
        <w:drawing>
          <wp:inline distT="0" distB="0" distL="0" distR="0" wp14:anchorId="6EE79AD2" wp14:editId="05D8AC9E">
            <wp:extent cx="8404860" cy="6120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teg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4A6B" w14:textId="77777777" w:rsidR="005158DF" w:rsidRDefault="005158DF" w:rsidP="005158DF">
      <w:pPr>
        <w:pStyle w:val="SAW-Body"/>
      </w:pPr>
      <w:r>
        <w:rPr>
          <w:noProof/>
          <w:lang w:eastAsia="en-AU"/>
        </w:rPr>
        <w:lastRenderedPageBreak/>
        <w:drawing>
          <wp:inline distT="0" distB="0" distL="0" distR="0" wp14:anchorId="6C9D77B3" wp14:editId="70060769">
            <wp:extent cx="8379106" cy="59245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611" cy="59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BC2B" w14:textId="77777777" w:rsidR="009774D6" w:rsidRDefault="009774D6" w:rsidP="009774D6">
      <w:pPr>
        <w:pStyle w:val="Heading2"/>
      </w:pPr>
      <w:r>
        <w:lastRenderedPageBreak/>
        <w:t>Key Accountabilities</w:t>
      </w:r>
    </w:p>
    <w:p w14:paraId="10B29A89" w14:textId="0EDB26FD" w:rsidR="005158DF" w:rsidRDefault="00694C22" w:rsidP="005158DF">
      <w:pPr>
        <w:pStyle w:val="SAW-GuideText"/>
      </w:pPr>
      <w:r>
        <w:t xml:space="preserve">Select </w:t>
      </w:r>
      <w:r w:rsidR="005158DF">
        <w:t xml:space="preserve">relevant objectives from </w:t>
      </w:r>
      <w:r w:rsidR="00D71992">
        <w:t xml:space="preserve">section </w:t>
      </w:r>
      <w:fldSimple w:instr=" REF _Ref453084157 \n ">
        <w:r w:rsidR="00583B42">
          <w:t>1.3</w:t>
        </w:r>
      </w:fldSimple>
      <w:r w:rsidR="00D71992">
        <w:t xml:space="preserve"> </w:t>
      </w:r>
      <w:r w:rsidR="005158DF">
        <w:t xml:space="preserve">of this PD: Our Strategy 2016-2024 (also available on the </w:t>
      </w:r>
      <w:hyperlink r:id="rId14" w:history="1">
        <w:r w:rsidR="005158DF" w:rsidRPr="00A0496B">
          <w:rPr>
            <w:rStyle w:val="Hyperlink"/>
          </w:rPr>
          <w:t>AquaNet</w:t>
        </w:r>
      </w:hyperlink>
      <w:r w:rsidR="005158DF">
        <w:t>)</w:t>
      </w:r>
      <w:r>
        <w:t xml:space="preserve"> and add them to the table as key accountabilities.</w:t>
      </w:r>
    </w:p>
    <w:p w14:paraId="15793939" w14:textId="378B853B" w:rsidR="009774D6" w:rsidRPr="009774D6" w:rsidRDefault="00C94A9E" w:rsidP="00CD4875">
      <w:pPr>
        <w:pStyle w:val="SAW-Body"/>
      </w:pPr>
      <w:r w:rsidRPr="009A7B9A">
        <w:t>The key accountabilities</w:t>
      </w:r>
      <w:r>
        <w:t xml:space="preserve"> </w:t>
      </w:r>
      <w:r w:rsidRPr="009A7B9A">
        <w:t>(</w:t>
      </w:r>
      <w:r>
        <w:t xml:space="preserve">minimum 4 and </w:t>
      </w:r>
      <w:r w:rsidRPr="009A7B9A">
        <w:t xml:space="preserve">maximum </w:t>
      </w:r>
      <w:r>
        <w:t>6 including the mandatory ones),</w:t>
      </w:r>
      <w:r w:rsidRPr="009A7B9A">
        <w:t xml:space="preserve"> of this role are:</w:t>
      </w:r>
      <w:r w:rsidR="00E323CB">
        <w:br/>
      </w:r>
    </w:p>
    <w:tbl>
      <w:tblPr>
        <w:tblStyle w:val="SAW-TableGrid"/>
        <w:tblW w:w="0" w:type="auto"/>
        <w:tblLook w:val="04A0" w:firstRow="1" w:lastRow="0" w:firstColumn="1" w:lastColumn="0" w:noHBand="0" w:noVBand="1"/>
      </w:tblPr>
      <w:tblGrid>
        <w:gridCol w:w="4503"/>
        <w:gridCol w:w="9639"/>
      </w:tblGrid>
      <w:tr w:rsidR="00EE04C6" w14:paraId="1D1C0D6C" w14:textId="77777777" w:rsidTr="00E14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4503" w:type="dxa"/>
          </w:tcPr>
          <w:p w14:paraId="7E5B17FB" w14:textId="77777777" w:rsidR="00EE04C6" w:rsidRDefault="00EE04C6" w:rsidP="00E14195">
            <w:pPr>
              <w:pStyle w:val="SAW-TableHeader"/>
            </w:pPr>
            <w:r w:rsidRPr="009774D6">
              <w:t>Key Accountabilities</w:t>
            </w:r>
          </w:p>
        </w:tc>
        <w:tc>
          <w:tcPr>
            <w:tcW w:w="9639" w:type="dxa"/>
          </w:tcPr>
          <w:p w14:paraId="07B3F073" w14:textId="77777777" w:rsidR="00EE04C6" w:rsidRDefault="00EE04C6" w:rsidP="00E14195">
            <w:pPr>
              <w:pStyle w:val="SAW-TableHeader"/>
            </w:pPr>
            <w:r w:rsidRPr="009774D6">
              <w:t>Output/Measures</w:t>
            </w:r>
          </w:p>
        </w:tc>
      </w:tr>
      <w:tr w:rsidR="00EE04C6" w14:paraId="2BD1090A" w14:textId="77777777" w:rsidTr="00E14195">
        <w:trPr>
          <w:cantSplit/>
        </w:trPr>
        <w:tc>
          <w:tcPr>
            <w:tcW w:w="4503" w:type="dxa"/>
          </w:tcPr>
          <w:p w14:paraId="583BB110" w14:textId="77777777" w:rsidR="00EE04C6" w:rsidRPr="008E5922" w:rsidRDefault="00EE04C6" w:rsidP="00E14195">
            <w:pPr>
              <w:pStyle w:val="SAW-TableBody"/>
              <w:rPr>
                <w:b/>
              </w:rPr>
            </w:pPr>
            <w:r w:rsidRPr="008E5922">
              <w:rPr>
                <w:b/>
              </w:rPr>
              <w:t>Mandatory accountability:</w:t>
            </w:r>
          </w:p>
          <w:p w14:paraId="0504A1EF" w14:textId="77777777" w:rsidR="00EE04C6" w:rsidRDefault="00EE04C6" w:rsidP="00E14195">
            <w:pPr>
              <w:pStyle w:val="SAW-TableBody"/>
            </w:pPr>
            <w:r>
              <w:rPr>
                <w:lang w:eastAsia="en-US"/>
              </w:rPr>
              <w:t>Contribute effectively to the team ensuring efforts are aligned toward achieving team goals</w:t>
            </w:r>
          </w:p>
        </w:tc>
        <w:tc>
          <w:tcPr>
            <w:tcW w:w="9639" w:type="dxa"/>
          </w:tcPr>
          <w:p w14:paraId="1DC50F9D" w14:textId="77777777" w:rsidR="00EE04C6" w:rsidRDefault="00EE04C6" w:rsidP="00E14195">
            <w:pPr>
              <w:pStyle w:val="SAW-TableListBullet"/>
              <w:keepLines/>
            </w:pPr>
            <w:r>
              <w:t>Implement the direction set by your people leader.</w:t>
            </w:r>
          </w:p>
          <w:p w14:paraId="2BF4BFF2" w14:textId="77777777" w:rsidR="00EE04C6" w:rsidRDefault="00EE04C6" w:rsidP="00E14195">
            <w:pPr>
              <w:pStyle w:val="SAW-TableListBullet"/>
              <w:keepLines/>
            </w:pPr>
            <w:r>
              <w:t>Complete specific tasks allocated.</w:t>
            </w:r>
          </w:p>
          <w:p w14:paraId="67746C72" w14:textId="77777777" w:rsidR="00EE04C6" w:rsidRDefault="00EE04C6" w:rsidP="00E14195">
            <w:pPr>
              <w:pStyle w:val="SAW-TableListBullet"/>
              <w:keepLines/>
            </w:pPr>
            <w:r>
              <w:t>Collaborate effectively to ensure team goals are achieved by providing input into decision making and problem solving.</w:t>
            </w:r>
          </w:p>
          <w:p w14:paraId="787140D4" w14:textId="77777777" w:rsidR="00EE04C6" w:rsidRDefault="00EE04C6" w:rsidP="00E14195">
            <w:pPr>
              <w:pStyle w:val="SAW-TableListBullet"/>
            </w:pPr>
            <w:r>
              <w:t>Actively contribute to creating a culture of service excellence.</w:t>
            </w:r>
          </w:p>
        </w:tc>
      </w:tr>
      <w:tr w:rsidR="00EE04C6" w14:paraId="1E225515" w14:textId="77777777" w:rsidTr="00E14195">
        <w:trPr>
          <w:cantSplit/>
        </w:trPr>
        <w:tc>
          <w:tcPr>
            <w:tcW w:w="4503" w:type="dxa"/>
          </w:tcPr>
          <w:p w14:paraId="0D54A06C" w14:textId="77777777" w:rsidR="00EE04C6" w:rsidRPr="0056735F" w:rsidRDefault="00EE04C6" w:rsidP="00E14195">
            <w:pPr>
              <w:pStyle w:val="SAW-TableBody"/>
              <w:rPr>
                <w:b/>
              </w:rPr>
            </w:pPr>
            <w:r w:rsidRPr="008E5922">
              <w:rPr>
                <w:b/>
              </w:rPr>
              <w:t>Mandatory accountabilit</w:t>
            </w:r>
            <w:r>
              <w:rPr>
                <w:b/>
              </w:rPr>
              <w:t>y</w:t>
            </w:r>
            <w:r w:rsidRPr="008E5922">
              <w:rPr>
                <w:b/>
              </w:rPr>
              <w:t>:</w:t>
            </w:r>
          </w:p>
          <w:p w14:paraId="029B1645" w14:textId="77777777" w:rsidR="00EE04C6" w:rsidRDefault="00EE04C6" w:rsidP="00E14195">
            <w:pPr>
              <w:spacing w:before="0"/>
            </w:pPr>
            <w:r w:rsidRPr="00EE6923">
              <w:rPr>
                <w:rFonts w:ascii="Calibri" w:eastAsia="Times New Roman" w:hAnsi="Calibri" w:cs="Times New Roman"/>
                <w:color w:val="000000"/>
                <w:sz w:val="20"/>
                <w:szCs w:val="18"/>
                <w:lang w:eastAsia="en-AU"/>
              </w:rPr>
              <w:t>Put safety above all else</w:t>
            </w:r>
          </w:p>
        </w:tc>
        <w:tc>
          <w:tcPr>
            <w:tcW w:w="9639" w:type="dxa"/>
          </w:tcPr>
          <w:p w14:paraId="12B2100A" w14:textId="77777777" w:rsidR="00EE04C6" w:rsidRDefault="00EE04C6" w:rsidP="00E14195">
            <w:pPr>
              <w:pStyle w:val="SAW-TableListBullet"/>
            </w:pPr>
            <w:r>
              <w:t>Be aware of and apply roles and responsibilities in accordance with WHS Roles and Responsibilities Procedure.</w:t>
            </w:r>
          </w:p>
          <w:p w14:paraId="541E013D" w14:textId="77777777" w:rsidR="00EE04C6" w:rsidRDefault="00EE04C6" w:rsidP="00E14195">
            <w:pPr>
              <w:pStyle w:val="SAW-TableListBullet"/>
            </w:pPr>
            <w:r>
              <w:t>Take responsibility for the safety and wellbeing of yourself and others including your own fitness for work (e.g.</w:t>
            </w:r>
            <w:r>
              <w:rPr>
                <w:i/>
                <w:iCs/>
              </w:rPr>
              <w:t xml:space="preserve"> </w:t>
            </w:r>
            <w:r>
              <w:t>under the influence of drugs, alcohol and/or fatigue).</w:t>
            </w:r>
          </w:p>
        </w:tc>
      </w:tr>
      <w:tr w:rsidR="00583B42" w14:paraId="40644295" w14:textId="77777777" w:rsidTr="00E14195">
        <w:trPr>
          <w:cantSplit/>
        </w:trPr>
        <w:tc>
          <w:tcPr>
            <w:tcW w:w="4503" w:type="dxa"/>
          </w:tcPr>
          <w:p w14:paraId="2626CAE4" w14:textId="2530B1B5" w:rsidR="00583B42" w:rsidRDefault="00583B42" w:rsidP="00E14195">
            <w:pPr>
              <w:pStyle w:val="SAW-TableBody"/>
            </w:pPr>
            <w:r>
              <w:rPr>
                <w:lang w:eastAsia="en-US"/>
              </w:rPr>
              <w:t>Achieving standards and timeframes</w:t>
            </w:r>
          </w:p>
        </w:tc>
        <w:tc>
          <w:tcPr>
            <w:tcW w:w="9639" w:type="dxa"/>
          </w:tcPr>
          <w:p w14:paraId="39425283" w14:textId="581E240D" w:rsidR="00583B42" w:rsidRDefault="00583B42" w:rsidP="00E14195">
            <w:pPr>
              <w:pStyle w:val="SAW-TableListBullet"/>
            </w:pPr>
            <w:r>
              <w:rPr>
                <w:lang w:eastAsia="en-US"/>
              </w:rPr>
              <w:t>Compete all relevant tasks and activities to the required standard and timeframe.</w:t>
            </w:r>
          </w:p>
        </w:tc>
      </w:tr>
      <w:tr w:rsidR="00583B42" w14:paraId="52B69F0B" w14:textId="77777777" w:rsidTr="00E14195">
        <w:trPr>
          <w:cantSplit/>
        </w:trPr>
        <w:tc>
          <w:tcPr>
            <w:tcW w:w="4503" w:type="dxa"/>
          </w:tcPr>
          <w:p w14:paraId="615B238C" w14:textId="1759F0E6" w:rsidR="00583B42" w:rsidRDefault="00583B42" w:rsidP="00E14195">
            <w:pPr>
              <w:pStyle w:val="SAW-TableBody"/>
            </w:pPr>
            <w:r>
              <w:rPr>
                <w:lang w:eastAsia="en-US"/>
              </w:rPr>
              <w:t>Compliance with systems</w:t>
            </w:r>
          </w:p>
        </w:tc>
        <w:tc>
          <w:tcPr>
            <w:tcW w:w="9639" w:type="dxa"/>
          </w:tcPr>
          <w:p w14:paraId="006F8E66" w14:textId="707B69CA" w:rsidR="00583B42" w:rsidRDefault="00583B42" w:rsidP="00E14195">
            <w:pPr>
              <w:pStyle w:val="SAW-TableListBullet"/>
            </w:pPr>
            <w:r>
              <w:rPr>
                <w:lang w:eastAsia="en-US"/>
              </w:rPr>
              <w:t>Utilise and comply with all relevant electronic/paper systems, processes and procedures.</w:t>
            </w:r>
          </w:p>
        </w:tc>
      </w:tr>
      <w:tr w:rsidR="00583B42" w14:paraId="37D6E82F" w14:textId="77777777" w:rsidTr="00E14195">
        <w:trPr>
          <w:cantSplit/>
        </w:trPr>
        <w:tc>
          <w:tcPr>
            <w:tcW w:w="4503" w:type="dxa"/>
          </w:tcPr>
          <w:p w14:paraId="5908DA92" w14:textId="4A9621D3" w:rsidR="00583B42" w:rsidRDefault="00583B42" w:rsidP="00E14195">
            <w:pPr>
              <w:pStyle w:val="SAW-TableBody"/>
              <w:rPr>
                <w:lang w:eastAsia="en-US"/>
              </w:rPr>
            </w:pPr>
            <w:r>
              <w:rPr>
                <w:lang w:eastAsia="en-US"/>
              </w:rPr>
              <w:t>Utilisation of resources</w:t>
            </w:r>
          </w:p>
        </w:tc>
        <w:tc>
          <w:tcPr>
            <w:tcW w:w="9639" w:type="dxa"/>
          </w:tcPr>
          <w:p w14:paraId="43B5FDD0" w14:textId="7C9C71D1" w:rsidR="00583B42" w:rsidRDefault="00583B42" w:rsidP="00E14195">
            <w:pPr>
              <w:pStyle w:val="SAW-TableListBullet"/>
              <w:rPr>
                <w:lang w:eastAsia="en-US"/>
              </w:rPr>
            </w:pPr>
            <w:r>
              <w:rPr>
                <w:lang w:eastAsia="en-US"/>
              </w:rPr>
              <w:t>Use and maintain all relevant tools, materials, equipment and vehicles appropriately.</w:t>
            </w:r>
          </w:p>
        </w:tc>
      </w:tr>
      <w:tr w:rsidR="00583B42" w14:paraId="21DAC471" w14:textId="77777777" w:rsidTr="00E14195">
        <w:trPr>
          <w:cantSplit/>
        </w:trPr>
        <w:tc>
          <w:tcPr>
            <w:tcW w:w="4503" w:type="dxa"/>
          </w:tcPr>
          <w:p w14:paraId="1E477D00" w14:textId="60AEF159" w:rsidR="00583B42" w:rsidRDefault="00583B42" w:rsidP="00E14195">
            <w:pPr>
              <w:pStyle w:val="SAW-TableBody"/>
              <w:rPr>
                <w:lang w:eastAsia="en-US"/>
              </w:rPr>
            </w:pPr>
            <w:r>
              <w:rPr>
                <w:lang w:eastAsia="en-US"/>
              </w:rPr>
              <w:t>Customer service</w:t>
            </w:r>
          </w:p>
        </w:tc>
        <w:tc>
          <w:tcPr>
            <w:tcW w:w="9639" w:type="dxa"/>
          </w:tcPr>
          <w:p w14:paraId="326DDC6B" w14:textId="77777777" w:rsidR="00583B42" w:rsidRDefault="00583B42" w:rsidP="0066682F">
            <w:pPr>
              <w:pStyle w:val="SAW-TableListBullet"/>
              <w:keepLines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Communication occurs between customers and colleagues to ensure the best outcome.</w:t>
            </w:r>
          </w:p>
          <w:p w14:paraId="3BADBCBA" w14:textId="77777777" w:rsidR="00583B42" w:rsidRDefault="00583B42" w:rsidP="0066682F">
            <w:pPr>
              <w:pStyle w:val="SAW-TableListBullet"/>
              <w:keepLines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Maintain a high level of service that meets customer’s expectations.</w:t>
            </w:r>
          </w:p>
          <w:p w14:paraId="37931D60" w14:textId="132E0CD5" w:rsidR="00583B42" w:rsidRDefault="00583B42" w:rsidP="00E14195">
            <w:pPr>
              <w:pStyle w:val="SAW-TableListBullet"/>
              <w:rPr>
                <w:lang w:eastAsia="en-US"/>
              </w:rPr>
            </w:pPr>
            <w:r>
              <w:rPr>
                <w:lang w:eastAsia="en-US"/>
              </w:rPr>
              <w:t>Customer issues are resolved in a timely manner.</w:t>
            </w:r>
          </w:p>
        </w:tc>
      </w:tr>
    </w:tbl>
    <w:p w14:paraId="40382189" w14:textId="77777777" w:rsidR="009774D6" w:rsidRDefault="009774D6" w:rsidP="00CD4875">
      <w:pPr>
        <w:pStyle w:val="SAW-Body"/>
      </w:pPr>
    </w:p>
    <w:p w14:paraId="446B59BD" w14:textId="77777777" w:rsidR="00B1392E" w:rsidRPr="00623A50" w:rsidRDefault="00B1392E" w:rsidP="009C5A4F">
      <w:pPr>
        <w:pStyle w:val="SAW-Body"/>
      </w:pPr>
      <w:r>
        <w:br w:type="page"/>
      </w:r>
    </w:p>
    <w:p w14:paraId="390DED6A" w14:textId="54EC3D77" w:rsidR="002816D6" w:rsidRDefault="007C2731" w:rsidP="007C2731">
      <w:pPr>
        <w:pStyle w:val="Heading2"/>
      </w:pPr>
      <w:r w:rsidRPr="007C2731">
        <w:lastRenderedPageBreak/>
        <w:t>Behavioural Competencies</w:t>
      </w:r>
    </w:p>
    <w:p w14:paraId="6659CA55" w14:textId="77777777" w:rsidR="002816D6" w:rsidRPr="005C1A10" w:rsidRDefault="002816D6" w:rsidP="002816D6">
      <w:pPr>
        <w:pStyle w:val="SAW-Body"/>
        <w:rPr>
          <w:b/>
        </w:rPr>
      </w:pPr>
      <w:r w:rsidRPr="005C1A10">
        <w:rPr>
          <w:b/>
        </w:rPr>
        <w:t>Uphold SA Water’s Values:</w:t>
      </w:r>
    </w:p>
    <w:p w14:paraId="1DB3FC04" w14:textId="77777777" w:rsidR="002816D6" w:rsidRDefault="002816D6" w:rsidP="002816D6">
      <w:pPr>
        <w:pStyle w:val="SAW-ListBullet1"/>
      </w:pPr>
      <w:r>
        <w:t>Put safety above all else</w:t>
      </w:r>
    </w:p>
    <w:p w14:paraId="1CD7F6D4" w14:textId="77777777" w:rsidR="002816D6" w:rsidRDefault="002816D6" w:rsidP="002816D6">
      <w:pPr>
        <w:pStyle w:val="SAW-ListBullet1"/>
      </w:pPr>
      <w:r>
        <w:t>Act in the best interests of customer and the community</w:t>
      </w:r>
    </w:p>
    <w:p w14:paraId="2424E089" w14:textId="77777777" w:rsidR="002816D6" w:rsidRDefault="002816D6" w:rsidP="002816D6">
      <w:pPr>
        <w:pStyle w:val="SAW-ListBullet1"/>
      </w:pPr>
      <w:r>
        <w:t>Seek and apply better ways</w:t>
      </w:r>
    </w:p>
    <w:p w14:paraId="35C6A01E" w14:textId="77777777" w:rsidR="002816D6" w:rsidRDefault="002816D6" w:rsidP="002816D6">
      <w:pPr>
        <w:pStyle w:val="SAW-ListBullet1"/>
      </w:pPr>
      <w:r>
        <w:t>Respect our people</w:t>
      </w:r>
    </w:p>
    <w:p w14:paraId="1FF96928" w14:textId="77777777" w:rsidR="002816D6" w:rsidRDefault="002816D6" w:rsidP="002816D6">
      <w:pPr>
        <w:pStyle w:val="SAW-ListBullet1"/>
      </w:pPr>
      <w:r>
        <w:t>Be trustworthy</w:t>
      </w:r>
    </w:p>
    <w:p w14:paraId="3E43D73B" w14:textId="77777777" w:rsidR="002816D6" w:rsidRDefault="002816D6" w:rsidP="002816D6">
      <w:pPr>
        <w:pStyle w:val="SAW-Body"/>
      </w:pPr>
    </w:p>
    <w:tbl>
      <w:tblPr>
        <w:tblStyle w:val="SAW-TableGrid"/>
        <w:tblW w:w="0" w:type="auto"/>
        <w:tblLook w:val="04A0" w:firstRow="1" w:lastRow="0" w:firstColumn="1" w:lastColumn="0" w:noHBand="0" w:noVBand="1"/>
      </w:tblPr>
      <w:tblGrid>
        <w:gridCol w:w="3369"/>
        <w:gridCol w:w="10850"/>
      </w:tblGrid>
      <w:tr w:rsidR="00EE04C6" w14:paraId="52060B7B" w14:textId="77777777" w:rsidTr="00E14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3369" w:type="dxa"/>
          </w:tcPr>
          <w:p w14:paraId="737617F3" w14:textId="77777777" w:rsidR="00EE04C6" w:rsidRPr="007416E5" w:rsidRDefault="00EE04C6" w:rsidP="00E14195">
            <w:pPr>
              <w:pStyle w:val="SAW-TableHeader"/>
            </w:pPr>
            <w:r>
              <w:rPr>
                <w:lang w:eastAsia="en-US"/>
              </w:rPr>
              <w:t>Behavioural Competencies</w:t>
            </w:r>
          </w:p>
        </w:tc>
        <w:tc>
          <w:tcPr>
            <w:tcW w:w="10850" w:type="dxa"/>
          </w:tcPr>
          <w:p w14:paraId="1481C8EE" w14:textId="77777777" w:rsidR="00EE04C6" w:rsidRPr="007416E5" w:rsidRDefault="00EE04C6" w:rsidP="00E14195">
            <w:pPr>
              <w:pStyle w:val="SAW-TableHeader"/>
            </w:pPr>
            <w:r>
              <w:rPr>
                <w:lang w:eastAsia="en-US"/>
              </w:rPr>
              <w:t>Behavioural Expectations</w:t>
            </w:r>
          </w:p>
        </w:tc>
      </w:tr>
      <w:tr w:rsidR="00EE04C6" w14:paraId="1FFB0B45" w14:textId="77777777" w:rsidTr="00E14195">
        <w:trPr>
          <w:cantSplit/>
        </w:trPr>
        <w:tc>
          <w:tcPr>
            <w:tcW w:w="3369" w:type="dxa"/>
          </w:tcPr>
          <w:p w14:paraId="4CF3504A" w14:textId="77777777" w:rsidR="00EE04C6" w:rsidRDefault="00EE04C6" w:rsidP="00E14195">
            <w:pPr>
              <w:pStyle w:val="SAW-TableListNumber"/>
              <w:numPr>
                <w:ilvl w:val="0"/>
                <w:numId w:val="0"/>
              </w:numPr>
            </w:pPr>
            <w:r>
              <w:t>Customer Focus</w:t>
            </w:r>
          </w:p>
        </w:tc>
        <w:tc>
          <w:tcPr>
            <w:tcW w:w="10850" w:type="dxa"/>
          </w:tcPr>
          <w:p w14:paraId="2D5C0239" w14:textId="77777777" w:rsidR="00EE04C6" w:rsidRDefault="00EE04C6" w:rsidP="00E14195">
            <w:pPr>
              <w:pStyle w:val="SAW-TableListBullet"/>
              <w:keepLines/>
            </w:pPr>
            <w:r>
              <w:t>Anticipates needs of customer and follows through.</w:t>
            </w:r>
          </w:p>
          <w:p w14:paraId="3DCE084B" w14:textId="77777777" w:rsidR="00EE04C6" w:rsidRDefault="00EE04C6" w:rsidP="00E14195">
            <w:pPr>
              <w:pStyle w:val="SAW-TableListBullet"/>
              <w:keepLines/>
            </w:pPr>
            <w:r>
              <w:t>Makes decisions that take into account value for customer.</w:t>
            </w:r>
          </w:p>
          <w:p w14:paraId="2420F8F1" w14:textId="77777777" w:rsidR="00EE04C6" w:rsidRDefault="00EE04C6" w:rsidP="00E14195">
            <w:pPr>
              <w:pStyle w:val="SAW-TableListBullet"/>
            </w:pPr>
            <w:r>
              <w:t>Speaks up and identifies problems arising.</w:t>
            </w:r>
          </w:p>
        </w:tc>
      </w:tr>
      <w:tr w:rsidR="00EE04C6" w14:paraId="241644BB" w14:textId="77777777" w:rsidTr="00E14195">
        <w:trPr>
          <w:cantSplit/>
        </w:trPr>
        <w:tc>
          <w:tcPr>
            <w:tcW w:w="3369" w:type="dxa"/>
          </w:tcPr>
          <w:p w14:paraId="7CEC281C" w14:textId="77777777" w:rsidR="00EE04C6" w:rsidRDefault="00EE04C6" w:rsidP="00E14195">
            <w:pPr>
              <w:pStyle w:val="SAW-TableListNumber"/>
              <w:numPr>
                <w:ilvl w:val="0"/>
                <w:numId w:val="0"/>
              </w:numPr>
            </w:pPr>
            <w:r>
              <w:t>Collaborate for Success</w:t>
            </w:r>
          </w:p>
        </w:tc>
        <w:tc>
          <w:tcPr>
            <w:tcW w:w="10850" w:type="dxa"/>
          </w:tcPr>
          <w:p w14:paraId="0ACBB668" w14:textId="77777777" w:rsidR="00EE04C6" w:rsidRDefault="00EE04C6" w:rsidP="00E14195">
            <w:pPr>
              <w:pStyle w:val="SAW-TableListBullet"/>
              <w:keepLines/>
            </w:pPr>
            <w:r>
              <w:t>Works co-operatively with others to achieve the best outcomes.</w:t>
            </w:r>
          </w:p>
          <w:p w14:paraId="44216D67" w14:textId="77777777" w:rsidR="00EE04C6" w:rsidRDefault="00EE04C6" w:rsidP="00E14195">
            <w:pPr>
              <w:pStyle w:val="SAW-TableListBullet"/>
              <w:keepLines/>
            </w:pPr>
            <w:r>
              <w:t>Maintains effective working relationships with others in the team and across the business.</w:t>
            </w:r>
          </w:p>
          <w:p w14:paraId="516ED60B" w14:textId="77777777" w:rsidR="00EE04C6" w:rsidRDefault="00EE04C6" w:rsidP="00E14195">
            <w:pPr>
              <w:pStyle w:val="SAW-TableListBullet"/>
            </w:pPr>
            <w:r>
              <w:t>Treats people in an honest, courteous and respectful manner.</w:t>
            </w:r>
          </w:p>
        </w:tc>
      </w:tr>
      <w:tr w:rsidR="00EE04C6" w14:paraId="7D906783" w14:textId="77777777" w:rsidTr="00E14195">
        <w:trPr>
          <w:cantSplit/>
        </w:trPr>
        <w:tc>
          <w:tcPr>
            <w:tcW w:w="3369" w:type="dxa"/>
          </w:tcPr>
          <w:p w14:paraId="05578085" w14:textId="77777777" w:rsidR="00EE04C6" w:rsidRDefault="00EE04C6" w:rsidP="00E14195">
            <w:pPr>
              <w:pStyle w:val="SAW-TableListNumber"/>
              <w:numPr>
                <w:ilvl w:val="0"/>
                <w:numId w:val="0"/>
              </w:numPr>
            </w:pPr>
            <w:r>
              <w:t>Self-Management</w:t>
            </w:r>
          </w:p>
        </w:tc>
        <w:tc>
          <w:tcPr>
            <w:tcW w:w="10850" w:type="dxa"/>
          </w:tcPr>
          <w:p w14:paraId="08EA25D8" w14:textId="77777777" w:rsidR="00EE04C6" w:rsidRDefault="00EE04C6" w:rsidP="00E14195">
            <w:pPr>
              <w:pStyle w:val="SAW-TableListBullet"/>
              <w:keepLines/>
            </w:pPr>
            <w:r>
              <w:t>Focuses on delivering services despite challenges.</w:t>
            </w:r>
          </w:p>
          <w:p w14:paraId="19BA7370" w14:textId="77777777" w:rsidR="00EE04C6" w:rsidRDefault="00EE04C6" w:rsidP="00E14195">
            <w:pPr>
              <w:pStyle w:val="SAW-TableListBullet"/>
              <w:keepLines/>
            </w:pPr>
            <w:r>
              <w:t>Presents ideas clearly and concisely.</w:t>
            </w:r>
          </w:p>
          <w:p w14:paraId="20EB4A5C" w14:textId="77777777" w:rsidR="00EE04C6" w:rsidRDefault="00EE04C6" w:rsidP="00E14195">
            <w:pPr>
              <w:pStyle w:val="SAW-TableListBullet"/>
            </w:pPr>
            <w:r>
              <w:t>Is responsive to the changing needs of our customers and business by adapting to change.</w:t>
            </w:r>
          </w:p>
        </w:tc>
      </w:tr>
      <w:tr w:rsidR="00EE04C6" w14:paraId="11451662" w14:textId="77777777" w:rsidTr="00E14195">
        <w:trPr>
          <w:cantSplit/>
        </w:trPr>
        <w:tc>
          <w:tcPr>
            <w:tcW w:w="3369" w:type="dxa"/>
          </w:tcPr>
          <w:p w14:paraId="27E0005B" w14:textId="77777777" w:rsidR="00EE04C6" w:rsidRDefault="00EE04C6" w:rsidP="00E14195">
            <w:pPr>
              <w:pStyle w:val="SAW-TableListNumber"/>
              <w:numPr>
                <w:ilvl w:val="0"/>
                <w:numId w:val="0"/>
              </w:numPr>
            </w:pPr>
            <w:r>
              <w:t>Achieve Results</w:t>
            </w:r>
          </w:p>
        </w:tc>
        <w:tc>
          <w:tcPr>
            <w:tcW w:w="10850" w:type="dxa"/>
          </w:tcPr>
          <w:p w14:paraId="577A6EF6" w14:textId="77777777" w:rsidR="00EE04C6" w:rsidRDefault="00EE04C6" w:rsidP="00E14195">
            <w:pPr>
              <w:pStyle w:val="SAW-TableListBullet"/>
              <w:keepLines/>
            </w:pPr>
            <w:r>
              <w:t>Takes personal responsibility for mistakes and learns from them.</w:t>
            </w:r>
          </w:p>
          <w:p w14:paraId="0EFFAD49" w14:textId="77777777" w:rsidR="00EE04C6" w:rsidRDefault="00EE04C6" w:rsidP="00E14195">
            <w:pPr>
              <w:pStyle w:val="SAW-TableListBullet"/>
              <w:keepLines/>
            </w:pPr>
            <w:r>
              <w:t>Looks for ways to continually improve and finds better ways.</w:t>
            </w:r>
          </w:p>
          <w:p w14:paraId="01A77BCD" w14:textId="77777777" w:rsidR="00EE04C6" w:rsidRDefault="00EE04C6" w:rsidP="00E14195">
            <w:pPr>
              <w:pStyle w:val="SAW-TableListBullet"/>
            </w:pPr>
            <w:r>
              <w:t>Focuses on achieving outcomes using good judgement and quick decisions that lead to business success.</w:t>
            </w:r>
          </w:p>
        </w:tc>
      </w:tr>
      <w:tr w:rsidR="00EE04C6" w14:paraId="182D11F2" w14:textId="77777777" w:rsidTr="00E14195">
        <w:trPr>
          <w:cantSplit/>
        </w:trPr>
        <w:tc>
          <w:tcPr>
            <w:tcW w:w="3369" w:type="dxa"/>
          </w:tcPr>
          <w:p w14:paraId="227855D7" w14:textId="77777777" w:rsidR="00EE04C6" w:rsidRDefault="00EE04C6" w:rsidP="00E14195">
            <w:pPr>
              <w:pStyle w:val="SAW-TableListNumber"/>
              <w:numPr>
                <w:ilvl w:val="0"/>
                <w:numId w:val="0"/>
              </w:numPr>
            </w:pPr>
            <w:r>
              <w:t>Safety Culture</w:t>
            </w:r>
          </w:p>
        </w:tc>
        <w:tc>
          <w:tcPr>
            <w:tcW w:w="10850" w:type="dxa"/>
          </w:tcPr>
          <w:p w14:paraId="7D81ECD6" w14:textId="77777777" w:rsidR="00EE04C6" w:rsidRDefault="00EE04C6" w:rsidP="00E14195">
            <w:pPr>
              <w:pStyle w:val="SAW-TableListBullet"/>
              <w:keepLines/>
            </w:pPr>
            <w:r>
              <w:t>Puts safety first when making decisions.</w:t>
            </w:r>
          </w:p>
          <w:p w14:paraId="7C67BA1F" w14:textId="77777777" w:rsidR="00EE04C6" w:rsidRDefault="00EE04C6" w:rsidP="00E14195">
            <w:pPr>
              <w:pStyle w:val="SAW-TableListBullet"/>
              <w:keepLines/>
            </w:pPr>
            <w:r>
              <w:t>Adheres to safety processes and procedures and reports when things are ‘not right’.</w:t>
            </w:r>
          </w:p>
          <w:p w14:paraId="325C40C2" w14:textId="77777777" w:rsidR="00EE04C6" w:rsidRDefault="00EE04C6" w:rsidP="00E14195">
            <w:pPr>
              <w:pStyle w:val="SAW-TableListBullet"/>
            </w:pPr>
            <w:r>
              <w:t>Openly communicates ways of improving safety.</w:t>
            </w:r>
          </w:p>
        </w:tc>
      </w:tr>
    </w:tbl>
    <w:p w14:paraId="3AB54647" w14:textId="77777777" w:rsidR="009774D6" w:rsidRDefault="009774D6" w:rsidP="00CD4875">
      <w:pPr>
        <w:pStyle w:val="SAW-Body"/>
      </w:pPr>
    </w:p>
    <w:p w14:paraId="13D09376" w14:textId="33CE15DB" w:rsidR="00CD4875" w:rsidRDefault="00A878DF" w:rsidP="00CD4875">
      <w:pPr>
        <w:pStyle w:val="Heading2"/>
      </w:pPr>
      <w:r w:rsidRPr="00A878DF">
        <w:lastRenderedPageBreak/>
        <w:t xml:space="preserve">Knowledge, Skills </w:t>
      </w:r>
      <w:r w:rsidR="00A1211F">
        <w:t>and</w:t>
      </w:r>
      <w:r w:rsidRPr="00A878DF">
        <w:t xml:space="preserve"> Experience</w:t>
      </w:r>
    </w:p>
    <w:p w14:paraId="43B5D0B0" w14:textId="77777777" w:rsidR="009774D6" w:rsidRDefault="009774D6" w:rsidP="00CD4875">
      <w:pPr>
        <w:pStyle w:val="SAW-Body"/>
      </w:pPr>
    </w:p>
    <w:tbl>
      <w:tblPr>
        <w:tblStyle w:val="SAW-TableGrid"/>
        <w:tblW w:w="0" w:type="auto"/>
        <w:tblLook w:val="04A0" w:firstRow="1" w:lastRow="0" w:firstColumn="1" w:lastColumn="0" w:noHBand="0" w:noVBand="1"/>
      </w:tblPr>
      <w:tblGrid>
        <w:gridCol w:w="12157"/>
        <w:gridCol w:w="2062"/>
      </w:tblGrid>
      <w:tr w:rsidR="00A878DF" w14:paraId="04C59E32" w14:textId="77777777" w:rsidTr="006F5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157" w:type="dxa"/>
          </w:tcPr>
          <w:p w14:paraId="3113B9F8" w14:textId="6C9AFE8C" w:rsidR="00A878DF" w:rsidRDefault="006F5846" w:rsidP="00A1211F">
            <w:pPr>
              <w:pStyle w:val="SAW-TableHeader"/>
            </w:pPr>
            <w:r w:rsidRPr="00A878DF">
              <w:t xml:space="preserve">Foundation knowledge, skills, experience </w:t>
            </w:r>
            <w:r w:rsidR="00A1211F">
              <w:t>and</w:t>
            </w:r>
            <w:r w:rsidRPr="00A878DF">
              <w:t xml:space="preserve"> qualifications</w:t>
            </w:r>
          </w:p>
        </w:tc>
        <w:tc>
          <w:tcPr>
            <w:tcW w:w="2062" w:type="dxa"/>
          </w:tcPr>
          <w:p w14:paraId="5CD22440" w14:textId="77777777" w:rsidR="00A878DF" w:rsidRDefault="006F5846" w:rsidP="006F5846">
            <w:pPr>
              <w:pStyle w:val="SAW-TableHeader"/>
            </w:pPr>
            <w:r w:rsidRPr="006F5846">
              <w:t xml:space="preserve">Essential </w:t>
            </w:r>
            <w:r>
              <w:t>o</w:t>
            </w:r>
            <w:r w:rsidRPr="006F5846">
              <w:t>r Desirable</w:t>
            </w:r>
          </w:p>
        </w:tc>
      </w:tr>
      <w:tr w:rsidR="00583B42" w14:paraId="54D4C0FA" w14:textId="77777777" w:rsidTr="006F5846">
        <w:tc>
          <w:tcPr>
            <w:tcW w:w="12157" w:type="dxa"/>
          </w:tcPr>
          <w:p w14:paraId="2C5289B4" w14:textId="39C67F91" w:rsidR="00583B42" w:rsidRDefault="00583B42" w:rsidP="006F5846">
            <w:pPr>
              <w:pStyle w:val="SAW-TableBody"/>
            </w:pPr>
            <w:r w:rsidRPr="00923F11">
              <w:t xml:space="preserve">Certificate 2 in Water Operations </w:t>
            </w:r>
          </w:p>
        </w:tc>
        <w:tc>
          <w:tcPr>
            <w:tcW w:w="2062" w:type="dxa"/>
          </w:tcPr>
          <w:p w14:paraId="7579984D" w14:textId="0F18A9A8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16A09521" w14:textId="77777777" w:rsidTr="006F5846">
        <w:tc>
          <w:tcPr>
            <w:tcW w:w="12157" w:type="dxa"/>
          </w:tcPr>
          <w:p w14:paraId="00FC0C2B" w14:textId="40314C8D" w:rsidR="00583B42" w:rsidRDefault="00583B42" w:rsidP="006F5846">
            <w:pPr>
              <w:pStyle w:val="SAW-TableBody"/>
            </w:pPr>
            <w:r w:rsidRPr="00923F11">
              <w:t xml:space="preserve">Driver’s Licence </w:t>
            </w:r>
          </w:p>
        </w:tc>
        <w:tc>
          <w:tcPr>
            <w:tcW w:w="2062" w:type="dxa"/>
          </w:tcPr>
          <w:p w14:paraId="606B7CD3" w14:textId="3E5291BE" w:rsidR="00583B42" w:rsidRDefault="00583B42" w:rsidP="006F5846">
            <w:pPr>
              <w:pStyle w:val="SAW-TableBody"/>
            </w:pPr>
            <w:r w:rsidRPr="00923F11">
              <w:rPr>
                <w:rStyle w:val="IntenseEmphasis"/>
                <w:b w:val="0"/>
                <w:bCs w:val="0"/>
                <w:i w:val="0"/>
                <w:iCs w:val="0"/>
                <w:color w:val="000000"/>
              </w:rPr>
              <w:t xml:space="preserve">Essential </w:t>
            </w:r>
          </w:p>
        </w:tc>
      </w:tr>
      <w:tr w:rsidR="00583B42" w14:paraId="0EEF185A" w14:textId="77777777" w:rsidTr="006F5846">
        <w:tc>
          <w:tcPr>
            <w:tcW w:w="12157" w:type="dxa"/>
          </w:tcPr>
          <w:p w14:paraId="2985D633" w14:textId="00ADFBAC" w:rsidR="00583B42" w:rsidRDefault="00583B42" w:rsidP="006F5846">
            <w:pPr>
              <w:pStyle w:val="SAW-TableBody"/>
            </w:pPr>
            <w:r w:rsidRPr="00923F11">
              <w:t>White Card</w:t>
            </w:r>
          </w:p>
        </w:tc>
        <w:tc>
          <w:tcPr>
            <w:tcW w:w="2062" w:type="dxa"/>
          </w:tcPr>
          <w:p w14:paraId="0E7739BF" w14:textId="2D9C9A33" w:rsidR="00583B42" w:rsidRDefault="00583B42" w:rsidP="006F5846">
            <w:pPr>
              <w:pStyle w:val="SAW-TableBody"/>
            </w:pPr>
            <w:r w:rsidRPr="00923F11">
              <w:rPr>
                <w:rStyle w:val="IntenseEmphasis"/>
                <w:b w:val="0"/>
                <w:bCs w:val="0"/>
                <w:i w:val="0"/>
                <w:iCs w:val="0"/>
                <w:color w:val="000000"/>
              </w:rPr>
              <w:t>Essential</w:t>
            </w:r>
          </w:p>
        </w:tc>
      </w:tr>
      <w:tr w:rsidR="00583B42" w14:paraId="0BB8F787" w14:textId="77777777" w:rsidTr="006F5846">
        <w:tc>
          <w:tcPr>
            <w:tcW w:w="12157" w:type="dxa"/>
          </w:tcPr>
          <w:p w14:paraId="0585DE82" w14:textId="6BD47084" w:rsidR="00583B42" w:rsidRDefault="00583B42" w:rsidP="006F5846">
            <w:pPr>
              <w:pStyle w:val="SAW-TableBody"/>
            </w:pPr>
            <w:r w:rsidRPr="00923F11">
              <w:t>Work Zone Traffic Management</w:t>
            </w:r>
          </w:p>
        </w:tc>
        <w:tc>
          <w:tcPr>
            <w:tcW w:w="2062" w:type="dxa"/>
          </w:tcPr>
          <w:p w14:paraId="7BB5E256" w14:textId="4FED6310" w:rsidR="00583B42" w:rsidRDefault="00583B42" w:rsidP="006F5846">
            <w:pPr>
              <w:pStyle w:val="SAW-TableBody"/>
            </w:pPr>
            <w:r w:rsidRPr="00923F11">
              <w:rPr>
                <w:rStyle w:val="IntenseEmphasis"/>
                <w:b w:val="0"/>
                <w:bCs w:val="0"/>
                <w:i w:val="0"/>
                <w:iCs w:val="0"/>
                <w:color w:val="000000"/>
              </w:rPr>
              <w:t>Essential</w:t>
            </w:r>
          </w:p>
        </w:tc>
      </w:tr>
      <w:tr w:rsidR="00583B42" w14:paraId="4F347ECF" w14:textId="77777777" w:rsidTr="006F5846">
        <w:tc>
          <w:tcPr>
            <w:tcW w:w="12157" w:type="dxa"/>
          </w:tcPr>
          <w:p w14:paraId="51FCBA4D" w14:textId="60FE3CA5" w:rsidR="00583B42" w:rsidRDefault="00583B42" w:rsidP="006F5846">
            <w:pPr>
              <w:pStyle w:val="SAW-TableBody"/>
            </w:pPr>
            <w:r w:rsidRPr="00923F11">
              <w:t>Skilled in the use and maintenance of hand and power tools, small machinery and various static and mobile vehicles, plant and machinery</w:t>
            </w:r>
          </w:p>
        </w:tc>
        <w:tc>
          <w:tcPr>
            <w:tcW w:w="2062" w:type="dxa"/>
          </w:tcPr>
          <w:p w14:paraId="67840804" w14:textId="15EDD92F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054E1A21" w14:textId="77777777" w:rsidTr="006F5846">
        <w:tc>
          <w:tcPr>
            <w:tcW w:w="12157" w:type="dxa"/>
          </w:tcPr>
          <w:p w14:paraId="3D54D515" w14:textId="204D1AEA" w:rsidR="00583B42" w:rsidRPr="00923F11" w:rsidRDefault="00583B42" w:rsidP="006F5846">
            <w:pPr>
              <w:pStyle w:val="SAW-TableBody"/>
            </w:pPr>
            <w:r w:rsidRPr="00923F11">
              <w:t>Understanding of operation and maintenance of water and wastewater systems</w:t>
            </w:r>
          </w:p>
        </w:tc>
        <w:tc>
          <w:tcPr>
            <w:tcW w:w="2062" w:type="dxa"/>
          </w:tcPr>
          <w:p w14:paraId="7A7F6B8E" w14:textId="4297F675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0E3817DF" w14:textId="77777777" w:rsidTr="006F5846">
        <w:tc>
          <w:tcPr>
            <w:tcW w:w="12157" w:type="dxa"/>
          </w:tcPr>
          <w:p w14:paraId="34CF1241" w14:textId="18F889F9" w:rsidR="00583B42" w:rsidRPr="00923F11" w:rsidRDefault="00583B42" w:rsidP="006F5846">
            <w:pPr>
              <w:pStyle w:val="SAW-TableBody"/>
            </w:pPr>
            <w:r w:rsidRPr="00923F11">
              <w:t>Knowledge of OHS&amp;W, Water Quality and Environmental procedures</w:t>
            </w:r>
          </w:p>
        </w:tc>
        <w:tc>
          <w:tcPr>
            <w:tcW w:w="2062" w:type="dxa"/>
          </w:tcPr>
          <w:p w14:paraId="06FC0AD4" w14:textId="67618D83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7C73B924" w14:textId="77777777" w:rsidTr="006F5846">
        <w:tc>
          <w:tcPr>
            <w:tcW w:w="12157" w:type="dxa"/>
          </w:tcPr>
          <w:p w14:paraId="458D2FA6" w14:textId="7E92976E" w:rsidR="00583B42" w:rsidRPr="00923F11" w:rsidRDefault="00583B42" w:rsidP="006F5846">
            <w:pPr>
              <w:pStyle w:val="SAW-TableBody"/>
            </w:pPr>
            <w:r w:rsidRPr="00923F11">
              <w:t>Ability to do basic calculations</w:t>
            </w:r>
          </w:p>
        </w:tc>
        <w:tc>
          <w:tcPr>
            <w:tcW w:w="2062" w:type="dxa"/>
          </w:tcPr>
          <w:p w14:paraId="5469DDED" w14:textId="484B1C8F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2410E2CA" w14:textId="77777777" w:rsidTr="006F5846">
        <w:tc>
          <w:tcPr>
            <w:tcW w:w="12157" w:type="dxa"/>
          </w:tcPr>
          <w:p w14:paraId="51DFE110" w14:textId="36D92DAF" w:rsidR="00583B42" w:rsidRPr="00923F11" w:rsidRDefault="00583B42" w:rsidP="006F5846">
            <w:pPr>
              <w:pStyle w:val="SAW-TableBody"/>
            </w:pPr>
            <w:r w:rsidRPr="00923F11">
              <w:t>Communication skills – written and verbal (complete routine forms)</w:t>
            </w:r>
          </w:p>
        </w:tc>
        <w:tc>
          <w:tcPr>
            <w:tcW w:w="2062" w:type="dxa"/>
          </w:tcPr>
          <w:p w14:paraId="14C9FD8E" w14:textId="4C76FC87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7AB58B41" w14:textId="77777777" w:rsidTr="006F5846">
        <w:tc>
          <w:tcPr>
            <w:tcW w:w="12157" w:type="dxa"/>
          </w:tcPr>
          <w:p w14:paraId="7732A27C" w14:textId="21AC36F9" w:rsidR="00583B42" w:rsidRPr="00923F11" w:rsidRDefault="00583B42" w:rsidP="006F5846">
            <w:pPr>
              <w:pStyle w:val="SAW-TableBody"/>
            </w:pPr>
            <w:r w:rsidRPr="00923F11">
              <w:t>Basic computer skills including data entry</w:t>
            </w:r>
          </w:p>
        </w:tc>
        <w:tc>
          <w:tcPr>
            <w:tcW w:w="2062" w:type="dxa"/>
          </w:tcPr>
          <w:p w14:paraId="6C906668" w14:textId="01DC2788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65003328" w14:textId="77777777" w:rsidTr="006F5846">
        <w:tc>
          <w:tcPr>
            <w:tcW w:w="12157" w:type="dxa"/>
          </w:tcPr>
          <w:p w14:paraId="6756ADC1" w14:textId="53B77F84" w:rsidR="00583B42" w:rsidRPr="00923F11" w:rsidRDefault="00583B42" w:rsidP="006F5846">
            <w:pPr>
              <w:pStyle w:val="SAW-TableBody"/>
            </w:pPr>
            <w:r w:rsidRPr="00923F11">
              <w:t>Ability in using data capture equipment</w:t>
            </w:r>
          </w:p>
        </w:tc>
        <w:tc>
          <w:tcPr>
            <w:tcW w:w="2062" w:type="dxa"/>
          </w:tcPr>
          <w:p w14:paraId="0354BDC0" w14:textId="73CAB5B8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  <w:tr w:rsidR="00583B42" w14:paraId="3FFB6919" w14:textId="77777777" w:rsidTr="006F5846">
        <w:tc>
          <w:tcPr>
            <w:tcW w:w="12157" w:type="dxa"/>
          </w:tcPr>
          <w:p w14:paraId="0FE4B3E1" w14:textId="2AFBC710" w:rsidR="00583B42" w:rsidRPr="00923F11" w:rsidRDefault="00583B42" w:rsidP="006F5846">
            <w:pPr>
              <w:pStyle w:val="SAW-TableBody"/>
            </w:pPr>
            <w:r w:rsidRPr="00923F11">
              <w:t>Experience in civil construction</w:t>
            </w:r>
          </w:p>
        </w:tc>
        <w:tc>
          <w:tcPr>
            <w:tcW w:w="2062" w:type="dxa"/>
          </w:tcPr>
          <w:p w14:paraId="53D57BCE" w14:textId="4E7B67BE" w:rsidR="00583B42" w:rsidRDefault="00583B42" w:rsidP="006F5846">
            <w:pPr>
              <w:pStyle w:val="SAW-TableBody"/>
            </w:pPr>
            <w:r w:rsidRPr="00923F11">
              <w:t>Desirable</w:t>
            </w:r>
          </w:p>
        </w:tc>
      </w:tr>
    </w:tbl>
    <w:p w14:paraId="2BF1A09E" w14:textId="77777777" w:rsidR="00A878DF" w:rsidRDefault="00A878DF" w:rsidP="0029166F">
      <w:pPr>
        <w:pStyle w:val="SAW-Body"/>
      </w:pPr>
    </w:p>
    <w:p w14:paraId="498B9AFF" w14:textId="77777777" w:rsidR="003B1098" w:rsidRDefault="003B1098" w:rsidP="003B1098">
      <w:pPr>
        <w:pStyle w:val="Heading2"/>
      </w:pPr>
      <w:r>
        <w:t>Key Stakeholder Relationships</w:t>
      </w:r>
    </w:p>
    <w:p w14:paraId="580DA094" w14:textId="77777777" w:rsidR="00583B42" w:rsidRDefault="00583B42" w:rsidP="00583B42">
      <w:pPr>
        <w:pStyle w:val="SAW-ListBullet1"/>
        <w:keepLines/>
        <w:tabs>
          <w:tab w:val="clear" w:pos="851"/>
          <w:tab w:val="num" w:pos="994"/>
        </w:tabs>
        <w:ind w:left="994"/>
      </w:pPr>
      <w:r>
        <w:t>SA Water management</w:t>
      </w:r>
    </w:p>
    <w:p w14:paraId="1DD623DC" w14:textId="77777777" w:rsidR="00583B42" w:rsidRDefault="00583B42" w:rsidP="00583B42">
      <w:pPr>
        <w:pStyle w:val="SAW-ListBullet1"/>
        <w:keepLines/>
        <w:tabs>
          <w:tab w:val="clear" w:pos="851"/>
          <w:tab w:val="num" w:pos="994"/>
        </w:tabs>
        <w:ind w:left="994"/>
      </w:pPr>
      <w:r>
        <w:t>Contractors</w:t>
      </w:r>
    </w:p>
    <w:p w14:paraId="3B2A7D73" w14:textId="77777777" w:rsidR="00583B42" w:rsidRDefault="00583B42" w:rsidP="00583B42">
      <w:pPr>
        <w:pStyle w:val="SAW-ListBullet1"/>
        <w:keepLines/>
        <w:tabs>
          <w:tab w:val="clear" w:pos="851"/>
          <w:tab w:val="num" w:pos="994"/>
        </w:tabs>
        <w:ind w:left="994"/>
      </w:pPr>
      <w:r>
        <w:t>SA Water customers (i.e. general public)</w:t>
      </w:r>
    </w:p>
    <w:p w14:paraId="0BC61789" w14:textId="2E2EE338" w:rsidR="003B1098" w:rsidRDefault="00583B42" w:rsidP="00583B42">
      <w:pPr>
        <w:pStyle w:val="SAW-ListBullet1"/>
        <w:keepLines/>
        <w:tabs>
          <w:tab w:val="clear" w:pos="851"/>
          <w:tab w:val="num" w:pos="994"/>
        </w:tabs>
        <w:ind w:left="994"/>
      </w:pPr>
      <w:r>
        <w:t>Workshops</w:t>
      </w:r>
    </w:p>
    <w:p w14:paraId="49818FA7" w14:textId="26703E81" w:rsidR="00B51FC3" w:rsidRDefault="00B51FC3" w:rsidP="00B95E26">
      <w:pPr>
        <w:pStyle w:val="SAW-Body"/>
      </w:pPr>
    </w:p>
    <w:p w14:paraId="0A70CBF1" w14:textId="77777777" w:rsidR="003B1098" w:rsidRDefault="003B1098" w:rsidP="003B1098">
      <w:pPr>
        <w:pStyle w:val="Heading2"/>
      </w:pPr>
      <w:r>
        <w:lastRenderedPageBreak/>
        <w:t>Special Conditions</w:t>
      </w:r>
    </w:p>
    <w:p w14:paraId="7579BC0B" w14:textId="77777777" w:rsidR="00583B42" w:rsidRDefault="00583B42" w:rsidP="00583B42">
      <w:pPr>
        <w:pStyle w:val="SAW-ListBullet1"/>
      </w:pPr>
      <w:r>
        <w:t>Flexible hours and some after hours as required, some intra and interstate travel.</w:t>
      </w:r>
    </w:p>
    <w:p w14:paraId="5A2FD68C" w14:textId="77777777" w:rsidR="00583B42" w:rsidRDefault="00583B42" w:rsidP="00583B42">
      <w:pPr>
        <w:pStyle w:val="SAW-ListBullet1"/>
      </w:pPr>
      <w:r>
        <w:t>On call</w:t>
      </w:r>
    </w:p>
    <w:p w14:paraId="2AC7D0FD" w14:textId="77777777" w:rsidR="003B1098" w:rsidRDefault="003B1098" w:rsidP="00162BCE">
      <w:pPr>
        <w:pStyle w:val="SAW-Body"/>
      </w:pPr>
    </w:p>
    <w:p w14:paraId="4EA948A9" w14:textId="77777777" w:rsidR="00A63D18" w:rsidRDefault="00A63D18" w:rsidP="00162BCE">
      <w:pPr>
        <w:pStyle w:val="SAW-Body"/>
      </w:pPr>
    </w:p>
    <w:p w14:paraId="4F555190" w14:textId="77777777" w:rsidR="009D6EC7" w:rsidRPr="00E97580" w:rsidRDefault="00E97580" w:rsidP="003B1098">
      <w:pPr>
        <w:pStyle w:val="SAW-BodyNoIndent"/>
      </w:pPr>
      <w:r>
        <w:t>Template:</w:t>
      </w:r>
      <w:r w:rsidRPr="00E733C1">
        <w:t xml:space="preserve"> </w:t>
      </w:r>
      <w:fldSimple w:instr=" DOCPROPERTY  &quot;SAW-Template Name&quot;  \* MERGEFORMAT ">
        <w:r w:rsidR="00583B42">
          <w:t>Position Description - Level 6/7 Employee</w:t>
        </w:r>
      </w:fldSimple>
      <w:r w:rsidR="00853191">
        <w:t xml:space="preserve">  Version </w:t>
      </w:r>
      <w:fldSimple w:instr=" DOCPROPERTY  &quot;SAW-Template Version&quot;  \* MERGEFORMAT ">
        <w:r w:rsidR="00583B42">
          <w:t>3.01</w:t>
        </w:r>
      </w:fldSimple>
      <w:r w:rsidR="00853191">
        <w:t xml:space="preserve">  </w:t>
      </w:r>
      <w:fldSimple w:instr=" DOCPROPERTY  &quot;SAW-Template Date&quot;  \* MERGEFORMAT ">
        <w:r w:rsidR="00583B42">
          <w:t>22/11/16</w:t>
        </w:r>
      </w:fldSimple>
      <w:r w:rsidR="00853191">
        <w:t xml:space="preserve"> -Document ID: </w:t>
      </w:r>
      <w:fldSimple w:instr=" DOCPROPERTY  &quot;SAW-Doc ID&quot;  \* MERGEFORMAT ">
        <w:r w:rsidR="00583B42">
          <w:t>SAWT-HR-0025</w:t>
        </w:r>
      </w:fldSimple>
    </w:p>
    <w:sectPr w:rsidR="009D6EC7" w:rsidRPr="00E97580" w:rsidSect="00CB000F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9DBCC" w14:textId="77777777" w:rsidR="0003339B" w:rsidRPr="00DD2AA4" w:rsidRDefault="0003339B" w:rsidP="007727F3">
      <w:r>
        <w:separator/>
      </w:r>
    </w:p>
  </w:endnote>
  <w:endnote w:type="continuationSeparator" w:id="0">
    <w:p w14:paraId="0081FCE7" w14:textId="77777777" w:rsidR="0003339B" w:rsidRPr="00DD2AA4" w:rsidRDefault="0003339B" w:rsidP="00772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0CF9A" w14:textId="77777777" w:rsidR="00FE25A3" w:rsidRPr="0024101F" w:rsidRDefault="0024101F" w:rsidP="0024101F">
    <w:pPr>
      <w:pStyle w:val="SAW-Footer"/>
      <w:tabs>
        <w:tab w:val="clear" w:pos="9639"/>
        <w:tab w:val="right" w:pos="14601"/>
      </w:tabs>
    </w:pPr>
    <w:r>
      <w:t xml:space="preserve">Version </w:t>
    </w:r>
    <w:fldSimple w:instr=" DOCPROPERTY  &quot;SAW-Version No.&quot;  \* MERGEFORMAT ">
      <w:r w:rsidR="00583B42">
        <w:t>1.00</w:t>
      </w:r>
    </w:fldSimple>
    <w:r>
      <w:t xml:space="preserve"> </w:t>
    </w:r>
    <w:r w:rsidR="002B6CC1">
      <w:fldChar w:fldCharType="begin"/>
    </w:r>
    <w:r w:rsidR="002B6CC1">
      <w:instrText xml:space="preserve"> DOCPROPERTY  "SAW-Version Date"  \* MERGEFORMAT </w:instrText>
    </w:r>
    <w:r w:rsidR="002B6CC1">
      <w:fldChar w:fldCharType="separate"/>
    </w:r>
    <w:r w:rsidR="00583B42">
      <w:t>11/01/17</w:t>
    </w:r>
    <w:r w:rsidR="002B6CC1">
      <w:fldChar w:fldCharType="end"/>
    </w:r>
    <w:r>
      <w:t xml:space="preserve"> </w:t>
    </w:r>
    <w:fldSimple w:instr=" DOCPROPERTY  SAW-Status  \* MERGEFORMAT ">
      <w:r w:rsidR="00583B42">
        <w:t>Issued</w:t>
      </w:r>
    </w:fldSimple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2B6CC1">
      <w:rPr>
        <w:noProof/>
      </w:rPr>
      <w:t>8</w:t>
    </w:r>
    <w:r>
      <w:rPr>
        <w:noProof/>
      </w:rPr>
      <w:fldChar w:fldCharType="end"/>
    </w:r>
    <w:r>
      <w:t xml:space="preserve"> of </w:t>
    </w:r>
    <w:fldSimple w:instr=" NUMPAGES ">
      <w:r w:rsidR="002B6CC1">
        <w:rPr>
          <w:noProof/>
        </w:rPr>
        <w:t>8</w:t>
      </w:r>
    </w:fldSimple>
    <w:r>
      <w:br/>
    </w:r>
    <w:fldSimple w:instr=" DOCPROPERTY  SAW-Confidentiality  \* MERGEFORMAT ">
      <w:r w:rsidR="00583B42">
        <w:t>For Official Use Only</w:t>
      </w:r>
    </w:fldSimple>
    <w:r>
      <w:tab/>
    </w:r>
    <w:fldSimple w:instr=" DOCPROPERTY  &quot;SAW-Doc Control&quot;  \* MERGEFORMAT ">
      <w:r w:rsidR="00583B42">
        <w:t>Uncontrolled copy when printed or downloaded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66FAE" w14:textId="77777777" w:rsidR="00E97580" w:rsidRPr="0024101F" w:rsidRDefault="0024101F" w:rsidP="0024101F">
    <w:pPr>
      <w:pStyle w:val="SAW-Footer"/>
      <w:tabs>
        <w:tab w:val="clear" w:pos="9639"/>
        <w:tab w:val="right" w:pos="14601"/>
      </w:tabs>
    </w:pPr>
    <w:r>
      <w:t xml:space="preserve">Version </w:t>
    </w:r>
    <w:fldSimple w:instr=" DOCPROPERTY  &quot;SAW-Version No.&quot;  \* MERGEFORMAT ">
      <w:r w:rsidR="00583B42">
        <w:t>1.00</w:t>
      </w:r>
    </w:fldSimple>
    <w:r>
      <w:t xml:space="preserve"> </w:t>
    </w:r>
    <w:r w:rsidR="002B6CC1">
      <w:fldChar w:fldCharType="begin"/>
    </w:r>
    <w:r w:rsidR="002B6CC1">
      <w:instrText xml:space="preserve"> DOCPROPERTY  "SAW-Version Date"  \* MERGEFORMAT </w:instrText>
    </w:r>
    <w:r w:rsidR="002B6CC1">
      <w:fldChar w:fldCharType="separate"/>
    </w:r>
    <w:r w:rsidR="00583B42">
      <w:t>11/01/17</w:t>
    </w:r>
    <w:r w:rsidR="002B6CC1">
      <w:fldChar w:fldCharType="end"/>
    </w:r>
    <w:r>
      <w:t xml:space="preserve"> </w:t>
    </w:r>
    <w:fldSimple w:instr=" DOCPROPERTY  SAW-Status  \* MERGEFORMAT ">
      <w:r w:rsidR="00583B42">
        <w:t>Issued</w:t>
      </w:r>
    </w:fldSimple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2B6CC1">
      <w:rPr>
        <w:noProof/>
      </w:rPr>
      <w:t>1</w:t>
    </w:r>
    <w:r>
      <w:rPr>
        <w:noProof/>
      </w:rPr>
      <w:fldChar w:fldCharType="end"/>
    </w:r>
    <w:r>
      <w:t xml:space="preserve"> of </w:t>
    </w:r>
    <w:fldSimple w:instr=" NUMPAGES ">
      <w:r w:rsidR="002B6CC1">
        <w:rPr>
          <w:noProof/>
        </w:rPr>
        <w:t>8</w:t>
      </w:r>
    </w:fldSimple>
    <w:r>
      <w:br/>
    </w:r>
    <w:fldSimple w:instr=" DOCPROPERTY  SAW-Confidentiality  \* MERGEFORMAT ">
      <w:r w:rsidR="00583B42">
        <w:t>For Official Use Only</w:t>
      </w:r>
    </w:fldSimple>
    <w:r>
      <w:tab/>
    </w:r>
    <w:fldSimple w:instr=" DOCPROPERTY  &quot;SAW-Doc Control&quot;  \* MERGEFORMAT ">
      <w:r w:rsidR="00583B42">
        <w:t>Uncontrolled copy when printed or downloaded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EE225" w14:textId="77777777" w:rsidR="0003339B" w:rsidRPr="00DD2AA4" w:rsidRDefault="0003339B" w:rsidP="007727F3">
      <w:r>
        <w:separator/>
      </w:r>
    </w:p>
  </w:footnote>
  <w:footnote w:type="continuationSeparator" w:id="0">
    <w:p w14:paraId="74866E7E" w14:textId="77777777" w:rsidR="0003339B" w:rsidRPr="00DD2AA4" w:rsidRDefault="0003339B" w:rsidP="00772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B8057" w14:textId="77777777" w:rsidR="00FE25A3" w:rsidRDefault="00583B42" w:rsidP="00CB000F">
    <w:pPr>
      <w:pStyle w:val="SAW-Header"/>
      <w:tabs>
        <w:tab w:val="clear" w:pos="9639"/>
        <w:tab w:val="right" w:pos="14601"/>
      </w:tabs>
    </w:pPr>
    <w:fldSimple w:instr=" DOCPROPERTY  Title  \* MERGEFORMAT ">
      <w:r>
        <w:t>Position Description: Construction &amp; Maintenance Worker SAW2</w:t>
      </w:r>
    </w:fldSimple>
    <w:r w:rsidR="00A77D23">
      <w:tab/>
      <w:t>SA Water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C5389" w14:textId="77777777" w:rsidR="00E97580" w:rsidRDefault="00E97580" w:rsidP="00CB000F">
    <w:pPr>
      <w:pStyle w:val="SAW-Title18ptColour"/>
      <w:pBdr>
        <w:bottom w:val="single" w:sz="4" w:space="4" w:color="0051BA"/>
      </w:pBdr>
      <w:tabs>
        <w:tab w:val="right" w:pos="14601"/>
      </w:tabs>
    </w:pPr>
    <w:r>
      <w:rPr>
        <w:noProof/>
        <w:lang w:eastAsia="en-AU"/>
      </w:rPr>
      <w:drawing>
        <wp:inline distT="0" distB="0" distL="0" distR="0" wp14:anchorId="1FEEB942" wp14:editId="2445E854">
          <wp:extent cx="1414272" cy="362712"/>
          <wp:effectExtent l="19050" t="0" r="0" b="0"/>
          <wp:docPr id="3" name="Picture 1" descr="SA Water_SA Gov_LAND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Water_SA Gov_LAND_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4272" cy="362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fldSimple w:instr=" DOCPROPERTY  Title  \* MERGEFORMAT ">
      <w:r w:rsidR="00583B42">
        <w:t>Position Description: Construction &amp; Maintenance Worker SAW2</w:t>
      </w:r>
    </w:fldSimple>
  </w:p>
  <w:p w14:paraId="0D3D9619" w14:textId="77777777" w:rsidR="00E97580" w:rsidRPr="00E2562E" w:rsidRDefault="00E97580" w:rsidP="00E975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.85pt;height:8.85pt" o:bullet="t">
        <v:imagedata r:id="rId1" o:title="BD21435_"/>
      </v:shape>
    </w:pict>
  </w:numPicBullet>
  <w:numPicBullet w:numPicBulletId="1">
    <w:pict>
      <v:shape id="_x0000_i1032" type="#_x0000_t75" style="width:8.85pt;height:8.85pt" o:bullet="t">
        <v:imagedata r:id="rId2" o:title="BD21435_"/>
      </v:shape>
    </w:pict>
  </w:numPicBullet>
  <w:abstractNum w:abstractNumId="0">
    <w:nsid w:val="FFFFFF88"/>
    <w:multiLevelType w:val="singleLevel"/>
    <w:tmpl w:val="41C6AEF8"/>
    <w:lvl w:ilvl="0">
      <w:start w:val="1"/>
      <w:numFmt w:val="decimal"/>
      <w:pStyle w:val="PlainTex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0D08F3"/>
    <w:multiLevelType w:val="multilevel"/>
    <w:tmpl w:val="A87C40CA"/>
    <w:lvl w:ilvl="0">
      <w:start w:val="1"/>
      <w:numFmt w:val="decimal"/>
      <w:lvlRestart w:val="0"/>
      <w:pStyle w:val="SAW-ListNumb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21B422E"/>
    <w:multiLevelType w:val="multilevel"/>
    <w:tmpl w:val="776A899A"/>
    <w:lvl w:ilvl="0">
      <w:start w:val="1"/>
      <w:numFmt w:val="decimal"/>
      <w:lvlRestart w:val="0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cs="Arial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pStyle w:val="Heading7"/>
      <w:lvlText w:val="Appendix %7"/>
      <w:lvlJc w:val="left"/>
      <w:pPr>
        <w:ind w:left="1701" w:hanging="1701"/>
      </w:pPr>
      <w:rPr>
        <w:rFonts w:hint="default"/>
      </w:rPr>
    </w:lvl>
    <w:lvl w:ilvl="7">
      <w:start w:val="1"/>
      <w:numFmt w:val="decimal"/>
      <w:pStyle w:val="Heading8"/>
      <w:lvlText w:val="%7%8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pStyle w:val="Heading9"/>
      <w:lvlText w:val="%7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">
    <w:nsid w:val="13600963"/>
    <w:multiLevelType w:val="hybridMultilevel"/>
    <w:tmpl w:val="38987C28"/>
    <w:lvl w:ilvl="0" w:tplc="5FDA9060">
      <w:start w:val="1"/>
      <w:numFmt w:val="bullet"/>
      <w:lvlRestart w:val="0"/>
      <w:pStyle w:val="SAW-Table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327610"/>
    <w:multiLevelType w:val="hybridMultilevel"/>
    <w:tmpl w:val="98E0315E"/>
    <w:lvl w:ilvl="0" w:tplc="2C065B9A">
      <w:start w:val="1"/>
      <w:numFmt w:val="decimal"/>
      <w:lvlRestart w:val="0"/>
      <w:pStyle w:val="SAW-TableList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1215AB"/>
    <w:multiLevelType w:val="hybridMultilevel"/>
    <w:tmpl w:val="015C97D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D95884"/>
    <w:multiLevelType w:val="hybridMultilevel"/>
    <w:tmpl w:val="BF604682"/>
    <w:lvl w:ilvl="0" w:tplc="C4544B5A">
      <w:start w:val="1"/>
      <w:numFmt w:val="lowerLetter"/>
      <w:lvlRestart w:val="0"/>
      <w:pStyle w:val="SAW-TableListAlpha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FD6883"/>
    <w:multiLevelType w:val="hybridMultilevel"/>
    <w:tmpl w:val="26C85146"/>
    <w:lvl w:ilvl="0" w:tplc="85B4B112">
      <w:start w:val="1"/>
      <w:numFmt w:val="bullet"/>
      <w:lvlRestart w:val="0"/>
      <w:pStyle w:val="SAW-ListBullet2"/>
      <w:lvlText w:val="o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sz w:val="20"/>
      </w:rPr>
    </w:lvl>
    <w:lvl w:ilvl="1" w:tplc="7662E93A">
      <w:start w:val="1"/>
      <w:numFmt w:val="bullet"/>
      <w:pStyle w:val="SAW-ListBullet3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BE523F"/>
    <w:multiLevelType w:val="hybridMultilevel"/>
    <w:tmpl w:val="0096B75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1E62692"/>
    <w:multiLevelType w:val="hybridMultilevel"/>
    <w:tmpl w:val="D1A671D0"/>
    <w:lvl w:ilvl="0" w:tplc="7A84834E">
      <w:start w:val="1"/>
      <w:numFmt w:val="bullet"/>
      <w:lvlRestart w:val="0"/>
      <w:pStyle w:val="SAW-ListBullet1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397E7F"/>
    <w:multiLevelType w:val="multilevel"/>
    <w:tmpl w:val="F85442F8"/>
    <w:lvl w:ilvl="0">
      <w:start w:val="1"/>
      <w:numFmt w:val="lowerLetter"/>
      <w:lvlRestart w:val="0"/>
      <w:pStyle w:val="SAW-ListAlpha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1">
    <w:nsid w:val="67B42EF1"/>
    <w:multiLevelType w:val="hybridMultilevel"/>
    <w:tmpl w:val="234C7B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10"/>
  </w:num>
  <w:num w:numId="23">
    <w:abstractNumId w:val="9"/>
  </w:num>
  <w:num w:numId="24">
    <w:abstractNumId w:val="7"/>
  </w:num>
  <w:num w:numId="25">
    <w:abstractNumId w:val="1"/>
  </w:num>
  <w:num w:numId="26">
    <w:abstractNumId w:val="6"/>
  </w:num>
  <w:num w:numId="27">
    <w:abstractNumId w:val="3"/>
  </w:num>
  <w:num w:numId="28">
    <w:abstractNumId w:val="4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0"/>
  </w:num>
  <w:num w:numId="38">
    <w:abstractNumId w:val="10"/>
  </w:num>
  <w:num w:numId="39">
    <w:abstractNumId w:val="9"/>
  </w:num>
  <w:num w:numId="40">
    <w:abstractNumId w:val="7"/>
  </w:num>
  <w:num w:numId="41">
    <w:abstractNumId w:val="1"/>
  </w:num>
  <w:num w:numId="42">
    <w:abstractNumId w:val="6"/>
  </w:num>
  <w:num w:numId="43">
    <w:abstractNumId w:val="3"/>
  </w:num>
  <w:num w:numId="44">
    <w:abstractNumId w:val="4"/>
  </w:num>
  <w:num w:numId="45">
    <w:abstractNumId w:val="9"/>
  </w:num>
  <w:num w:numId="46">
    <w:abstractNumId w:val="3"/>
  </w:num>
  <w:num w:numId="47">
    <w:abstractNumId w:val="3"/>
  </w:num>
  <w:num w:numId="48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ttachedTemplate r:id="rId1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80"/>
    <w:rsid w:val="00000912"/>
    <w:rsid w:val="00010657"/>
    <w:rsid w:val="00015B3B"/>
    <w:rsid w:val="000215D8"/>
    <w:rsid w:val="000235FE"/>
    <w:rsid w:val="0002402F"/>
    <w:rsid w:val="0003339B"/>
    <w:rsid w:val="00040DF2"/>
    <w:rsid w:val="00043901"/>
    <w:rsid w:val="00047686"/>
    <w:rsid w:val="00052DE0"/>
    <w:rsid w:val="000541CF"/>
    <w:rsid w:val="000565AD"/>
    <w:rsid w:val="0005694D"/>
    <w:rsid w:val="00056C52"/>
    <w:rsid w:val="00061DCB"/>
    <w:rsid w:val="00070101"/>
    <w:rsid w:val="00071B6B"/>
    <w:rsid w:val="00071D0D"/>
    <w:rsid w:val="00076A4E"/>
    <w:rsid w:val="000859D4"/>
    <w:rsid w:val="0009233D"/>
    <w:rsid w:val="0009558F"/>
    <w:rsid w:val="00097B2D"/>
    <w:rsid w:val="000A07AC"/>
    <w:rsid w:val="000A0C69"/>
    <w:rsid w:val="000A4CD4"/>
    <w:rsid w:val="000A658D"/>
    <w:rsid w:val="000A672F"/>
    <w:rsid w:val="000C024B"/>
    <w:rsid w:val="000C3387"/>
    <w:rsid w:val="000C36AE"/>
    <w:rsid w:val="000C494F"/>
    <w:rsid w:val="000C6760"/>
    <w:rsid w:val="000D5E87"/>
    <w:rsid w:val="000D6F0E"/>
    <w:rsid w:val="000E6B56"/>
    <w:rsid w:val="00101B3F"/>
    <w:rsid w:val="00102FE3"/>
    <w:rsid w:val="001030BF"/>
    <w:rsid w:val="00104F59"/>
    <w:rsid w:val="00107C90"/>
    <w:rsid w:val="001103EF"/>
    <w:rsid w:val="00110D51"/>
    <w:rsid w:val="00112389"/>
    <w:rsid w:val="00117BC2"/>
    <w:rsid w:val="00117FE4"/>
    <w:rsid w:val="00122C9D"/>
    <w:rsid w:val="00132A39"/>
    <w:rsid w:val="0013685C"/>
    <w:rsid w:val="00137643"/>
    <w:rsid w:val="001450F5"/>
    <w:rsid w:val="00150F4D"/>
    <w:rsid w:val="00151B2A"/>
    <w:rsid w:val="00151C9E"/>
    <w:rsid w:val="00162BCE"/>
    <w:rsid w:val="0016697C"/>
    <w:rsid w:val="00174A2D"/>
    <w:rsid w:val="00176046"/>
    <w:rsid w:val="001815BF"/>
    <w:rsid w:val="00181C5D"/>
    <w:rsid w:val="00186031"/>
    <w:rsid w:val="00196A21"/>
    <w:rsid w:val="001A0B0A"/>
    <w:rsid w:val="001B0E82"/>
    <w:rsid w:val="001B1139"/>
    <w:rsid w:val="001B13BF"/>
    <w:rsid w:val="001B226D"/>
    <w:rsid w:val="001C1BA9"/>
    <w:rsid w:val="001C3102"/>
    <w:rsid w:val="001C409C"/>
    <w:rsid w:val="001C6CAE"/>
    <w:rsid w:val="001C78E5"/>
    <w:rsid w:val="001D1BBF"/>
    <w:rsid w:val="001D3784"/>
    <w:rsid w:val="001D475B"/>
    <w:rsid w:val="001E2F65"/>
    <w:rsid w:val="001E3028"/>
    <w:rsid w:val="001E537B"/>
    <w:rsid w:val="001E5B57"/>
    <w:rsid w:val="001E734E"/>
    <w:rsid w:val="001F7654"/>
    <w:rsid w:val="00204A39"/>
    <w:rsid w:val="00212212"/>
    <w:rsid w:val="0021697F"/>
    <w:rsid w:val="00221D82"/>
    <w:rsid w:val="00222467"/>
    <w:rsid w:val="002233C9"/>
    <w:rsid w:val="00223527"/>
    <w:rsid w:val="00227C21"/>
    <w:rsid w:val="002302ED"/>
    <w:rsid w:val="00230E49"/>
    <w:rsid w:val="0023633F"/>
    <w:rsid w:val="0023638B"/>
    <w:rsid w:val="0024101F"/>
    <w:rsid w:val="00254A8C"/>
    <w:rsid w:val="0025651F"/>
    <w:rsid w:val="00266FE2"/>
    <w:rsid w:val="00273089"/>
    <w:rsid w:val="0028041B"/>
    <w:rsid w:val="00280885"/>
    <w:rsid w:val="002816D6"/>
    <w:rsid w:val="00283E63"/>
    <w:rsid w:val="0029166F"/>
    <w:rsid w:val="00296E05"/>
    <w:rsid w:val="002A2623"/>
    <w:rsid w:val="002A4CC4"/>
    <w:rsid w:val="002B6CC1"/>
    <w:rsid w:val="002C22CF"/>
    <w:rsid w:val="002D6391"/>
    <w:rsid w:val="002E0188"/>
    <w:rsid w:val="002E1290"/>
    <w:rsid w:val="002E1F94"/>
    <w:rsid w:val="002F1658"/>
    <w:rsid w:val="00301320"/>
    <w:rsid w:val="00303657"/>
    <w:rsid w:val="00312A19"/>
    <w:rsid w:val="00313DA3"/>
    <w:rsid w:val="00315924"/>
    <w:rsid w:val="00316138"/>
    <w:rsid w:val="003209CE"/>
    <w:rsid w:val="00322C7F"/>
    <w:rsid w:val="00322FB9"/>
    <w:rsid w:val="003239E2"/>
    <w:rsid w:val="0032571E"/>
    <w:rsid w:val="00336B01"/>
    <w:rsid w:val="0034115E"/>
    <w:rsid w:val="00342494"/>
    <w:rsid w:val="003438D7"/>
    <w:rsid w:val="00345D7B"/>
    <w:rsid w:val="003474F3"/>
    <w:rsid w:val="003526C7"/>
    <w:rsid w:val="00353DFF"/>
    <w:rsid w:val="00354B13"/>
    <w:rsid w:val="003553FA"/>
    <w:rsid w:val="0035782C"/>
    <w:rsid w:val="003611FA"/>
    <w:rsid w:val="003638CE"/>
    <w:rsid w:val="003647DD"/>
    <w:rsid w:val="00365CE7"/>
    <w:rsid w:val="0036615D"/>
    <w:rsid w:val="00370D91"/>
    <w:rsid w:val="00376DF8"/>
    <w:rsid w:val="00376FB7"/>
    <w:rsid w:val="00381726"/>
    <w:rsid w:val="00383368"/>
    <w:rsid w:val="00385E2B"/>
    <w:rsid w:val="00397F3E"/>
    <w:rsid w:val="003A0234"/>
    <w:rsid w:val="003A698B"/>
    <w:rsid w:val="003B1098"/>
    <w:rsid w:val="003B6B45"/>
    <w:rsid w:val="003B76BC"/>
    <w:rsid w:val="003C11E1"/>
    <w:rsid w:val="003C6DD1"/>
    <w:rsid w:val="003D055C"/>
    <w:rsid w:val="003D31E3"/>
    <w:rsid w:val="003D38E2"/>
    <w:rsid w:val="003D5495"/>
    <w:rsid w:val="003D6E8E"/>
    <w:rsid w:val="003E00B3"/>
    <w:rsid w:val="003E16C3"/>
    <w:rsid w:val="003E6799"/>
    <w:rsid w:val="003F08EE"/>
    <w:rsid w:val="00410629"/>
    <w:rsid w:val="0041760A"/>
    <w:rsid w:val="0042118D"/>
    <w:rsid w:val="00421A06"/>
    <w:rsid w:val="00421BB4"/>
    <w:rsid w:val="00421BB6"/>
    <w:rsid w:val="004230C6"/>
    <w:rsid w:val="00427FFD"/>
    <w:rsid w:val="004320F6"/>
    <w:rsid w:val="004365CD"/>
    <w:rsid w:val="004368B9"/>
    <w:rsid w:val="004402B0"/>
    <w:rsid w:val="004406FB"/>
    <w:rsid w:val="0044380A"/>
    <w:rsid w:val="00445E8E"/>
    <w:rsid w:val="00446878"/>
    <w:rsid w:val="00451E14"/>
    <w:rsid w:val="00460411"/>
    <w:rsid w:val="004610FE"/>
    <w:rsid w:val="00467CDF"/>
    <w:rsid w:val="00467E06"/>
    <w:rsid w:val="00472DB1"/>
    <w:rsid w:val="00473C19"/>
    <w:rsid w:val="00476D42"/>
    <w:rsid w:val="004824A8"/>
    <w:rsid w:val="00483270"/>
    <w:rsid w:val="004845C7"/>
    <w:rsid w:val="00486E98"/>
    <w:rsid w:val="004905FD"/>
    <w:rsid w:val="004943FE"/>
    <w:rsid w:val="00496DA4"/>
    <w:rsid w:val="004A1B23"/>
    <w:rsid w:val="004B6A4B"/>
    <w:rsid w:val="004C1540"/>
    <w:rsid w:val="004C1F63"/>
    <w:rsid w:val="004D272A"/>
    <w:rsid w:val="004E475D"/>
    <w:rsid w:val="004E70D6"/>
    <w:rsid w:val="004F1968"/>
    <w:rsid w:val="004F4ACB"/>
    <w:rsid w:val="004F4ACC"/>
    <w:rsid w:val="004F64B6"/>
    <w:rsid w:val="00501256"/>
    <w:rsid w:val="0050229B"/>
    <w:rsid w:val="005064ED"/>
    <w:rsid w:val="00507033"/>
    <w:rsid w:val="0051322B"/>
    <w:rsid w:val="005158DF"/>
    <w:rsid w:val="005165D0"/>
    <w:rsid w:val="00516983"/>
    <w:rsid w:val="00522EBB"/>
    <w:rsid w:val="005236B2"/>
    <w:rsid w:val="005241C8"/>
    <w:rsid w:val="0053098B"/>
    <w:rsid w:val="00540719"/>
    <w:rsid w:val="0054318C"/>
    <w:rsid w:val="0054433C"/>
    <w:rsid w:val="00544A2A"/>
    <w:rsid w:val="00545022"/>
    <w:rsid w:val="00546A96"/>
    <w:rsid w:val="0055227B"/>
    <w:rsid w:val="00560F17"/>
    <w:rsid w:val="00562818"/>
    <w:rsid w:val="00576871"/>
    <w:rsid w:val="00577C38"/>
    <w:rsid w:val="00583B42"/>
    <w:rsid w:val="00590B80"/>
    <w:rsid w:val="00590D50"/>
    <w:rsid w:val="00591301"/>
    <w:rsid w:val="00593957"/>
    <w:rsid w:val="00595F23"/>
    <w:rsid w:val="005A21A6"/>
    <w:rsid w:val="005A249C"/>
    <w:rsid w:val="005B4741"/>
    <w:rsid w:val="005C1A10"/>
    <w:rsid w:val="005C3922"/>
    <w:rsid w:val="005C5064"/>
    <w:rsid w:val="005E536E"/>
    <w:rsid w:val="005E7F1E"/>
    <w:rsid w:val="005F09A8"/>
    <w:rsid w:val="005F3AD4"/>
    <w:rsid w:val="005F76E8"/>
    <w:rsid w:val="00600876"/>
    <w:rsid w:val="00603FA8"/>
    <w:rsid w:val="00604CE2"/>
    <w:rsid w:val="006108F3"/>
    <w:rsid w:val="006110D5"/>
    <w:rsid w:val="00615C73"/>
    <w:rsid w:val="00623A50"/>
    <w:rsid w:val="00631B12"/>
    <w:rsid w:val="0064403A"/>
    <w:rsid w:val="00646838"/>
    <w:rsid w:val="00650790"/>
    <w:rsid w:val="006541AE"/>
    <w:rsid w:val="00655F5F"/>
    <w:rsid w:val="006602BE"/>
    <w:rsid w:val="00667C64"/>
    <w:rsid w:val="00673755"/>
    <w:rsid w:val="00676F73"/>
    <w:rsid w:val="00677097"/>
    <w:rsid w:val="00683F23"/>
    <w:rsid w:val="00684C1A"/>
    <w:rsid w:val="006857D9"/>
    <w:rsid w:val="0068795B"/>
    <w:rsid w:val="00694C22"/>
    <w:rsid w:val="00695E74"/>
    <w:rsid w:val="006961E6"/>
    <w:rsid w:val="006A2C74"/>
    <w:rsid w:val="006B4359"/>
    <w:rsid w:val="006B5729"/>
    <w:rsid w:val="006C16C9"/>
    <w:rsid w:val="006C23D3"/>
    <w:rsid w:val="006C70FF"/>
    <w:rsid w:val="006D5992"/>
    <w:rsid w:val="006D5F2B"/>
    <w:rsid w:val="006D6625"/>
    <w:rsid w:val="006E45AD"/>
    <w:rsid w:val="006F23D7"/>
    <w:rsid w:val="006F3398"/>
    <w:rsid w:val="006F457F"/>
    <w:rsid w:val="006F5846"/>
    <w:rsid w:val="006F69D4"/>
    <w:rsid w:val="00700D51"/>
    <w:rsid w:val="00700EC8"/>
    <w:rsid w:val="0071213A"/>
    <w:rsid w:val="007164C0"/>
    <w:rsid w:val="007237CF"/>
    <w:rsid w:val="00732A75"/>
    <w:rsid w:val="00734B63"/>
    <w:rsid w:val="0073549E"/>
    <w:rsid w:val="00737874"/>
    <w:rsid w:val="00744C3D"/>
    <w:rsid w:val="00746BA0"/>
    <w:rsid w:val="00746C6C"/>
    <w:rsid w:val="00746ECC"/>
    <w:rsid w:val="00754BDC"/>
    <w:rsid w:val="007570F6"/>
    <w:rsid w:val="00760847"/>
    <w:rsid w:val="00761803"/>
    <w:rsid w:val="00764102"/>
    <w:rsid w:val="007727F3"/>
    <w:rsid w:val="00772960"/>
    <w:rsid w:val="007743E2"/>
    <w:rsid w:val="0077550F"/>
    <w:rsid w:val="00780628"/>
    <w:rsid w:val="00780867"/>
    <w:rsid w:val="007910F5"/>
    <w:rsid w:val="0079275D"/>
    <w:rsid w:val="007A22FB"/>
    <w:rsid w:val="007A4347"/>
    <w:rsid w:val="007A552A"/>
    <w:rsid w:val="007A5AA5"/>
    <w:rsid w:val="007A7215"/>
    <w:rsid w:val="007B1DEC"/>
    <w:rsid w:val="007B1EF1"/>
    <w:rsid w:val="007B20ED"/>
    <w:rsid w:val="007B2ADF"/>
    <w:rsid w:val="007B56C4"/>
    <w:rsid w:val="007B6B42"/>
    <w:rsid w:val="007C2731"/>
    <w:rsid w:val="007C65DF"/>
    <w:rsid w:val="007D52C4"/>
    <w:rsid w:val="007D5CBB"/>
    <w:rsid w:val="007E1489"/>
    <w:rsid w:val="007E2A11"/>
    <w:rsid w:val="007E4317"/>
    <w:rsid w:val="007F24FF"/>
    <w:rsid w:val="007F304E"/>
    <w:rsid w:val="007F72DB"/>
    <w:rsid w:val="007F7C57"/>
    <w:rsid w:val="00800F70"/>
    <w:rsid w:val="008044C2"/>
    <w:rsid w:val="008044E6"/>
    <w:rsid w:val="00805C57"/>
    <w:rsid w:val="00807467"/>
    <w:rsid w:val="008327BA"/>
    <w:rsid w:val="008332F9"/>
    <w:rsid w:val="00833554"/>
    <w:rsid w:val="008367A0"/>
    <w:rsid w:val="0084413B"/>
    <w:rsid w:val="00844187"/>
    <w:rsid w:val="00845E0E"/>
    <w:rsid w:val="00847924"/>
    <w:rsid w:val="00847A64"/>
    <w:rsid w:val="00853191"/>
    <w:rsid w:val="00865098"/>
    <w:rsid w:val="00867FA6"/>
    <w:rsid w:val="008702F9"/>
    <w:rsid w:val="00874F41"/>
    <w:rsid w:val="00877D50"/>
    <w:rsid w:val="00880D2E"/>
    <w:rsid w:val="008911C2"/>
    <w:rsid w:val="008945F0"/>
    <w:rsid w:val="008A26C4"/>
    <w:rsid w:val="008A7623"/>
    <w:rsid w:val="008B1B10"/>
    <w:rsid w:val="008B2E27"/>
    <w:rsid w:val="008B7B28"/>
    <w:rsid w:val="008C0077"/>
    <w:rsid w:val="008C5137"/>
    <w:rsid w:val="008C6D66"/>
    <w:rsid w:val="008D4C1B"/>
    <w:rsid w:val="008D5568"/>
    <w:rsid w:val="008D7321"/>
    <w:rsid w:val="008E2171"/>
    <w:rsid w:val="008E2853"/>
    <w:rsid w:val="008F01D1"/>
    <w:rsid w:val="008F1F83"/>
    <w:rsid w:val="008F3827"/>
    <w:rsid w:val="008F5BC8"/>
    <w:rsid w:val="00913D0F"/>
    <w:rsid w:val="00920B5C"/>
    <w:rsid w:val="00926EDE"/>
    <w:rsid w:val="009274F3"/>
    <w:rsid w:val="00927E58"/>
    <w:rsid w:val="009348D9"/>
    <w:rsid w:val="00936764"/>
    <w:rsid w:val="0093758D"/>
    <w:rsid w:val="009401EC"/>
    <w:rsid w:val="00941D2F"/>
    <w:rsid w:val="00946611"/>
    <w:rsid w:val="009505C8"/>
    <w:rsid w:val="009712AC"/>
    <w:rsid w:val="00973881"/>
    <w:rsid w:val="00975803"/>
    <w:rsid w:val="009774D6"/>
    <w:rsid w:val="009815B1"/>
    <w:rsid w:val="0098458E"/>
    <w:rsid w:val="00985C8F"/>
    <w:rsid w:val="00996754"/>
    <w:rsid w:val="009A16EC"/>
    <w:rsid w:val="009A2D6C"/>
    <w:rsid w:val="009A59DD"/>
    <w:rsid w:val="009B31B1"/>
    <w:rsid w:val="009C0299"/>
    <w:rsid w:val="009C1220"/>
    <w:rsid w:val="009C28B6"/>
    <w:rsid w:val="009C2B50"/>
    <w:rsid w:val="009C4A38"/>
    <w:rsid w:val="009C5A4F"/>
    <w:rsid w:val="009D3C20"/>
    <w:rsid w:val="009D6EC7"/>
    <w:rsid w:val="009E0982"/>
    <w:rsid w:val="009E19B3"/>
    <w:rsid w:val="009E4E76"/>
    <w:rsid w:val="009E554E"/>
    <w:rsid w:val="009E6201"/>
    <w:rsid w:val="009E7675"/>
    <w:rsid w:val="009E76CE"/>
    <w:rsid w:val="009F2E75"/>
    <w:rsid w:val="009F3EB2"/>
    <w:rsid w:val="009F4049"/>
    <w:rsid w:val="009F704F"/>
    <w:rsid w:val="00A02B0C"/>
    <w:rsid w:val="00A0496B"/>
    <w:rsid w:val="00A1211F"/>
    <w:rsid w:val="00A17DB6"/>
    <w:rsid w:val="00A20E36"/>
    <w:rsid w:val="00A22E07"/>
    <w:rsid w:val="00A2523E"/>
    <w:rsid w:val="00A26016"/>
    <w:rsid w:val="00A26601"/>
    <w:rsid w:val="00A32C79"/>
    <w:rsid w:val="00A353BE"/>
    <w:rsid w:val="00A363E3"/>
    <w:rsid w:val="00A443FC"/>
    <w:rsid w:val="00A460C2"/>
    <w:rsid w:val="00A53994"/>
    <w:rsid w:val="00A617D4"/>
    <w:rsid w:val="00A63D18"/>
    <w:rsid w:val="00A65519"/>
    <w:rsid w:val="00A72517"/>
    <w:rsid w:val="00A76238"/>
    <w:rsid w:val="00A77D23"/>
    <w:rsid w:val="00A77F2A"/>
    <w:rsid w:val="00A8263B"/>
    <w:rsid w:val="00A83C9E"/>
    <w:rsid w:val="00A8553C"/>
    <w:rsid w:val="00A85A77"/>
    <w:rsid w:val="00A87703"/>
    <w:rsid w:val="00A878DF"/>
    <w:rsid w:val="00A943D8"/>
    <w:rsid w:val="00A97E7E"/>
    <w:rsid w:val="00AA331F"/>
    <w:rsid w:val="00AA653E"/>
    <w:rsid w:val="00AB10F8"/>
    <w:rsid w:val="00AB3229"/>
    <w:rsid w:val="00AB41C8"/>
    <w:rsid w:val="00AB48F8"/>
    <w:rsid w:val="00AB57DB"/>
    <w:rsid w:val="00AD2E19"/>
    <w:rsid w:val="00AE3360"/>
    <w:rsid w:val="00AE51E5"/>
    <w:rsid w:val="00AE6342"/>
    <w:rsid w:val="00B000F4"/>
    <w:rsid w:val="00B04430"/>
    <w:rsid w:val="00B11121"/>
    <w:rsid w:val="00B11B47"/>
    <w:rsid w:val="00B12370"/>
    <w:rsid w:val="00B12DE5"/>
    <w:rsid w:val="00B130B2"/>
    <w:rsid w:val="00B1392E"/>
    <w:rsid w:val="00B151AB"/>
    <w:rsid w:val="00B17E63"/>
    <w:rsid w:val="00B267C4"/>
    <w:rsid w:val="00B27512"/>
    <w:rsid w:val="00B320E5"/>
    <w:rsid w:val="00B32393"/>
    <w:rsid w:val="00B34D0F"/>
    <w:rsid w:val="00B34D58"/>
    <w:rsid w:val="00B41F4D"/>
    <w:rsid w:val="00B437B7"/>
    <w:rsid w:val="00B43FCD"/>
    <w:rsid w:val="00B44B07"/>
    <w:rsid w:val="00B51BB7"/>
    <w:rsid w:val="00B51FC3"/>
    <w:rsid w:val="00B53651"/>
    <w:rsid w:val="00B55D30"/>
    <w:rsid w:val="00B576E9"/>
    <w:rsid w:val="00B57DC0"/>
    <w:rsid w:val="00B61572"/>
    <w:rsid w:val="00B61E23"/>
    <w:rsid w:val="00B62819"/>
    <w:rsid w:val="00B63719"/>
    <w:rsid w:val="00B7232C"/>
    <w:rsid w:val="00B73034"/>
    <w:rsid w:val="00B74361"/>
    <w:rsid w:val="00B762D8"/>
    <w:rsid w:val="00B8141C"/>
    <w:rsid w:val="00B83055"/>
    <w:rsid w:val="00B92F20"/>
    <w:rsid w:val="00B95E26"/>
    <w:rsid w:val="00BA2970"/>
    <w:rsid w:val="00BA38C2"/>
    <w:rsid w:val="00BB118B"/>
    <w:rsid w:val="00BB2410"/>
    <w:rsid w:val="00BB63EE"/>
    <w:rsid w:val="00BB767E"/>
    <w:rsid w:val="00BC3355"/>
    <w:rsid w:val="00BC3FE7"/>
    <w:rsid w:val="00BD0F60"/>
    <w:rsid w:val="00BD1981"/>
    <w:rsid w:val="00BD50A2"/>
    <w:rsid w:val="00BD772E"/>
    <w:rsid w:val="00BE1F4A"/>
    <w:rsid w:val="00BE5321"/>
    <w:rsid w:val="00BF6CDC"/>
    <w:rsid w:val="00C12C69"/>
    <w:rsid w:val="00C1582B"/>
    <w:rsid w:val="00C20B31"/>
    <w:rsid w:val="00C30756"/>
    <w:rsid w:val="00C31A06"/>
    <w:rsid w:val="00C340C8"/>
    <w:rsid w:val="00C36605"/>
    <w:rsid w:val="00C36B76"/>
    <w:rsid w:val="00C40067"/>
    <w:rsid w:val="00C41EB2"/>
    <w:rsid w:val="00C42E87"/>
    <w:rsid w:val="00C442DE"/>
    <w:rsid w:val="00C4528C"/>
    <w:rsid w:val="00C51228"/>
    <w:rsid w:val="00C54A60"/>
    <w:rsid w:val="00C609EC"/>
    <w:rsid w:val="00C678FC"/>
    <w:rsid w:val="00C7021E"/>
    <w:rsid w:val="00C77B20"/>
    <w:rsid w:val="00C8747C"/>
    <w:rsid w:val="00C8762F"/>
    <w:rsid w:val="00C911EB"/>
    <w:rsid w:val="00C94401"/>
    <w:rsid w:val="00C94A9E"/>
    <w:rsid w:val="00C97958"/>
    <w:rsid w:val="00C97B81"/>
    <w:rsid w:val="00CA1444"/>
    <w:rsid w:val="00CA5160"/>
    <w:rsid w:val="00CB000F"/>
    <w:rsid w:val="00CB04F7"/>
    <w:rsid w:val="00CB3F6D"/>
    <w:rsid w:val="00CB4061"/>
    <w:rsid w:val="00CB7EC8"/>
    <w:rsid w:val="00CD2001"/>
    <w:rsid w:val="00CD4875"/>
    <w:rsid w:val="00CD5768"/>
    <w:rsid w:val="00CD7D78"/>
    <w:rsid w:val="00CF0AF3"/>
    <w:rsid w:val="00CF3BCF"/>
    <w:rsid w:val="00CF46A1"/>
    <w:rsid w:val="00CF5F9A"/>
    <w:rsid w:val="00D00633"/>
    <w:rsid w:val="00D0204F"/>
    <w:rsid w:val="00D0367D"/>
    <w:rsid w:val="00D05A13"/>
    <w:rsid w:val="00D06AE9"/>
    <w:rsid w:val="00D1031E"/>
    <w:rsid w:val="00D13C3B"/>
    <w:rsid w:val="00D16B43"/>
    <w:rsid w:val="00D20658"/>
    <w:rsid w:val="00D20E94"/>
    <w:rsid w:val="00D2318C"/>
    <w:rsid w:val="00D305CB"/>
    <w:rsid w:val="00D33CFE"/>
    <w:rsid w:val="00D42462"/>
    <w:rsid w:val="00D50913"/>
    <w:rsid w:val="00D565CD"/>
    <w:rsid w:val="00D62DA5"/>
    <w:rsid w:val="00D6412B"/>
    <w:rsid w:val="00D642A0"/>
    <w:rsid w:val="00D65BC5"/>
    <w:rsid w:val="00D71992"/>
    <w:rsid w:val="00D764DA"/>
    <w:rsid w:val="00D85FE6"/>
    <w:rsid w:val="00D918E4"/>
    <w:rsid w:val="00D92412"/>
    <w:rsid w:val="00D96382"/>
    <w:rsid w:val="00D96DEF"/>
    <w:rsid w:val="00DA3EED"/>
    <w:rsid w:val="00DA5331"/>
    <w:rsid w:val="00DB6E3F"/>
    <w:rsid w:val="00DC13DA"/>
    <w:rsid w:val="00DC52FC"/>
    <w:rsid w:val="00DD2F3E"/>
    <w:rsid w:val="00DD62B3"/>
    <w:rsid w:val="00DE2013"/>
    <w:rsid w:val="00DE79D9"/>
    <w:rsid w:val="00E0014D"/>
    <w:rsid w:val="00E046B4"/>
    <w:rsid w:val="00E070D4"/>
    <w:rsid w:val="00E14626"/>
    <w:rsid w:val="00E23593"/>
    <w:rsid w:val="00E27A58"/>
    <w:rsid w:val="00E323CB"/>
    <w:rsid w:val="00E359F8"/>
    <w:rsid w:val="00E361E7"/>
    <w:rsid w:val="00E37791"/>
    <w:rsid w:val="00E4526C"/>
    <w:rsid w:val="00E50892"/>
    <w:rsid w:val="00E52A18"/>
    <w:rsid w:val="00E532F1"/>
    <w:rsid w:val="00E54B4C"/>
    <w:rsid w:val="00E55D1D"/>
    <w:rsid w:val="00E57AAE"/>
    <w:rsid w:val="00E71562"/>
    <w:rsid w:val="00E733C1"/>
    <w:rsid w:val="00E73666"/>
    <w:rsid w:val="00E84D2E"/>
    <w:rsid w:val="00E84E73"/>
    <w:rsid w:val="00E94F48"/>
    <w:rsid w:val="00E95643"/>
    <w:rsid w:val="00E95B51"/>
    <w:rsid w:val="00E97580"/>
    <w:rsid w:val="00EA197B"/>
    <w:rsid w:val="00EA4988"/>
    <w:rsid w:val="00EA4C4B"/>
    <w:rsid w:val="00EB43A9"/>
    <w:rsid w:val="00EB79F3"/>
    <w:rsid w:val="00EC09BC"/>
    <w:rsid w:val="00EC5554"/>
    <w:rsid w:val="00EC7DD2"/>
    <w:rsid w:val="00ED03F0"/>
    <w:rsid w:val="00ED6AC4"/>
    <w:rsid w:val="00EE043D"/>
    <w:rsid w:val="00EE04C6"/>
    <w:rsid w:val="00EE3663"/>
    <w:rsid w:val="00EF1F3A"/>
    <w:rsid w:val="00EF537E"/>
    <w:rsid w:val="00F009D5"/>
    <w:rsid w:val="00F01FBA"/>
    <w:rsid w:val="00F02D28"/>
    <w:rsid w:val="00F02E5C"/>
    <w:rsid w:val="00F0645F"/>
    <w:rsid w:val="00F154AD"/>
    <w:rsid w:val="00F1661B"/>
    <w:rsid w:val="00F176A1"/>
    <w:rsid w:val="00F22B37"/>
    <w:rsid w:val="00F23A77"/>
    <w:rsid w:val="00F343E0"/>
    <w:rsid w:val="00F35A92"/>
    <w:rsid w:val="00F43AF5"/>
    <w:rsid w:val="00F44DBF"/>
    <w:rsid w:val="00F56749"/>
    <w:rsid w:val="00F66AB9"/>
    <w:rsid w:val="00F67AC9"/>
    <w:rsid w:val="00F82A59"/>
    <w:rsid w:val="00F90D2D"/>
    <w:rsid w:val="00F92108"/>
    <w:rsid w:val="00F972DE"/>
    <w:rsid w:val="00F97EA6"/>
    <w:rsid w:val="00FA4B0F"/>
    <w:rsid w:val="00FB0C5E"/>
    <w:rsid w:val="00FC4C4E"/>
    <w:rsid w:val="00FC4FEF"/>
    <w:rsid w:val="00FE25A3"/>
    <w:rsid w:val="00FE7E99"/>
    <w:rsid w:val="00FF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9F1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 w:qFormat="1"/>
    <w:lsdException w:name="caption" w:uiPriority="0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Indent 3" w:uiPriority="0"/>
    <w:lsdException w:name="Strong" w:uiPriority="22" w:unhideWhenUsed="0"/>
    <w:lsdException w:name="Emphasis" w:uiPriority="20" w:unhideWhenUsed="0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uiPriority="19" w:unhideWhenUsed="0"/>
    <w:lsdException w:name="Intense Emphasis" w:uiPriority="21" w:unhideWhenUsed="0" w:qFormat="1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E04C6"/>
    <w:pPr>
      <w:spacing w:before="240"/>
    </w:pPr>
    <w:rPr>
      <w:szCs w:val="20"/>
    </w:rPr>
  </w:style>
  <w:style w:type="paragraph" w:styleId="Heading1">
    <w:name w:val="heading 1"/>
    <w:basedOn w:val="SAW-Body"/>
    <w:next w:val="SAW-Body"/>
    <w:link w:val="Heading1Char"/>
    <w:qFormat/>
    <w:rsid w:val="005158DF"/>
    <w:pPr>
      <w:keepNext/>
      <w:pageBreakBefore/>
      <w:numPr>
        <w:numId w:val="1"/>
      </w:numPr>
      <w:spacing w:after="60"/>
      <w:textAlignment w:val="center"/>
      <w:outlineLvl w:val="0"/>
    </w:pPr>
    <w:rPr>
      <w:rFonts w:asciiTheme="majorHAnsi" w:hAnsiTheme="majorHAnsi" w:cs="Arial"/>
      <w:b/>
      <w:bCs/>
      <w:color w:val="0051BA"/>
      <w:kern w:val="32"/>
      <w:sz w:val="36"/>
      <w:szCs w:val="32"/>
    </w:rPr>
  </w:style>
  <w:style w:type="paragraph" w:styleId="Heading2">
    <w:name w:val="heading 2"/>
    <w:basedOn w:val="Heading1"/>
    <w:next w:val="SAW-Body"/>
    <w:link w:val="Heading2Char"/>
    <w:qFormat/>
    <w:rsid w:val="005158DF"/>
    <w:pPr>
      <w:pageBreakBefore w:val="0"/>
      <w:numPr>
        <w:ilvl w:val="1"/>
      </w:numPr>
      <w:spacing w:after="0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SAW-Body"/>
    <w:link w:val="Heading3Char"/>
    <w:qFormat/>
    <w:rsid w:val="005158DF"/>
    <w:pPr>
      <w:numPr>
        <w:ilvl w:val="2"/>
      </w:numPr>
      <w:outlineLvl w:val="2"/>
    </w:pPr>
    <w:rPr>
      <w:sz w:val="28"/>
    </w:rPr>
  </w:style>
  <w:style w:type="paragraph" w:styleId="Heading4">
    <w:name w:val="heading 4"/>
    <w:basedOn w:val="Heading3"/>
    <w:next w:val="SAW-Body"/>
    <w:link w:val="Heading4Char"/>
    <w:qFormat/>
    <w:rsid w:val="005158DF"/>
    <w:pPr>
      <w:numPr>
        <w:ilvl w:val="3"/>
      </w:numPr>
      <w:outlineLvl w:val="3"/>
    </w:pPr>
    <w:rPr>
      <w:bCs/>
      <w:sz w:val="24"/>
    </w:rPr>
  </w:style>
  <w:style w:type="paragraph" w:styleId="Heading5">
    <w:name w:val="heading 5"/>
    <w:basedOn w:val="Heading4"/>
    <w:next w:val="SAW-Body"/>
    <w:link w:val="Heading5Char"/>
    <w:qFormat/>
    <w:rsid w:val="005158DF"/>
    <w:pPr>
      <w:numPr>
        <w:ilvl w:val="4"/>
      </w:numPr>
      <w:outlineLvl w:val="4"/>
    </w:pPr>
    <w:rPr>
      <w:rFonts w:ascii="Calibri" w:hAnsi="Calibri"/>
      <w:bCs w:val="0"/>
      <w:iCs w:val="0"/>
      <w:sz w:val="22"/>
      <w:szCs w:val="26"/>
    </w:rPr>
  </w:style>
  <w:style w:type="paragraph" w:styleId="Heading6">
    <w:name w:val="heading 6"/>
    <w:aliases w:val="Do Not Use"/>
    <w:basedOn w:val="Heading5"/>
    <w:next w:val="Normal"/>
    <w:link w:val="Heading6Char"/>
    <w:semiHidden/>
    <w:rsid w:val="005158DF"/>
    <w:pPr>
      <w:numPr>
        <w:ilvl w:val="0"/>
        <w:numId w:val="0"/>
      </w:numPr>
      <w:outlineLvl w:val="5"/>
    </w:pPr>
    <w:rPr>
      <w:bCs/>
      <w:color w:val="auto"/>
      <w:szCs w:val="22"/>
    </w:rPr>
  </w:style>
  <w:style w:type="paragraph" w:styleId="Heading7">
    <w:name w:val="heading 7"/>
    <w:basedOn w:val="Heading1"/>
    <w:next w:val="SAW-Body"/>
    <w:link w:val="Heading7Char"/>
    <w:qFormat/>
    <w:rsid w:val="005158DF"/>
    <w:pPr>
      <w:numPr>
        <w:ilvl w:val="6"/>
      </w:numPr>
      <w:outlineLvl w:val="6"/>
    </w:pPr>
    <w:rPr>
      <w:szCs w:val="24"/>
    </w:rPr>
  </w:style>
  <w:style w:type="paragraph" w:styleId="Heading8">
    <w:name w:val="heading 8"/>
    <w:basedOn w:val="Heading2"/>
    <w:next w:val="SAW-Body"/>
    <w:link w:val="Heading8Char"/>
    <w:qFormat/>
    <w:rsid w:val="005158DF"/>
    <w:pPr>
      <w:numPr>
        <w:ilvl w:val="7"/>
      </w:numPr>
      <w:outlineLvl w:val="7"/>
    </w:pPr>
    <w:rPr>
      <w:iCs w:val="0"/>
      <w:szCs w:val="24"/>
    </w:rPr>
  </w:style>
  <w:style w:type="paragraph" w:styleId="Heading9">
    <w:name w:val="heading 9"/>
    <w:basedOn w:val="Heading3"/>
    <w:next w:val="SAW-Body"/>
    <w:link w:val="Heading9Char"/>
    <w:qFormat/>
    <w:rsid w:val="005158DF"/>
    <w:pPr>
      <w:numPr>
        <w:ilvl w:val="8"/>
      </w:num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5158DF"/>
    <w:pPr>
      <w:tabs>
        <w:tab w:val="center" w:pos="4153"/>
        <w:tab w:val="right" w:pos="8306"/>
      </w:tabs>
      <w:spacing w:before="0" w:after="120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semiHidden/>
    <w:rsid w:val="005158DF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semiHidden/>
    <w:qFormat/>
    <w:rsid w:val="005158DF"/>
    <w:pPr>
      <w:tabs>
        <w:tab w:val="center" w:pos="4820"/>
        <w:tab w:val="right" w:pos="9639"/>
      </w:tabs>
      <w:spacing w:before="120"/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semiHidden/>
    <w:rsid w:val="005158DF"/>
    <w:rPr>
      <w:rFonts w:ascii="Calibri" w:hAnsi="Calibri"/>
      <w:szCs w:val="20"/>
    </w:rPr>
  </w:style>
  <w:style w:type="paragraph" w:customStyle="1" w:styleId="SAW-Body">
    <w:name w:val="SAW-Body"/>
    <w:link w:val="SAW-BodyChar"/>
    <w:qFormat/>
    <w:rsid w:val="005158DF"/>
    <w:pPr>
      <w:suppressAutoHyphens/>
      <w:autoSpaceDE w:val="0"/>
      <w:autoSpaceDN w:val="0"/>
      <w:adjustRightInd w:val="0"/>
      <w:ind w:left="567"/>
    </w:pPr>
    <w:rPr>
      <w:rFonts w:ascii="Calibri" w:eastAsia="Times New Roman" w:hAnsi="Calibri" w:cs="Times New Roman"/>
      <w:color w:val="000000"/>
      <w:szCs w:val="18"/>
    </w:rPr>
  </w:style>
  <w:style w:type="paragraph" w:customStyle="1" w:styleId="SAW-BodyIndent">
    <w:name w:val="SAW-Body Indent"/>
    <w:basedOn w:val="SAW-Body"/>
    <w:rsid w:val="005158DF"/>
    <w:pPr>
      <w:ind w:left="1701"/>
      <w:textAlignment w:val="center"/>
    </w:pPr>
  </w:style>
  <w:style w:type="paragraph" w:customStyle="1" w:styleId="SAW-BodyNoIndent">
    <w:name w:val="SAW-Body No Indent"/>
    <w:basedOn w:val="SAW-Body"/>
    <w:qFormat/>
    <w:rsid w:val="005158DF"/>
    <w:pPr>
      <w:ind w:left="0"/>
      <w:textAlignment w:val="center"/>
    </w:pPr>
  </w:style>
  <w:style w:type="paragraph" w:customStyle="1" w:styleId="SAW-Figure">
    <w:name w:val="SAW-Figure"/>
    <w:basedOn w:val="SAW-Body"/>
    <w:next w:val="Caption"/>
    <w:qFormat/>
    <w:rsid w:val="005158DF"/>
    <w:pPr>
      <w:keepNext/>
      <w:spacing w:line="280" w:lineRule="atLeast"/>
      <w:textAlignment w:val="center"/>
    </w:pPr>
  </w:style>
  <w:style w:type="paragraph" w:styleId="Caption">
    <w:name w:val="caption"/>
    <w:basedOn w:val="SAW-Body"/>
    <w:next w:val="SAW-Body"/>
    <w:qFormat/>
    <w:rsid w:val="005158DF"/>
    <w:pPr>
      <w:spacing w:after="120"/>
      <w:jc w:val="center"/>
    </w:pPr>
    <w:rPr>
      <w:b/>
      <w:bCs/>
      <w:color w:val="0051BA"/>
    </w:rPr>
  </w:style>
  <w:style w:type="paragraph" w:customStyle="1" w:styleId="SAW-Footer">
    <w:name w:val="SAW-Footer"/>
    <w:basedOn w:val="SAW-Body"/>
    <w:uiPriority w:val="99"/>
    <w:rsid w:val="005158DF"/>
    <w:pPr>
      <w:pBdr>
        <w:top w:val="single" w:sz="4" w:space="1" w:color="auto"/>
      </w:pBdr>
      <w:tabs>
        <w:tab w:val="right" w:pos="9639"/>
      </w:tabs>
      <w:spacing w:before="0"/>
      <w:ind w:left="0"/>
    </w:pPr>
    <w:rPr>
      <w:sz w:val="16"/>
      <w:szCs w:val="16"/>
    </w:rPr>
  </w:style>
  <w:style w:type="paragraph" w:customStyle="1" w:styleId="SAW-Graphic">
    <w:name w:val="SAW-Graphic"/>
    <w:basedOn w:val="SAW-Body"/>
    <w:next w:val="Caption"/>
    <w:qFormat/>
    <w:rsid w:val="005158DF"/>
    <w:pPr>
      <w:keepNext/>
      <w:spacing w:before="120" w:after="120"/>
      <w:jc w:val="center"/>
      <w:textAlignment w:val="center"/>
    </w:pPr>
  </w:style>
  <w:style w:type="paragraph" w:customStyle="1" w:styleId="SAW-Header">
    <w:name w:val="SAW-Header"/>
    <w:basedOn w:val="SAW-Body"/>
    <w:uiPriority w:val="99"/>
    <w:rsid w:val="005158DF"/>
    <w:pPr>
      <w:pBdr>
        <w:bottom w:val="single" w:sz="4" w:space="1" w:color="auto"/>
      </w:pBdr>
      <w:tabs>
        <w:tab w:val="right" w:pos="9639"/>
      </w:tabs>
      <w:spacing w:before="0"/>
      <w:ind w:left="0"/>
      <w:textAlignment w:val="center"/>
    </w:pPr>
  </w:style>
  <w:style w:type="paragraph" w:customStyle="1" w:styleId="SAW-ListAlpha">
    <w:name w:val="SAW-List Alpha"/>
    <w:basedOn w:val="SAW-Body"/>
    <w:qFormat/>
    <w:rsid w:val="005158DF"/>
    <w:pPr>
      <w:numPr>
        <w:numId w:val="6"/>
      </w:numPr>
      <w:spacing w:before="120"/>
    </w:pPr>
  </w:style>
  <w:style w:type="paragraph" w:customStyle="1" w:styleId="SAW-ListBullet1">
    <w:name w:val="SAW-List Bullet 1"/>
    <w:basedOn w:val="SAW-Body"/>
    <w:qFormat/>
    <w:rsid w:val="005158DF"/>
    <w:pPr>
      <w:numPr>
        <w:numId w:val="7"/>
      </w:numPr>
      <w:spacing w:before="120"/>
    </w:pPr>
  </w:style>
  <w:style w:type="paragraph" w:customStyle="1" w:styleId="SAW-ListBullet2">
    <w:name w:val="SAW-List Bullet 2"/>
    <w:basedOn w:val="SAW-Body"/>
    <w:link w:val="SAW-ListBullet2Char"/>
    <w:qFormat/>
    <w:rsid w:val="005158DF"/>
    <w:pPr>
      <w:numPr>
        <w:numId w:val="8"/>
      </w:numPr>
      <w:spacing w:before="120"/>
    </w:pPr>
  </w:style>
  <w:style w:type="paragraph" w:customStyle="1" w:styleId="SAW-ListNumber">
    <w:name w:val="SAW-List Number"/>
    <w:basedOn w:val="SAW-Body"/>
    <w:qFormat/>
    <w:rsid w:val="005158DF"/>
    <w:pPr>
      <w:numPr>
        <w:numId w:val="9"/>
      </w:numPr>
    </w:pPr>
  </w:style>
  <w:style w:type="table" w:customStyle="1" w:styleId="SAW-TableGrid">
    <w:name w:val="SAW-Table Grid"/>
    <w:basedOn w:val="TableNormal"/>
    <w:uiPriority w:val="99"/>
    <w:qFormat/>
    <w:rsid w:val="005158DF"/>
    <w:pPr>
      <w:spacing w:before="60" w:after="60"/>
    </w:pPr>
    <w:rPr>
      <w:rFonts w:ascii="Arial" w:hAnsi="Arial"/>
      <w:sz w:val="18"/>
    </w:rPr>
    <w:tblPr>
      <w:tblInd w:w="567" w:type="dxa"/>
      <w:tblBorders>
        <w:top w:val="single" w:sz="4" w:space="0" w:color="0049AD"/>
        <w:left w:val="single" w:sz="4" w:space="0" w:color="0049AD"/>
        <w:bottom w:val="single" w:sz="4" w:space="0" w:color="0049AD"/>
        <w:right w:val="single" w:sz="4" w:space="0" w:color="0049AD"/>
        <w:insideH w:val="dotted" w:sz="4" w:space="0" w:color="0049AD"/>
        <w:insideV w:val="dotted" w:sz="4" w:space="0" w:color="0049AD"/>
      </w:tblBorders>
    </w:tblPr>
    <w:tblStylePr w:type="firstRow">
      <w:tblPr/>
      <w:trPr>
        <w:tblHeader/>
      </w:trPr>
      <w:tcPr>
        <w:tcBorders>
          <w:bottom w:val="single" w:sz="4" w:space="0" w:color="0049AD"/>
        </w:tcBorders>
        <w:shd w:val="clear" w:color="auto" w:fill="AFDFFF"/>
      </w:tcPr>
    </w:tblStylePr>
  </w:style>
  <w:style w:type="paragraph" w:customStyle="1" w:styleId="SAW-TableBody">
    <w:name w:val="SAW-Table Body"/>
    <w:basedOn w:val="SAW-Body"/>
    <w:qFormat/>
    <w:rsid w:val="005158DF"/>
    <w:pPr>
      <w:spacing w:before="60" w:after="60"/>
      <w:ind w:left="0"/>
    </w:pPr>
    <w:rPr>
      <w:sz w:val="20"/>
      <w:lang w:eastAsia="en-AU"/>
    </w:rPr>
  </w:style>
  <w:style w:type="paragraph" w:customStyle="1" w:styleId="SAW-TableHeader">
    <w:name w:val="SAW-Table Header"/>
    <w:basedOn w:val="SAW-TableBody"/>
    <w:uiPriority w:val="99"/>
    <w:qFormat/>
    <w:rsid w:val="005158DF"/>
    <w:pPr>
      <w:textAlignment w:val="center"/>
    </w:pPr>
    <w:rPr>
      <w:b/>
    </w:rPr>
  </w:style>
  <w:style w:type="paragraph" w:customStyle="1" w:styleId="SAW-TableListAlpha">
    <w:name w:val="SAW-Table List Alpha"/>
    <w:basedOn w:val="SAW-TableBody"/>
    <w:qFormat/>
    <w:rsid w:val="005158DF"/>
    <w:pPr>
      <w:numPr>
        <w:numId w:val="10"/>
      </w:numPr>
    </w:pPr>
  </w:style>
  <w:style w:type="paragraph" w:customStyle="1" w:styleId="SAW-TableListBullet">
    <w:name w:val="SAW-Table List Bullet"/>
    <w:basedOn w:val="SAW-TableBody"/>
    <w:qFormat/>
    <w:rsid w:val="005158DF"/>
    <w:pPr>
      <w:numPr>
        <w:numId w:val="11"/>
      </w:numPr>
      <w:textAlignment w:val="center"/>
    </w:pPr>
    <w:rPr>
      <w:rFonts w:cs="Arial"/>
      <w:szCs w:val="22"/>
    </w:rPr>
  </w:style>
  <w:style w:type="paragraph" w:customStyle="1" w:styleId="SAW-TableListNumber">
    <w:name w:val="SAW-Table List Number"/>
    <w:basedOn w:val="SAW-TableBody"/>
    <w:qFormat/>
    <w:rsid w:val="005158DF"/>
    <w:pPr>
      <w:numPr>
        <w:numId w:val="12"/>
      </w:numPr>
      <w:textAlignment w:val="center"/>
    </w:pPr>
  </w:style>
  <w:style w:type="paragraph" w:customStyle="1" w:styleId="SAW-Title10pt">
    <w:name w:val="SAW-Title 10pt"/>
    <w:basedOn w:val="SAW-Body"/>
    <w:qFormat/>
    <w:rsid w:val="00E0014D"/>
    <w:pPr>
      <w:spacing w:before="0"/>
      <w:ind w:left="0"/>
      <w:textAlignment w:val="center"/>
    </w:pPr>
    <w:rPr>
      <w:rFonts w:ascii="Franklin Gothic Demi" w:hAnsi="Franklin Gothic Demi"/>
      <w:szCs w:val="24"/>
    </w:rPr>
  </w:style>
  <w:style w:type="paragraph" w:customStyle="1" w:styleId="SAW-Title18pt">
    <w:name w:val="SAW-Title 18pt"/>
    <w:basedOn w:val="SAW-Title11pt"/>
    <w:next w:val="SAW-Body"/>
    <w:qFormat/>
    <w:rsid w:val="005158DF"/>
    <w:rPr>
      <w:sz w:val="36"/>
      <w:szCs w:val="36"/>
    </w:rPr>
  </w:style>
  <w:style w:type="paragraph" w:customStyle="1" w:styleId="SAW-Title26ptColour">
    <w:name w:val="SAW-Title 26pt Colour"/>
    <w:basedOn w:val="SAW-Title11pt"/>
    <w:next w:val="SAW-Body"/>
    <w:qFormat/>
    <w:rsid w:val="005158DF"/>
    <w:pPr>
      <w:widowControl w:val="0"/>
    </w:pPr>
    <w:rPr>
      <w:color w:val="0051BA"/>
      <w:sz w:val="52"/>
      <w:szCs w:val="68"/>
    </w:rPr>
  </w:style>
  <w:style w:type="character" w:customStyle="1" w:styleId="Heading1Char">
    <w:name w:val="Heading 1 Char"/>
    <w:basedOn w:val="DefaultParagraphFont"/>
    <w:link w:val="Heading1"/>
    <w:rsid w:val="005158DF"/>
    <w:rPr>
      <w:rFonts w:asciiTheme="majorHAnsi" w:eastAsia="Times New Roman" w:hAnsiTheme="majorHAnsi" w:cs="Arial"/>
      <w:b/>
      <w:bCs/>
      <w:color w:val="0051BA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5158DF"/>
    <w:rPr>
      <w:rFonts w:asciiTheme="majorHAnsi" w:eastAsia="Times New Roman" w:hAnsiTheme="majorHAnsi" w:cs="Arial"/>
      <w:b/>
      <w:iCs/>
      <w:color w:val="0051BA"/>
      <w:kern w:val="32"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5158DF"/>
    <w:rPr>
      <w:rFonts w:asciiTheme="majorHAnsi" w:eastAsia="Times New Roman" w:hAnsiTheme="majorHAnsi" w:cs="Arial"/>
      <w:b/>
      <w:iCs/>
      <w:color w:val="0051BA"/>
      <w:kern w:val="32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158DF"/>
    <w:rPr>
      <w:rFonts w:asciiTheme="majorHAnsi" w:eastAsia="Times New Roman" w:hAnsiTheme="majorHAnsi" w:cs="Arial"/>
      <w:b/>
      <w:bCs/>
      <w:iCs/>
      <w:color w:val="0051BA"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5158DF"/>
    <w:rPr>
      <w:rFonts w:ascii="Calibri" w:eastAsia="Times New Roman" w:hAnsi="Calibri" w:cs="Arial"/>
      <w:b/>
      <w:color w:val="0051BA"/>
      <w:kern w:val="32"/>
      <w:szCs w:val="26"/>
    </w:rPr>
  </w:style>
  <w:style w:type="character" w:customStyle="1" w:styleId="Heading6Char">
    <w:name w:val="Heading 6 Char"/>
    <w:aliases w:val="Do Not Use Char"/>
    <w:basedOn w:val="DefaultParagraphFont"/>
    <w:link w:val="Heading6"/>
    <w:semiHidden/>
    <w:rsid w:val="005158DF"/>
    <w:rPr>
      <w:rFonts w:ascii="Calibri" w:eastAsia="Times New Roman" w:hAnsi="Calibri" w:cs="Arial"/>
      <w:b/>
      <w:bCs/>
      <w:kern w:val="32"/>
    </w:rPr>
  </w:style>
  <w:style w:type="character" w:customStyle="1" w:styleId="Heading7Char">
    <w:name w:val="Heading 7 Char"/>
    <w:basedOn w:val="DefaultParagraphFont"/>
    <w:link w:val="Heading7"/>
    <w:rsid w:val="005158DF"/>
    <w:rPr>
      <w:rFonts w:asciiTheme="majorHAnsi" w:eastAsia="Times New Roman" w:hAnsiTheme="majorHAnsi" w:cs="Arial"/>
      <w:b/>
      <w:bCs/>
      <w:color w:val="0051BA"/>
      <w:kern w:val="32"/>
      <w:sz w:val="36"/>
      <w:szCs w:val="24"/>
    </w:rPr>
  </w:style>
  <w:style w:type="character" w:customStyle="1" w:styleId="Heading8Char">
    <w:name w:val="Heading 8 Char"/>
    <w:basedOn w:val="DefaultParagraphFont"/>
    <w:link w:val="Heading8"/>
    <w:rsid w:val="005158DF"/>
    <w:rPr>
      <w:rFonts w:asciiTheme="majorHAnsi" w:eastAsia="Times New Roman" w:hAnsiTheme="majorHAnsi" w:cs="Arial"/>
      <w:b/>
      <w:color w:val="0051BA"/>
      <w:kern w:val="32"/>
      <w:sz w:val="32"/>
      <w:szCs w:val="24"/>
    </w:rPr>
  </w:style>
  <w:style w:type="character" w:customStyle="1" w:styleId="Heading9Char">
    <w:name w:val="Heading 9 Char"/>
    <w:basedOn w:val="DefaultParagraphFont"/>
    <w:link w:val="Heading9"/>
    <w:rsid w:val="005158DF"/>
    <w:rPr>
      <w:rFonts w:asciiTheme="majorHAnsi" w:eastAsia="Times New Roman" w:hAnsiTheme="majorHAnsi" w:cs="Arial"/>
      <w:b/>
      <w:iCs/>
      <w:color w:val="0051BA"/>
      <w:kern w:val="32"/>
      <w:sz w:val="28"/>
    </w:rPr>
  </w:style>
  <w:style w:type="paragraph" w:customStyle="1" w:styleId="Hidden">
    <w:name w:val="Hidden"/>
    <w:basedOn w:val="Normal"/>
    <w:semiHidden/>
    <w:unhideWhenUsed/>
    <w:rsid w:val="005158DF"/>
    <w:pPr>
      <w:suppressAutoHyphens/>
      <w:autoSpaceDE w:val="0"/>
      <w:autoSpaceDN w:val="0"/>
      <w:adjustRightInd w:val="0"/>
      <w:ind w:left="1134"/>
      <w:textAlignment w:val="center"/>
    </w:pPr>
    <w:rPr>
      <w:vanish/>
      <w:color w:val="0049AD"/>
      <w:szCs w:val="18"/>
      <w:lang w:val="en-GB"/>
    </w:rPr>
  </w:style>
  <w:style w:type="character" w:styleId="Hyperlink">
    <w:name w:val="Hyperlink"/>
    <w:basedOn w:val="DefaultParagraphFont"/>
    <w:uiPriority w:val="99"/>
    <w:rsid w:val="005158DF"/>
    <w:rPr>
      <w:color w:val="0049AD"/>
      <w:u w:val="single"/>
    </w:rPr>
  </w:style>
  <w:style w:type="paragraph" w:styleId="TOC1">
    <w:name w:val="toc 1"/>
    <w:basedOn w:val="Normal"/>
    <w:next w:val="TOC2"/>
    <w:uiPriority w:val="39"/>
    <w:rsid w:val="005158DF"/>
    <w:pPr>
      <w:keepNext/>
      <w:tabs>
        <w:tab w:val="left" w:pos="567"/>
        <w:tab w:val="right" w:leader="dot" w:pos="9072"/>
      </w:tabs>
      <w:suppressAutoHyphens/>
      <w:autoSpaceDE w:val="0"/>
      <w:autoSpaceDN w:val="0"/>
      <w:adjustRightInd w:val="0"/>
      <w:spacing w:before="180"/>
      <w:ind w:left="1134" w:hanging="567"/>
    </w:pPr>
    <w:rPr>
      <w:b/>
      <w:szCs w:val="18"/>
    </w:rPr>
  </w:style>
  <w:style w:type="paragraph" w:styleId="TOC2">
    <w:name w:val="toc 2"/>
    <w:basedOn w:val="TOC1"/>
    <w:uiPriority w:val="39"/>
    <w:rsid w:val="005158DF"/>
    <w:pPr>
      <w:keepNext w:val="0"/>
      <w:tabs>
        <w:tab w:val="clear" w:pos="567"/>
        <w:tab w:val="left" w:pos="1418"/>
      </w:tabs>
      <w:spacing w:before="60"/>
      <w:ind w:left="1418" w:hanging="851"/>
    </w:pPr>
    <w:rPr>
      <w:b w:val="0"/>
    </w:rPr>
  </w:style>
  <w:style w:type="paragraph" w:styleId="TOC3">
    <w:name w:val="toc 3"/>
    <w:basedOn w:val="TOC2"/>
    <w:uiPriority w:val="39"/>
    <w:rsid w:val="005158DF"/>
    <w:pPr>
      <w:tabs>
        <w:tab w:val="clear" w:pos="1418"/>
        <w:tab w:val="left" w:pos="1701"/>
      </w:tabs>
      <w:ind w:left="1701" w:hanging="1134"/>
    </w:pPr>
  </w:style>
  <w:style w:type="paragraph" w:styleId="TOC4">
    <w:name w:val="toc 4"/>
    <w:basedOn w:val="TOC3"/>
    <w:uiPriority w:val="39"/>
    <w:rsid w:val="005158DF"/>
    <w:pPr>
      <w:tabs>
        <w:tab w:val="clear" w:pos="1701"/>
        <w:tab w:val="left" w:pos="1985"/>
      </w:tabs>
      <w:ind w:left="1985" w:hanging="1418"/>
    </w:pPr>
  </w:style>
  <w:style w:type="paragraph" w:styleId="TOC5">
    <w:name w:val="toc 5"/>
    <w:basedOn w:val="TOC4"/>
    <w:next w:val="TOC4"/>
    <w:uiPriority w:val="39"/>
    <w:rsid w:val="005158DF"/>
    <w:pPr>
      <w:tabs>
        <w:tab w:val="clear" w:pos="1985"/>
        <w:tab w:val="left" w:pos="2268"/>
      </w:tabs>
      <w:ind w:left="2268" w:hanging="1701"/>
    </w:pPr>
  </w:style>
  <w:style w:type="paragraph" w:styleId="TOC6">
    <w:name w:val="toc 6"/>
    <w:basedOn w:val="Normal"/>
    <w:next w:val="Normal"/>
    <w:semiHidden/>
    <w:rsid w:val="005158DF"/>
    <w:pPr>
      <w:ind w:left="1000"/>
    </w:pPr>
  </w:style>
  <w:style w:type="paragraph" w:styleId="TOC7">
    <w:name w:val="toc 7"/>
    <w:basedOn w:val="Normal"/>
    <w:next w:val="Normal"/>
    <w:semiHidden/>
    <w:rsid w:val="005158DF"/>
    <w:pPr>
      <w:ind w:left="1200"/>
    </w:pPr>
  </w:style>
  <w:style w:type="paragraph" w:styleId="TOC8">
    <w:name w:val="toc 8"/>
    <w:basedOn w:val="Normal"/>
    <w:next w:val="Normal"/>
    <w:semiHidden/>
    <w:rsid w:val="005158DF"/>
    <w:pPr>
      <w:ind w:left="1400"/>
    </w:pPr>
  </w:style>
  <w:style w:type="paragraph" w:styleId="TOC9">
    <w:name w:val="toc 9"/>
    <w:basedOn w:val="Normal"/>
    <w:next w:val="Normal"/>
    <w:semiHidden/>
    <w:rsid w:val="005158DF"/>
    <w:pPr>
      <w:ind w:left="1600"/>
    </w:pPr>
  </w:style>
  <w:style w:type="paragraph" w:styleId="PlainText">
    <w:name w:val="Plain Text"/>
    <w:basedOn w:val="Normal"/>
    <w:link w:val="PlainTextChar"/>
    <w:semiHidden/>
    <w:rsid w:val="005158DF"/>
    <w:pPr>
      <w:numPr>
        <w:numId w:val="4"/>
      </w:numPr>
    </w:pPr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semiHidden/>
    <w:rsid w:val="005158DF"/>
    <w:rPr>
      <w:rFonts w:ascii="Courier New" w:hAnsi="Courier New" w:cs="Courier New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58DF"/>
    <w:pPr>
      <w:spacing w:befor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58DF"/>
    <w:rPr>
      <w:rFonts w:ascii="Tahoma" w:hAnsi="Tahoma" w:cs="Tahoma"/>
      <w:sz w:val="16"/>
      <w:szCs w:val="16"/>
    </w:rPr>
  </w:style>
  <w:style w:type="paragraph" w:customStyle="1" w:styleId="SAW-Title16pt">
    <w:name w:val="SAW-Title 16pt"/>
    <w:basedOn w:val="SAW-Title11pt"/>
    <w:next w:val="SAW-Body"/>
    <w:rsid w:val="005158DF"/>
    <w:rPr>
      <w:color w:val="auto"/>
      <w:sz w:val="32"/>
    </w:rPr>
  </w:style>
  <w:style w:type="table" w:styleId="TableGrid">
    <w:name w:val="Table Grid"/>
    <w:basedOn w:val="TableNormal"/>
    <w:uiPriority w:val="59"/>
    <w:rsid w:val="00515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58DF"/>
    <w:rPr>
      <w:color w:val="808080"/>
    </w:rPr>
  </w:style>
  <w:style w:type="paragraph" w:styleId="TableofFigures">
    <w:name w:val="table of figures"/>
    <w:basedOn w:val="TOC2"/>
    <w:next w:val="Normal"/>
    <w:uiPriority w:val="99"/>
    <w:rsid w:val="005158DF"/>
    <w:pPr>
      <w:tabs>
        <w:tab w:val="left" w:pos="1134"/>
      </w:tabs>
      <w:spacing w:after="60"/>
    </w:pPr>
    <w:rPr>
      <w:szCs w:val="24"/>
      <w:lang w:eastAsia="en-AU"/>
    </w:rPr>
  </w:style>
  <w:style w:type="paragraph" w:customStyle="1" w:styleId="SAW-FooterLandscape">
    <w:name w:val="SAW-Footer Landscape"/>
    <w:basedOn w:val="SAW-Footer"/>
    <w:rsid w:val="005158DF"/>
    <w:pPr>
      <w:tabs>
        <w:tab w:val="clear" w:pos="9639"/>
        <w:tab w:val="right" w:pos="14544"/>
      </w:tabs>
      <w:suppressAutoHyphens w:val="0"/>
      <w:autoSpaceDE/>
      <w:autoSpaceDN/>
      <w:adjustRightInd/>
      <w:spacing w:before="120"/>
    </w:pPr>
    <w:rPr>
      <w:noProof/>
      <w:color w:val="auto"/>
      <w:szCs w:val="20"/>
    </w:rPr>
  </w:style>
  <w:style w:type="paragraph" w:customStyle="1" w:styleId="SAW-HeaderLandscape">
    <w:name w:val="SAW-Header Landscape"/>
    <w:basedOn w:val="SAW-FooterLandscape"/>
    <w:rsid w:val="005158DF"/>
    <w:pPr>
      <w:pBdr>
        <w:top w:val="none" w:sz="0" w:space="0" w:color="auto"/>
        <w:bottom w:val="single" w:sz="4" w:space="1" w:color="auto"/>
      </w:pBdr>
      <w:spacing w:before="0"/>
    </w:pPr>
    <w:rPr>
      <w:sz w:val="20"/>
    </w:rPr>
  </w:style>
  <w:style w:type="table" w:customStyle="1" w:styleId="SAW-TableGridVertical">
    <w:name w:val="SAW-Table Grid Vertical"/>
    <w:basedOn w:val="TableNormal"/>
    <w:uiPriority w:val="99"/>
    <w:qFormat/>
    <w:rsid w:val="005158DF"/>
    <w:pPr>
      <w:spacing w:before="60" w:after="60"/>
    </w:pPr>
    <w:rPr>
      <w:rFonts w:ascii="Arial" w:hAnsi="Arial"/>
      <w:sz w:val="18"/>
    </w:rPr>
    <w:tblPr>
      <w:tblInd w:w="567" w:type="dxa"/>
      <w:tblBorders>
        <w:top w:val="single" w:sz="4" w:space="0" w:color="0049AD"/>
        <w:left w:val="single" w:sz="4" w:space="0" w:color="0049AD"/>
        <w:bottom w:val="single" w:sz="4" w:space="0" w:color="0049AD"/>
        <w:right w:val="single" w:sz="4" w:space="0" w:color="0049AD"/>
        <w:insideH w:val="dotted" w:sz="4" w:space="0" w:color="0049AD"/>
        <w:insideV w:val="dotted" w:sz="4" w:space="0" w:color="0049AD"/>
      </w:tblBorders>
    </w:tblPr>
    <w:tblStylePr w:type="firstCol">
      <w:tblPr/>
      <w:tcPr>
        <w:shd w:val="clear" w:color="auto" w:fill="AFDFFF"/>
      </w:tcPr>
    </w:tblStylePr>
  </w:style>
  <w:style w:type="paragraph" w:customStyle="1" w:styleId="SAW-Title12pt">
    <w:name w:val="SAW-Title 12pt"/>
    <w:basedOn w:val="SAW-Title11pt"/>
    <w:next w:val="SAW-Body"/>
    <w:qFormat/>
    <w:rsid w:val="005158DF"/>
    <w:rPr>
      <w:sz w:val="24"/>
      <w:lang w:val="en-GB"/>
    </w:rPr>
  </w:style>
  <w:style w:type="paragraph" w:customStyle="1" w:styleId="SAW-Title16ptColour">
    <w:name w:val="SAW-Title 16pt Colour"/>
    <w:basedOn w:val="SAW-Title11pt"/>
    <w:next w:val="SAW-Body"/>
    <w:qFormat/>
    <w:rsid w:val="005158DF"/>
    <w:rPr>
      <w:color w:val="0051BA"/>
      <w:sz w:val="32"/>
    </w:rPr>
  </w:style>
  <w:style w:type="paragraph" w:customStyle="1" w:styleId="SAW-Title14pt">
    <w:name w:val="SAW-Title 14pt"/>
    <w:basedOn w:val="SAW-Title11pt"/>
    <w:next w:val="SAW-Body"/>
    <w:rsid w:val="005158DF"/>
    <w:rPr>
      <w:sz w:val="28"/>
    </w:rPr>
  </w:style>
  <w:style w:type="paragraph" w:customStyle="1" w:styleId="SAW-Title14ptColour">
    <w:name w:val="SAW-Title 14pt Colour"/>
    <w:basedOn w:val="SAW-Title11pt"/>
    <w:next w:val="SAW-Body"/>
    <w:qFormat/>
    <w:rsid w:val="005158DF"/>
    <w:rPr>
      <w:color w:val="0051BA"/>
      <w:sz w:val="28"/>
    </w:rPr>
  </w:style>
  <w:style w:type="paragraph" w:customStyle="1" w:styleId="SAW-Title26pt">
    <w:name w:val="SAW-Title 26pt"/>
    <w:basedOn w:val="SAW-Title11pt"/>
    <w:next w:val="SAW-Body"/>
    <w:qFormat/>
    <w:rsid w:val="005158DF"/>
    <w:pPr>
      <w:widowControl w:val="0"/>
    </w:pPr>
    <w:rPr>
      <w:color w:val="auto"/>
      <w:sz w:val="52"/>
      <w:szCs w:val="68"/>
    </w:rPr>
  </w:style>
  <w:style w:type="paragraph" w:customStyle="1" w:styleId="SAW-Title12ptColour">
    <w:name w:val="SAW-Title 12pt Colour"/>
    <w:basedOn w:val="SAW-Title11pt"/>
    <w:next w:val="SAW-Body"/>
    <w:rsid w:val="005158DF"/>
    <w:rPr>
      <w:color w:val="0051BA"/>
      <w:sz w:val="24"/>
    </w:rPr>
  </w:style>
  <w:style w:type="paragraph" w:customStyle="1" w:styleId="SAW-Title10ptColour">
    <w:name w:val="SAW-Title 10pt Colour"/>
    <w:basedOn w:val="SAW-Title10pt"/>
    <w:next w:val="SAW-Title10pt"/>
    <w:qFormat/>
    <w:rsid w:val="00E0014D"/>
    <w:rPr>
      <w:color w:val="0051BA"/>
    </w:rPr>
  </w:style>
  <w:style w:type="paragraph" w:customStyle="1" w:styleId="SAW-Title18ptColour">
    <w:name w:val="SAW-Title 18pt Colour"/>
    <w:basedOn w:val="SAW-Title11pt"/>
    <w:next w:val="SAW-Body"/>
    <w:rsid w:val="005158DF"/>
    <w:rPr>
      <w:color w:val="0051BA"/>
      <w:sz w:val="36"/>
    </w:rPr>
  </w:style>
  <w:style w:type="table" w:customStyle="1" w:styleId="SAW-TableGridIndent">
    <w:name w:val="SAW-Table Grid Indent"/>
    <w:basedOn w:val="SAW-TableGrid"/>
    <w:uiPriority w:val="99"/>
    <w:rsid w:val="005158DF"/>
    <w:pPr>
      <w:spacing w:before="0"/>
    </w:pPr>
    <w:tblPr>
      <w:tblInd w:w="1134" w:type="dxa"/>
    </w:tblPr>
    <w:tblStylePr w:type="firstRow">
      <w:tblPr/>
      <w:trPr>
        <w:tblHeader/>
      </w:trPr>
      <w:tcPr>
        <w:tcBorders>
          <w:bottom w:val="single" w:sz="4" w:space="0" w:color="0049AD"/>
        </w:tcBorders>
        <w:shd w:val="clear" w:color="auto" w:fill="AFDFFF"/>
      </w:tcPr>
    </w:tblStylePr>
  </w:style>
  <w:style w:type="table" w:customStyle="1" w:styleId="SAW-TableGridNoIndent">
    <w:name w:val="SAW-Table Grid No Indent"/>
    <w:basedOn w:val="SAW-TableGrid"/>
    <w:uiPriority w:val="99"/>
    <w:qFormat/>
    <w:rsid w:val="005158DF"/>
    <w:pPr>
      <w:spacing w:before="0"/>
    </w:pPr>
    <w:tblPr>
      <w:tblInd w:w="0" w:type="dxa"/>
    </w:tblPr>
    <w:tblStylePr w:type="firstRow">
      <w:tblPr/>
      <w:trPr>
        <w:tblHeader/>
      </w:trPr>
      <w:tcPr>
        <w:tcBorders>
          <w:bottom w:val="single" w:sz="4" w:space="0" w:color="0049AD"/>
        </w:tcBorders>
        <w:shd w:val="clear" w:color="auto" w:fill="AFDFFF"/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5158DF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6">
    <w:name w:val="Colorful Grid Accent 6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">
    <w:name w:val="Colorful Grid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5158DF"/>
    <w:pPr>
      <w:spacing w:before="0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5158DF"/>
    <w:pPr>
      <w:spacing w:before="0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5158DF"/>
    <w:pPr>
      <w:spacing w:before="0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5158DF"/>
    <w:pPr>
      <w:spacing w:before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5158DF"/>
    <w:pPr>
      <w:spacing w:before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5158DF"/>
    <w:pPr>
      <w:spacing w:before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">
    <w:name w:val="Medium Grid 1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">
    <w:name w:val="Dark List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customStyle="1" w:styleId="SAW-Title11pt">
    <w:name w:val="SAW-Title 11pt"/>
    <w:basedOn w:val="SAW-Body"/>
    <w:next w:val="SAW-Body"/>
    <w:qFormat/>
    <w:rsid w:val="005158DF"/>
    <w:pPr>
      <w:keepNext/>
      <w:spacing w:before="0"/>
      <w:ind w:left="0"/>
      <w:textAlignment w:val="center"/>
    </w:pPr>
    <w:rPr>
      <w:rFonts w:asciiTheme="majorHAnsi" w:hAnsiTheme="majorHAnsi"/>
      <w:b/>
      <w:szCs w:val="24"/>
    </w:rPr>
  </w:style>
  <w:style w:type="paragraph" w:customStyle="1" w:styleId="SAW-Title11ptColour">
    <w:name w:val="SAW-Title 11pt Colour"/>
    <w:basedOn w:val="SAW-Title11pt"/>
    <w:next w:val="SAW-Body"/>
    <w:qFormat/>
    <w:rsid w:val="005158DF"/>
    <w:rPr>
      <w:color w:val="0051BA"/>
    </w:rPr>
  </w:style>
  <w:style w:type="paragraph" w:customStyle="1" w:styleId="SAW-ListBullet3">
    <w:name w:val="SAW-List Bullet 3"/>
    <w:basedOn w:val="SAW-ListBullet2"/>
    <w:link w:val="SAW-ListBullet3Char"/>
    <w:rsid w:val="005158DF"/>
    <w:pPr>
      <w:numPr>
        <w:ilvl w:val="1"/>
      </w:numPr>
      <w:tabs>
        <w:tab w:val="clear" w:pos="1440"/>
        <w:tab w:val="left" w:pos="1418"/>
      </w:tabs>
      <w:ind w:left="1418" w:hanging="284"/>
    </w:pPr>
  </w:style>
  <w:style w:type="character" w:customStyle="1" w:styleId="SAW-BodyChar">
    <w:name w:val="SAW-Body Char"/>
    <w:basedOn w:val="DefaultParagraphFont"/>
    <w:link w:val="SAW-Body"/>
    <w:rsid w:val="005158DF"/>
    <w:rPr>
      <w:rFonts w:ascii="Calibri" w:eastAsia="Times New Roman" w:hAnsi="Calibri" w:cs="Times New Roman"/>
      <w:color w:val="000000"/>
      <w:szCs w:val="18"/>
    </w:rPr>
  </w:style>
  <w:style w:type="character" w:customStyle="1" w:styleId="SAW-ListBullet2Char">
    <w:name w:val="SAW-List Bullet 2 Char"/>
    <w:basedOn w:val="SAW-BodyChar"/>
    <w:link w:val="SAW-ListBullet2"/>
    <w:rsid w:val="005158DF"/>
    <w:rPr>
      <w:rFonts w:ascii="Calibri" w:eastAsia="Times New Roman" w:hAnsi="Calibri" w:cs="Times New Roman"/>
      <w:color w:val="000000"/>
      <w:szCs w:val="18"/>
    </w:rPr>
  </w:style>
  <w:style w:type="character" w:customStyle="1" w:styleId="SAW-ListBullet3Char">
    <w:name w:val="SAW-List Bullet 3 Char"/>
    <w:basedOn w:val="SAW-ListBullet2Char"/>
    <w:link w:val="SAW-ListBullet3"/>
    <w:rsid w:val="005158DF"/>
    <w:rPr>
      <w:rFonts w:ascii="Calibri" w:eastAsia="Times New Roman" w:hAnsi="Calibri" w:cs="Times New Roman"/>
      <w:color w:val="000000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5674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F4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AC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AC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ACB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30756"/>
    <w:pPr>
      <w:spacing w:before="0"/>
      <w:ind w:left="720"/>
    </w:pPr>
    <w:rPr>
      <w:rFonts w:ascii="Calibri" w:hAnsi="Calibri" w:cs="Times New Roman"/>
      <w:szCs w:val="22"/>
    </w:rPr>
  </w:style>
  <w:style w:type="paragraph" w:customStyle="1" w:styleId="SAW-GuideText">
    <w:name w:val="SAW-Guide Text"/>
    <w:basedOn w:val="SAW-Body"/>
    <w:qFormat/>
    <w:rsid w:val="005158DF"/>
    <w:pPr>
      <w:spacing w:before="120"/>
    </w:pPr>
    <w:rPr>
      <w:color w:val="7030A0"/>
    </w:rPr>
  </w:style>
  <w:style w:type="paragraph" w:customStyle="1" w:styleId="SAW-GuideTextTable">
    <w:name w:val="SAW-Guide Text Table"/>
    <w:basedOn w:val="SAW-TableBody"/>
    <w:qFormat/>
    <w:rsid w:val="005158DF"/>
    <w:rPr>
      <w:color w:val="7030A0"/>
    </w:rPr>
  </w:style>
  <w:style w:type="character" w:styleId="IntenseEmphasis">
    <w:name w:val="Intense Emphasis"/>
    <w:basedOn w:val="DefaultParagraphFont"/>
    <w:uiPriority w:val="21"/>
    <w:qFormat/>
    <w:rsid w:val="00583B42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 w:qFormat="1"/>
    <w:lsdException w:name="caption" w:uiPriority="0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Indent 3" w:uiPriority="0"/>
    <w:lsdException w:name="Strong" w:uiPriority="22" w:unhideWhenUsed="0"/>
    <w:lsdException w:name="Emphasis" w:uiPriority="20" w:unhideWhenUsed="0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uiPriority="19" w:unhideWhenUsed="0"/>
    <w:lsdException w:name="Intense Emphasis" w:uiPriority="21" w:unhideWhenUsed="0" w:qFormat="1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E04C6"/>
    <w:pPr>
      <w:spacing w:before="240"/>
    </w:pPr>
    <w:rPr>
      <w:szCs w:val="20"/>
    </w:rPr>
  </w:style>
  <w:style w:type="paragraph" w:styleId="Heading1">
    <w:name w:val="heading 1"/>
    <w:basedOn w:val="SAW-Body"/>
    <w:next w:val="SAW-Body"/>
    <w:link w:val="Heading1Char"/>
    <w:qFormat/>
    <w:rsid w:val="005158DF"/>
    <w:pPr>
      <w:keepNext/>
      <w:pageBreakBefore/>
      <w:numPr>
        <w:numId w:val="1"/>
      </w:numPr>
      <w:spacing w:after="60"/>
      <w:textAlignment w:val="center"/>
      <w:outlineLvl w:val="0"/>
    </w:pPr>
    <w:rPr>
      <w:rFonts w:asciiTheme="majorHAnsi" w:hAnsiTheme="majorHAnsi" w:cs="Arial"/>
      <w:b/>
      <w:bCs/>
      <w:color w:val="0051BA"/>
      <w:kern w:val="32"/>
      <w:sz w:val="36"/>
      <w:szCs w:val="32"/>
    </w:rPr>
  </w:style>
  <w:style w:type="paragraph" w:styleId="Heading2">
    <w:name w:val="heading 2"/>
    <w:basedOn w:val="Heading1"/>
    <w:next w:val="SAW-Body"/>
    <w:link w:val="Heading2Char"/>
    <w:qFormat/>
    <w:rsid w:val="005158DF"/>
    <w:pPr>
      <w:pageBreakBefore w:val="0"/>
      <w:numPr>
        <w:ilvl w:val="1"/>
      </w:numPr>
      <w:spacing w:after="0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SAW-Body"/>
    <w:link w:val="Heading3Char"/>
    <w:qFormat/>
    <w:rsid w:val="005158DF"/>
    <w:pPr>
      <w:numPr>
        <w:ilvl w:val="2"/>
      </w:numPr>
      <w:outlineLvl w:val="2"/>
    </w:pPr>
    <w:rPr>
      <w:sz w:val="28"/>
    </w:rPr>
  </w:style>
  <w:style w:type="paragraph" w:styleId="Heading4">
    <w:name w:val="heading 4"/>
    <w:basedOn w:val="Heading3"/>
    <w:next w:val="SAW-Body"/>
    <w:link w:val="Heading4Char"/>
    <w:qFormat/>
    <w:rsid w:val="005158DF"/>
    <w:pPr>
      <w:numPr>
        <w:ilvl w:val="3"/>
      </w:numPr>
      <w:outlineLvl w:val="3"/>
    </w:pPr>
    <w:rPr>
      <w:bCs/>
      <w:sz w:val="24"/>
    </w:rPr>
  </w:style>
  <w:style w:type="paragraph" w:styleId="Heading5">
    <w:name w:val="heading 5"/>
    <w:basedOn w:val="Heading4"/>
    <w:next w:val="SAW-Body"/>
    <w:link w:val="Heading5Char"/>
    <w:qFormat/>
    <w:rsid w:val="005158DF"/>
    <w:pPr>
      <w:numPr>
        <w:ilvl w:val="4"/>
      </w:numPr>
      <w:outlineLvl w:val="4"/>
    </w:pPr>
    <w:rPr>
      <w:rFonts w:ascii="Calibri" w:hAnsi="Calibri"/>
      <w:bCs w:val="0"/>
      <w:iCs w:val="0"/>
      <w:sz w:val="22"/>
      <w:szCs w:val="26"/>
    </w:rPr>
  </w:style>
  <w:style w:type="paragraph" w:styleId="Heading6">
    <w:name w:val="heading 6"/>
    <w:aliases w:val="Do Not Use"/>
    <w:basedOn w:val="Heading5"/>
    <w:next w:val="Normal"/>
    <w:link w:val="Heading6Char"/>
    <w:semiHidden/>
    <w:rsid w:val="005158DF"/>
    <w:pPr>
      <w:numPr>
        <w:ilvl w:val="0"/>
        <w:numId w:val="0"/>
      </w:numPr>
      <w:outlineLvl w:val="5"/>
    </w:pPr>
    <w:rPr>
      <w:bCs/>
      <w:color w:val="auto"/>
      <w:szCs w:val="22"/>
    </w:rPr>
  </w:style>
  <w:style w:type="paragraph" w:styleId="Heading7">
    <w:name w:val="heading 7"/>
    <w:basedOn w:val="Heading1"/>
    <w:next w:val="SAW-Body"/>
    <w:link w:val="Heading7Char"/>
    <w:qFormat/>
    <w:rsid w:val="005158DF"/>
    <w:pPr>
      <w:numPr>
        <w:ilvl w:val="6"/>
      </w:numPr>
      <w:outlineLvl w:val="6"/>
    </w:pPr>
    <w:rPr>
      <w:szCs w:val="24"/>
    </w:rPr>
  </w:style>
  <w:style w:type="paragraph" w:styleId="Heading8">
    <w:name w:val="heading 8"/>
    <w:basedOn w:val="Heading2"/>
    <w:next w:val="SAW-Body"/>
    <w:link w:val="Heading8Char"/>
    <w:qFormat/>
    <w:rsid w:val="005158DF"/>
    <w:pPr>
      <w:numPr>
        <w:ilvl w:val="7"/>
      </w:numPr>
      <w:outlineLvl w:val="7"/>
    </w:pPr>
    <w:rPr>
      <w:iCs w:val="0"/>
      <w:szCs w:val="24"/>
    </w:rPr>
  </w:style>
  <w:style w:type="paragraph" w:styleId="Heading9">
    <w:name w:val="heading 9"/>
    <w:basedOn w:val="Heading3"/>
    <w:next w:val="SAW-Body"/>
    <w:link w:val="Heading9Char"/>
    <w:qFormat/>
    <w:rsid w:val="005158DF"/>
    <w:pPr>
      <w:numPr>
        <w:ilvl w:val="8"/>
      </w:num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5158DF"/>
    <w:pPr>
      <w:tabs>
        <w:tab w:val="center" w:pos="4153"/>
        <w:tab w:val="right" w:pos="8306"/>
      </w:tabs>
      <w:spacing w:before="0" w:after="120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semiHidden/>
    <w:rsid w:val="005158DF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semiHidden/>
    <w:qFormat/>
    <w:rsid w:val="005158DF"/>
    <w:pPr>
      <w:tabs>
        <w:tab w:val="center" w:pos="4820"/>
        <w:tab w:val="right" w:pos="9639"/>
      </w:tabs>
      <w:spacing w:before="120"/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semiHidden/>
    <w:rsid w:val="005158DF"/>
    <w:rPr>
      <w:rFonts w:ascii="Calibri" w:hAnsi="Calibri"/>
      <w:szCs w:val="20"/>
    </w:rPr>
  </w:style>
  <w:style w:type="paragraph" w:customStyle="1" w:styleId="SAW-Body">
    <w:name w:val="SAW-Body"/>
    <w:link w:val="SAW-BodyChar"/>
    <w:qFormat/>
    <w:rsid w:val="005158DF"/>
    <w:pPr>
      <w:suppressAutoHyphens/>
      <w:autoSpaceDE w:val="0"/>
      <w:autoSpaceDN w:val="0"/>
      <w:adjustRightInd w:val="0"/>
      <w:ind w:left="567"/>
    </w:pPr>
    <w:rPr>
      <w:rFonts w:ascii="Calibri" w:eastAsia="Times New Roman" w:hAnsi="Calibri" w:cs="Times New Roman"/>
      <w:color w:val="000000"/>
      <w:szCs w:val="18"/>
    </w:rPr>
  </w:style>
  <w:style w:type="paragraph" w:customStyle="1" w:styleId="SAW-BodyIndent">
    <w:name w:val="SAW-Body Indent"/>
    <w:basedOn w:val="SAW-Body"/>
    <w:rsid w:val="005158DF"/>
    <w:pPr>
      <w:ind w:left="1701"/>
      <w:textAlignment w:val="center"/>
    </w:pPr>
  </w:style>
  <w:style w:type="paragraph" w:customStyle="1" w:styleId="SAW-BodyNoIndent">
    <w:name w:val="SAW-Body No Indent"/>
    <w:basedOn w:val="SAW-Body"/>
    <w:qFormat/>
    <w:rsid w:val="005158DF"/>
    <w:pPr>
      <w:ind w:left="0"/>
      <w:textAlignment w:val="center"/>
    </w:pPr>
  </w:style>
  <w:style w:type="paragraph" w:customStyle="1" w:styleId="SAW-Figure">
    <w:name w:val="SAW-Figure"/>
    <w:basedOn w:val="SAW-Body"/>
    <w:next w:val="Caption"/>
    <w:qFormat/>
    <w:rsid w:val="005158DF"/>
    <w:pPr>
      <w:keepNext/>
      <w:spacing w:line="280" w:lineRule="atLeast"/>
      <w:textAlignment w:val="center"/>
    </w:pPr>
  </w:style>
  <w:style w:type="paragraph" w:styleId="Caption">
    <w:name w:val="caption"/>
    <w:basedOn w:val="SAW-Body"/>
    <w:next w:val="SAW-Body"/>
    <w:qFormat/>
    <w:rsid w:val="005158DF"/>
    <w:pPr>
      <w:spacing w:after="120"/>
      <w:jc w:val="center"/>
    </w:pPr>
    <w:rPr>
      <w:b/>
      <w:bCs/>
      <w:color w:val="0051BA"/>
    </w:rPr>
  </w:style>
  <w:style w:type="paragraph" w:customStyle="1" w:styleId="SAW-Footer">
    <w:name w:val="SAW-Footer"/>
    <w:basedOn w:val="SAW-Body"/>
    <w:uiPriority w:val="99"/>
    <w:rsid w:val="005158DF"/>
    <w:pPr>
      <w:pBdr>
        <w:top w:val="single" w:sz="4" w:space="1" w:color="auto"/>
      </w:pBdr>
      <w:tabs>
        <w:tab w:val="right" w:pos="9639"/>
      </w:tabs>
      <w:spacing w:before="0"/>
      <w:ind w:left="0"/>
    </w:pPr>
    <w:rPr>
      <w:sz w:val="16"/>
      <w:szCs w:val="16"/>
    </w:rPr>
  </w:style>
  <w:style w:type="paragraph" w:customStyle="1" w:styleId="SAW-Graphic">
    <w:name w:val="SAW-Graphic"/>
    <w:basedOn w:val="SAW-Body"/>
    <w:next w:val="Caption"/>
    <w:qFormat/>
    <w:rsid w:val="005158DF"/>
    <w:pPr>
      <w:keepNext/>
      <w:spacing w:before="120" w:after="120"/>
      <w:jc w:val="center"/>
      <w:textAlignment w:val="center"/>
    </w:pPr>
  </w:style>
  <w:style w:type="paragraph" w:customStyle="1" w:styleId="SAW-Header">
    <w:name w:val="SAW-Header"/>
    <w:basedOn w:val="SAW-Body"/>
    <w:uiPriority w:val="99"/>
    <w:rsid w:val="005158DF"/>
    <w:pPr>
      <w:pBdr>
        <w:bottom w:val="single" w:sz="4" w:space="1" w:color="auto"/>
      </w:pBdr>
      <w:tabs>
        <w:tab w:val="right" w:pos="9639"/>
      </w:tabs>
      <w:spacing w:before="0"/>
      <w:ind w:left="0"/>
      <w:textAlignment w:val="center"/>
    </w:pPr>
  </w:style>
  <w:style w:type="paragraph" w:customStyle="1" w:styleId="SAW-ListAlpha">
    <w:name w:val="SAW-List Alpha"/>
    <w:basedOn w:val="SAW-Body"/>
    <w:qFormat/>
    <w:rsid w:val="005158DF"/>
    <w:pPr>
      <w:numPr>
        <w:numId w:val="6"/>
      </w:numPr>
      <w:spacing w:before="120"/>
    </w:pPr>
  </w:style>
  <w:style w:type="paragraph" w:customStyle="1" w:styleId="SAW-ListBullet1">
    <w:name w:val="SAW-List Bullet 1"/>
    <w:basedOn w:val="SAW-Body"/>
    <w:qFormat/>
    <w:rsid w:val="005158DF"/>
    <w:pPr>
      <w:numPr>
        <w:numId w:val="7"/>
      </w:numPr>
      <w:spacing w:before="120"/>
    </w:pPr>
  </w:style>
  <w:style w:type="paragraph" w:customStyle="1" w:styleId="SAW-ListBullet2">
    <w:name w:val="SAW-List Bullet 2"/>
    <w:basedOn w:val="SAW-Body"/>
    <w:link w:val="SAW-ListBullet2Char"/>
    <w:qFormat/>
    <w:rsid w:val="005158DF"/>
    <w:pPr>
      <w:numPr>
        <w:numId w:val="8"/>
      </w:numPr>
      <w:spacing w:before="120"/>
    </w:pPr>
  </w:style>
  <w:style w:type="paragraph" w:customStyle="1" w:styleId="SAW-ListNumber">
    <w:name w:val="SAW-List Number"/>
    <w:basedOn w:val="SAW-Body"/>
    <w:qFormat/>
    <w:rsid w:val="005158DF"/>
    <w:pPr>
      <w:numPr>
        <w:numId w:val="9"/>
      </w:numPr>
    </w:pPr>
  </w:style>
  <w:style w:type="table" w:customStyle="1" w:styleId="SAW-TableGrid">
    <w:name w:val="SAW-Table Grid"/>
    <w:basedOn w:val="TableNormal"/>
    <w:uiPriority w:val="99"/>
    <w:qFormat/>
    <w:rsid w:val="005158DF"/>
    <w:pPr>
      <w:spacing w:before="60" w:after="60"/>
    </w:pPr>
    <w:rPr>
      <w:rFonts w:ascii="Arial" w:hAnsi="Arial"/>
      <w:sz w:val="18"/>
    </w:rPr>
    <w:tblPr>
      <w:tblInd w:w="567" w:type="dxa"/>
      <w:tblBorders>
        <w:top w:val="single" w:sz="4" w:space="0" w:color="0049AD"/>
        <w:left w:val="single" w:sz="4" w:space="0" w:color="0049AD"/>
        <w:bottom w:val="single" w:sz="4" w:space="0" w:color="0049AD"/>
        <w:right w:val="single" w:sz="4" w:space="0" w:color="0049AD"/>
        <w:insideH w:val="dotted" w:sz="4" w:space="0" w:color="0049AD"/>
        <w:insideV w:val="dotted" w:sz="4" w:space="0" w:color="0049AD"/>
      </w:tblBorders>
    </w:tblPr>
    <w:tblStylePr w:type="firstRow">
      <w:tblPr/>
      <w:trPr>
        <w:tblHeader/>
      </w:trPr>
      <w:tcPr>
        <w:tcBorders>
          <w:bottom w:val="single" w:sz="4" w:space="0" w:color="0049AD"/>
        </w:tcBorders>
        <w:shd w:val="clear" w:color="auto" w:fill="AFDFFF"/>
      </w:tcPr>
    </w:tblStylePr>
  </w:style>
  <w:style w:type="paragraph" w:customStyle="1" w:styleId="SAW-TableBody">
    <w:name w:val="SAW-Table Body"/>
    <w:basedOn w:val="SAW-Body"/>
    <w:qFormat/>
    <w:rsid w:val="005158DF"/>
    <w:pPr>
      <w:spacing w:before="60" w:after="60"/>
      <w:ind w:left="0"/>
    </w:pPr>
    <w:rPr>
      <w:sz w:val="20"/>
      <w:lang w:eastAsia="en-AU"/>
    </w:rPr>
  </w:style>
  <w:style w:type="paragraph" w:customStyle="1" w:styleId="SAW-TableHeader">
    <w:name w:val="SAW-Table Header"/>
    <w:basedOn w:val="SAW-TableBody"/>
    <w:uiPriority w:val="99"/>
    <w:qFormat/>
    <w:rsid w:val="005158DF"/>
    <w:pPr>
      <w:textAlignment w:val="center"/>
    </w:pPr>
    <w:rPr>
      <w:b/>
    </w:rPr>
  </w:style>
  <w:style w:type="paragraph" w:customStyle="1" w:styleId="SAW-TableListAlpha">
    <w:name w:val="SAW-Table List Alpha"/>
    <w:basedOn w:val="SAW-TableBody"/>
    <w:qFormat/>
    <w:rsid w:val="005158DF"/>
    <w:pPr>
      <w:numPr>
        <w:numId w:val="10"/>
      </w:numPr>
    </w:pPr>
  </w:style>
  <w:style w:type="paragraph" w:customStyle="1" w:styleId="SAW-TableListBullet">
    <w:name w:val="SAW-Table List Bullet"/>
    <w:basedOn w:val="SAW-TableBody"/>
    <w:qFormat/>
    <w:rsid w:val="005158DF"/>
    <w:pPr>
      <w:numPr>
        <w:numId w:val="11"/>
      </w:numPr>
      <w:textAlignment w:val="center"/>
    </w:pPr>
    <w:rPr>
      <w:rFonts w:cs="Arial"/>
      <w:szCs w:val="22"/>
    </w:rPr>
  </w:style>
  <w:style w:type="paragraph" w:customStyle="1" w:styleId="SAW-TableListNumber">
    <w:name w:val="SAW-Table List Number"/>
    <w:basedOn w:val="SAW-TableBody"/>
    <w:qFormat/>
    <w:rsid w:val="005158DF"/>
    <w:pPr>
      <w:numPr>
        <w:numId w:val="12"/>
      </w:numPr>
      <w:textAlignment w:val="center"/>
    </w:pPr>
  </w:style>
  <w:style w:type="paragraph" w:customStyle="1" w:styleId="SAW-Title10pt">
    <w:name w:val="SAW-Title 10pt"/>
    <w:basedOn w:val="SAW-Body"/>
    <w:qFormat/>
    <w:rsid w:val="00E0014D"/>
    <w:pPr>
      <w:spacing w:before="0"/>
      <w:ind w:left="0"/>
      <w:textAlignment w:val="center"/>
    </w:pPr>
    <w:rPr>
      <w:rFonts w:ascii="Franklin Gothic Demi" w:hAnsi="Franklin Gothic Demi"/>
      <w:szCs w:val="24"/>
    </w:rPr>
  </w:style>
  <w:style w:type="paragraph" w:customStyle="1" w:styleId="SAW-Title18pt">
    <w:name w:val="SAW-Title 18pt"/>
    <w:basedOn w:val="SAW-Title11pt"/>
    <w:next w:val="SAW-Body"/>
    <w:qFormat/>
    <w:rsid w:val="005158DF"/>
    <w:rPr>
      <w:sz w:val="36"/>
      <w:szCs w:val="36"/>
    </w:rPr>
  </w:style>
  <w:style w:type="paragraph" w:customStyle="1" w:styleId="SAW-Title26ptColour">
    <w:name w:val="SAW-Title 26pt Colour"/>
    <w:basedOn w:val="SAW-Title11pt"/>
    <w:next w:val="SAW-Body"/>
    <w:qFormat/>
    <w:rsid w:val="005158DF"/>
    <w:pPr>
      <w:widowControl w:val="0"/>
    </w:pPr>
    <w:rPr>
      <w:color w:val="0051BA"/>
      <w:sz w:val="52"/>
      <w:szCs w:val="68"/>
    </w:rPr>
  </w:style>
  <w:style w:type="character" w:customStyle="1" w:styleId="Heading1Char">
    <w:name w:val="Heading 1 Char"/>
    <w:basedOn w:val="DefaultParagraphFont"/>
    <w:link w:val="Heading1"/>
    <w:rsid w:val="005158DF"/>
    <w:rPr>
      <w:rFonts w:asciiTheme="majorHAnsi" w:eastAsia="Times New Roman" w:hAnsiTheme="majorHAnsi" w:cs="Arial"/>
      <w:b/>
      <w:bCs/>
      <w:color w:val="0051BA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5158DF"/>
    <w:rPr>
      <w:rFonts w:asciiTheme="majorHAnsi" w:eastAsia="Times New Roman" w:hAnsiTheme="majorHAnsi" w:cs="Arial"/>
      <w:b/>
      <w:iCs/>
      <w:color w:val="0051BA"/>
      <w:kern w:val="32"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5158DF"/>
    <w:rPr>
      <w:rFonts w:asciiTheme="majorHAnsi" w:eastAsia="Times New Roman" w:hAnsiTheme="majorHAnsi" w:cs="Arial"/>
      <w:b/>
      <w:iCs/>
      <w:color w:val="0051BA"/>
      <w:kern w:val="32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158DF"/>
    <w:rPr>
      <w:rFonts w:asciiTheme="majorHAnsi" w:eastAsia="Times New Roman" w:hAnsiTheme="majorHAnsi" w:cs="Arial"/>
      <w:b/>
      <w:bCs/>
      <w:iCs/>
      <w:color w:val="0051BA"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5158DF"/>
    <w:rPr>
      <w:rFonts w:ascii="Calibri" w:eastAsia="Times New Roman" w:hAnsi="Calibri" w:cs="Arial"/>
      <w:b/>
      <w:color w:val="0051BA"/>
      <w:kern w:val="32"/>
      <w:szCs w:val="26"/>
    </w:rPr>
  </w:style>
  <w:style w:type="character" w:customStyle="1" w:styleId="Heading6Char">
    <w:name w:val="Heading 6 Char"/>
    <w:aliases w:val="Do Not Use Char"/>
    <w:basedOn w:val="DefaultParagraphFont"/>
    <w:link w:val="Heading6"/>
    <w:semiHidden/>
    <w:rsid w:val="005158DF"/>
    <w:rPr>
      <w:rFonts w:ascii="Calibri" w:eastAsia="Times New Roman" w:hAnsi="Calibri" w:cs="Arial"/>
      <w:b/>
      <w:bCs/>
      <w:kern w:val="32"/>
    </w:rPr>
  </w:style>
  <w:style w:type="character" w:customStyle="1" w:styleId="Heading7Char">
    <w:name w:val="Heading 7 Char"/>
    <w:basedOn w:val="DefaultParagraphFont"/>
    <w:link w:val="Heading7"/>
    <w:rsid w:val="005158DF"/>
    <w:rPr>
      <w:rFonts w:asciiTheme="majorHAnsi" w:eastAsia="Times New Roman" w:hAnsiTheme="majorHAnsi" w:cs="Arial"/>
      <w:b/>
      <w:bCs/>
      <w:color w:val="0051BA"/>
      <w:kern w:val="32"/>
      <w:sz w:val="36"/>
      <w:szCs w:val="24"/>
    </w:rPr>
  </w:style>
  <w:style w:type="character" w:customStyle="1" w:styleId="Heading8Char">
    <w:name w:val="Heading 8 Char"/>
    <w:basedOn w:val="DefaultParagraphFont"/>
    <w:link w:val="Heading8"/>
    <w:rsid w:val="005158DF"/>
    <w:rPr>
      <w:rFonts w:asciiTheme="majorHAnsi" w:eastAsia="Times New Roman" w:hAnsiTheme="majorHAnsi" w:cs="Arial"/>
      <w:b/>
      <w:color w:val="0051BA"/>
      <w:kern w:val="32"/>
      <w:sz w:val="32"/>
      <w:szCs w:val="24"/>
    </w:rPr>
  </w:style>
  <w:style w:type="character" w:customStyle="1" w:styleId="Heading9Char">
    <w:name w:val="Heading 9 Char"/>
    <w:basedOn w:val="DefaultParagraphFont"/>
    <w:link w:val="Heading9"/>
    <w:rsid w:val="005158DF"/>
    <w:rPr>
      <w:rFonts w:asciiTheme="majorHAnsi" w:eastAsia="Times New Roman" w:hAnsiTheme="majorHAnsi" w:cs="Arial"/>
      <w:b/>
      <w:iCs/>
      <w:color w:val="0051BA"/>
      <w:kern w:val="32"/>
      <w:sz w:val="28"/>
    </w:rPr>
  </w:style>
  <w:style w:type="paragraph" w:customStyle="1" w:styleId="Hidden">
    <w:name w:val="Hidden"/>
    <w:basedOn w:val="Normal"/>
    <w:semiHidden/>
    <w:unhideWhenUsed/>
    <w:rsid w:val="005158DF"/>
    <w:pPr>
      <w:suppressAutoHyphens/>
      <w:autoSpaceDE w:val="0"/>
      <w:autoSpaceDN w:val="0"/>
      <w:adjustRightInd w:val="0"/>
      <w:ind w:left="1134"/>
      <w:textAlignment w:val="center"/>
    </w:pPr>
    <w:rPr>
      <w:vanish/>
      <w:color w:val="0049AD"/>
      <w:szCs w:val="18"/>
      <w:lang w:val="en-GB"/>
    </w:rPr>
  </w:style>
  <w:style w:type="character" w:styleId="Hyperlink">
    <w:name w:val="Hyperlink"/>
    <w:basedOn w:val="DefaultParagraphFont"/>
    <w:uiPriority w:val="99"/>
    <w:rsid w:val="005158DF"/>
    <w:rPr>
      <w:color w:val="0049AD"/>
      <w:u w:val="single"/>
    </w:rPr>
  </w:style>
  <w:style w:type="paragraph" w:styleId="TOC1">
    <w:name w:val="toc 1"/>
    <w:basedOn w:val="Normal"/>
    <w:next w:val="TOC2"/>
    <w:uiPriority w:val="39"/>
    <w:rsid w:val="005158DF"/>
    <w:pPr>
      <w:keepNext/>
      <w:tabs>
        <w:tab w:val="left" w:pos="567"/>
        <w:tab w:val="right" w:leader="dot" w:pos="9072"/>
      </w:tabs>
      <w:suppressAutoHyphens/>
      <w:autoSpaceDE w:val="0"/>
      <w:autoSpaceDN w:val="0"/>
      <w:adjustRightInd w:val="0"/>
      <w:spacing w:before="180"/>
      <w:ind w:left="1134" w:hanging="567"/>
    </w:pPr>
    <w:rPr>
      <w:b/>
      <w:szCs w:val="18"/>
    </w:rPr>
  </w:style>
  <w:style w:type="paragraph" w:styleId="TOC2">
    <w:name w:val="toc 2"/>
    <w:basedOn w:val="TOC1"/>
    <w:uiPriority w:val="39"/>
    <w:rsid w:val="005158DF"/>
    <w:pPr>
      <w:keepNext w:val="0"/>
      <w:tabs>
        <w:tab w:val="clear" w:pos="567"/>
        <w:tab w:val="left" w:pos="1418"/>
      </w:tabs>
      <w:spacing w:before="60"/>
      <w:ind w:left="1418" w:hanging="851"/>
    </w:pPr>
    <w:rPr>
      <w:b w:val="0"/>
    </w:rPr>
  </w:style>
  <w:style w:type="paragraph" w:styleId="TOC3">
    <w:name w:val="toc 3"/>
    <w:basedOn w:val="TOC2"/>
    <w:uiPriority w:val="39"/>
    <w:rsid w:val="005158DF"/>
    <w:pPr>
      <w:tabs>
        <w:tab w:val="clear" w:pos="1418"/>
        <w:tab w:val="left" w:pos="1701"/>
      </w:tabs>
      <w:ind w:left="1701" w:hanging="1134"/>
    </w:pPr>
  </w:style>
  <w:style w:type="paragraph" w:styleId="TOC4">
    <w:name w:val="toc 4"/>
    <w:basedOn w:val="TOC3"/>
    <w:uiPriority w:val="39"/>
    <w:rsid w:val="005158DF"/>
    <w:pPr>
      <w:tabs>
        <w:tab w:val="clear" w:pos="1701"/>
        <w:tab w:val="left" w:pos="1985"/>
      </w:tabs>
      <w:ind w:left="1985" w:hanging="1418"/>
    </w:pPr>
  </w:style>
  <w:style w:type="paragraph" w:styleId="TOC5">
    <w:name w:val="toc 5"/>
    <w:basedOn w:val="TOC4"/>
    <w:next w:val="TOC4"/>
    <w:uiPriority w:val="39"/>
    <w:rsid w:val="005158DF"/>
    <w:pPr>
      <w:tabs>
        <w:tab w:val="clear" w:pos="1985"/>
        <w:tab w:val="left" w:pos="2268"/>
      </w:tabs>
      <w:ind w:left="2268" w:hanging="1701"/>
    </w:pPr>
  </w:style>
  <w:style w:type="paragraph" w:styleId="TOC6">
    <w:name w:val="toc 6"/>
    <w:basedOn w:val="Normal"/>
    <w:next w:val="Normal"/>
    <w:semiHidden/>
    <w:rsid w:val="005158DF"/>
    <w:pPr>
      <w:ind w:left="1000"/>
    </w:pPr>
  </w:style>
  <w:style w:type="paragraph" w:styleId="TOC7">
    <w:name w:val="toc 7"/>
    <w:basedOn w:val="Normal"/>
    <w:next w:val="Normal"/>
    <w:semiHidden/>
    <w:rsid w:val="005158DF"/>
    <w:pPr>
      <w:ind w:left="1200"/>
    </w:pPr>
  </w:style>
  <w:style w:type="paragraph" w:styleId="TOC8">
    <w:name w:val="toc 8"/>
    <w:basedOn w:val="Normal"/>
    <w:next w:val="Normal"/>
    <w:semiHidden/>
    <w:rsid w:val="005158DF"/>
    <w:pPr>
      <w:ind w:left="1400"/>
    </w:pPr>
  </w:style>
  <w:style w:type="paragraph" w:styleId="TOC9">
    <w:name w:val="toc 9"/>
    <w:basedOn w:val="Normal"/>
    <w:next w:val="Normal"/>
    <w:semiHidden/>
    <w:rsid w:val="005158DF"/>
    <w:pPr>
      <w:ind w:left="1600"/>
    </w:pPr>
  </w:style>
  <w:style w:type="paragraph" w:styleId="PlainText">
    <w:name w:val="Plain Text"/>
    <w:basedOn w:val="Normal"/>
    <w:link w:val="PlainTextChar"/>
    <w:semiHidden/>
    <w:rsid w:val="005158DF"/>
    <w:pPr>
      <w:numPr>
        <w:numId w:val="4"/>
      </w:numPr>
    </w:pPr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semiHidden/>
    <w:rsid w:val="005158DF"/>
    <w:rPr>
      <w:rFonts w:ascii="Courier New" w:hAnsi="Courier New" w:cs="Courier New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58DF"/>
    <w:pPr>
      <w:spacing w:befor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58DF"/>
    <w:rPr>
      <w:rFonts w:ascii="Tahoma" w:hAnsi="Tahoma" w:cs="Tahoma"/>
      <w:sz w:val="16"/>
      <w:szCs w:val="16"/>
    </w:rPr>
  </w:style>
  <w:style w:type="paragraph" w:customStyle="1" w:styleId="SAW-Title16pt">
    <w:name w:val="SAW-Title 16pt"/>
    <w:basedOn w:val="SAW-Title11pt"/>
    <w:next w:val="SAW-Body"/>
    <w:rsid w:val="005158DF"/>
    <w:rPr>
      <w:color w:val="auto"/>
      <w:sz w:val="32"/>
    </w:rPr>
  </w:style>
  <w:style w:type="table" w:styleId="TableGrid">
    <w:name w:val="Table Grid"/>
    <w:basedOn w:val="TableNormal"/>
    <w:uiPriority w:val="59"/>
    <w:rsid w:val="00515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58DF"/>
    <w:rPr>
      <w:color w:val="808080"/>
    </w:rPr>
  </w:style>
  <w:style w:type="paragraph" w:styleId="TableofFigures">
    <w:name w:val="table of figures"/>
    <w:basedOn w:val="TOC2"/>
    <w:next w:val="Normal"/>
    <w:uiPriority w:val="99"/>
    <w:rsid w:val="005158DF"/>
    <w:pPr>
      <w:tabs>
        <w:tab w:val="left" w:pos="1134"/>
      </w:tabs>
      <w:spacing w:after="60"/>
    </w:pPr>
    <w:rPr>
      <w:szCs w:val="24"/>
      <w:lang w:eastAsia="en-AU"/>
    </w:rPr>
  </w:style>
  <w:style w:type="paragraph" w:customStyle="1" w:styleId="SAW-FooterLandscape">
    <w:name w:val="SAW-Footer Landscape"/>
    <w:basedOn w:val="SAW-Footer"/>
    <w:rsid w:val="005158DF"/>
    <w:pPr>
      <w:tabs>
        <w:tab w:val="clear" w:pos="9639"/>
        <w:tab w:val="right" w:pos="14544"/>
      </w:tabs>
      <w:suppressAutoHyphens w:val="0"/>
      <w:autoSpaceDE/>
      <w:autoSpaceDN/>
      <w:adjustRightInd/>
      <w:spacing w:before="120"/>
    </w:pPr>
    <w:rPr>
      <w:noProof/>
      <w:color w:val="auto"/>
      <w:szCs w:val="20"/>
    </w:rPr>
  </w:style>
  <w:style w:type="paragraph" w:customStyle="1" w:styleId="SAW-HeaderLandscape">
    <w:name w:val="SAW-Header Landscape"/>
    <w:basedOn w:val="SAW-FooterLandscape"/>
    <w:rsid w:val="005158DF"/>
    <w:pPr>
      <w:pBdr>
        <w:top w:val="none" w:sz="0" w:space="0" w:color="auto"/>
        <w:bottom w:val="single" w:sz="4" w:space="1" w:color="auto"/>
      </w:pBdr>
      <w:spacing w:before="0"/>
    </w:pPr>
    <w:rPr>
      <w:sz w:val="20"/>
    </w:rPr>
  </w:style>
  <w:style w:type="table" w:customStyle="1" w:styleId="SAW-TableGridVertical">
    <w:name w:val="SAW-Table Grid Vertical"/>
    <w:basedOn w:val="TableNormal"/>
    <w:uiPriority w:val="99"/>
    <w:qFormat/>
    <w:rsid w:val="005158DF"/>
    <w:pPr>
      <w:spacing w:before="60" w:after="60"/>
    </w:pPr>
    <w:rPr>
      <w:rFonts w:ascii="Arial" w:hAnsi="Arial"/>
      <w:sz w:val="18"/>
    </w:rPr>
    <w:tblPr>
      <w:tblInd w:w="567" w:type="dxa"/>
      <w:tblBorders>
        <w:top w:val="single" w:sz="4" w:space="0" w:color="0049AD"/>
        <w:left w:val="single" w:sz="4" w:space="0" w:color="0049AD"/>
        <w:bottom w:val="single" w:sz="4" w:space="0" w:color="0049AD"/>
        <w:right w:val="single" w:sz="4" w:space="0" w:color="0049AD"/>
        <w:insideH w:val="dotted" w:sz="4" w:space="0" w:color="0049AD"/>
        <w:insideV w:val="dotted" w:sz="4" w:space="0" w:color="0049AD"/>
      </w:tblBorders>
    </w:tblPr>
    <w:tblStylePr w:type="firstCol">
      <w:tblPr/>
      <w:tcPr>
        <w:shd w:val="clear" w:color="auto" w:fill="AFDFFF"/>
      </w:tcPr>
    </w:tblStylePr>
  </w:style>
  <w:style w:type="paragraph" w:customStyle="1" w:styleId="SAW-Title12pt">
    <w:name w:val="SAW-Title 12pt"/>
    <w:basedOn w:val="SAW-Title11pt"/>
    <w:next w:val="SAW-Body"/>
    <w:qFormat/>
    <w:rsid w:val="005158DF"/>
    <w:rPr>
      <w:sz w:val="24"/>
      <w:lang w:val="en-GB"/>
    </w:rPr>
  </w:style>
  <w:style w:type="paragraph" w:customStyle="1" w:styleId="SAW-Title16ptColour">
    <w:name w:val="SAW-Title 16pt Colour"/>
    <w:basedOn w:val="SAW-Title11pt"/>
    <w:next w:val="SAW-Body"/>
    <w:qFormat/>
    <w:rsid w:val="005158DF"/>
    <w:rPr>
      <w:color w:val="0051BA"/>
      <w:sz w:val="32"/>
    </w:rPr>
  </w:style>
  <w:style w:type="paragraph" w:customStyle="1" w:styleId="SAW-Title14pt">
    <w:name w:val="SAW-Title 14pt"/>
    <w:basedOn w:val="SAW-Title11pt"/>
    <w:next w:val="SAW-Body"/>
    <w:rsid w:val="005158DF"/>
    <w:rPr>
      <w:sz w:val="28"/>
    </w:rPr>
  </w:style>
  <w:style w:type="paragraph" w:customStyle="1" w:styleId="SAW-Title14ptColour">
    <w:name w:val="SAW-Title 14pt Colour"/>
    <w:basedOn w:val="SAW-Title11pt"/>
    <w:next w:val="SAW-Body"/>
    <w:qFormat/>
    <w:rsid w:val="005158DF"/>
    <w:rPr>
      <w:color w:val="0051BA"/>
      <w:sz w:val="28"/>
    </w:rPr>
  </w:style>
  <w:style w:type="paragraph" w:customStyle="1" w:styleId="SAW-Title26pt">
    <w:name w:val="SAW-Title 26pt"/>
    <w:basedOn w:val="SAW-Title11pt"/>
    <w:next w:val="SAW-Body"/>
    <w:qFormat/>
    <w:rsid w:val="005158DF"/>
    <w:pPr>
      <w:widowControl w:val="0"/>
    </w:pPr>
    <w:rPr>
      <w:color w:val="auto"/>
      <w:sz w:val="52"/>
      <w:szCs w:val="68"/>
    </w:rPr>
  </w:style>
  <w:style w:type="paragraph" w:customStyle="1" w:styleId="SAW-Title12ptColour">
    <w:name w:val="SAW-Title 12pt Colour"/>
    <w:basedOn w:val="SAW-Title11pt"/>
    <w:next w:val="SAW-Body"/>
    <w:rsid w:val="005158DF"/>
    <w:rPr>
      <w:color w:val="0051BA"/>
      <w:sz w:val="24"/>
    </w:rPr>
  </w:style>
  <w:style w:type="paragraph" w:customStyle="1" w:styleId="SAW-Title10ptColour">
    <w:name w:val="SAW-Title 10pt Colour"/>
    <w:basedOn w:val="SAW-Title10pt"/>
    <w:next w:val="SAW-Title10pt"/>
    <w:qFormat/>
    <w:rsid w:val="00E0014D"/>
    <w:rPr>
      <w:color w:val="0051BA"/>
    </w:rPr>
  </w:style>
  <w:style w:type="paragraph" w:customStyle="1" w:styleId="SAW-Title18ptColour">
    <w:name w:val="SAW-Title 18pt Colour"/>
    <w:basedOn w:val="SAW-Title11pt"/>
    <w:next w:val="SAW-Body"/>
    <w:rsid w:val="005158DF"/>
    <w:rPr>
      <w:color w:val="0051BA"/>
      <w:sz w:val="36"/>
    </w:rPr>
  </w:style>
  <w:style w:type="table" w:customStyle="1" w:styleId="SAW-TableGridIndent">
    <w:name w:val="SAW-Table Grid Indent"/>
    <w:basedOn w:val="SAW-TableGrid"/>
    <w:uiPriority w:val="99"/>
    <w:rsid w:val="005158DF"/>
    <w:pPr>
      <w:spacing w:before="0"/>
    </w:pPr>
    <w:tblPr>
      <w:tblInd w:w="1134" w:type="dxa"/>
    </w:tblPr>
    <w:tblStylePr w:type="firstRow">
      <w:tblPr/>
      <w:trPr>
        <w:tblHeader/>
      </w:trPr>
      <w:tcPr>
        <w:tcBorders>
          <w:bottom w:val="single" w:sz="4" w:space="0" w:color="0049AD"/>
        </w:tcBorders>
        <w:shd w:val="clear" w:color="auto" w:fill="AFDFFF"/>
      </w:tcPr>
    </w:tblStylePr>
  </w:style>
  <w:style w:type="table" w:customStyle="1" w:styleId="SAW-TableGridNoIndent">
    <w:name w:val="SAW-Table Grid No Indent"/>
    <w:basedOn w:val="SAW-TableGrid"/>
    <w:uiPriority w:val="99"/>
    <w:qFormat/>
    <w:rsid w:val="005158DF"/>
    <w:pPr>
      <w:spacing w:before="0"/>
    </w:pPr>
    <w:tblPr>
      <w:tblInd w:w="0" w:type="dxa"/>
    </w:tblPr>
    <w:tblStylePr w:type="firstRow">
      <w:tblPr/>
      <w:trPr>
        <w:tblHeader/>
      </w:trPr>
      <w:tcPr>
        <w:tcBorders>
          <w:bottom w:val="single" w:sz="4" w:space="0" w:color="0049AD"/>
        </w:tcBorders>
        <w:shd w:val="clear" w:color="auto" w:fill="AFDFFF"/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5158DF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6">
    <w:name w:val="Colorful Grid Accent 6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">
    <w:name w:val="Colorful Grid"/>
    <w:basedOn w:val="TableNormal"/>
    <w:uiPriority w:val="73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5158DF"/>
    <w:pPr>
      <w:spacing w:before="0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5158DF"/>
    <w:pPr>
      <w:spacing w:before="0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5158DF"/>
    <w:pPr>
      <w:spacing w:before="0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5158DF"/>
    <w:pPr>
      <w:spacing w:before="0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5158DF"/>
    <w:pPr>
      <w:spacing w:before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5158DF"/>
    <w:pPr>
      <w:spacing w:before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5158DF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5158DF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">
    <w:name w:val="Medium Grid 1"/>
    <w:basedOn w:val="TableNormal"/>
    <w:uiPriority w:val="67"/>
    <w:semiHidden/>
    <w:unhideWhenUsed/>
    <w:locked/>
    <w:rsid w:val="005158DF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">
    <w:name w:val="Dark List"/>
    <w:basedOn w:val="TableNormal"/>
    <w:uiPriority w:val="70"/>
    <w:semiHidden/>
    <w:unhideWhenUsed/>
    <w:locked/>
    <w:rsid w:val="005158DF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customStyle="1" w:styleId="SAW-Title11pt">
    <w:name w:val="SAW-Title 11pt"/>
    <w:basedOn w:val="SAW-Body"/>
    <w:next w:val="SAW-Body"/>
    <w:qFormat/>
    <w:rsid w:val="005158DF"/>
    <w:pPr>
      <w:keepNext/>
      <w:spacing w:before="0"/>
      <w:ind w:left="0"/>
      <w:textAlignment w:val="center"/>
    </w:pPr>
    <w:rPr>
      <w:rFonts w:asciiTheme="majorHAnsi" w:hAnsiTheme="majorHAnsi"/>
      <w:b/>
      <w:szCs w:val="24"/>
    </w:rPr>
  </w:style>
  <w:style w:type="paragraph" w:customStyle="1" w:styleId="SAW-Title11ptColour">
    <w:name w:val="SAW-Title 11pt Colour"/>
    <w:basedOn w:val="SAW-Title11pt"/>
    <w:next w:val="SAW-Body"/>
    <w:qFormat/>
    <w:rsid w:val="005158DF"/>
    <w:rPr>
      <w:color w:val="0051BA"/>
    </w:rPr>
  </w:style>
  <w:style w:type="paragraph" w:customStyle="1" w:styleId="SAW-ListBullet3">
    <w:name w:val="SAW-List Bullet 3"/>
    <w:basedOn w:val="SAW-ListBullet2"/>
    <w:link w:val="SAW-ListBullet3Char"/>
    <w:rsid w:val="005158DF"/>
    <w:pPr>
      <w:numPr>
        <w:ilvl w:val="1"/>
      </w:numPr>
      <w:tabs>
        <w:tab w:val="clear" w:pos="1440"/>
        <w:tab w:val="left" w:pos="1418"/>
      </w:tabs>
      <w:ind w:left="1418" w:hanging="284"/>
    </w:pPr>
  </w:style>
  <w:style w:type="character" w:customStyle="1" w:styleId="SAW-BodyChar">
    <w:name w:val="SAW-Body Char"/>
    <w:basedOn w:val="DefaultParagraphFont"/>
    <w:link w:val="SAW-Body"/>
    <w:rsid w:val="005158DF"/>
    <w:rPr>
      <w:rFonts w:ascii="Calibri" w:eastAsia="Times New Roman" w:hAnsi="Calibri" w:cs="Times New Roman"/>
      <w:color w:val="000000"/>
      <w:szCs w:val="18"/>
    </w:rPr>
  </w:style>
  <w:style w:type="character" w:customStyle="1" w:styleId="SAW-ListBullet2Char">
    <w:name w:val="SAW-List Bullet 2 Char"/>
    <w:basedOn w:val="SAW-BodyChar"/>
    <w:link w:val="SAW-ListBullet2"/>
    <w:rsid w:val="005158DF"/>
    <w:rPr>
      <w:rFonts w:ascii="Calibri" w:eastAsia="Times New Roman" w:hAnsi="Calibri" w:cs="Times New Roman"/>
      <w:color w:val="000000"/>
      <w:szCs w:val="18"/>
    </w:rPr>
  </w:style>
  <w:style w:type="character" w:customStyle="1" w:styleId="SAW-ListBullet3Char">
    <w:name w:val="SAW-List Bullet 3 Char"/>
    <w:basedOn w:val="SAW-ListBullet2Char"/>
    <w:link w:val="SAW-ListBullet3"/>
    <w:rsid w:val="005158DF"/>
    <w:rPr>
      <w:rFonts w:ascii="Calibri" w:eastAsia="Times New Roman" w:hAnsi="Calibri" w:cs="Times New Roman"/>
      <w:color w:val="000000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5674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F4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AC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AC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ACB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30756"/>
    <w:pPr>
      <w:spacing w:before="0"/>
      <w:ind w:left="720"/>
    </w:pPr>
    <w:rPr>
      <w:rFonts w:ascii="Calibri" w:hAnsi="Calibri" w:cs="Times New Roman"/>
      <w:szCs w:val="22"/>
    </w:rPr>
  </w:style>
  <w:style w:type="paragraph" w:customStyle="1" w:styleId="SAW-GuideText">
    <w:name w:val="SAW-Guide Text"/>
    <w:basedOn w:val="SAW-Body"/>
    <w:qFormat/>
    <w:rsid w:val="005158DF"/>
    <w:pPr>
      <w:spacing w:before="120"/>
    </w:pPr>
    <w:rPr>
      <w:color w:val="7030A0"/>
    </w:rPr>
  </w:style>
  <w:style w:type="paragraph" w:customStyle="1" w:styleId="SAW-GuideTextTable">
    <w:name w:val="SAW-Guide Text Table"/>
    <w:basedOn w:val="SAW-TableBody"/>
    <w:qFormat/>
    <w:rsid w:val="005158DF"/>
    <w:rPr>
      <w:color w:val="7030A0"/>
    </w:rPr>
  </w:style>
  <w:style w:type="character" w:styleId="IntenseEmphasis">
    <w:name w:val="Intense Emphasis"/>
    <w:basedOn w:val="DefaultParagraphFont"/>
    <w:uiPriority w:val="21"/>
    <w:qFormat/>
    <w:rsid w:val="00583B42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intranet.sawater.sa.gov.au/BMS/Strategy/Pages/Strategy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awpspw01\officedeploy\TemplateLinks\Corporate\CoolButt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56ED20729F48D5B9612ADDAD92A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18B47-F0DE-4C7D-BE80-24BD0AB1E387}"/>
      </w:docPartPr>
      <w:docPartBody>
        <w:p w14:paraId="62CBBA8E" w14:textId="04ADA269" w:rsidR="0052693A" w:rsidRDefault="002B5347" w:rsidP="002B5347">
          <w:pPr>
            <w:pStyle w:val="E156ED20729F48D5B9612ADDAD92A00A"/>
          </w:pPr>
          <w:r w:rsidRPr="0004020B">
            <w:rPr>
              <w:rStyle w:val="PlaceholderText"/>
            </w:rPr>
            <w:t>Choose an item.</w:t>
          </w:r>
        </w:p>
      </w:docPartBody>
    </w:docPart>
    <w:docPart>
      <w:docPartPr>
        <w:name w:val="77190DFC4DDC4279A94F1973A2D02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5360-D53B-409F-ADE2-444B33714603}"/>
      </w:docPartPr>
      <w:docPartBody>
        <w:p w14:paraId="0C91D9FA" w14:textId="5E6BFD56" w:rsidR="007E1FD2" w:rsidRDefault="0052693A" w:rsidP="0052693A">
          <w:pPr>
            <w:pStyle w:val="77190DFC4DDC4279A94F1973A2D02158"/>
          </w:pPr>
          <w:r w:rsidRPr="0004020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AC"/>
    <w:rsid w:val="002B5347"/>
    <w:rsid w:val="002C6940"/>
    <w:rsid w:val="0052693A"/>
    <w:rsid w:val="005A0799"/>
    <w:rsid w:val="007E1FD2"/>
    <w:rsid w:val="00873B72"/>
    <w:rsid w:val="00EA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EC23F6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93A"/>
    <w:rPr>
      <w:color w:val="808080"/>
    </w:rPr>
  </w:style>
  <w:style w:type="paragraph" w:customStyle="1" w:styleId="631DDEB2076346DD9AE03B45B5E7C653">
    <w:name w:val="631DDEB2076346DD9AE03B45B5E7C653"/>
    <w:rsid w:val="00EA7BAC"/>
  </w:style>
  <w:style w:type="paragraph" w:customStyle="1" w:styleId="666780E1D1114A7086F326F27D905923">
    <w:name w:val="666780E1D1114A7086F326F27D905923"/>
    <w:rsid w:val="00873B72"/>
  </w:style>
  <w:style w:type="paragraph" w:customStyle="1" w:styleId="841CF82921F347EB9B4E4EF094386983">
    <w:name w:val="841CF82921F347EB9B4E4EF094386983"/>
    <w:rsid w:val="002B5347"/>
  </w:style>
  <w:style w:type="paragraph" w:customStyle="1" w:styleId="E156ED20729F48D5B9612ADDAD92A00A">
    <w:name w:val="E156ED20729F48D5B9612ADDAD92A00A"/>
    <w:rsid w:val="002B5347"/>
  </w:style>
  <w:style w:type="paragraph" w:customStyle="1" w:styleId="77190DFC4DDC4279A94F1973A2D02158">
    <w:name w:val="77190DFC4DDC4279A94F1973A2D02158"/>
    <w:rsid w:val="0052693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93A"/>
    <w:rPr>
      <w:color w:val="808080"/>
    </w:rPr>
  </w:style>
  <w:style w:type="paragraph" w:customStyle="1" w:styleId="631DDEB2076346DD9AE03B45B5E7C653">
    <w:name w:val="631DDEB2076346DD9AE03B45B5E7C653"/>
    <w:rsid w:val="00EA7BAC"/>
  </w:style>
  <w:style w:type="paragraph" w:customStyle="1" w:styleId="666780E1D1114A7086F326F27D905923">
    <w:name w:val="666780E1D1114A7086F326F27D905923"/>
    <w:rsid w:val="00873B72"/>
  </w:style>
  <w:style w:type="paragraph" w:customStyle="1" w:styleId="841CF82921F347EB9B4E4EF094386983">
    <w:name w:val="841CF82921F347EB9B4E4EF094386983"/>
    <w:rsid w:val="002B5347"/>
  </w:style>
  <w:style w:type="paragraph" w:customStyle="1" w:styleId="E156ED20729F48D5B9612ADDAD92A00A">
    <w:name w:val="E156ED20729F48D5B9612ADDAD92A00A"/>
    <w:rsid w:val="002B5347"/>
  </w:style>
  <w:style w:type="paragraph" w:customStyle="1" w:styleId="77190DFC4DDC4279A94F1973A2D02158">
    <w:name w:val="77190DFC4DDC4279A94F1973A2D02158"/>
    <w:rsid w:val="005269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Business_x0020_Unit xmlns="1a8e11fb-0031-4b4c-b47b-a80a7386b314">Customer Field Services</Business_x0020_Unit>
    <Level xmlns="1a8e11fb-0031-4b4c-b47b-a80a7386b314">L6 Employee</Level>
    <Manager xmlns="1a8e11fb-0031-4b4c-b47b-a80a7386b314">District Leader</Manager>
    <IconOverlay xmlns="http://schemas.microsoft.com/sharepoint/v4" xsi:nil="true"/>
    <Position_x0020_No_x002e_ xmlns="1a8e11fb-0031-4b4c-b47b-a80a7386b314" xsi:nil="true"/>
    <Business_x0020_Group xmlns="1a8e11fb-0031-4b4c-b47b-a80a7386b314">Customer Delivery</Business_x0020_Group>
    <Manager_x0020_Once_x0020_Removed xmlns="1a8e11fb-0031-4b4c-b47b-a80a7386b314">Mgr Networks</Manager_x0020_Once_x0020_Remov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4CC8DDDBC8BA41B8DA5251E7B1A5DE" ma:contentTypeVersion="9" ma:contentTypeDescription="Create a new document." ma:contentTypeScope="" ma:versionID="6f2399bc3b7599f95e3d7ac18ebd73ae">
  <xsd:schema xmlns:xsd="http://www.w3.org/2001/XMLSchema" xmlns:xs="http://www.w3.org/2001/XMLSchema" xmlns:p="http://schemas.microsoft.com/office/2006/metadata/properties" xmlns:ns2="1a8e11fb-0031-4b4c-b47b-a80a7386b314" xmlns:ns3="http://schemas.microsoft.com/sharepoint/v4" targetNamespace="http://schemas.microsoft.com/office/2006/metadata/properties" ma:root="true" ma:fieldsID="1d3572e3e87eb02aca21d042e8031a5c" ns2:_="" ns3:_="">
    <xsd:import namespace="1a8e11fb-0031-4b4c-b47b-a80a7386b31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Business_x0020_Group" minOccurs="0"/>
                <xsd:element ref="ns2:Business_x0020_Unit" minOccurs="0"/>
                <xsd:element ref="ns2:Position_x0020_No_x002e_" minOccurs="0"/>
                <xsd:element ref="ns2:Level" minOccurs="0"/>
                <xsd:element ref="ns2:Manager" minOccurs="0"/>
                <xsd:element ref="ns2:Manager_x0020_Once_x0020_Remove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e11fb-0031-4b4c-b47b-a80a7386b314" elementFormDefault="qualified">
    <xsd:import namespace="http://schemas.microsoft.com/office/2006/documentManagement/types"/>
    <xsd:import namespace="http://schemas.microsoft.com/office/infopath/2007/PartnerControls"/>
    <xsd:element name="Business_x0020_Group" ma:index="2" nillable="true" ma:displayName="Business Group" ma:format="Dropdown" ma:internalName="Business_x0020_Group">
      <xsd:simpleType>
        <xsd:restriction base="dms:Choice">
          <xsd:enumeration value="All"/>
          <xsd:enumeration value="Business Services"/>
          <xsd:enumeration value="Commercial &amp; Business Development"/>
          <xsd:enumeration value="Customer &amp; Community Relations"/>
          <xsd:enumeration value="People &amp; Culture"/>
          <xsd:enumeration value="Strategy &amp; Planning"/>
          <xsd:enumeration value="Office of Chief Executive"/>
          <xsd:enumeration value="Operations &amp; Maintenance"/>
          <xsd:enumeration value="Communications &amp; Engagement"/>
          <xsd:enumeration value="Strategy, Performance &amp; Innovation"/>
          <xsd:enumeration value="Customer Delivery"/>
          <xsd:enumeration value="Asset, Operations &amp; Delivery"/>
          <xsd:enumeration value="People &amp; Safety"/>
          <xsd:enumeration value="Governance &amp; Regulation"/>
        </xsd:restriction>
      </xsd:simpleType>
    </xsd:element>
    <xsd:element name="Business_x0020_Unit" ma:index="3" nillable="true" ma:displayName="Business Unit" ma:format="Dropdown" ma:internalName="Business_x0020_Unit">
      <xsd:simpleType>
        <xsd:restriction base="dms:Choice">
          <xsd:enumeration value="Account Integrity &amp; Billing"/>
          <xsd:enumeration value="Asset Management"/>
          <xsd:enumeration value="Asset Maintenance &amp; Delivery"/>
          <xsd:enumeration value="Asset Maint &amp; Op Control"/>
          <xsd:enumeration value="Assurance &amp; Risk"/>
          <xsd:enumeration value="Audit &amp; Risk"/>
          <xsd:enumeration value="Billing &amp; Collections"/>
          <xsd:enumeration value="Brand &amp; Marketing"/>
          <xsd:enumeration value="Business Development"/>
          <xsd:enumeration value="Business Planning Continuity &amp; Resilience"/>
          <xsd:enumeration value="Capital Delivery Enablement &amp; Assurance"/>
          <xsd:enumeration value="Capital Program Delivery"/>
          <xsd:enumeration value="Capital Project Delivery"/>
          <xsd:enumeration value="Chief Executive"/>
          <xsd:enumeration value="Commercial &amp; Contracts"/>
          <xsd:enumeration value="Communications"/>
          <xsd:enumeration value="Community Engagement"/>
          <xsd:enumeration value="Connect &amp; Customer Care Centre"/>
          <xsd:enumeration value="Corporate Counsel"/>
          <xsd:enumeration value="Corporation Secretary"/>
          <xsd:enumeration value="Customer Care Centre"/>
          <xsd:enumeration value="Cust &amp; Comm Research &amp; Engage"/>
          <xsd:enumeration value="Customer Experience"/>
          <xsd:enumeration value="Customer Field Services"/>
          <xsd:enumeration value="Customer Growth"/>
          <xsd:enumeration value="Customer Participation &amp; Strategy"/>
          <xsd:enumeration value="Customer Strategy &amp; Pricing"/>
          <xsd:enumeration value="Data &amp; Information"/>
          <xsd:enumeration value="Digital Transformation"/>
          <xsd:enumeration value="Engineering Services"/>
          <xsd:enumeration value="Environmental Services"/>
          <xsd:enumeration value="External Relations"/>
          <xsd:enumeration value="Finance"/>
          <xsd:enumeration value="Finance &amp; Tax"/>
          <xsd:enumeration value="General Manager"/>
          <xsd:enumeration value="GM Communications &amp; Engagement"/>
          <xsd:enumeration value="GM Customer Delivery"/>
          <xsd:enumeration value="GM People &amp; Safety"/>
          <xsd:enumeration value="GM Strategy, Performance &amp; Innovation"/>
          <xsd:enumeration value="Government Relations"/>
          <xsd:enumeration value="Health &amp; Safety"/>
          <xsd:enumeration value="HRMS Program"/>
          <xsd:enumeration value="HR Services"/>
          <xsd:enumeration value="Human Resources"/>
          <xsd:enumeration value="Industrial Relations"/>
          <xsd:enumeration value="Industry &amp; Economic Development"/>
          <xsd:enumeration value="Information Services"/>
          <xsd:enumeration value="Infrastructure Delivery"/>
          <xsd:enumeration value="Laboratory Services"/>
          <xsd:enumeration value="Leadership &amp; Culture"/>
          <xsd:enumeration value="Learning &amp; Development"/>
          <xsd:enumeration value="Legal &amp; Insurance"/>
          <xsd:enumeration value="Management Systems"/>
          <xsd:enumeration value="Media"/>
          <xsd:enumeration value="Metro Capital Delivery"/>
          <xsd:enumeration value="Network Operations"/>
          <xsd:enumeration value="Operations Maintenance &amp; Delivery"/>
          <xsd:enumeration value="Operations Services"/>
          <xsd:enumeration value="Performance Management"/>
          <xsd:enumeration value="Pricing"/>
          <xsd:enumeration value="Process Improvement"/>
          <xsd:enumeration value="Procurement"/>
          <xsd:enumeration value="Production &amp; Treatment"/>
          <xsd:enumeration value="Regulation"/>
          <xsd:enumeration value="Research"/>
          <xsd:enumeration value="Research &amp; Innovation"/>
          <xsd:enumeration value="River Murray Operations"/>
          <xsd:enumeration value="Stakeholder Engagement"/>
          <xsd:enumeration value="Strategic Industry &amp; Policy"/>
          <xsd:enumeration value="Strategy &amp; Business Integration"/>
          <xsd:enumeration value="Strategy Development &amp; Innovation"/>
          <xsd:enumeration value="Treatment &amp; Network Planning"/>
          <xsd:enumeration value="Wastewater &amp; Environment Expertise"/>
          <xsd:enumeration value="Wastewater Operations"/>
          <xsd:enumeration value="Water Expertise"/>
          <xsd:enumeration value="Water Quality &amp; Treatment Strategy"/>
          <xsd:enumeration value="Water Supply &amp; Security"/>
          <xsd:enumeration value="Water Treatment &amp; Quality"/>
          <xsd:enumeration value="Workplace Health &amp; Safety"/>
        </xsd:restriction>
      </xsd:simpleType>
    </xsd:element>
    <xsd:element name="Position_x0020_No_x002e_" ma:index="4" nillable="true" ma:displayName="Position No(s)." ma:internalName="Position_x0020_No_x002e_">
      <xsd:simpleType>
        <xsd:restriction base="dms:Note">
          <xsd:maxLength value="255"/>
        </xsd:restriction>
      </xsd:simpleType>
    </xsd:element>
    <xsd:element name="Level" ma:index="11" nillable="true" ma:displayName="Level" ma:format="Dropdown" ma:internalName="Level">
      <xsd:simpleType>
        <xsd:restriction base="dms:Choice">
          <xsd:enumeration value="L0"/>
          <xsd:enumeration value="L0 Templates"/>
          <xsd:enumeration value="L1"/>
          <xsd:enumeration value="L2"/>
          <xsd:enumeration value="L3 People Mgr"/>
          <xsd:enumeration value="L3 Specialist"/>
          <xsd:enumeration value="L4 People Mgr"/>
          <xsd:enumeration value="L4 Specialist"/>
          <xsd:enumeration value="L4 Employee"/>
          <xsd:enumeration value="L5 Employee"/>
          <xsd:enumeration value="L5 Specialist"/>
          <xsd:enumeration value="L5 Supervisor/TL"/>
          <xsd:enumeration value="L5 People Mgr"/>
          <xsd:enumeration value="L6 Employee"/>
          <xsd:enumeration value="L6 Supervisor/TL"/>
          <xsd:enumeration value="L7 Employee"/>
        </xsd:restriction>
      </xsd:simpleType>
    </xsd:element>
    <xsd:element name="Manager" ma:index="12" nillable="true" ma:displayName="Manager" ma:format="Dropdown" ma:internalName="Manager">
      <xsd:simpleType>
        <xsd:restriction base="dms:Choice">
          <xsd:enumeration value="Aboriginal Workforce Sustainability Coord"/>
          <xsd:enumeration value="Asset Program Delivery Manager"/>
          <xsd:enumeration value="Berri Workshop Coordinator"/>
          <xsd:enumeration value="BT Coordinator"/>
          <xsd:enumeration value="Bus Analysis Discipline Lead"/>
          <xsd:enumeration value="Bus Analyst and Liaison Lead"/>
          <xsd:enumeration value="Bus Applications Services Lead"/>
          <xsd:enumeration value="Business Supp Coordinator AM&amp;D"/>
          <xsd:enumeration value="Business Support Coordinator"/>
          <xsd:enumeration value="Business Program Manager"/>
          <xsd:enumeration value="Chairman of the Board"/>
          <xsd:enumeration value="Change and Release Lead"/>
          <xsd:enumeration value="Chief Executive"/>
          <xsd:enumeration value="Chief Information Officer"/>
          <xsd:enumeration value="Client Liaison Manager"/>
          <xsd:enumeration value="Community Incident Supp Mgr"/>
          <xsd:enumeration value="Community Support Mgr"/>
          <xsd:enumeration value="Compliance Coord (non VLB)"/>
          <xsd:enumeration value="Compliance Coord (VLB)"/>
          <xsd:enumeration value="Construction and Mtce Team Ldr"/>
          <xsd:enumeration value="Construction TL Cap Delivery"/>
          <xsd:enumeration value="Contract Audit Off Team Ldr"/>
          <xsd:enumeration value="Coordinator Assets and Projects"/>
          <xsd:enumeration value="Coordinator Barrages"/>
          <xsd:enumeration value="Coordinator Bathymetric Svcs"/>
          <xsd:enumeration value="Coordinator Lake Victoria"/>
          <xsd:enumeration value="Coordinator Major Maintenance"/>
          <xsd:enumeration value="Coordinator Salinity Operation"/>
          <xsd:enumeration value="Corporate Bus Program Mgr"/>
          <xsd:enumeration value="Corporate Counsel"/>
          <xsd:enumeration value="Corporation Secretary"/>
          <xsd:enumeration value="Crystal Brook Workshop Coord"/>
          <xsd:enumeration value="Digital Program Manager"/>
          <xsd:enumeration value="District Leader"/>
          <xsd:enumeration value="Dist Leader Ceduna Streaky Bay"/>
          <xsd:enumeration value="Dist Leader Pt Lincoln Cummins"/>
          <xsd:enumeration value="District Ldr Mt Gamb Millcnt"/>
          <xsd:enumeration value="District Leader Clare Morgan"/>
          <xsd:enumeration value="District Leader Crystal Brook"/>
          <xsd:enumeration value="District Leader Eastern Eyre"/>
          <xsd:enumeration value="District Leader Jamestown"/>
          <xsd:enumeration value="District Leader Kadina"/>
          <xsd:enumeration value="District Leader Kingscote"/>
          <xsd:enumeration value="District Leader Lower Murray"/>
          <xsd:enumeration value="District Leader Millbrook"/>
          <xsd:enumeration value="District Leader Mt Bold"/>
          <xsd:enumeration value="District Leader Myponga"/>
          <xsd:enumeration value="District Leader Nuriootpa"/>
          <xsd:enumeration value="District Leader Pt Augusta"/>
          <xsd:enumeration value="District Leader Pt Elliot"/>
          <xsd:enumeration value="District Leader Pt Pirie"/>
          <xsd:enumeration value="District Leader Quorn"/>
          <xsd:enumeration value="District Leader Riverland"/>
          <xsd:enumeration value="District Leader Roseworthy"/>
          <xsd:enumeration value="District Leader South Para"/>
          <xsd:enumeration value="District Leader Upper South East"/>
          <xsd:enumeration value="District Leader Whyalla"/>
          <xsd:enumeration value="District Leader Woodside"/>
          <xsd:enumeration value="District Leader Wudinna Lock"/>
          <xsd:enumeration value="District Leader Yorketown"/>
          <xsd:enumeration value="E&amp;C Delivery Coordinator Metro"/>
          <xsd:enumeration value="EA To GM Customer &amp; Comm Rel"/>
          <xsd:enumeration value="Electrical Team Leader"/>
          <xsd:enumeration value="Emergency Management Project Manager"/>
          <xsd:enumeration value="Energy Portfolio Manager"/>
          <xsd:enumeration value="Enterprise Information Lead"/>
          <xsd:enumeration value="Fabrication Team Leader"/>
          <xsd:enumeration value="Financial Services Lead"/>
          <xsd:enumeration value="GM Business Services"/>
          <xsd:enumeration value="GM Commercial &amp; Business Devel"/>
          <xsd:enumeration value="GM Customer Delivery"/>
          <xsd:enumeration value="GM Operations &amp; Maintenance"/>
          <xsd:enumeration value="GM People &amp; Culture"/>
          <xsd:enumeration value="GM Strategy &amp; Planning"/>
          <xsd:enumeration value="HR Consultant"/>
          <xsd:enumeration value="HR Manager"/>
          <xsd:enumeration value="ICT Operations Program Mgr"/>
          <xsd:enumeration value="Infrastructure App Lead"/>
          <xsd:enumeration value="Internal Audit Manager"/>
          <xsd:enumeration value="IS Bus Analysis Discipline Lead"/>
          <xsd:enumeration value="IT Asset Lead"/>
          <xsd:enumeration value="IT Governance and Audit Lead"/>
          <xsd:enumeration value="IT Portfolio Plan and Reg Lead"/>
          <xsd:enumeration value="IT Security Lead"/>
          <xsd:enumeration value="IT Stat Arch and Integ Lead"/>
          <xsd:enumeration value="Laboratory Coordinator"/>
          <xsd:enumeration value="Land Mgmt Coord Port Lincoln"/>
          <xsd:enumeration value="Lead Asset Planner Country"/>
          <xsd:enumeration value="Lead Asset Planner - M&amp;E"/>
          <xsd:enumeration value="Lead Asset Planner - Networks"/>
          <xsd:enumeration value="Lead Asset Planner - SCADA"/>
          <xsd:enumeration value="Lead Asset Planner – Structures"/>
          <xsd:enumeration value="Lead Asset Planner - Treatment"/>
          <xsd:enumeration value="Lead Asset Planner Maintenance"/>
          <xsd:enumeration value="Lead Asset Planner-Metering"/>
          <xsd:enumeration value="Lead Asset Planner – Wastewater"/>
          <xsd:enumeration value="Locks Coordinator"/>
          <xsd:enumeration value="Logistics Coordinator"/>
          <xsd:enumeration value="Maintenance Planning Coord"/>
          <xsd:enumeration value="Maintenance Manager Reservoirs"/>
          <xsd:enumeration value="Manager Business Development"/>
          <xsd:enumeration value="Manager Business Improvement"/>
          <xsd:enumeration value="Manager Digital Strategy"/>
          <xsd:enumeration value="Manager Civil Operations LVS"/>
          <xsd:enumeration value="Manager Risk"/>
          <xsd:enumeration value="Manager Strategic Integration"/>
          <xsd:enumeration value="Manager Wastewater Assets"/>
          <xsd:enumeration value="Mech &amp; Fabrication Team Ldr"/>
          <xsd:enumeration value="Mechanical Team Leader"/>
          <xsd:enumeration value="Method Dev Coordinator"/>
          <xsd:enumeration value="Method Development Coordinator"/>
          <xsd:enumeration value="Mgr Aboriginal Affairs"/>
          <xsd:enumeration value="Mgr Asset Information"/>
          <xsd:enumeration value="Mgr Asset Investment"/>
          <xsd:enumeration value="Mgr Asset Maintenance"/>
          <xsd:enumeration value="Mgr Billing"/>
          <xsd:enumeration value="Mgr BT Change"/>
          <xsd:enumeration value="Mgr BT Program"/>
          <xsd:enumeration value="Mgr Business Development"/>
          <xsd:enumeration value="Mgr Business Relations"/>
          <xsd:enumeration value="Mgr Business Services"/>
          <xsd:enumeration value="Mgr Cap Planning &amp; Integration"/>
          <xsd:enumeration value="Mgr Capital Delivery"/>
          <xsd:enumeration value="Mgr Chemistry"/>
          <xsd:enumeration value="Mgr Civil/Structural"/>
          <xsd:enumeration value="Mgr Collections"/>
          <xsd:enumeration value="Mgr Community Relations"/>
          <xsd:enumeration value="Mgr Compliance"/>
          <xsd:enumeration value="Mgr Connections &amp; Extensions"/>
          <xsd:enumeration value="Mgr Construction Services"/>
          <xsd:enumeration value="Mgr Contract Operations"/>
          <xsd:enumeration value="Mgr Corporate Finance"/>
          <xsd:enumeration value="Mgr CPMO"/>
          <xsd:enumeration value="Mgr Cust Exp Design &amp; Delivery"/>
          <xsd:enumeration value="Mgr Cust Research &amp; Engagement"/>
          <xsd:enumeration value="Mgr Cust Value &amp; WQ Research"/>
          <xsd:enumeration value="Mgr Customer &amp; Business Dev"/>
          <xsd:enumeration value="Mgr Customer Assistance"/>
          <xsd:enumeration value="Mgr Customer Engagement &amp; Planning"/>
          <xsd:enumeration value="Mgr Customer Research and Engagement"/>
          <xsd:enumeration value="Mgr Dams Engineering"/>
          <xsd:enumeration value="Mgr Dispute Resolution &amp; Mitig"/>
          <xsd:enumeration value="Mgr Electrical Engineering"/>
          <xsd:enumeration value="Mgr Energy Strategy &amp; Water Trading"/>
          <xsd:enumeration value="Mgr Engineering &amp; Assets"/>
          <xsd:enumeration value="Mgr Engineering Capital"/>
          <xsd:enumeration value="Mgr Engineering Delivery"/>
          <xsd:enumeration value="Mgr Engineering Projects"/>
          <xsd:enumeration value="Mgr Engineering Tech Services"/>
          <xsd:enumeration value="Mgr Enterprise Information"/>
          <xsd:enumeration value="Mgr Env &amp; Water Qlty Systems"/>
          <xsd:enumeration value="Mgr Env Opportunities"/>
          <xsd:enumeration value="Mgr Env Reg &amp; Sustainability"/>
          <xsd:enumeration value="Mgr Environ &amp; Heritage Serv"/>
          <xsd:enumeration value="Mgr Estimating Services"/>
          <xsd:enumeration value="Mgr External Projects"/>
          <xsd:enumeration value="Mgr Facilities &amp; Fleet"/>
          <xsd:enumeration value="Mgr Field Services"/>
          <xsd:enumeration value="Mgr Finance"/>
          <xsd:enumeration value="Mgr Finance BS &amp; PC"/>
          <xsd:enumeration value="Mgr Finance CD"/>
          <xsd:enumeration value="Mgr Finance O&amp;M"/>
          <xsd:enumeration value="Mgr Finance S&amp;P"/>
          <xsd:enumeration value="Mgr Financial Governance"/>
          <xsd:enumeration value="Mgr Governance Info &amp; Value"/>
          <xsd:enumeration value="Mgr Headworks Assets"/>
          <xsd:enumeration value="Mgr Improvement &amp; Compliance"/>
          <xsd:enumeration value="Mgr Insurance &amp; Claims"/>
          <xsd:enumeration value="Mgr Investment Analysis"/>
          <xsd:enumeration value="Mgr IS Cust Engage &amp; Planning"/>
          <xsd:enumeration value="Manager IS Customer Services"/>
          <xsd:enumeration value="Mgr IS Programs &amp; Project Delivery"/>
          <xsd:enumeration value="Mgr IS Strategy Operations"/>
          <xsd:enumeration value="Mgr IS Support Services"/>
          <xsd:enumeration value="Mgr IT Planning &amp; App Svcs"/>
          <xsd:enumeration value="Mgr IT Standard Cust Svcs"/>
          <xsd:enumeration value="Mgr L&amp;D"/>
          <xsd:enumeration value="Mgr Land Mgmt &amp; Reservoirs"/>
          <xsd:enumeration value="Mgr Life Sciences"/>
          <xsd:enumeration value="Mgr Maintenance Planning"/>
          <xsd:enumeration value="Mgr Major Development"/>
          <xsd:enumeration value="Mgr Major Development Process"/>
          <xsd:enumeration value="Mgr Management Accounting"/>
          <xsd:enumeration value="Mgr Materials Science"/>
          <xsd:enumeration value="Mgr Mech &amp; Hydraulic Eng"/>
          <xsd:enumeration value="Mgr Media &amp; Communications"/>
          <xsd:enumeration value="Mgr Metro Water Security"/>
          <xsd:enumeration value="Mgr Ministerial Liaison"/>
          <xsd:enumeration value="Mgr Natural Assets"/>
          <xsd:enumeration value="Mgr Netwk &amp; Prod Planning"/>
          <xsd:enumeration value="Mgr Networks"/>
          <xsd:enumeration value="Mgr O&amp;M Logistics"/>
          <xsd:enumeration value="Mgr Ops Response"/>
          <xsd:enumeration value="Mgr Ops Support"/>
          <xsd:enumeration value="Mgr Payroll"/>
          <xsd:enumeration value="Mgr Procurement Cap Wks Svces"/>
          <xsd:enumeration value="Mgr Procurement Corporate Svcs"/>
          <xsd:enumeration value="Mgr Procurement Excellence &amp; Change"/>
          <xsd:enumeration value="Mgr Procurement Op CES"/>
          <xsd:enumeration value="Mgr Procurement Syst &amp; Support"/>
          <xsd:enumeration value="Mgr Project Controls"/>
          <xsd:enumeration value="Mgr Project Governance Info &amp; Value"/>
          <xsd:enumeration value="Mgr Projects &amp; ICT Services"/>
          <xsd:enumeration value="Mgr Property Services"/>
          <xsd:enumeration value="Mgr Quality and Systems"/>
          <xsd:enumeration value="Mgr Quality Systems"/>
          <xsd:enumeration value="Mgr Records"/>
          <xsd:enumeration value="Mgr Regional Program Delivery"/>
          <xsd:enumeration value="Mgr Remote Communities"/>
          <xsd:enumeration value="Mgr Reticulation Networks"/>
          <xsd:enumeration value="Mgr River Ops &amp; Maintenance"/>
          <xsd:enumeration value="Mgr Salinity Ops &amp; Maintenance"/>
          <xsd:enumeration value="Mgr Sensors Tech &amp; Asset Res"/>
          <xsd:enumeration value="Mgr Service Centre"/>
          <xsd:enumeration value="Mgr Service Centre Accounts"/>
          <xsd:enumeration value="Mgr Service Centre Fault Mgmt"/>
          <xsd:enumeration value="Mgr Service Centre Operations"/>
          <xsd:enumeration value="Mgr Service Centre Processing"/>
          <xsd:enumeration value="Mgr Service Centre Support"/>
          <xsd:enumeration value="Mgr Srce Wtr &amp; Env Research"/>
          <xsd:enumeration value="Mgr Stakeholder Engagement"/>
          <xsd:enumeration value="Mgr Strategic Integration"/>
          <xsd:enumeration value="Mgr Strategic Program &amp; Dev"/>
          <xsd:enumeration value="Mgr Strat Project Del &amp; Dev"/>
          <xsd:enumeration value="Mgr Strat Review Services"/>
          <xsd:enumeration value="Mgr Strategic Asset Mgmt"/>
          <xsd:enumeration value="Mgr Technical Services"/>
          <xsd:enumeration value="Mgr Trade Waste &amp; Networks"/>
          <xsd:enumeration value="Mgr Transformation &amp; Programs"/>
          <xsd:enumeration value="Mgr W Trtmt and Netwk Planning"/>
          <xsd:enumeration value="Mgr W/Water Dsgn &amp; Standards"/>
          <xsd:enumeration value="Mgr Wastewater Research"/>
          <xsd:enumeration value="Mgr Wastewater Treatment"/>
          <xsd:enumeration value="Mgr Water Assets"/>
          <xsd:enumeration value="Mgr Water Process Dsgn &amp; Standards"/>
          <xsd:enumeration value="Mgr Water Security Planning"/>
          <xsd:enumeration value="Mgr Water Source Storage &amp; Qua"/>
          <xsd:enumeration value="Mgr Water Tmt &amp; Netw WQ"/>
          <xsd:enumeration value="Mgr Water Tmt Perf &amp; Optimisat"/>
          <xsd:enumeration value="Mgr WHS Claims &amp; IM"/>
          <xsd:enumeration value="Mgr WHS Risk"/>
          <xsd:enumeration value="Mgr WHS Systems"/>
          <xsd:enumeration value="Mgr Work Management"/>
          <xsd:enumeration value="Mgr Workshops"/>
          <xsd:enumeration value="Mgr Environment &amp; Water Quality Systems"/>
          <xsd:enumeration value="Mgr Wtr Trtmnt &amp; Dist Research"/>
          <xsd:enumeration value="Mgr WW Trtmt and Ntwk Planning"/>
          <xsd:enumeration value="Mgr WWT Perf &amp; Optimisation"/>
          <xsd:enumeration value="Mid Range Engineer Lead"/>
          <xsd:enumeration value="Monitoring &amp; Ntwk Coordinator"/>
          <xsd:enumeration value="Mount Gambier Workshop Coord"/>
          <xsd:enumeration value="Murray Bridge Workshop Coord"/>
          <xsd:enumeration value="Network Eng and Comm Lead"/>
          <xsd:enumeration value="Network Operations Officer"/>
          <xsd:enumeration value="Network Operations and Customer Support Manager"/>
          <xsd:enumeration value="Pipelines Team Leader"/>
          <xsd:enumeration value="Planner &amp; Systems Coord"/>
          <xsd:enumeration value="Planning &amp; Business Support Coord"/>
          <xsd:enumeration value="Planning &amp; Performance Coord"/>
          <xsd:enumeration value="Planning and Systems Coord"/>
          <xsd:enumeration value="Port Lincoln Workshop Coord"/>
          <xsd:enumeration value="Project Officer"/>
          <xsd:enumeration value="Recruitment Manager"/>
          <xsd:enumeration value="Restricted Trade Waste Coord"/>
          <xsd:enumeration value="Risk Mgr"/>
          <xsd:enumeration value="Senior Project Manager"/>
          <xsd:enumeration value="Serv Design &amp; Transition Lead"/>
          <xsd:enumeration value="Service Desk Lead"/>
          <xsd:enumeration value="Snr Asset  Information Analyst"/>
          <xsd:enumeration value="Snr Asset Planner - Dams Hdwks"/>
          <xsd:enumeration value="Snr Asset Planner - M&amp;E"/>
          <xsd:enumeration value="Snr Land &amp; Fire Mgmt Officer"/>
          <xsd:enumeration value="Snr Mgr Account Integrity &amp; Billing"/>
          <xsd:enumeration value="Snr Mgr Asset Management"/>
          <xsd:enumeration value="Snr Mgr Asset Mtce &amp; Delivery"/>
          <xsd:enumeration value="Snr Mgr Assurance &amp; Risk"/>
          <xsd:enumeration value="Snr Mgr Billing &amp; Collection"/>
          <xsd:enumeration value="Snr Mgr BT Program"/>
          <xsd:enumeration value="Snr Mgr Business Development"/>
          <xsd:enumeration value="Snr Mgr Business Plan Cont &amp; Resilience"/>
          <xsd:enumeration value="Snr Mgr Commercial &amp; Contracts"/>
          <xsd:enumeration value="Snr Mgr Communications"/>
          <xsd:enumeration value="Snr Mgr Community Engagement"/>
          <xsd:enumeration value="Snr Mgr Connections &amp; Serv Ctr"/>
          <xsd:enumeration value="Snr Mgr Customer Care Centre"/>
          <xsd:enumeration value="Snr Mgr Customer Experience"/>
          <xsd:enumeration value="Snr Mgr Customer Field Services"/>
          <xsd:enumeration value="Snr Mgr Customer Growth"/>
          <xsd:enumeration value="Snr Mgr Cust Strategy Insights"/>
          <xsd:enumeration value="Snr Mgr Emp Relations HR Ops"/>
          <xsd:enumeration value="Snr Mgr Enablement &amp; Assurance"/>
          <xsd:enumeration value="Snr Mgr Engineering Services"/>
          <xsd:enumeration value="Snr Mgr Environmental Services"/>
          <xsd:enumeration value="Snr Mgr External Relations"/>
          <xsd:enumeration value="Snr Mgr Finance"/>
          <xsd:enumeration value="Snr Mgr Government Relations"/>
          <xsd:enumeration value="Snr Mgr Human Resources"/>
          <xsd:enumeration value="Snr Mgr Infrastructure Deliv"/>
          <xsd:enumeration value="Snr Mgr Laboratory Services"/>
          <xsd:enumeration value="Snr Mgr Leadership &amp; Culture"/>
          <xsd:enumeration value="Snr Mgr Learning &amp; Development"/>
          <xsd:enumeration value="Snr Mgr Media"/>
          <xsd:enumeration value="Snr Mgr Metro Capital Del"/>
          <xsd:enumeration value="Snr Mgr Network Operations"/>
          <xsd:enumeration value="Snr Mgr Performance Mgmt"/>
          <xsd:enumeration value="Snr Mgr Pricing"/>
          <xsd:enumeration value="Snr Mgr Process Improvement"/>
          <xsd:enumeration value="Snr Mgr Prod &amp; Treat"/>
          <xsd:enumeration value="Snr Mgr Procurement"/>
          <xsd:enumeration value="Snr Mgr Regulation"/>
          <xsd:enumeration value="Snr Mgr Research &amp; Innovation"/>
          <xsd:enumeration value="Snr Mgr River Murray Operation"/>
          <xsd:enumeration value="Snr Mgr Stakeholder Engagement"/>
          <xsd:enumeration value="Snr Mgr Strat Ind &amp; Policy Advice"/>
          <xsd:enumeration value="Snr Mgr Strategic HR"/>
          <xsd:enumeration value="Snr Mgr Strategy &amp; Bus Integ"/>
          <xsd:enumeration value="Snr Mgr Strategy Dev &amp; Innovation"/>
          <xsd:enumeration value="Snr Mgr Trtmt &amp; Netwk Planning"/>
          <xsd:enumeration value="Snr Mgr Waste Wtr Operations"/>
          <xsd:enumeration value="Snr Mgr WHS"/>
          <xsd:enumeration value="Snr Mgr WQ &amp; Trtmt Strategy"/>
          <xsd:enumeration value="Snr Mgr Wtr Security &amp; Supply"/>
          <xsd:enumeration value="Snr Mgr Wtr Trtmt &amp; Quality"/>
          <xsd:enumeration value="Snr Project Mgr Mount Barker"/>
          <xsd:enumeration value="Snr Project Mgr Mount Gambier"/>
          <xsd:enumeration value="Snr Project Mgr Port Lincoln"/>
          <xsd:enumeration value="South Para Workshop Coord"/>
          <xsd:enumeration value="Snr Regulatory Consultant"/>
          <xsd:enumeration value="Stores Officer"/>
          <xsd:enumeration value="Strategic Improvmnt Specialist"/>
          <xsd:enumeration value="Supervisor Bacteriology"/>
          <xsd:enumeration value="Supervisor Biology"/>
          <xsd:enumeration value="Supervisor Customer Services"/>
          <xsd:enumeration value="Supervisor Field Services"/>
          <xsd:enumeration value="Supervisor Lab Systems"/>
          <xsd:enumeration value="Supervisor Metals &amp; Physical"/>
          <xsd:enumeration value="Supervisor Nutrients &amp; Waste"/>
          <xsd:enumeration value="Supervisor Organic Chemistry"/>
          <xsd:enumeration value="Supervisor Product Testing"/>
          <xsd:enumeration value="Supervisor Protozoology"/>
          <xsd:enumeration value="System Test Lead"/>
          <xsd:enumeration value="TBA"/>
          <xsd:enumeration value="Team Ldr Analytical Emerg Iss"/>
          <xsd:enumeration value="Team Ldr Cultural Heritage LVS"/>
          <xsd:enumeration value="Team Ldr SCADA Applications"/>
          <xsd:enumeration value="Team Leader Barrages"/>
          <xsd:enumeration value="Team Leader Lake Victoria Ops"/>
          <xsd:enumeration value="Team Leader Operations Control"/>
          <xsd:enumeration value="Team Leader Payroll"/>
          <xsd:enumeration value="Team Leader Salinity O&amp;M"/>
          <xsd:enumeration value="Team Leader Sec &amp; Emerg Mgmt"/>
          <xsd:enumeration value="Technical Services Team Leader"/>
          <xsd:enumeration value="Technical Svces Coord"/>
          <xsd:enumeration value="Technical Svces Coord Crs Brk"/>
          <xsd:enumeration value="Technical Svces Coord Metro"/>
          <xsd:enumeration value="Technical Svces Coord Mt Bkr"/>
          <xsd:enumeration value="Technical Svces Coord Mt Gmbr"/>
          <xsd:enumeration value="Technical Svces Coord Pt Lncn"/>
          <xsd:enumeration value="Trade Waste Compliance Officer"/>
          <xsd:enumeration value="Treatment Works Coordinator"/>
          <xsd:enumeration value="Water Services Team Leader"/>
          <xsd:enumeration value="Wastewater Treatment Coord"/>
          <xsd:enumeration value="Water Treatment Coordinator"/>
          <xsd:enumeration value="Workshop Coordinator"/>
        </xsd:restriction>
      </xsd:simpleType>
    </xsd:element>
    <xsd:element name="Manager_x0020_Once_x0020_Removed" ma:index="13" nillable="true" ma:displayName="Manager Once Removed" ma:format="Dropdown" ma:internalName="Manager_x0020_Once_x0020_Removed">
      <xsd:simpleType>
        <xsd:restriction base="dms:Choice">
          <xsd:enumeration value="Berri Workshop Coordinator"/>
          <xsd:enumeration value="Board"/>
          <xsd:enumeration value="BT Coordinator"/>
          <xsd:enumeration value="Bus Analyst and Liaison Lead"/>
          <xsd:enumeration value="Bus Applications Services Lead"/>
          <xsd:enumeration value="Business Supp Coordinator AM&amp;D"/>
          <xsd:enumeration value="Business Support Coordinator"/>
          <xsd:enumeration value="Change and Release Lead"/>
          <xsd:enumeration value="Chief Executive"/>
          <xsd:enumeration value="Chief Information Officer"/>
          <xsd:enumeration value="Client Liaison Manager"/>
          <xsd:enumeration value="Compliance Coord (non VLB)"/>
          <xsd:enumeration value="Compliance Coord (VLB)"/>
          <xsd:enumeration value="Construction and Mtce Team Ldr"/>
          <xsd:enumeration value="Contract Audit Off Team Ldr"/>
          <xsd:enumeration value="Coordinator Barrages"/>
          <xsd:enumeration value="Coordinator Bathymetric Svcs"/>
          <xsd:enumeration value="Coordinator Lake Victoria"/>
          <xsd:enumeration value="Coordinator Major Maintenance"/>
          <xsd:enumeration value="Coordinator Salinity Operation"/>
          <xsd:enumeration value="Corporate Bus Program Mgr"/>
          <xsd:enumeration value="Corporate Counsel"/>
          <xsd:enumeration value="Corporation Secretary"/>
          <xsd:enumeration value="Crystal Brook Workshop Coord"/>
          <xsd:enumeration value="Dist Leader Ceduna Streaky Bay"/>
          <xsd:enumeration value="Dist Leader Pt Lincoln Cummins"/>
          <xsd:enumeration value="District Ldr Mt Gamb Millcnt"/>
          <xsd:enumeration value="District Leader Clare Morgan"/>
          <xsd:enumeration value="District Leader Crystal Brook"/>
          <xsd:enumeration value="District Leader Eastern Eyre"/>
          <xsd:enumeration value="District Leader Jamestown"/>
          <xsd:enumeration value="District Leader Kadina"/>
          <xsd:enumeration value="District Leader Kingscote"/>
          <xsd:enumeration value="District Leader Lower Murray"/>
          <xsd:enumeration value="District Leader Millbrook"/>
          <xsd:enumeration value="District Leader Mt Bold"/>
          <xsd:enumeration value="District Leader Myponga"/>
          <xsd:enumeration value="District Leader Nuriootpa"/>
          <xsd:enumeration value="District Leader Pt Augusta"/>
          <xsd:enumeration value="District Leader Pt Elliot"/>
          <xsd:enumeration value="District Leader Pt Pirie"/>
          <xsd:enumeration value="District Leader Quorn"/>
          <xsd:enumeration value="District Leader Riverland"/>
          <xsd:enumeration value="District Leader Roseworthy"/>
          <xsd:enumeration value="District Leader South Para"/>
          <xsd:enumeration value="District Leader Upper South East"/>
          <xsd:enumeration value="District Leader Whyalla"/>
          <xsd:enumeration value="District Leader Woodside"/>
          <xsd:enumeration value="District Leader Wudinna Lock"/>
          <xsd:enumeration value="District Leader Yorketown"/>
          <xsd:enumeration value="E&amp;C Delivery Coordinator Metro"/>
          <xsd:enumeration value="EA To GM Customer &amp; Comm Rel"/>
          <xsd:enumeration value="Electrical Team Leader"/>
          <xsd:enumeration value="Enterprise Information Lead"/>
          <xsd:enumeration value="Fabrication Team Leader"/>
          <xsd:enumeration value="Financial Services Lead"/>
          <xsd:enumeration value="GM Asset Operation &amp; Delivery"/>
          <xsd:enumeration value="GM Business Services"/>
          <xsd:enumeration value="GM Communications &amp; Engagement"/>
          <xsd:enumeration value="GM Customer Delivery"/>
          <xsd:enumeration value="GM Governance &amp; Regulation"/>
          <xsd:enumeration value="GM People &amp; Safety"/>
          <xsd:enumeration value="GM Strategy, Performance &amp; Innovation"/>
          <xsd:enumeration value="GM Strategy &amp; Planning"/>
          <xsd:enumeration value="ICT Operations Program Mgr"/>
          <xsd:enumeration value="Infrastructure App Lead"/>
          <xsd:enumeration value="IS Program &amp; Project Delivery"/>
          <xsd:enumeration value="IT Asset Lead"/>
          <xsd:enumeration value="IT Governance and Audit Lead"/>
          <xsd:enumeration value="IT Portfolio Plan and Reg Lead"/>
          <xsd:enumeration value="IT Security Lead"/>
          <xsd:enumeration value="IT Stat Arch and Integ Lead"/>
          <xsd:enumeration value="Land Mgmt Coord Port Lincoln"/>
          <xsd:enumeration value="Lead Asset Planner - M&amp;E"/>
          <xsd:enumeration value="Lead Asset Planner - Networks"/>
          <xsd:enumeration value="Lead Asset Planner - SCADA"/>
          <xsd:enumeration value="Lead Asset Planner - Treatment"/>
          <xsd:enumeration value="Lead Asset Planner Maintenance"/>
          <xsd:enumeration value="Lead Asset Planner-Metering"/>
          <xsd:enumeration value="Locks Coordinator"/>
          <xsd:enumeration value="Maintenance Planning Coord"/>
          <xsd:enumeration value="Maintenance Manager Reservoirs"/>
          <xsd:enumeration value="Manager Business Development"/>
          <xsd:enumeration value="Manager Civil Operations LVS"/>
          <xsd:enumeration value="Manager IS Customer Service"/>
          <xsd:enumeration value="Manager IS Programs &amp; Project Delivery"/>
          <xsd:enumeration value="Manager Ops Response"/>
          <xsd:enumeration value="Manager Wastewater Assets"/>
          <xsd:enumeration value="Mgr Env &amp; Water Qlty Systems"/>
          <xsd:enumeration value="MB &amp; HV Workshop Coordinator"/>
          <xsd:enumeration value="Mech &amp; Fabrication Team Ldr"/>
          <xsd:enumeration value="Mechanical Team Leader"/>
          <xsd:enumeration value="Method Dev Coordinator"/>
          <xsd:enumeration value="Method Development Coordinator"/>
          <xsd:enumeration value="Mgr Asset Information"/>
          <xsd:enumeration value="Mgr Asset Maintenance"/>
          <xsd:enumeration value="Mgr Billing"/>
          <xsd:enumeration value="Mgr BT Change"/>
          <xsd:enumeration value="Mgr BT Program"/>
          <xsd:enumeration value="Mgr Business Relations"/>
          <xsd:enumeration value="Mgr Business Services"/>
          <xsd:enumeration value="Mgr Cap Planning &amp; Integration"/>
          <xsd:enumeration value="Mgr Capital Delivery"/>
          <xsd:enumeration value="Mgr Chemistry"/>
          <xsd:enumeration value="Mgr Civil/Structural"/>
          <xsd:enumeration value="Mgr Collections"/>
          <xsd:enumeration value="Mgr Community Relations"/>
          <xsd:enumeration value="Mgr Construction Services"/>
          <xsd:enumeration value="Mgr Contract Operations"/>
          <xsd:enumeration value="Mgr Corporate Finance"/>
          <xsd:enumeration value="Mgr CPMO"/>
          <xsd:enumeration value="Mgr Cust Value &amp; WQ Research"/>
          <xsd:enumeration value="Mgr Customer &amp; Business Dev"/>
          <xsd:enumeration value="Mgr Customer Assistance"/>
          <xsd:enumeration value="Mgr Customer Engagement &amp; Planning"/>
          <xsd:enumeration value="Mgr Dams Engineering"/>
          <xsd:enumeration value="Mgr Dispute Resolution &amp; Mitig"/>
          <xsd:enumeration value="Mgr Electrical Engineering"/>
          <xsd:enumeration value="Mgr Energy Strategy &amp; Water Trading"/>
          <xsd:enumeration value="Mgr Engineering &amp; Assets"/>
          <xsd:enumeration value="Mgr Engineering Projects"/>
          <xsd:enumeration value="Mgr Env Opportunities"/>
          <xsd:enumeration value="Mgr Env Reg &amp; Sustainability"/>
          <xsd:enumeration value="Mgr Environ &amp; Heritage Serv"/>
          <xsd:enumeration value="Mgr Estimating Services"/>
          <xsd:enumeration value="Mgr External Projects"/>
          <xsd:enumeration value="Mgr Facilities &amp; Fleet"/>
          <xsd:enumeration value="Mgr Field Services"/>
          <xsd:enumeration value="Mgr Finance"/>
          <xsd:enumeration value="Mgr Finance BS &amp; PC"/>
          <xsd:enumeration value="Mgr Finance O&amp;M"/>
          <xsd:enumeration value="Mgr Finance S&amp;P"/>
          <xsd:enumeration value="Mgr Financial Governance"/>
          <xsd:enumeration value="Mgr Headworks Assets"/>
          <xsd:enumeration value="Mgr Improvement &amp; Compliance"/>
          <xsd:enumeration value="Mgr Insurance &amp; Claims"/>
          <xsd:enumeration value="Mgr IT Internal Services"/>
          <xsd:enumeration value="Mgr Investment Analysis"/>
          <xsd:enumeration value="Mgr IS Cust Engagement &amp; Plan"/>
          <xsd:enumeration value="Mgr IS Programs &amp; Project Delivery"/>
          <xsd:enumeration value="Mgr IS Strategy Operations"/>
          <xsd:enumeration value="Mgr IS Support Services"/>
          <xsd:enumeration value="Mgr IT Planning &amp; App Svcs"/>
          <xsd:enumeration value="Mgr IT Standard Cust Svcs"/>
          <xsd:enumeration value="Mgr L&amp;D Technical and Water"/>
          <xsd:enumeration value="Mgr Land Mgmt &amp; Reservoirs"/>
          <xsd:enumeration value="Mgr Life Sciences"/>
          <xsd:enumeration value="Mgr Maintenance Planning"/>
          <xsd:enumeration value="Mgr Major Development Process"/>
          <xsd:enumeration value="Mgr Management Accounting"/>
          <xsd:enumeration value="Mgr Materials Science"/>
          <xsd:enumeration value="Mgr Mech &amp; Hydraulic Eng"/>
          <xsd:enumeration value="Mgr Media &amp; Communications"/>
          <xsd:enumeration value="Mgr Metro Water Security"/>
          <xsd:enumeration value="Mgr Natural Assets"/>
          <xsd:enumeration value="Mgr Netwk &amp; Prod Planning"/>
          <xsd:enumeration value="Mgr Networks"/>
          <xsd:enumeration value="Mgr Ops Response"/>
          <xsd:enumeration value="Mgr Ops Support"/>
          <xsd:enumeration value="Mgr O&amp;M Logistics"/>
          <xsd:enumeration value="Mgr Payroll"/>
          <xsd:enumeration value="Mgr Procurement Cap Wks Svces"/>
          <xsd:enumeration value="Mgr Procurement Corporate Svcs"/>
          <xsd:enumeration value="Mgr Procurement Excellence &amp; Change"/>
          <xsd:enumeration value="Mgr Procurement Op CES"/>
          <xsd:enumeration value="Mgr Procurement Syst &amp; Gov"/>
          <xsd:enumeration value="Mgr Project Controls"/>
          <xsd:enumeration value="Mgr Projects &amp; ICT Services"/>
          <xsd:enumeration value="Mgr Property Services"/>
          <xsd:enumeration value="Mgr Quality and Systems"/>
          <xsd:enumeration value="Mgr Records"/>
          <xsd:enumeration value="Mgr Regional Program Delivery"/>
          <xsd:enumeration value="Mgr Remote Communities"/>
          <xsd:enumeration value="Mgr Reticulation Networks"/>
          <xsd:enumeration value="Mgr River Ops &amp; Maintenance"/>
          <xsd:enumeration value="Mgr Salinity Ops &amp; Maintenance"/>
          <xsd:enumeration value="Mgr Sensors Tech &amp; Asset Res"/>
          <xsd:enumeration value="Mgr Service Centre Accounts"/>
          <xsd:enumeration value="Mgr Service Centre Fault Mgmt"/>
          <xsd:enumeration value="Mgr Service Centre Processing"/>
          <xsd:enumeration value="Mgr Srce Wtr &amp; Env Research"/>
          <xsd:enumeration value="Mgr Stakeholder Engagement"/>
          <xsd:enumeration value="Mgr Stkhldr Engagemt DEWNR"/>
          <xsd:enumeration value="Mgr Strat Project Del &amp; Dev"/>
          <xsd:enumeration value="Mgr Strat Review Services"/>
          <xsd:enumeration value="Mgr Strategic Asset Mgmt"/>
          <xsd:enumeration value="Mgr Strategic Improvement"/>
          <xsd:enumeration value="Mgr Technical Services"/>
          <xsd:enumeration value="Mgr Trade Waste &amp; Networks"/>
          <xsd:enumeration value="Mgr Transformation &amp; Programs"/>
          <xsd:enumeration value="Mgr W Trtmt and Netwk Planning"/>
          <xsd:enumeration value="Mgr W/Water Dsgn &amp; Standards"/>
          <xsd:enumeration value="Mgr Wastewater Research"/>
          <xsd:enumeration value="Mgr Wastewater Treatment"/>
          <xsd:enumeration value="Mgr Water Assets"/>
          <xsd:enumeration value="Mgr Water Dsgn &amp; Standards"/>
          <xsd:enumeration value="Mgr Water Security Planning"/>
          <xsd:enumeration value="Mgr Water Source Storage &amp; Qua"/>
          <xsd:enumeration value="Mgr Water Tmt &amp; Netw WQ"/>
          <xsd:enumeration value="Mgr Water Tmt Perf &amp; Optimisat"/>
          <xsd:enumeration value="Mgr WHS Claims &amp; IM"/>
          <xsd:enumeration value="Mgr WHS Risk"/>
          <xsd:enumeration value="Mgr WHS Systems"/>
          <xsd:enumeration value="Mgr Work Management"/>
          <xsd:enumeration value="Mgr Workshops"/>
          <xsd:enumeration value="Mgr Wtr Trtmnt &amp; Dist Research"/>
          <xsd:enumeration value="Mgr WW Trtmt and Ntwk Planning"/>
          <xsd:enumeration value="Mgr WWT Perf &amp; Optimisation"/>
          <xsd:enumeration value="Mid Range Engineer Lead"/>
          <xsd:enumeration value="Monitoring &amp; Ntwk Coordinator"/>
          <xsd:enumeration value="Mount Gambier Workshop Coord"/>
          <xsd:enumeration value="Murray Bridge Workshop Coordinator"/>
          <xsd:enumeration value="Network Eng and Comm Lead"/>
          <xsd:enumeration value="Network Operations Officer"/>
          <xsd:enumeration value="Not Applicable"/>
          <xsd:enumeration value="Pipelines Team Leader"/>
          <xsd:enumeration value="Planner &amp; Systems Coord"/>
          <xsd:enumeration value="Planning &amp; Performance Coord"/>
          <xsd:enumeration value="Planning and Systems Coord"/>
          <xsd:enumeration value="Port Lincoln Workshop Coord"/>
          <xsd:enumeration value="Recruitment Manager"/>
          <xsd:enumeration value="Restricted Trade Waste Coord"/>
          <xsd:enumeration value="Serv Design &amp; Transition Lead"/>
          <xsd:enumeration value="Service Desk Lead"/>
          <xsd:enumeration value="Senior Project Manager"/>
          <xsd:enumeration value="Snr Asset  Information Analyst"/>
          <xsd:enumeration value="Snr Asset Planner - Dams Hdwks"/>
          <xsd:enumeration value="Snr Asset Planner - M&amp;E"/>
          <xsd:enumeration value="Snr Land &amp; Fire Mgmt Officer"/>
          <xsd:enumeration value="Snr Mgr Asset Management"/>
          <xsd:enumeration value="Snr Mgr Asset Mtce &amp; Delivery"/>
          <xsd:enumeration value="Snr Mgr Asset Mtce &amp; Op Control"/>
          <xsd:enumeration value="Snr Mgr Assurance &amp; Risk"/>
          <xsd:enumeration value="Snr Mgr Billing &amp; Collection"/>
          <xsd:enumeration value="Snr Mgr Business Development"/>
          <xsd:enumeration value="Snr Mgr Capital Delivery Programs"/>
          <xsd:enumeration value="Snr Mgr Commercial &amp; Bus Improvement"/>
          <xsd:enumeration value="Snr Mgr Commercial &amp; Contracts"/>
          <xsd:enumeration value="Snr Mgr Community Engagement"/>
          <xsd:enumeration value="Snr Mgr Connections &amp; Serv Ctr"/>
          <xsd:enumeration value="Snr Mgr Customer Experience"/>
          <xsd:enumeration value="Snr Mgr Cust Strategy Insights"/>
          <xsd:enumeration value="Snr Mgr Data &amp; Information"/>
          <xsd:enumeration value="Snr Mgr Emp Relations HR Ops"/>
          <xsd:enumeration value="Snr Mgr Enablement &amp; Assurance"/>
          <xsd:enumeration value="Snr Mgr Engineering Services"/>
          <xsd:enumeration value="Snr Mgr Environmental Services"/>
          <xsd:enumeration value="Snr Mgr External Relations"/>
          <xsd:enumeration value="Snr Mgr Finance"/>
          <xsd:enumeration value="Snr Mgr Government Relations"/>
          <xsd:enumeration value="Snr Mgr Human Resources"/>
          <xsd:enumeration value="Snr Mgr Infrastructure Deliv"/>
          <xsd:enumeration value="Snr Mgr Laboratory Services"/>
          <xsd:enumeration value="Snr Mgr Learning &amp; Development"/>
          <xsd:enumeration value="Snr Mgr Metro Capital Del"/>
          <xsd:enumeration value="Snr Mgr Network Operations"/>
          <xsd:enumeration value="Snr Mgr Pricing"/>
          <xsd:enumeration value="Snr Mgr Procurement"/>
          <xsd:enumeration value="Snr Mgr Prod &amp; Treat"/>
          <xsd:enumeration value="Snr Mgr Regulation"/>
          <xsd:enumeration value="Snr Mgr Research &amp; Innovation"/>
          <xsd:enumeration value="Snr Mgr River Murray Operation"/>
          <xsd:enumeration value="Snr Mgr Stakeholder Engagement"/>
          <xsd:enumeration value="Snr Mgr Strat Comms &amp; Engagemt"/>
          <xsd:enumeration value="Snr Mgr Strategy &amp; Bus Integ"/>
          <xsd:enumeration value="Snr Mgr Strategic HR"/>
          <xsd:enumeration value="Snr Mgr Strat Ind &amp; Policy Advice"/>
          <xsd:enumeration value="Snr Mgr Trans &amp; Culture Change"/>
          <xsd:enumeration value="Snr Mgr Trtmt &amp; Netwk Planning"/>
          <xsd:enumeration value="Snr Mgr Waste Wtr Operations"/>
          <xsd:enumeration value="Snr Mgr Water Expertise"/>
          <xsd:enumeration value="Snr Mgr WHS"/>
          <xsd:enumeration value="Snr Mgr WQ &amp; Trtmt Strategy"/>
          <xsd:enumeration value="Snr Mgr Wtr Security &amp; Supply"/>
          <xsd:enumeration value="Snr Mgr Wtr Trtmt &amp; Quality"/>
          <xsd:enumeration value="Snr Project Mgr Mount Barker"/>
          <xsd:enumeration value="Snr Project Mgr Mount Gambier"/>
          <xsd:enumeration value="South Para Workshop Coord"/>
          <xsd:enumeration value="Stores Officer"/>
          <xsd:enumeration value="Supervisor Bacteriology"/>
          <xsd:enumeration value="Supervisor Biology"/>
          <xsd:enumeration value="Supervisor Customer Services"/>
          <xsd:enumeration value="Supervisor Field Services"/>
          <xsd:enumeration value="Supervisor Organic Chemistry"/>
          <xsd:enumeration value="Supervisor Product Testing"/>
          <xsd:enumeration value="Supervisor Protozoology"/>
          <xsd:enumeration value="TBA"/>
          <xsd:enumeration value="Team Ldr Analytical Emerg Iss"/>
          <xsd:enumeration value="Team Ldr Cultural Heritage LVS"/>
          <xsd:enumeration value="Team Ldr SCADA Applications"/>
          <xsd:enumeration value="Team Leader Barrages"/>
          <xsd:enumeration value="Team Leader Lake Victoria Ops"/>
          <xsd:enumeration value="Team Leader Operations Control"/>
          <xsd:enumeration value="Team Leader Salinity O&amp;M"/>
          <xsd:enumeration value="Team Leader Sec and Emerg Mgmt"/>
          <xsd:enumeration value="Technical Services Team Leader"/>
          <xsd:enumeration value="Technical Svces Coord Crs Brk"/>
          <xsd:enumeration value="Technical Svces Coord Metro"/>
          <xsd:enumeration value="Technical Svces Coord Mt Bkr"/>
          <xsd:enumeration value="Technical Svces Coord Mt Gmbr"/>
          <xsd:enumeration value="Technical Svces Coord Pt Lncn"/>
          <xsd:enumeration value="Treatment Works Coordinator"/>
          <xsd:enumeration value="Wastewater Treatment Coord"/>
          <xsd:enumeration value="Water Treatment Coordinator"/>
          <xsd:enumeration value="Workshop Coordinato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D1E05-9D18-44C6-A473-69DFD2C0DC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0389D8-0345-4CB0-9DE7-9E32A039BF8E}">
  <ds:schemaRefs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1a8e11fb-0031-4b4c-b47b-a80a7386b314"/>
    <ds:schemaRef ds:uri="http://schemas.microsoft.com/office/infopath/2007/PartnerControls"/>
    <ds:schemaRef ds:uri="http://schemas.openxmlformats.org/package/2006/metadata/core-propertie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1F7F48C7-B786-42EC-895B-9B831A69D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8e11fb-0031-4b4c-b47b-a80a7386b31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338723-64C1-4B34-B405-DF17595D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CoolButtons.dotm</Template>
  <TotalTime>0</TotalTime>
  <Pages>8</Pages>
  <Words>939</Words>
  <Characters>5358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 Description: Construction &amp; Maintenance Worker SAW2</vt:lpstr>
    </vt:vector>
  </TitlesOfParts>
  <Company>South Australian Water Corporation</Company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Description: Construction &amp; Maintenance Worker SAW2</dc:title>
  <dc:creator>SA Water</dc:creator>
  <cp:lastModifiedBy>Ken Heather</cp:lastModifiedBy>
  <cp:revision>2</cp:revision>
  <cp:lastPrinted>2016-06-17T01:16:00Z</cp:lastPrinted>
  <dcterms:created xsi:type="dcterms:W3CDTF">2017-01-11T03:37:00Z</dcterms:created>
  <dcterms:modified xsi:type="dcterms:W3CDTF">2017-01-11T03:37:00Z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W-Version No.">
    <vt:lpwstr>1.00</vt:lpwstr>
  </property>
  <property fmtid="{D5CDD505-2E9C-101B-9397-08002B2CF9AE}" pid="3" name="SAW-Version Date">
    <vt:lpwstr>11/01/17</vt:lpwstr>
  </property>
  <property fmtid="{D5CDD505-2E9C-101B-9397-08002B2CF9AE}" pid="4" name="SAW-Status">
    <vt:lpwstr>Issued</vt:lpwstr>
  </property>
  <property fmtid="{D5CDD505-2E9C-101B-9397-08002B2CF9AE}" pid="5" name="SAW-Confidentiality">
    <vt:lpwstr>For Official Use Only</vt:lpwstr>
  </property>
  <property fmtid="{D5CDD505-2E9C-101B-9397-08002B2CF9AE}" pid="6" name="SAW-Template Name">
    <vt:lpwstr>Position Description - Level 6/7 Employee</vt:lpwstr>
  </property>
  <property fmtid="{D5CDD505-2E9C-101B-9397-08002B2CF9AE}" pid="7" name="SAW-Template Version">
    <vt:lpwstr>3.01</vt:lpwstr>
  </property>
  <property fmtid="{D5CDD505-2E9C-101B-9397-08002B2CF9AE}" pid="8" name="SAW-Template Date">
    <vt:lpwstr>22/11/16</vt:lpwstr>
  </property>
  <property fmtid="{D5CDD505-2E9C-101B-9397-08002B2CF9AE}" pid="9" name="SAW-Doc Control">
    <vt:lpwstr>Uncontrolled copy when printed or downloaded</vt:lpwstr>
  </property>
  <property fmtid="{D5CDD505-2E9C-101B-9397-08002B2CF9AE}" pid="10" name="RecordPoint_SubmissionDate">
    <vt:lpwstr/>
  </property>
  <property fmtid="{D5CDD505-2E9C-101B-9397-08002B2CF9AE}" pid="11" name="Business Process">
    <vt:lpwstr>11;#Forms and Templates|d8dddac0-235e-475c-b44c-019e6301f614</vt:lpwstr>
  </property>
  <property fmtid="{D5CDD505-2E9C-101B-9397-08002B2CF9AE}" pid="12" name="ContentTypeId">
    <vt:lpwstr>0x010100374CC8DDDBC8BA41B8DA5251E7B1A5DE</vt:lpwstr>
  </property>
  <property fmtid="{D5CDD505-2E9C-101B-9397-08002B2CF9AE}" pid="13" name="RecordPoint_ActiveItemWebId">
    <vt:lpwstr>{65eded4b-5094-4cb6-82c4-7836bc2d9ddd}</vt:lpwstr>
  </property>
  <property fmtid="{D5CDD505-2E9C-101B-9397-08002B2CF9AE}" pid="14" name="Team">
    <vt:lpwstr>13;#Human Resources|dbc304b2-ecdd-4a90-b33b-58a72607a0a9</vt:lpwstr>
  </property>
  <property fmtid="{D5CDD505-2E9C-101B-9397-08002B2CF9AE}" pid="15" name="RecordPoint_WorkflowType">
    <vt:lpwstr>ActiveSubmit</vt:lpwstr>
  </property>
  <property fmtid="{D5CDD505-2E9C-101B-9397-08002B2CF9AE}" pid="16" name="RecordPoint_ActiveItemSiteId">
    <vt:lpwstr>{ef2b46da-2aba-48d6-9435-a84cef1e6b93}</vt:lpwstr>
  </property>
  <property fmtid="{D5CDD505-2E9C-101B-9397-08002B2CF9AE}" pid="17" name="RecordPoint_ActiveItemListId">
    <vt:lpwstr>{880fc09c-8967-4e71-9c33-52604baf4ef0}</vt:lpwstr>
  </property>
  <property fmtid="{D5CDD505-2E9C-101B-9397-08002B2CF9AE}" pid="18" name="RecordPoint_ActiveItemMoved">
    <vt:lpwstr/>
  </property>
  <property fmtid="{D5CDD505-2E9C-101B-9397-08002B2CF9AE}" pid="19" name="RecordPoint_RecordFormat">
    <vt:lpwstr/>
  </property>
  <property fmtid="{D5CDD505-2E9C-101B-9397-08002B2CF9AE}" pid="20" name="RecordPoint_SubmissionCompleted">
    <vt:lpwstr>2014-09-03T15:31:45.4340378+09:30</vt:lpwstr>
  </property>
  <property fmtid="{D5CDD505-2E9C-101B-9397-08002B2CF9AE}" pid="21" name="RecordPoint_ActiveItemUniqueId">
    <vt:lpwstr>{74550a5c-c531-4b76-a107-e60cac872dcb}</vt:lpwstr>
  </property>
  <property fmtid="{D5CDD505-2E9C-101B-9397-08002B2CF9AE}" pid="22" name="Native Title">
    <vt:bool>false</vt:bool>
  </property>
  <property fmtid="{D5CDD505-2E9C-101B-9397-08002B2CF9AE}" pid="23" name="_docset_NoMedatataSyncRequired">
    <vt:lpwstr>False</vt:lpwstr>
  </property>
  <property fmtid="{D5CDD505-2E9C-101B-9397-08002B2CF9AE}" pid="24" name="SAW-Doc ID">
    <vt:lpwstr>SAWT-HR-0025</vt:lpwstr>
  </property>
  <property fmtid="{D5CDD505-2E9C-101B-9397-08002B2CF9AE}" pid="25" name="Unlocked">
    <vt:bool>true</vt:bool>
  </property>
</Properties>
</file>