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F71EE5">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DF1A5E">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F71EE5">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791"/>
        <w:gridCol w:w="2406"/>
      </w:tblGrid>
      <w:tr w:rsidR="005713D6" w:rsidTr="005F7444">
        <w:tc>
          <w:tcPr>
            <w:tcW w:w="2263" w:type="pct"/>
            <w:shd w:val="clear" w:color="auto" w:fill="auto"/>
          </w:tcPr>
          <w:p w:rsidR="005713D6" w:rsidRDefault="00FA10C0" w:rsidP="00733AA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C6E7C">
              <w:rPr>
                <w:rStyle w:val="InformationBlockChar"/>
                <w:b w:val="0"/>
              </w:rPr>
              <w:t>TasEquip</w:t>
            </w:r>
            <w:r w:rsidR="00691255">
              <w:rPr>
                <w:rStyle w:val="InformationBlockChar"/>
                <w:b w:val="0"/>
              </w:rPr>
              <w:t xml:space="preserve"> </w:t>
            </w:r>
            <w:r w:rsidR="00733AA0">
              <w:rPr>
                <w:rStyle w:val="InformationBlockChar"/>
                <w:b w:val="0"/>
              </w:rPr>
              <w:t xml:space="preserve">- Customer Service </w:t>
            </w:r>
            <w:r w:rsidR="00297EDE">
              <w:rPr>
                <w:rStyle w:val="InformationBlockChar"/>
                <w:b w:val="0"/>
              </w:rPr>
              <w:t>Officer</w:t>
            </w:r>
          </w:p>
        </w:tc>
        <w:tc>
          <w:tcPr>
            <w:tcW w:w="1470" w:type="pct"/>
            <w:shd w:val="clear" w:color="auto" w:fill="auto"/>
          </w:tcPr>
          <w:p w:rsidR="005713D6" w:rsidRPr="005F7444" w:rsidRDefault="005713D6" w:rsidP="005F74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F736B4">
              <w:rPr>
                <w:rFonts w:cs="Arial"/>
                <w:b/>
                <w:iCs/>
                <w:kern w:val="36"/>
                <w:lang w:eastAsia="en-AU"/>
              </w:rPr>
              <w:t xml:space="preserve">  </w:t>
            </w:r>
            <w:r w:rsidR="005F7444">
              <w:rPr>
                <w:rFonts w:cs="Arial"/>
                <w:iCs/>
                <w:kern w:val="36"/>
                <w:lang w:eastAsia="en-AU"/>
              </w:rPr>
              <w:t>Generic</w:t>
            </w:r>
          </w:p>
        </w:tc>
        <w:tc>
          <w:tcPr>
            <w:tcW w:w="1267" w:type="pct"/>
            <w:shd w:val="clear" w:color="auto" w:fill="auto"/>
          </w:tcPr>
          <w:p w:rsidR="005713D6" w:rsidRDefault="00FA10C0" w:rsidP="00571DF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F7444" w:rsidRPr="005F7444">
              <w:rPr>
                <w:rStyle w:val="InformationBlockChar"/>
                <w:b w:val="0"/>
              </w:rPr>
              <w:t>October 2017</w:t>
            </w:r>
          </w:p>
        </w:tc>
      </w:tr>
      <w:tr w:rsidR="005713D6" w:rsidTr="005F7444">
        <w:tc>
          <w:tcPr>
            <w:tcW w:w="5000" w:type="pct"/>
            <w:gridSpan w:val="3"/>
            <w:shd w:val="clear" w:color="auto" w:fill="auto"/>
          </w:tcPr>
          <w:p w:rsidR="005713D6" w:rsidRPr="00CB37C6" w:rsidRDefault="00FA10C0" w:rsidP="005C29ED">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5C29ED" w:rsidRPr="00A25F39">
              <w:rPr>
                <w:rStyle w:val="InformationBlockChar"/>
                <w:b w:val="0"/>
              </w:rPr>
              <w:t>Tasmanian Health Service</w:t>
            </w:r>
            <w:r w:rsidR="00571DF2">
              <w:rPr>
                <w:rStyle w:val="InformationBlockChar"/>
                <w:b w:val="0"/>
              </w:rPr>
              <w:t xml:space="preserve"> (THS)</w:t>
            </w:r>
            <w:r w:rsidR="00FF02D9">
              <w:fldChar w:fldCharType="begin"/>
            </w:r>
            <w:r w:rsidR="00FF02D9">
              <w:instrText xml:space="preserve"> DOCPROPERTY  DeptOpUnit  \* MERGEFORMAT </w:instrText>
            </w:r>
            <w:r w:rsidR="00FF02D9">
              <w:rPr>
                <w:rStyle w:val="InformationBlockChar"/>
                <w:b w:val="0"/>
              </w:rPr>
              <w:fldChar w:fldCharType="end"/>
            </w:r>
          </w:p>
        </w:tc>
      </w:tr>
      <w:tr w:rsidR="005713D6" w:rsidTr="005F7444">
        <w:tc>
          <w:tcPr>
            <w:tcW w:w="2263" w:type="pct"/>
            <w:shd w:val="clear" w:color="auto" w:fill="auto"/>
          </w:tcPr>
          <w:p w:rsidR="005713D6" w:rsidRDefault="005713D6" w:rsidP="00F736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FA10C0">
              <w:rPr>
                <w:rStyle w:val="InformationBlockChar"/>
              </w:rPr>
              <w:t xml:space="preserve">  </w:t>
            </w:r>
            <w:r w:rsidR="00F736B4" w:rsidRPr="00F736B4">
              <w:rPr>
                <w:rStyle w:val="InformationBlockChar"/>
                <w:b w:val="0"/>
              </w:rPr>
              <w:t>TasEquip</w:t>
            </w:r>
            <w:r w:rsidR="00FF02D9">
              <w:fldChar w:fldCharType="begin"/>
            </w:r>
            <w:r w:rsidR="00FF02D9">
              <w:instrText xml:space="preserve"> DOCPROPERTY  Section  \* MERGEFORMAT </w:instrText>
            </w:r>
            <w:r w:rsidR="00FF02D9">
              <w:rPr>
                <w:rStyle w:val="InformationBlockChar"/>
                <w:b w:val="0"/>
              </w:rPr>
              <w:fldChar w:fldCharType="end"/>
            </w:r>
          </w:p>
        </w:tc>
        <w:tc>
          <w:tcPr>
            <w:tcW w:w="2737" w:type="pct"/>
            <w:gridSpan w:val="2"/>
            <w:shd w:val="clear" w:color="auto" w:fill="auto"/>
          </w:tcPr>
          <w:p w:rsidR="005713D6" w:rsidRDefault="005713D6" w:rsidP="0069125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FA10C0">
              <w:rPr>
                <w:rFonts w:cs="Arial"/>
                <w:iCs/>
                <w:kern w:val="36"/>
                <w:lang w:eastAsia="en-AU"/>
              </w:rPr>
              <w:t xml:space="preserve"> </w:t>
            </w:r>
            <w:r w:rsidR="001C63A9">
              <w:rPr>
                <w:rFonts w:cs="Arial"/>
                <w:iCs/>
                <w:kern w:val="36"/>
                <w:lang w:eastAsia="en-AU"/>
              </w:rPr>
              <w:t xml:space="preserve"> </w:t>
            </w:r>
            <w:r w:rsidR="00571DF2">
              <w:rPr>
                <w:rFonts w:cs="Arial"/>
                <w:iCs/>
                <w:kern w:val="36"/>
                <w:lang w:eastAsia="en-AU"/>
              </w:rPr>
              <w:t>South, North</w:t>
            </w:r>
            <w:r w:rsidR="003557FC">
              <w:rPr>
                <w:rFonts w:cs="Arial"/>
                <w:iCs/>
                <w:kern w:val="36"/>
                <w:lang w:eastAsia="en-AU"/>
              </w:rPr>
              <w:t xml:space="preserve"> and North</w:t>
            </w:r>
            <w:r w:rsidR="00691255">
              <w:rPr>
                <w:rFonts w:cs="Arial"/>
                <w:iCs/>
                <w:kern w:val="36"/>
                <w:lang w:eastAsia="en-AU"/>
              </w:rPr>
              <w:t xml:space="preserve"> W</w:t>
            </w:r>
            <w:r w:rsidR="003557FC">
              <w:rPr>
                <w:rFonts w:cs="Arial"/>
                <w:iCs/>
                <w:kern w:val="36"/>
                <w:lang w:eastAsia="en-AU"/>
              </w:rPr>
              <w:t>est</w:t>
            </w:r>
          </w:p>
        </w:tc>
      </w:tr>
      <w:tr w:rsidR="005713D6" w:rsidTr="005F7444">
        <w:tc>
          <w:tcPr>
            <w:tcW w:w="2263" w:type="pct"/>
            <w:vMerge w:val="restart"/>
            <w:shd w:val="clear" w:color="auto" w:fill="auto"/>
          </w:tcPr>
          <w:p w:rsidR="005713D6" w:rsidRDefault="005713D6" w:rsidP="0069125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A10C0">
              <w:rPr>
                <w:rStyle w:val="InformationBlockChar"/>
              </w:rPr>
              <w:t xml:space="preserve"> </w:t>
            </w:r>
            <w:r w:rsidR="00041C24" w:rsidRPr="003557FC">
              <w:rPr>
                <w:rStyle w:val="InformationBlockChar"/>
                <w:b w:val="0"/>
              </w:rPr>
              <w:t xml:space="preserve">Health and Human Services (Tasmanian State Service) </w:t>
            </w:r>
            <w:r w:rsidR="00FF02D9">
              <w:fldChar w:fldCharType="begin"/>
            </w:r>
            <w:r w:rsidR="00FF02D9">
              <w:instrText xml:space="preserve"> DOCPROPERTY  Award  \* MERGEFORMAT </w:instrText>
            </w:r>
            <w:r w:rsidR="00FF02D9">
              <w:rPr>
                <w:rStyle w:val="InformationBlockChar"/>
                <w:b w:val="0"/>
              </w:rPr>
              <w:fldChar w:fldCharType="end"/>
            </w:r>
          </w:p>
        </w:tc>
        <w:tc>
          <w:tcPr>
            <w:tcW w:w="2737" w:type="pct"/>
            <w:gridSpan w:val="2"/>
            <w:shd w:val="clear" w:color="auto" w:fill="auto"/>
          </w:tcPr>
          <w:p w:rsidR="005713D6" w:rsidRPr="00C03029" w:rsidRDefault="005713D6" w:rsidP="0060297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FA10C0">
              <w:rPr>
                <w:rFonts w:cs="Arial"/>
                <w:b/>
                <w:iCs/>
                <w:kern w:val="36"/>
                <w:lang w:eastAsia="en-AU"/>
              </w:rPr>
              <w:t xml:space="preserve">  </w:t>
            </w:r>
            <w:r w:rsidR="00041C24" w:rsidRPr="00041C24">
              <w:rPr>
                <w:rFonts w:cs="Arial"/>
                <w:iCs/>
                <w:kern w:val="36"/>
                <w:lang w:eastAsia="en-AU"/>
              </w:rPr>
              <w:t>Permanent</w:t>
            </w:r>
            <w:r w:rsidR="005F7444">
              <w:rPr>
                <w:rFonts w:cs="Arial"/>
                <w:iCs/>
                <w:kern w:val="36"/>
                <w:lang w:eastAsia="en-AU"/>
              </w:rPr>
              <w:t>/Fixed term</w:t>
            </w:r>
          </w:p>
        </w:tc>
      </w:tr>
      <w:tr w:rsidR="005713D6" w:rsidTr="005F7444">
        <w:tc>
          <w:tcPr>
            <w:tcW w:w="2263"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shd w:val="clear" w:color="auto" w:fill="auto"/>
          </w:tcPr>
          <w:p w:rsidR="005713D6" w:rsidRPr="00BC1732" w:rsidRDefault="005713D6" w:rsidP="005F744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Type:</w:t>
            </w:r>
            <w:r w:rsidR="00FA10C0">
              <w:rPr>
                <w:rFonts w:cs="Arial"/>
                <w:b/>
                <w:iCs/>
                <w:kern w:val="36"/>
                <w:lang w:eastAsia="en-AU"/>
              </w:rPr>
              <w:t xml:space="preserve"> </w:t>
            </w:r>
            <w:r>
              <w:rPr>
                <w:rFonts w:cs="Arial"/>
                <w:b/>
                <w:iCs/>
                <w:kern w:val="36"/>
                <w:lang w:eastAsia="en-AU"/>
              </w:rPr>
              <w:t xml:space="preserve"> </w:t>
            </w:r>
            <w:fldSimple w:instr=" DOCPROPERTY  PositionType  \* MERGEFORMAT ">
              <w:r w:rsidR="00781003" w:rsidRPr="00781003">
                <w:rPr>
                  <w:rFonts w:cs="Arial"/>
                  <w:iCs/>
                  <w:kern w:val="36"/>
                  <w:lang w:eastAsia="en-AU"/>
                </w:rPr>
                <w:t>Full Time</w:t>
              </w:r>
            </w:fldSimple>
            <w:r w:rsidR="005F7444">
              <w:rPr>
                <w:rFonts w:cs="Arial"/>
                <w:iCs/>
                <w:kern w:val="36"/>
                <w:lang w:eastAsia="en-AU"/>
              </w:rPr>
              <w:t>/</w:t>
            </w:r>
            <w:r w:rsidR="00F736B4">
              <w:rPr>
                <w:rFonts w:cs="Arial"/>
                <w:iCs/>
                <w:kern w:val="36"/>
                <w:lang w:eastAsia="en-AU"/>
              </w:rPr>
              <w:t>Part Time</w:t>
            </w:r>
          </w:p>
        </w:tc>
      </w:tr>
      <w:tr w:rsidR="005713D6" w:rsidTr="005F7444">
        <w:tc>
          <w:tcPr>
            <w:tcW w:w="2263" w:type="pct"/>
            <w:shd w:val="clear" w:color="auto" w:fill="auto"/>
          </w:tcPr>
          <w:p w:rsidR="005713D6" w:rsidRDefault="00044CB7" w:rsidP="00A37A8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F7444" w:rsidRPr="005F7444">
              <w:rPr>
                <w:rStyle w:val="InformationBlockChar"/>
                <w:b w:val="0"/>
              </w:rPr>
              <w:t>Band 2</w:t>
            </w:r>
          </w:p>
        </w:tc>
        <w:tc>
          <w:tcPr>
            <w:tcW w:w="2737" w:type="pct"/>
            <w:gridSpan w:val="2"/>
            <w:shd w:val="clear" w:color="auto" w:fill="auto"/>
          </w:tcPr>
          <w:p w:rsidR="005713D6" w:rsidRDefault="00044CB7" w:rsidP="00E202B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DF2">
              <w:rPr>
                <w:rFonts w:cs="Arial"/>
                <w:b/>
                <w:iCs/>
                <w:kern w:val="36"/>
                <w:lang w:eastAsia="en-AU"/>
              </w:rPr>
              <w:t xml:space="preserve"> </w:t>
            </w:r>
            <w:r w:rsidR="00571DF2" w:rsidRPr="005F7444">
              <w:rPr>
                <w:rFonts w:cs="Arial"/>
                <w:iCs/>
                <w:kern w:val="36"/>
                <w:lang w:eastAsia="en-AU"/>
              </w:rPr>
              <w:t>General Stream</w:t>
            </w:r>
            <w:r w:rsidR="00571DF2">
              <w:rPr>
                <w:rFonts w:cs="Arial"/>
                <w:b/>
                <w:iCs/>
                <w:kern w:val="36"/>
                <w:lang w:eastAsia="en-AU"/>
              </w:rPr>
              <w:t xml:space="preserve"> </w:t>
            </w:r>
          </w:p>
        </w:tc>
      </w:tr>
      <w:tr w:rsidR="00077A9F" w:rsidTr="005F7444">
        <w:tc>
          <w:tcPr>
            <w:tcW w:w="5000" w:type="pct"/>
            <w:gridSpan w:val="3"/>
            <w:shd w:val="clear" w:color="auto" w:fill="auto"/>
          </w:tcPr>
          <w:p w:rsidR="00077A9F" w:rsidRDefault="00077A9F" w:rsidP="005F7444">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0C0BD4">
              <w:rPr>
                <w:rStyle w:val="InformationBlockChar"/>
              </w:rPr>
              <w:t xml:space="preserve"> </w:t>
            </w:r>
            <w:r w:rsidR="00FA10C0">
              <w:rPr>
                <w:rStyle w:val="InformationBlockChar"/>
              </w:rPr>
              <w:t xml:space="preserve"> </w:t>
            </w:r>
            <w:r w:rsidR="002136CE" w:rsidRPr="007F59B8">
              <w:rPr>
                <w:rStyle w:val="InformationBlockChar"/>
                <w:b w:val="0"/>
              </w:rPr>
              <w:t>TasEquip</w:t>
            </w:r>
            <w:r w:rsidR="005F7444" w:rsidRPr="007F59B8">
              <w:rPr>
                <w:rStyle w:val="InformationBlockChar"/>
                <w:b w:val="0"/>
              </w:rPr>
              <w:t xml:space="preserve"> - </w:t>
            </w:r>
            <w:r w:rsidR="007F6A5B" w:rsidRPr="007F59B8">
              <w:rPr>
                <w:rStyle w:val="InformationBlockChar"/>
                <w:b w:val="0"/>
              </w:rPr>
              <w:t>Coordinator</w:t>
            </w:r>
          </w:p>
        </w:tc>
      </w:tr>
      <w:tr w:rsidR="00171E96" w:rsidTr="005F7444">
        <w:tc>
          <w:tcPr>
            <w:tcW w:w="2263" w:type="pct"/>
            <w:shd w:val="clear" w:color="auto" w:fill="auto"/>
          </w:tcPr>
          <w:p w:rsidR="00171E96" w:rsidRDefault="00171E96" w:rsidP="008015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FA10C0">
              <w:rPr>
                <w:rStyle w:val="InformationBlockChar"/>
              </w:rPr>
              <w:t xml:space="preserve">  </w:t>
            </w:r>
            <w:r w:rsidR="00FA10C0" w:rsidRPr="00FA10C0">
              <w:rPr>
                <w:rStyle w:val="InformationBlockChar"/>
                <w:b w:val="0"/>
              </w:rPr>
              <w:t>Annulled</w:t>
            </w:r>
          </w:p>
        </w:tc>
        <w:tc>
          <w:tcPr>
            <w:tcW w:w="2737" w:type="pct"/>
            <w:gridSpan w:val="2"/>
            <w:shd w:val="clear" w:color="auto" w:fill="auto"/>
          </w:tcPr>
          <w:p w:rsidR="00171E96" w:rsidRDefault="00171E96" w:rsidP="008015FB">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FA10C0">
              <w:rPr>
                <w:rStyle w:val="InformationBlockChar"/>
                <w:b w:val="0"/>
              </w:rPr>
              <w:t xml:space="preserve">  Pre-employment</w:t>
            </w:r>
          </w:p>
        </w:tc>
      </w:tr>
    </w:tbl>
    <w:p w:rsidR="0013547B" w:rsidRPr="008743F7" w:rsidRDefault="0013547B" w:rsidP="00F71EE5">
      <w:pPr>
        <w:pStyle w:val="Heading4"/>
        <w:spacing w:before="360" w:after="120"/>
      </w:pPr>
      <w:r w:rsidRPr="008743F7">
        <w:t>Focus of Duties:</w:t>
      </w:r>
    </w:p>
    <w:p w:rsidR="005D77F5" w:rsidRPr="00782E57" w:rsidRDefault="005D77F5" w:rsidP="00CB2672">
      <w:pPr>
        <w:rPr>
          <w:szCs w:val="24"/>
        </w:rPr>
      </w:pPr>
      <w:r w:rsidRPr="00782E57">
        <w:rPr>
          <w:szCs w:val="24"/>
        </w:rPr>
        <w:t xml:space="preserve">In accordance with established policies and guidelines, the </w:t>
      </w:r>
      <w:r w:rsidR="009B2298">
        <w:rPr>
          <w:szCs w:val="24"/>
        </w:rPr>
        <w:t>TasEquip</w:t>
      </w:r>
      <w:r w:rsidR="009B2298" w:rsidRPr="00782E57">
        <w:rPr>
          <w:szCs w:val="24"/>
        </w:rPr>
        <w:t xml:space="preserve"> </w:t>
      </w:r>
      <w:r w:rsidR="00691255">
        <w:rPr>
          <w:szCs w:val="24"/>
        </w:rPr>
        <w:t xml:space="preserve">- </w:t>
      </w:r>
      <w:r w:rsidR="00733AA0">
        <w:rPr>
          <w:szCs w:val="24"/>
        </w:rPr>
        <w:t xml:space="preserve">Customer Service </w:t>
      </w:r>
      <w:r w:rsidRPr="00782E57">
        <w:rPr>
          <w:szCs w:val="24"/>
        </w:rPr>
        <w:t>Officer is responsible for the effective and efficient operation of the TasEquip Warehouse facility by:</w:t>
      </w:r>
    </w:p>
    <w:p w:rsidR="005D77F5" w:rsidRPr="00782E57" w:rsidRDefault="005D77F5" w:rsidP="00CB2672">
      <w:pPr>
        <w:pStyle w:val="ListParagraph"/>
        <w:numPr>
          <w:ilvl w:val="0"/>
          <w:numId w:val="33"/>
        </w:numPr>
        <w:spacing w:after="200" w:line="276" w:lineRule="auto"/>
        <w:ind w:left="567" w:hanging="567"/>
        <w:contextualSpacing/>
        <w:jc w:val="both"/>
        <w:rPr>
          <w:rFonts w:ascii="Gill Sans MT" w:hAnsi="Gill Sans MT"/>
          <w:sz w:val="24"/>
          <w:szCs w:val="24"/>
        </w:rPr>
      </w:pPr>
      <w:r w:rsidRPr="00782E57">
        <w:rPr>
          <w:rFonts w:ascii="Gill Sans MT" w:hAnsi="Gill Sans MT"/>
          <w:sz w:val="24"/>
          <w:szCs w:val="24"/>
        </w:rPr>
        <w:t>Undertaking daily warehousing activities efficiently and effectively including</w:t>
      </w:r>
      <w:r w:rsidR="00691255">
        <w:rPr>
          <w:rFonts w:ascii="Gill Sans MT" w:hAnsi="Gill Sans MT"/>
          <w:sz w:val="24"/>
          <w:szCs w:val="24"/>
        </w:rPr>
        <w:t>,</w:t>
      </w:r>
      <w:r w:rsidRPr="00782E57">
        <w:rPr>
          <w:rFonts w:ascii="Gill Sans MT" w:hAnsi="Gill Sans MT"/>
          <w:sz w:val="24"/>
          <w:szCs w:val="24"/>
        </w:rPr>
        <w:t xml:space="preserve"> but not limited to  the appropriate receipt</w:t>
      </w:r>
      <w:r w:rsidR="00782E57">
        <w:rPr>
          <w:rFonts w:ascii="Gill Sans MT" w:hAnsi="Gill Sans MT"/>
          <w:sz w:val="24"/>
          <w:szCs w:val="24"/>
        </w:rPr>
        <w:t>ing</w:t>
      </w:r>
      <w:r w:rsidRPr="00782E57">
        <w:rPr>
          <w:rFonts w:ascii="Gill Sans MT" w:hAnsi="Gill Sans MT"/>
          <w:sz w:val="24"/>
          <w:szCs w:val="24"/>
        </w:rPr>
        <w:t xml:space="preserve">, labelling,  </w:t>
      </w:r>
      <w:r w:rsidR="00C11B32" w:rsidRPr="00782E57">
        <w:rPr>
          <w:rFonts w:ascii="Gill Sans MT" w:hAnsi="Gill Sans MT"/>
          <w:sz w:val="24"/>
          <w:szCs w:val="24"/>
        </w:rPr>
        <w:t>issui</w:t>
      </w:r>
      <w:r w:rsidR="00C11B32">
        <w:rPr>
          <w:rFonts w:ascii="Gill Sans MT" w:hAnsi="Gill Sans MT"/>
          <w:sz w:val="24"/>
          <w:szCs w:val="24"/>
        </w:rPr>
        <w:t>ng</w:t>
      </w:r>
      <w:r w:rsidRPr="00782E57">
        <w:rPr>
          <w:rFonts w:ascii="Gill Sans MT" w:hAnsi="Gill Sans MT"/>
          <w:sz w:val="24"/>
          <w:szCs w:val="24"/>
        </w:rPr>
        <w:t>, delivery</w:t>
      </w:r>
      <w:r w:rsidR="009B2298">
        <w:rPr>
          <w:rFonts w:ascii="Gill Sans MT" w:hAnsi="Gill Sans MT"/>
          <w:sz w:val="24"/>
          <w:szCs w:val="24"/>
        </w:rPr>
        <w:t xml:space="preserve">, cleaning </w:t>
      </w:r>
      <w:r w:rsidRPr="00782E57">
        <w:rPr>
          <w:rFonts w:ascii="Gill Sans MT" w:hAnsi="Gill Sans MT"/>
          <w:sz w:val="24"/>
          <w:szCs w:val="24"/>
        </w:rPr>
        <w:t xml:space="preserve"> and storage of assets;</w:t>
      </w:r>
    </w:p>
    <w:p w:rsidR="00C11B32" w:rsidRDefault="005D77F5" w:rsidP="00CB2672">
      <w:pPr>
        <w:pStyle w:val="ListParagraph"/>
        <w:numPr>
          <w:ilvl w:val="0"/>
          <w:numId w:val="33"/>
        </w:numPr>
        <w:spacing w:after="200" w:line="276" w:lineRule="auto"/>
        <w:ind w:left="567" w:hanging="567"/>
        <w:contextualSpacing/>
        <w:jc w:val="both"/>
        <w:rPr>
          <w:rFonts w:ascii="Gill Sans MT" w:hAnsi="Gill Sans MT"/>
          <w:sz w:val="24"/>
          <w:szCs w:val="24"/>
        </w:rPr>
      </w:pPr>
      <w:r w:rsidRPr="00C11B32">
        <w:rPr>
          <w:rFonts w:ascii="Gill Sans MT" w:hAnsi="Gill Sans MT"/>
          <w:sz w:val="24"/>
          <w:szCs w:val="24"/>
        </w:rPr>
        <w:t xml:space="preserve">Providing high quality customer service </w:t>
      </w:r>
      <w:r w:rsidR="00647FD5">
        <w:rPr>
          <w:rFonts w:ascii="Gill Sans MT" w:hAnsi="Gill Sans MT"/>
          <w:sz w:val="24"/>
          <w:szCs w:val="24"/>
        </w:rPr>
        <w:t xml:space="preserve">information and </w:t>
      </w:r>
      <w:r w:rsidR="009B2298">
        <w:rPr>
          <w:rFonts w:ascii="Gill Sans MT" w:hAnsi="Gill Sans MT"/>
          <w:sz w:val="24"/>
          <w:szCs w:val="24"/>
        </w:rPr>
        <w:t xml:space="preserve">assistance </w:t>
      </w:r>
      <w:r w:rsidRPr="00C11B32">
        <w:rPr>
          <w:rFonts w:ascii="Gill Sans MT" w:hAnsi="Gill Sans MT"/>
          <w:sz w:val="24"/>
          <w:szCs w:val="24"/>
        </w:rPr>
        <w:t>to TasEquip clients and prescribers to ensure efficient and effective ordering and return processes,</w:t>
      </w:r>
      <w:r w:rsidR="00C11B32" w:rsidRPr="00C11B32">
        <w:rPr>
          <w:rFonts w:ascii="Gill Sans MT" w:hAnsi="Gill Sans MT"/>
          <w:sz w:val="24"/>
          <w:szCs w:val="24"/>
        </w:rPr>
        <w:t xml:space="preserve"> and</w:t>
      </w:r>
      <w:r w:rsidRPr="00C11B32">
        <w:rPr>
          <w:rFonts w:ascii="Gill Sans MT" w:hAnsi="Gill Sans MT"/>
          <w:sz w:val="24"/>
          <w:szCs w:val="24"/>
        </w:rPr>
        <w:t xml:space="preserve"> </w:t>
      </w:r>
      <w:r w:rsidR="00691255">
        <w:rPr>
          <w:rFonts w:ascii="Gill Sans MT" w:hAnsi="Gill Sans MT"/>
          <w:sz w:val="24"/>
          <w:szCs w:val="24"/>
        </w:rPr>
        <w:t>e</w:t>
      </w:r>
      <w:r w:rsidRPr="00C11B32">
        <w:rPr>
          <w:rFonts w:ascii="Gill Sans MT" w:hAnsi="Gill Sans MT"/>
          <w:sz w:val="24"/>
          <w:szCs w:val="24"/>
        </w:rPr>
        <w:t>ligible clients receive appropriate asset and repair services</w:t>
      </w:r>
      <w:r w:rsidR="00647FD5">
        <w:rPr>
          <w:rFonts w:ascii="Gill Sans MT" w:hAnsi="Gill Sans MT"/>
          <w:sz w:val="24"/>
          <w:szCs w:val="24"/>
        </w:rPr>
        <w:t xml:space="preserve"> in a timely manner</w:t>
      </w:r>
      <w:r w:rsidR="00C11B32" w:rsidRPr="00C11B32">
        <w:rPr>
          <w:rFonts w:ascii="Gill Sans MT" w:hAnsi="Gill Sans MT"/>
          <w:sz w:val="24"/>
          <w:szCs w:val="24"/>
        </w:rPr>
        <w:t xml:space="preserve">; </w:t>
      </w:r>
    </w:p>
    <w:p w:rsidR="005D77F5" w:rsidRPr="00C11B32" w:rsidRDefault="005D77F5" w:rsidP="00CB2672">
      <w:pPr>
        <w:pStyle w:val="ListParagraph"/>
        <w:numPr>
          <w:ilvl w:val="0"/>
          <w:numId w:val="33"/>
        </w:numPr>
        <w:spacing w:after="200" w:line="276" w:lineRule="auto"/>
        <w:ind w:left="567" w:hanging="567"/>
        <w:contextualSpacing/>
        <w:jc w:val="both"/>
        <w:rPr>
          <w:rFonts w:ascii="Gill Sans MT" w:hAnsi="Gill Sans MT"/>
          <w:sz w:val="24"/>
          <w:szCs w:val="24"/>
        </w:rPr>
      </w:pPr>
      <w:r w:rsidRPr="00C11B32">
        <w:rPr>
          <w:rFonts w:ascii="Gill Sans MT" w:hAnsi="Gill Sans MT"/>
          <w:sz w:val="24"/>
          <w:szCs w:val="24"/>
        </w:rPr>
        <w:t xml:space="preserve">Keeping appropriate records on Finance </w:t>
      </w:r>
      <w:r w:rsidR="00691255">
        <w:rPr>
          <w:rFonts w:ascii="Gill Sans MT" w:hAnsi="Gill Sans MT"/>
          <w:sz w:val="24"/>
          <w:szCs w:val="24"/>
        </w:rPr>
        <w:t>one</w:t>
      </w:r>
      <w:r w:rsidRPr="00C11B32">
        <w:rPr>
          <w:rFonts w:ascii="Gill Sans MT" w:hAnsi="Gill Sans MT"/>
          <w:sz w:val="24"/>
          <w:szCs w:val="24"/>
        </w:rPr>
        <w:t xml:space="preserve">, </w:t>
      </w:r>
      <w:r w:rsidR="00C11B32" w:rsidRPr="00C11B32">
        <w:rPr>
          <w:rFonts w:ascii="Gill Sans MT" w:hAnsi="Gill Sans MT"/>
          <w:sz w:val="24"/>
          <w:szCs w:val="24"/>
        </w:rPr>
        <w:t>IPM and</w:t>
      </w:r>
      <w:r w:rsidRPr="00C11B32">
        <w:rPr>
          <w:rFonts w:ascii="Gill Sans MT" w:hAnsi="Gill Sans MT"/>
          <w:sz w:val="24"/>
          <w:szCs w:val="24"/>
        </w:rPr>
        <w:t xml:space="preserve"> TasEquip 360 data bases</w:t>
      </w:r>
      <w:r w:rsidR="00691255">
        <w:rPr>
          <w:rFonts w:ascii="Gill Sans MT" w:hAnsi="Gill Sans MT"/>
          <w:sz w:val="24"/>
          <w:szCs w:val="24"/>
        </w:rPr>
        <w:t>.</w:t>
      </w:r>
    </w:p>
    <w:p w:rsidR="0013547B" w:rsidRPr="008743F7" w:rsidRDefault="0013547B" w:rsidP="005F7444">
      <w:pPr>
        <w:pStyle w:val="Heading4"/>
        <w:spacing w:before="0" w:after="120"/>
      </w:pPr>
      <w:r w:rsidRPr="008743F7">
        <w:t>Duties:</w:t>
      </w:r>
    </w:p>
    <w:p w:rsidR="00727094" w:rsidRPr="009C16B0" w:rsidRDefault="00727094" w:rsidP="005F7444">
      <w:pPr>
        <w:keepLines w:val="0"/>
        <w:numPr>
          <w:ilvl w:val="0"/>
          <w:numId w:val="25"/>
        </w:numPr>
        <w:tabs>
          <w:tab w:val="clear" w:pos="720"/>
          <w:tab w:val="num" w:pos="567"/>
        </w:tabs>
        <w:spacing w:after="120"/>
        <w:ind w:left="567" w:hanging="567"/>
        <w:rPr>
          <w:szCs w:val="24"/>
        </w:rPr>
      </w:pPr>
      <w:r w:rsidRPr="009C16B0">
        <w:rPr>
          <w:szCs w:val="24"/>
        </w:rPr>
        <w:t>Provide effective and efficient stock management including receipting, unpacking, labelling</w:t>
      </w:r>
      <w:r w:rsidR="009C16B0" w:rsidRPr="009C16B0">
        <w:rPr>
          <w:szCs w:val="24"/>
        </w:rPr>
        <w:t>, storing</w:t>
      </w:r>
      <w:r w:rsidRPr="009C16B0">
        <w:rPr>
          <w:szCs w:val="24"/>
        </w:rPr>
        <w:t>, picking, returning,</w:t>
      </w:r>
      <w:r w:rsidR="00312723">
        <w:rPr>
          <w:szCs w:val="24"/>
        </w:rPr>
        <w:t xml:space="preserve"> delivery, collection,</w:t>
      </w:r>
      <w:r w:rsidRPr="009C16B0">
        <w:rPr>
          <w:szCs w:val="24"/>
        </w:rPr>
        <w:t xml:space="preserve"> undertaking minor repairs, scrapping and cleaning assets.</w:t>
      </w:r>
    </w:p>
    <w:p w:rsidR="00727094" w:rsidRPr="009C16B0" w:rsidRDefault="00727094" w:rsidP="005F7444">
      <w:pPr>
        <w:keepLines w:val="0"/>
        <w:numPr>
          <w:ilvl w:val="0"/>
          <w:numId w:val="25"/>
        </w:numPr>
        <w:tabs>
          <w:tab w:val="clear" w:pos="720"/>
          <w:tab w:val="num" w:pos="567"/>
        </w:tabs>
        <w:spacing w:after="120"/>
        <w:ind w:left="567" w:hanging="567"/>
        <w:rPr>
          <w:szCs w:val="24"/>
        </w:rPr>
      </w:pPr>
      <w:r w:rsidRPr="009C16B0">
        <w:rPr>
          <w:szCs w:val="24"/>
        </w:rPr>
        <w:t>Provide effective and efficient administrative duties including filing, copying, ordering</w:t>
      </w:r>
      <w:r w:rsidR="009C16B0" w:rsidRPr="009C16B0">
        <w:rPr>
          <w:szCs w:val="24"/>
        </w:rPr>
        <w:t>, tracking</w:t>
      </w:r>
      <w:r w:rsidRPr="009C16B0">
        <w:rPr>
          <w:szCs w:val="24"/>
        </w:rPr>
        <w:t xml:space="preserve"> assets on TasEquip 360, and </w:t>
      </w:r>
      <w:r w:rsidR="00647FD5">
        <w:rPr>
          <w:szCs w:val="24"/>
        </w:rPr>
        <w:t xml:space="preserve">accurate </w:t>
      </w:r>
      <w:r w:rsidRPr="009C16B0">
        <w:rPr>
          <w:szCs w:val="24"/>
        </w:rPr>
        <w:t xml:space="preserve">data input on </w:t>
      </w:r>
      <w:r w:rsidR="00691255">
        <w:rPr>
          <w:szCs w:val="24"/>
        </w:rPr>
        <w:t>Finance one</w:t>
      </w:r>
      <w:r w:rsidR="00B9456D">
        <w:rPr>
          <w:szCs w:val="24"/>
        </w:rPr>
        <w:t xml:space="preserve">, TasEquip 360, </w:t>
      </w:r>
      <w:r w:rsidRPr="009C16B0">
        <w:rPr>
          <w:szCs w:val="24"/>
        </w:rPr>
        <w:t>IPM</w:t>
      </w:r>
      <w:r w:rsidR="00B9456D">
        <w:rPr>
          <w:szCs w:val="24"/>
        </w:rPr>
        <w:t xml:space="preserve"> and any other relevant software</w:t>
      </w:r>
      <w:r w:rsidRPr="009C16B0">
        <w:rPr>
          <w:szCs w:val="24"/>
        </w:rPr>
        <w:t xml:space="preserve">. </w:t>
      </w:r>
    </w:p>
    <w:p w:rsidR="00727094" w:rsidRPr="009C16B0" w:rsidRDefault="00727094" w:rsidP="005F7444">
      <w:pPr>
        <w:keepLines w:val="0"/>
        <w:numPr>
          <w:ilvl w:val="0"/>
          <w:numId w:val="25"/>
        </w:numPr>
        <w:tabs>
          <w:tab w:val="clear" w:pos="720"/>
          <w:tab w:val="num" w:pos="567"/>
        </w:tabs>
        <w:spacing w:after="120"/>
        <w:ind w:left="567" w:hanging="567"/>
        <w:rPr>
          <w:szCs w:val="24"/>
        </w:rPr>
      </w:pPr>
      <w:r w:rsidRPr="009C16B0">
        <w:rPr>
          <w:szCs w:val="24"/>
        </w:rPr>
        <w:t>Provide accurate information</w:t>
      </w:r>
      <w:r w:rsidR="00647FD5">
        <w:rPr>
          <w:szCs w:val="24"/>
        </w:rPr>
        <w:t xml:space="preserve"> on a wide range of enquiries </w:t>
      </w:r>
      <w:r w:rsidR="00647FD5" w:rsidRPr="009C16B0">
        <w:rPr>
          <w:szCs w:val="24"/>
        </w:rPr>
        <w:t>to</w:t>
      </w:r>
      <w:r w:rsidRPr="009C16B0">
        <w:rPr>
          <w:szCs w:val="24"/>
        </w:rPr>
        <w:t xml:space="preserve"> the public, clients, clinical staff and suppliers regarding </w:t>
      </w:r>
      <w:r w:rsidR="00733AA0">
        <w:rPr>
          <w:szCs w:val="24"/>
        </w:rPr>
        <w:t xml:space="preserve">scope, application process, </w:t>
      </w:r>
      <w:r w:rsidRPr="009C16B0">
        <w:rPr>
          <w:szCs w:val="24"/>
        </w:rPr>
        <w:t xml:space="preserve">eligibility criteria and functioning of TasEquip </w:t>
      </w:r>
      <w:r w:rsidR="00691255">
        <w:rPr>
          <w:szCs w:val="24"/>
        </w:rPr>
        <w:t>with</w:t>
      </w:r>
      <w:r w:rsidRPr="009C16B0">
        <w:rPr>
          <w:szCs w:val="24"/>
        </w:rPr>
        <w:t xml:space="preserve"> a high standard of customer service.</w:t>
      </w:r>
    </w:p>
    <w:p w:rsidR="00727094" w:rsidRPr="009C16B0" w:rsidRDefault="00727094" w:rsidP="005F7444">
      <w:pPr>
        <w:keepLines w:val="0"/>
        <w:numPr>
          <w:ilvl w:val="0"/>
          <w:numId w:val="25"/>
        </w:numPr>
        <w:tabs>
          <w:tab w:val="clear" w:pos="720"/>
          <w:tab w:val="num" w:pos="567"/>
        </w:tabs>
        <w:spacing w:after="120"/>
        <w:ind w:left="567" w:hanging="567"/>
        <w:rPr>
          <w:szCs w:val="24"/>
        </w:rPr>
      </w:pPr>
      <w:r w:rsidRPr="009C16B0">
        <w:rPr>
          <w:szCs w:val="24"/>
        </w:rPr>
        <w:t>Maintain the warehouse</w:t>
      </w:r>
      <w:r w:rsidR="009C16B0" w:rsidRPr="009C16B0">
        <w:rPr>
          <w:szCs w:val="24"/>
        </w:rPr>
        <w:t xml:space="preserve"> and the vehicle </w:t>
      </w:r>
      <w:r w:rsidRPr="009C16B0">
        <w:rPr>
          <w:szCs w:val="24"/>
        </w:rPr>
        <w:t xml:space="preserve">in a tidy and safe manner including </w:t>
      </w:r>
      <w:r w:rsidR="005F7444">
        <w:rPr>
          <w:szCs w:val="24"/>
        </w:rPr>
        <w:t xml:space="preserve">ensuring </w:t>
      </w:r>
      <w:r w:rsidR="009C16B0" w:rsidRPr="009C16B0">
        <w:rPr>
          <w:szCs w:val="24"/>
        </w:rPr>
        <w:t>applicable document</w:t>
      </w:r>
      <w:r w:rsidR="005F7444">
        <w:rPr>
          <w:szCs w:val="24"/>
        </w:rPr>
        <w:t>ation</w:t>
      </w:r>
      <w:r w:rsidR="009C16B0" w:rsidRPr="009C16B0">
        <w:rPr>
          <w:szCs w:val="24"/>
        </w:rPr>
        <w:t xml:space="preserve"> is accurate and up to date. </w:t>
      </w:r>
    </w:p>
    <w:p w:rsidR="00727094" w:rsidRDefault="00727094" w:rsidP="005F7444">
      <w:pPr>
        <w:keepLines w:val="0"/>
        <w:numPr>
          <w:ilvl w:val="0"/>
          <w:numId w:val="25"/>
        </w:numPr>
        <w:tabs>
          <w:tab w:val="clear" w:pos="720"/>
          <w:tab w:val="num" w:pos="567"/>
        </w:tabs>
        <w:spacing w:after="120"/>
        <w:ind w:left="567" w:hanging="567"/>
        <w:rPr>
          <w:szCs w:val="24"/>
        </w:rPr>
      </w:pPr>
      <w:r w:rsidRPr="009C16B0">
        <w:rPr>
          <w:szCs w:val="24"/>
        </w:rPr>
        <w:t xml:space="preserve">Assist in training and supporting new staff and existing team members. </w:t>
      </w:r>
    </w:p>
    <w:p w:rsidR="007F6A5B" w:rsidRDefault="007F6A5B" w:rsidP="007F6A5B">
      <w:pPr>
        <w:keepLines w:val="0"/>
        <w:tabs>
          <w:tab w:val="clear" w:pos="567"/>
        </w:tabs>
        <w:spacing w:after="120"/>
        <w:ind w:left="567"/>
        <w:rPr>
          <w:szCs w:val="24"/>
        </w:rPr>
      </w:pPr>
    </w:p>
    <w:p w:rsidR="007F6A5B" w:rsidRPr="009C16B0" w:rsidRDefault="007F6A5B" w:rsidP="007F6A5B">
      <w:pPr>
        <w:keepLines w:val="0"/>
        <w:tabs>
          <w:tab w:val="clear" w:pos="567"/>
        </w:tabs>
        <w:spacing w:after="120"/>
        <w:ind w:left="567"/>
        <w:rPr>
          <w:szCs w:val="24"/>
        </w:rPr>
      </w:pPr>
    </w:p>
    <w:p w:rsidR="00D50F2B" w:rsidRPr="001C020A" w:rsidRDefault="00D50F2B" w:rsidP="005F7444">
      <w:pPr>
        <w:keepLines w:val="0"/>
        <w:numPr>
          <w:ilvl w:val="0"/>
          <w:numId w:val="25"/>
        </w:numPr>
        <w:tabs>
          <w:tab w:val="clear" w:pos="720"/>
          <w:tab w:val="num" w:pos="567"/>
        </w:tabs>
        <w:spacing w:after="120"/>
        <w:ind w:left="567" w:hanging="567"/>
        <w:rPr>
          <w:szCs w:val="20"/>
        </w:rPr>
      </w:pPr>
      <w:r w:rsidRPr="001C020A">
        <w:rPr>
          <w:szCs w:val="20"/>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3D146A" w:rsidRPr="001C020A" w:rsidRDefault="007028FD" w:rsidP="007F6A5B">
      <w:pPr>
        <w:keepLines w:val="0"/>
        <w:numPr>
          <w:ilvl w:val="0"/>
          <w:numId w:val="25"/>
        </w:numPr>
        <w:tabs>
          <w:tab w:val="clear" w:pos="720"/>
          <w:tab w:val="num" w:pos="567"/>
        </w:tabs>
        <w:spacing w:after="240"/>
        <w:ind w:left="567" w:hanging="567"/>
        <w:rPr>
          <w:szCs w:val="20"/>
        </w:rPr>
      </w:pPr>
      <w:r w:rsidRPr="001C020A">
        <w:rPr>
          <w:szCs w:val="20"/>
        </w:rPr>
        <w:t>The incumbent can expect to be allocated duties, not specifically mentioned in this document, that are within the capacity, qualifications and experience normally expected from persons occupying positions at this level.</w:t>
      </w:r>
    </w:p>
    <w:p w:rsidR="0013547B" w:rsidRDefault="0013547B" w:rsidP="005F7444">
      <w:pPr>
        <w:pStyle w:val="Heading4"/>
        <w:spacing w:before="0" w:after="120"/>
      </w:pPr>
      <w:r>
        <w:t>Scope of Work Performed:</w:t>
      </w:r>
    </w:p>
    <w:tbl>
      <w:tblPr>
        <w:tblStyle w:val="TableGrid"/>
        <w:tblW w:w="0" w:type="auto"/>
        <w:tblLook w:val="04A0" w:firstRow="1" w:lastRow="0" w:firstColumn="1" w:lastColumn="0" w:noHBand="0" w:noVBand="1"/>
      </w:tblPr>
      <w:tblGrid>
        <w:gridCol w:w="9571"/>
      </w:tblGrid>
      <w:tr w:rsidR="005A2CF2" w:rsidTr="00DF0023">
        <w:tc>
          <w:tcPr>
            <w:tcW w:w="9571" w:type="dxa"/>
            <w:tcBorders>
              <w:top w:val="nil"/>
              <w:left w:val="nil"/>
              <w:bottom w:val="nil"/>
              <w:right w:val="nil"/>
            </w:tcBorders>
          </w:tcPr>
          <w:p w:rsidR="00571DF2" w:rsidRPr="007F59B8" w:rsidRDefault="00571DF2" w:rsidP="005F7444">
            <w:pPr>
              <w:pStyle w:val="BulletedListLevel1"/>
            </w:pPr>
            <w:r>
              <w:t xml:space="preserve">Work is carried out under the direction and supervision of the </w:t>
            </w:r>
            <w:r w:rsidRPr="007F59B8">
              <w:t>TasEquip</w:t>
            </w:r>
            <w:r w:rsidR="005F7444" w:rsidRPr="007F59B8">
              <w:t xml:space="preserve"> - Coordinator</w:t>
            </w:r>
            <w:r w:rsidRPr="007F59B8">
              <w:t>.</w:t>
            </w:r>
          </w:p>
          <w:p w:rsidR="005D03A7" w:rsidRDefault="005D03A7" w:rsidP="005F7444">
            <w:pPr>
              <w:pStyle w:val="BulletedListLevel1"/>
            </w:pPr>
            <w:r>
              <w:t xml:space="preserve">The </w:t>
            </w:r>
            <w:r w:rsidR="00647FD5">
              <w:t xml:space="preserve">TasEquip </w:t>
            </w:r>
            <w:r w:rsidR="005F7444">
              <w:t xml:space="preserve">- </w:t>
            </w:r>
            <w:r w:rsidR="00733AA0">
              <w:t xml:space="preserve">Customer Service </w:t>
            </w:r>
            <w:r w:rsidR="00647FD5">
              <w:t>Officer</w:t>
            </w:r>
            <w:r>
              <w:t xml:space="preserve"> is responsible for a high standard of asset management and data management on TasEquip 360, IPM and </w:t>
            </w:r>
            <w:r w:rsidR="00691255">
              <w:t>Finance one</w:t>
            </w:r>
            <w:r>
              <w:t xml:space="preserve"> as per Agency guidelines.</w:t>
            </w:r>
          </w:p>
          <w:p w:rsidR="003478B8" w:rsidRPr="003478B8" w:rsidRDefault="003478B8" w:rsidP="005F7444">
            <w:pPr>
              <w:pStyle w:val="BulletedListLevel1"/>
            </w:pPr>
            <w:r>
              <w:t xml:space="preserve">The </w:t>
            </w:r>
            <w:r w:rsidR="00647FD5">
              <w:t>TasEquip</w:t>
            </w:r>
            <w:r w:rsidR="005F7444">
              <w:t xml:space="preserve"> -</w:t>
            </w:r>
            <w:r w:rsidR="00733AA0">
              <w:t xml:space="preserve"> Customer Service </w:t>
            </w:r>
            <w:r w:rsidR="00647FD5">
              <w:t>Officer</w:t>
            </w:r>
            <w:r w:rsidR="005E78DB">
              <w:t xml:space="preserve"> </w:t>
            </w:r>
            <w:r w:rsidR="009E0BDF">
              <w:t xml:space="preserve">is expected to </w:t>
            </w:r>
            <w:r w:rsidR="00005DB3">
              <w:t xml:space="preserve">be effective and efficient in all duties and to </w:t>
            </w:r>
            <w:r w:rsidR="009E0BDF">
              <w:t>exercise initiative, discretion and judgement in the performance of tasks.</w:t>
            </w:r>
          </w:p>
          <w:p w:rsidR="005A2CF2" w:rsidRPr="00264A5A" w:rsidRDefault="003478B8" w:rsidP="007F6A5B">
            <w:pPr>
              <w:pStyle w:val="BulletedListLevel1"/>
              <w:spacing w:after="240"/>
            </w:pPr>
            <w:r>
              <w:t>Comply at all times with THS policy and protocol requirements, in particular those relating to mandatory education, training and assessment.</w:t>
            </w:r>
          </w:p>
        </w:tc>
      </w:tr>
    </w:tbl>
    <w:p w:rsidR="0013547B" w:rsidRDefault="00831D3C" w:rsidP="005F7444">
      <w:pPr>
        <w:pStyle w:val="Heading4"/>
        <w:spacing w:before="0" w:after="120"/>
      </w:pPr>
      <w:r>
        <w:t>Essential Requirements:</w:t>
      </w:r>
    </w:p>
    <w:p w:rsidR="00571DF2" w:rsidRPr="00A85DF1" w:rsidRDefault="00571DF2" w:rsidP="005F7444">
      <w:pPr>
        <w:pStyle w:val="BulletedListLevel1"/>
        <w:numPr>
          <w:ilvl w:val="0"/>
          <w:numId w:val="0"/>
        </w:numPr>
        <w:rPr>
          <w:i/>
        </w:rPr>
      </w:pPr>
      <w:r w:rsidRPr="00A85DF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A42E42" w:rsidRDefault="00A42E42" w:rsidP="005F7444">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A42E42" w:rsidRDefault="00A42E42" w:rsidP="005F7444">
      <w:pPr>
        <w:pStyle w:val="BulletedListLevel1"/>
        <w:numPr>
          <w:ilvl w:val="0"/>
          <w:numId w:val="42"/>
        </w:numPr>
      </w:pPr>
      <w:r>
        <w:t>Conviction checks in the following areas:</w:t>
      </w:r>
    </w:p>
    <w:p w:rsidR="00A42E42" w:rsidRDefault="00A42E42" w:rsidP="005F7444">
      <w:pPr>
        <w:pStyle w:val="BulletedListLevel1"/>
        <w:numPr>
          <w:ilvl w:val="1"/>
          <w:numId w:val="41"/>
        </w:numPr>
        <w:tabs>
          <w:tab w:val="num" w:pos="1701"/>
        </w:tabs>
        <w:ind w:left="1701" w:hanging="567"/>
      </w:pPr>
      <w:r>
        <w:t>crimes of violence</w:t>
      </w:r>
    </w:p>
    <w:p w:rsidR="00A42E42" w:rsidRDefault="00A42E42" w:rsidP="005F7444">
      <w:pPr>
        <w:pStyle w:val="BulletedListLevel1"/>
        <w:numPr>
          <w:ilvl w:val="1"/>
          <w:numId w:val="41"/>
        </w:numPr>
        <w:tabs>
          <w:tab w:val="num" w:pos="1701"/>
        </w:tabs>
        <w:ind w:left="1701" w:hanging="567"/>
      </w:pPr>
      <w:r>
        <w:t>sex related offences</w:t>
      </w:r>
    </w:p>
    <w:p w:rsidR="00A42E42" w:rsidRDefault="00A42E42" w:rsidP="005F7444">
      <w:pPr>
        <w:pStyle w:val="BulletedListLevel1"/>
        <w:numPr>
          <w:ilvl w:val="1"/>
          <w:numId w:val="41"/>
        </w:numPr>
        <w:tabs>
          <w:tab w:val="num" w:pos="1701"/>
        </w:tabs>
        <w:ind w:left="1701" w:hanging="567"/>
      </w:pPr>
      <w:r>
        <w:t>serious drug offences</w:t>
      </w:r>
    </w:p>
    <w:p w:rsidR="00A42E42" w:rsidRDefault="00A42E42" w:rsidP="005F7444">
      <w:pPr>
        <w:pStyle w:val="BulletedListLevel1"/>
        <w:numPr>
          <w:ilvl w:val="1"/>
          <w:numId w:val="41"/>
        </w:numPr>
        <w:tabs>
          <w:tab w:val="num" w:pos="1701"/>
        </w:tabs>
        <w:ind w:left="1701" w:hanging="567"/>
      </w:pPr>
      <w:r>
        <w:t>crimes involving dishonesty</w:t>
      </w:r>
    </w:p>
    <w:p w:rsidR="00A42E42" w:rsidRDefault="00A42E42" w:rsidP="005F7444">
      <w:pPr>
        <w:pStyle w:val="BulletedListLevel1"/>
        <w:numPr>
          <w:ilvl w:val="0"/>
          <w:numId w:val="42"/>
        </w:numPr>
      </w:pPr>
      <w:r>
        <w:t>Identification check</w:t>
      </w:r>
    </w:p>
    <w:p w:rsidR="00A42E42" w:rsidRDefault="00A42E42" w:rsidP="005F7444">
      <w:pPr>
        <w:pStyle w:val="BulletedListLevel1"/>
        <w:numPr>
          <w:ilvl w:val="0"/>
          <w:numId w:val="42"/>
        </w:numPr>
      </w:pPr>
      <w:r>
        <w:t>Disciplinary action in previous employment check.</w:t>
      </w:r>
    </w:p>
    <w:p w:rsidR="00585E85" w:rsidRPr="00585E85" w:rsidRDefault="00585E85" w:rsidP="005F7444">
      <w:pPr>
        <w:pStyle w:val="BulletedListLevel1"/>
        <w:numPr>
          <w:ilvl w:val="0"/>
          <w:numId w:val="0"/>
        </w:numPr>
        <w:tabs>
          <w:tab w:val="clear" w:pos="1134"/>
        </w:tabs>
        <w:ind w:left="567" w:hanging="567"/>
        <w:rPr>
          <w:b/>
        </w:rPr>
      </w:pPr>
      <w:r w:rsidRPr="00585E85">
        <w:rPr>
          <w:b/>
        </w:rPr>
        <w:t>Desirable Requirements:</w:t>
      </w:r>
    </w:p>
    <w:p w:rsidR="00585E85" w:rsidRDefault="00571DF2" w:rsidP="005F7444">
      <w:pPr>
        <w:pStyle w:val="BulletedListLevel1"/>
        <w:numPr>
          <w:ilvl w:val="0"/>
          <w:numId w:val="47"/>
        </w:numPr>
        <w:tabs>
          <w:tab w:val="clear" w:pos="1134"/>
        </w:tabs>
        <w:ind w:left="567" w:hanging="567"/>
      </w:pPr>
      <w:r>
        <w:t xml:space="preserve">Current </w:t>
      </w:r>
      <w:r w:rsidR="00585E85">
        <w:t>Driver’s Licence.</w:t>
      </w:r>
    </w:p>
    <w:p w:rsidR="007F6A5B" w:rsidRDefault="007F6A5B" w:rsidP="007F6A5B">
      <w:pPr>
        <w:pStyle w:val="BulletedListLevel1"/>
        <w:numPr>
          <w:ilvl w:val="0"/>
          <w:numId w:val="0"/>
        </w:numPr>
        <w:tabs>
          <w:tab w:val="clear" w:pos="1134"/>
        </w:tabs>
        <w:ind w:left="567" w:hanging="567"/>
      </w:pPr>
    </w:p>
    <w:p w:rsidR="007F6A5B" w:rsidRDefault="007F6A5B" w:rsidP="007F6A5B">
      <w:pPr>
        <w:pStyle w:val="BulletedListLevel1"/>
        <w:numPr>
          <w:ilvl w:val="0"/>
          <w:numId w:val="0"/>
        </w:numPr>
        <w:tabs>
          <w:tab w:val="clear" w:pos="1134"/>
        </w:tabs>
        <w:ind w:left="567" w:hanging="567"/>
      </w:pPr>
    </w:p>
    <w:p w:rsidR="0013547B" w:rsidRPr="00D57E31" w:rsidRDefault="0013547B" w:rsidP="005F7444">
      <w:pPr>
        <w:pStyle w:val="Heading4"/>
        <w:spacing w:before="0" w:after="120"/>
        <w:rPr>
          <w:bCs w:val="0"/>
          <w:szCs w:val="24"/>
          <w:u w:val="single"/>
          <w:lang w:eastAsia="en-US"/>
        </w:rPr>
      </w:pPr>
      <w:r w:rsidRPr="00BC362C">
        <w:rPr>
          <w:bCs w:val="0"/>
          <w:szCs w:val="24"/>
          <w:lang w:eastAsia="en-US"/>
        </w:rPr>
        <w:lastRenderedPageBreak/>
        <w:t>Selection Criteria:</w:t>
      </w:r>
    </w:p>
    <w:p w:rsidR="00C815E2" w:rsidRDefault="002D0456" w:rsidP="005F7444">
      <w:pPr>
        <w:pStyle w:val="NumberedList"/>
      </w:pPr>
      <w:r>
        <w:t xml:space="preserve">Demonstrated </w:t>
      </w:r>
      <w:r w:rsidR="007D00A1">
        <w:t>knowledge and experience in working in a warehouse facility, including knowledge and understanding of stock manage</w:t>
      </w:r>
      <w:r w:rsidR="00A04B2A">
        <w:t>m</w:t>
      </w:r>
      <w:r w:rsidR="00C815E2">
        <w:t>ent processes and requirements.</w:t>
      </w:r>
    </w:p>
    <w:p w:rsidR="00C815E2" w:rsidRDefault="00C815E2" w:rsidP="00C815E2">
      <w:pPr>
        <w:pStyle w:val="NumberedList"/>
      </w:pPr>
      <w:r>
        <w:t>Demonstrated knowledge and understanding of computerised warehousing systems and contemporary office management software including e-mail, Finance one, TasEquip 360 and IPM databases, or the ability to quickly acquire.</w:t>
      </w:r>
    </w:p>
    <w:p w:rsidR="00CD0DDD" w:rsidRDefault="00A04B2A" w:rsidP="005F7444">
      <w:pPr>
        <w:pStyle w:val="NumberedList"/>
      </w:pPr>
      <w:r>
        <w:t>P</w:t>
      </w:r>
      <w:r w:rsidR="00097879">
        <w:t>roven</w:t>
      </w:r>
      <w:r w:rsidR="007D00A1">
        <w:t xml:space="preserve"> communication and interpersonal skills including the ability to readily establish and maintain rapport with clients, </w:t>
      </w:r>
      <w:r w:rsidR="00097879">
        <w:t xml:space="preserve">professionals, </w:t>
      </w:r>
      <w:r w:rsidR="007D00A1">
        <w:t>team members and members of the public.</w:t>
      </w:r>
    </w:p>
    <w:p w:rsidR="00C815E2" w:rsidRDefault="007D00A1" w:rsidP="00C815E2">
      <w:pPr>
        <w:pStyle w:val="NumberedList"/>
      </w:pPr>
      <w:r>
        <w:t>Demonstrated ability to work efficiently and efficiently</w:t>
      </w:r>
      <w:r w:rsidR="00691255">
        <w:t>,</w:t>
      </w:r>
      <w:r>
        <w:t xml:space="preserve"> both </w:t>
      </w:r>
      <w:r w:rsidR="00005DB3">
        <w:t>independently and</w:t>
      </w:r>
      <w:r>
        <w:t xml:space="preserve"> as part of a t</w:t>
      </w:r>
      <w:r w:rsidR="00C815E2">
        <w:t>eam, together with demonstrated effective time management skills and the ability to meet deadlines.</w:t>
      </w:r>
    </w:p>
    <w:p w:rsidR="00CD0DDD" w:rsidRDefault="00610458" w:rsidP="007F6A5B">
      <w:pPr>
        <w:pStyle w:val="NumberedList"/>
        <w:spacing w:after="240"/>
        <w:jc w:val="left"/>
      </w:pPr>
      <w:r>
        <w:t xml:space="preserve">Demonstrated </w:t>
      </w:r>
      <w:r w:rsidR="007D00A1">
        <w:t>knowledge and understanding of work health and safety principles applying to a warehouse environ</w:t>
      </w:r>
      <w:r w:rsidR="005E2319">
        <w:t>ment providing services across</w:t>
      </w:r>
      <w:r w:rsidR="007D00A1">
        <w:t xml:space="preserve"> hospital and community setting</w:t>
      </w:r>
      <w:r w:rsidR="005E2319">
        <w:t>s</w:t>
      </w:r>
      <w:r w:rsidR="007D00A1">
        <w:t>.</w:t>
      </w:r>
    </w:p>
    <w:p w:rsidR="0013547B" w:rsidRDefault="0013547B" w:rsidP="00F71EE5">
      <w:pPr>
        <w:pStyle w:val="Heading4"/>
        <w:spacing w:before="0" w:after="120"/>
      </w:pPr>
      <w:r>
        <w:t>Working Environment:</w:t>
      </w:r>
    </w:p>
    <w:p w:rsidR="005F7444" w:rsidRPr="00D45438" w:rsidRDefault="005F7444" w:rsidP="005F7444">
      <w:pPr>
        <w:rPr>
          <w:bCs/>
        </w:rPr>
      </w:pPr>
      <w:r w:rsidRPr="004B0994">
        <w:rPr>
          <w:bCs/>
        </w:rPr>
        <w:t xml:space="preserve">The Department of Health and Human Services (DHHS) and Tasmanian </w:t>
      </w:r>
      <w:r w:rsidRPr="00D45438">
        <w:rPr>
          <w:bCs/>
        </w:rPr>
        <w:t>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F7444" w:rsidRPr="00D45438" w:rsidRDefault="005F7444" w:rsidP="005F7444">
      <w:pPr>
        <w:rPr>
          <w:bCs/>
        </w:rPr>
      </w:pPr>
      <w:r w:rsidRPr="00D45438">
        <w:rPr>
          <w:bCs/>
          <w:i/>
        </w:rPr>
        <w:t>State Service Principles and Code of Conduct:</w:t>
      </w:r>
      <w:r w:rsidRPr="00D45438">
        <w:rPr>
          <w:bCs/>
        </w:rPr>
        <w:t xml:space="preserve"> The minimum responsibilities required of officers and employees of the State Service are contained in the </w:t>
      </w:r>
      <w:r w:rsidRPr="00D45438">
        <w:rPr>
          <w:bCs/>
          <w:i/>
          <w:iCs/>
        </w:rPr>
        <w:t>State Service Act 2000</w:t>
      </w:r>
      <w:r w:rsidRPr="00D45438">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5F7444" w:rsidRPr="00D45438" w:rsidRDefault="005F7444" w:rsidP="005F7444">
      <w:pPr>
        <w:rPr>
          <w:bCs/>
          <w:i/>
          <w:iCs/>
          <w:lang w:val="en-GB"/>
        </w:rPr>
      </w:pPr>
      <w:r w:rsidRPr="00D45438">
        <w:rPr>
          <w:bCs/>
          <w:lang w:val="en-GB"/>
        </w:rPr>
        <w:t xml:space="preserve">The </w:t>
      </w:r>
      <w:r w:rsidRPr="00D45438">
        <w:rPr>
          <w:bCs/>
          <w:i/>
          <w:iCs/>
          <w:lang w:val="en-GB"/>
        </w:rPr>
        <w:t>State Service Act</w:t>
      </w:r>
      <w:r w:rsidRPr="00D45438">
        <w:rPr>
          <w:bCs/>
          <w:lang w:val="en-GB"/>
        </w:rPr>
        <w:t xml:space="preserve"> </w:t>
      </w:r>
      <w:r w:rsidRPr="00D45438">
        <w:rPr>
          <w:bCs/>
          <w:i/>
          <w:iCs/>
          <w:lang w:val="en-GB"/>
        </w:rPr>
        <w:t>2000</w:t>
      </w:r>
      <w:r w:rsidRPr="00D45438">
        <w:rPr>
          <w:bCs/>
          <w:lang w:val="en-GB"/>
        </w:rPr>
        <w:t xml:space="preserve"> and the Employment Directions can be found on the State Service Management Office’s website at </w:t>
      </w:r>
      <w:hyperlink r:id="rId10" w:history="1">
        <w:r w:rsidRPr="00D45438">
          <w:rPr>
            <w:rStyle w:val="Hyperlink"/>
            <w:bCs/>
            <w:lang w:val="en-GB"/>
          </w:rPr>
          <w:t>http://www.dpac.tas.gov.au/divisions/ssmo</w:t>
        </w:r>
      </w:hyperlink>
      <w:r w:rsidRPr="00D45438">
        <w:rPr>
          <w:bCs/>
        </w:rPr>
        <w:t xml:space="preserve"> </w:t>
      </w:r>
    </w:p>
    <w:p w:rsidR="005F7444" w:rsidRPr="00D45438" w:rsidRDefault="005F7444" w:rsidP="005F7444">
      <w:pPr>
        <w:rPr>
          <w:bCs/>
          <w:i/>
        </w:rPr>
      </w:pPr>
      <w:r w:rsidRPr="00D45438">
        <w:rPr>
          <w:bCs/>
          <w:i/>
        </w:rPr>
        <w:t>Fraud Management</w:t>
      </w:r>
      <w:r w:rsidRPr="00D45438">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45438">
        <w:rPr>
          <w:bCs/>
          <w:i/>
        </w:rPr>
        <w:t>Public Interest Disclosure Act 2002</w:t>
      </w:r>
      <w:r w:rsidRPr="00D45438">
        <w:rPr>
          <w:bCs/>
        </w:rPr>
        <w:t xml:space="preserve">.  Any matter determined to be of a fraudulent nature will be followed up and appropriate action will be taken. This may include having sanctions imposed under the </w:t>
      </w:r>
      <w:r w:rsidRPr="00D45438">
        <w:rPr>
          <w:bCs/>
          <w:i/>
        </w:rPr>
        <w:t xml:space="preserve">State Service Act 2000. </w:t>
      </w:r>
    </w:p>
    <w:p w:rsidR="005F7444" w:rsidRPr="00D45438" w:rsidRDefault="005F7444" w:rsidP="005F7444">
      <w:pPr>
        <w:rPr>
          <w:bCs/>
        </w:rPr>
      </w:pPr>
      <w:r w:rsidRPr="00D45438">
        <w:rPr>
          <w:bCs/>
          <w:i/>
        </w:rPr>
        <w:lastRenderedPageBreak/>
        <w:t>Delegations:</w:t>
      </w:r>
      <w:r w:rsidRPr="00D45438">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5F7444" w:rsidRPr="00D45438" w:rsidRDefault="005F7444" w:rsidP="005F7444">
      <w:pPr>
        <w:rPr>
          <w:bCs/>
        </w:rPr>
      </w:pPr>
      <w:r w:rsidRPr="00D45438">
        <w:rPr>
          <w:bCs/>
          <w:i/>
        </w:rPr>
        <w:t xml:space="preserve">Blood borne viruses and immunisation: </w:t>
      </w:r>
      <w:r w:rsidRPr="00D45438">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5F7444" w:rsidRPr="00D45438" w:rsidRDefault="005F7444" w:rsidP="005F7444">
      <w:pPr>
        <w:rPr>
          <w:bCs/>
        </w:rPr>
      </w:pPr>
      <w:r w:rsidRPr="00D45438">
        <w:rPr>
          <w:bCs/>
          <w:i/>
        </w:rPr>
        <w:t>Records and Confidentiality:</w:t>
      </w:r>
      <w:r w:rsidRPr="00D45438">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5F7444" w:rsidRPr="004B0994" w:rsidRDefault="005F7444" w:rsidP="005F7444">
      <w:pPr>
        <w:rPr>
          <w:bCs/>
          <w:lang w:val="en-US"/>
        </w:rPr>
      </w:pPr>
      <w:r w:rsidRPr="00D45438">
        <w:rPr>
          <w:bCs/>
          <w:i/>
          <w:lang w:val="en-US"/>
        </w:rPr>
        <w:t>Smoke-free:</w:t>
      </w:r>
      <w:r w:rsidRPr="00D45438">
        <w:rPr>
          <w:bCs/>
          <w:lang w:val="en-US"/>
        </w:rPr>
        <w:t xml:space="preserve"> The </w:t>
      </w:r>
      <w:r w:rsidRPr="00D45438">
        <w:rPr>
          <w:bCs/>
        </w:rPr>
        <w:t xml:space="preserve">Department of Health and Human Services and the Tasmanian Health </w:t>
      </w:r>
      <w:r w:rsidRPr="00D45438">
        <w:rPr>
          <w:bCs/>
          <w:lang w:val="en-US"/>
        </w:rPr>
        <w:t>Service are smoke-free work environments.  Smoking is prohibited in all State Government workplaces, including vehicles and vessels.</w:t>
      </w:r>
    </w:p>
    <w:p w:rsidR="005F7444" w:rsidRDefault="005F7444" w:rsidP="005F7444">
      <w:pPr>
        <w:pStyle w:val="Heading4"/>
      </w:pPr>
    </w:p>
    <w:p w:rsidR="005F7444" w:rsidRDefault="005F7444" w:rsidP="00F71EE5">
      <w:pPr>
        <w:pStyle w:val="Heading4"/>
        <w:spacing w:before="0" w:after="120"/>
      </w:pPr>
    </w:p>
    <w:sectPr w:rsidR="005F7444" w:rsidSect="00531A3D">
      <w:headerReference w:type="even" r:id="rId11"/>
      <w:headerReference w:type="default" r:id="rId12"/>
      <w:footerReference w:type="even" r:id="rId13"/>
      <w:footerReference w:type="default" r:id="rId14"/>
      <w:headerReference w:type="first" r:id="rId15"/>
      <w:footerReference w:type="first" r:id="rId16"/>
      <w:pgSz w:w="11907" w:h="16840" w:code="9"/>
      <w:pgMar w:top="907" w:right="1275" w:bottom="113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B2" w:rsidRDefault="004A6DB2">
      <w:r>
        <w:separator/>
      </w:r>
    </w:p>
  </w:endnote>
  <w:endnote w:type="continuationSeparator" w:id="0">
    <w:p w:rsidR="004A6DB2" w:rsidRDefault="004A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EB" w:rsidRDefault="00C61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FF02D9">
      <w:fldChar w:fldCharType="begin"/>
    </w:r>
    <w:r w:rsidR="00FF02D9">
      <w:instrText xml:space="preserve"> PAGE </w:instrText>
    </w:r>
    <w:r w:rsidR="00FF02D9">
      <w:fldChar w:fldCharType="separate"/>
    </w:r>
    <w:r w:rsidR="00532E06">
      <w:rPr>
        <w:noProof/>
      </w:rPr>
      <w:t>1</w:t>
    </w:r>
    <w:r w:rsidR="00FF02D9">
      <w:rPr>
        <w:noProof/>
      </w:rPr>
      <w:fldChar w:fldCharType="end"/>
    </w:r>
    <w:r>
      <w:t xml:space="preserve"> of </w:t>
    </w:r>
    <w:fldSimple w:instr=" NUMPAGES ">
      <w:r w:rsidR="00532E06">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9C58D5">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B2" w:rsidRDefault="004A6DB2">
      <w:r>
        <w:separator/>
      </w:r>
    </w:p>
  </w:footnote>
  <w:footnote w:type="continuationSeparator" w:id="0">
    <w:p w:rsidR="004A6DB2" w:rsidRDefault="004A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EB" w:rsidRDefault="00C61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EB" w:rsidRDefault="00C61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0074DDB"/>
    <w:multiLevelType w:val="hybridMultilevel"/>
    <w:tmpl w:val="BDA874E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D12E96"/>
    <w:multiLevelType w:val="hybridMultilevel"/>
    <w:tmpl w:val="16D42FA2"/>
    <w:lvl w:ilvl="0" w:tplc="AAF2A648">
      <w:start w:val="1"/>
      <w:numFmt w:val="bullet"/>
      <w:lvlText w:val=""/>
      <w:lvlJc w:val="left"/>
      <w:pPr>
        <w:tabs>
          <w:tab w:val="num" w:pos="578"/>
        </w:tabs>
        <w:ind w:left="578"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B6A7F"/>
    <w:multiLevelType w:val="hybridMultilevel"/>
    <w:tmpl w:val="B0D2FA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85B0592"/>
    <w:multiLevelType w:val="hybridMultilevel"/>
    <w:tmpl w:val="AC085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1F1A6EE6"/>
    <w:multiLevelType w:val="hybridMultilevel"/>
    <w:tmpl w:val="95C63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85837AC"/>
    <w:multiLevelType w:val="hybridMultilevel"/>
    <w:tmpl w:val="EF1A79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nsid w:val="3EA7415A"/>
    <w:multiLevelType w:val="hybridMultilevel"/>
    <w:tmpl w:val="D7D6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0D4363C"/>
    <w:multiLevelType w:val="multilevel"/>
    <w:tmpl w:val="0C09001D"/>
    <w:numStyleLink w:val="1ai"/>
  </w:abstractNum>
  <w:abstractNum w:abstractNumId="22">
    <w:nsid w:val="41B879D2"/>
    <w:multiLevelType w:val="hybridMultilevel"/>
    <w:tmpl w:val="6FA813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98412BD"/>
    <w:multiLevelType w:val="hybridMultilevel"/>
    <w:tmpl w:val="02E20A8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F757641"/>
    <w:multiLevelType w:val="hybridMultilevel"/>
    <w:tmpl w:val="C09C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8">
    <w:nsid w:val="512A6C31"/>
    <w:multiLevelType w:val="hybridMultilevel"/>
    <w:tmpl w:val="B0A4F5A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2025CB9"/>
    <w:multiLevelType w:val="hybridMultilevel"/>
    <w:tmpl w:val="82EC0B8E"/>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549F15B7"/>
    <w:multiLevelType w:val="hybridMultilevel"/>
    <w:tmpl w:val="79C8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F338DC"/>
    <w:multiLevelType w:val="hybridMultilevel"/>
    <w:tmpl w:val="30B4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ADA2644"/>
    <w:multiLevelType w:val="hybridMultilevel"/>
    <w:tmpl w:val="644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6">
    <w:nsid w:val="63697F43"/>
    <w:multiLevelType w:val="hybridMultilevel"/>
    <w:tmpl w:val="1FB6D5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E4513A3"/>
    <w:multiLevelType w:val="hybridMultilevel"/>
    <w:tmpl w:val="04D8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0">
    <w:nsid w:val="72E639EC"/>
    <w:multiLevelType w:val="hybridMultilevel"/>
    <w:tmpl w:val="A8CAF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7B9A1821"/>
    <w:multiLevelType w:val="hybridMultilevel"/>
    <w:tmpl w:val="36C827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4"/>
  </w:num>
  <w:num w:numId="2">
    <w:abstractNumId w:val="37"/>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41"/>
  </w:num>
  <w:num w:numId="12">
    <w:abstractNumId w:val="18"/>
  </w:num>
  <w:num w:numId="13">
    <w:abstractNumId w:val="16"/>
  </w:num>
  <w:num w:numId="14">
    <w:abstractNumId w:val="45"/>
  </w:num>
  <w:num w:numId="15">
    <w:abstractNumId w:val="35"/>
  </w:num>
  <w:num w:numId="16">
    <w:abstractNumId w:val="11"/>
  </w:num>
  <w:num w:numId="17">
    <w:abstractNumId w:val="13"/>
  </w:num>
  <w:num w:numId="18">
    <w:abstractNumId w:val="39"/>
  </w:num>
  <w:num w:numId="19">
    <w:abstractNumId w:val="42"/>
  </w:num>
  <w:num w:numId="20">
    <w:abstractNumId w:val="32"/>
  </w:num>
  <w:num w:numId="21">
    <w:abstractNumId w:val="9"/>
  </w:num>
  <w:num w:numId="22">
    <w:abstractNumId w:val="43"/>
  </w:num>
  <w:num w:numId="23">
    <w:abstractNumId w:val="44"/>
  </w:num>
  <w:num w:numId="24">
    <w:abstractNumId w:val="36"/>
  </w:num>
  <w:num w:numId="25">
    <w:abstractNumId w:val="29"/>
  </w:num>
  <w:num w:numId="26">
    <w:abstractNumId w:val="19"/>
  </w:num>
  <w:num w:numId="27">
    <w:abstractNumId w:val="5"/>
  </w:num>
  <w:num w:numId="28">
    <w:abstractNumId w:val="8"/>
  </w:num>
  <w:num w:numId="29">
    <w:abstractNumId w:val="25"/>
  </w:num>
  <w:num w:numId="30">
    <w:abstractNumId w:val="26"/>
  </w:num>
  <w:num w:numId="31">
    <w:abstractNumId w:val="10"/>
  </w:num>
  <w:num w:numId="32">
    <w:abstractNumId w:val="20"/>
  </w:num>
  <w:num w:numId="33">
    <w:abstractNumId w:val="22"/>
  </w:num>
  <w:num w:numId="34">
    <w:abstractNumId w:val="14"/>
  </w:num>
  <w:num w:numId="35">
    <w:abstractNumId w:val="12"/>
  </w:num>
  <w:num w:numId="36">
    <w:abstractNumId w:val="24"/>
  </w:num>
  <w:num w:numId="37">
    <w:abstractNumId w:val="17"/>
  </w:num>
  <w:num w:numId="38">
    <w:abstractNumId w:val="27"/>
  </w:num>
  <w:num w:numId="39">
    <w:abstractNumId w:val="28"/>
  </w:num>
  <w:num w:numId="40">
    <w:abstractNumId w:val="45"/>
  </w:num>
  <w:num w:numId="41">
    <w:abstractNumId w:val="21"/>
  </w:num>
  <w:num w:numId="42">
    <w:abstractNumId w:val="23"/>
  </w:num>
  <w:num w:numId="43">
    <w:abstractNumId w:val="31"/>
  </w:num>
  <w:num w:numId="44">
    <w:abstractNumId w:val="40"/>
  </w:num>
  <w:num w:numId="45">
    <w:abstractNumId w:val="33"/>
  </w:num>
  <w:num w:numId="46">
    <w:abstractNumId w:val="30"/>
  </w:num>
  <w:num w:numId="4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5E"/>
    <w:rsid w:val="00000794"/>
    <w:rsid w:val="00001C8D"/>
    <w:rsid w:val="00005DB3"/>
    <w:rsid w:val="00025C9C"/>
    <w:rsid w:val="0002652A"/>
    <w:rsid w:val="000268A5"/>
    <w:rsid w:val="000270AE"/>
    <w:rsid w:val="00030382"/>
    <w:rsid w:val="00035074"/>
    <w:rsid w:val="00041C24"/>
    <w:rsid w:val="00044CB7"/>
    <w:rsid w:val="00050894"/>
    <w:rsid w:val="00057178"/>
    <w:rsid w:val="00057ADC"/>
    <w:rsid w:val="00067719"/>
    <w:rsid w:val="000713A8"/>
    <w:rsid w:val="00071A9D"/>
    <w:rsid w:val="00073630"/>
    <w:rsid w:val="000744A5"/>
    <w:rsid w:val="00076F20"/>
    <w:rsid w:val="00077A9F"/>
    <w:rsid w:val="00084AC7"/>
    <w:rsid w:val="000867D2"/>
    <w:rsid w:val="00095803"/>
    <w:rsid w:val="00097879"/>
    <w:rsid w:val="000A016F"/>
    <w:rsid w:val="000A0499"/>
    <w:rsid w:val="000A06F3"/>
    <w:rsid w:val="000A18BE"/>
    <w:rsid w:val="000A6D53"/>
    <w:rsid w:val="000B0E2D"/>
    <w:rsid w:val="000B27BE"/>
    <w:rsid w:val="000B4D7A"/>
    <w:rsid w:val="000B6862"/>
    <w:rsid w:val="000C0BD4"/>
    <w:rsid w:val="000C5AD9"/>
    <w:rsid w:val="000D43DB"/>
    <w:rsid w:val="000D657D"/>
    <w:rsid w:val="000F3BDF"/>
    <w:rsid w:val="000F6CF5"/>
    <w:rsid w:val="00106E69"/>
    <w:rsid w:val="0011379C"/>
    <w:rsid w:val="00115DFE"/>
    <w:rsid w:val="001237BF"/>
    <w:rsid w:val="00124525"/>
    <w:rsid w:val="001265A4"/>
    <w:rsid w:val="001314E7"/>
    <w:rsid w:val="0013547B"/>
    <w:rsid w:val="00141891"/>
    <w:rsid w:val="00153F1F"/>
    <w:rsid w:val="00163726"/>
    <w:rsid w:val="00163C0B"/>
    <w:rsid w:val="00163C4A"/>
    <w:rsid w:val="00163F75"/>
    <w:rsid w:val="00167BCA"/>
    <w:rsid w:val="00171E96"/>
    <w:rsid w:val="0017368D"/>
    <w:rsid w:val="0017765C"/>
    <w:rsid w:val="00180055"/>
    <w:rsid w:val="0018018B"/>
    <w:rsid w:val="00193E1E"/>
    <w:rsid w:val="001969A6"/>
    <w:rsid w:val="0019777D"/>
    <w:rsid w:val="001A048E"/>
    <w:rsid w:val="001A04D9"/>
    <w:rsid w:val="001B3010"/>
    <w:rsid w:val="001B3A56"/>
    <w:rsid w:val="001B7DD0"/>
    <w:rsid w:val="001C020A"/>
    <w:rsid w:val="001C21AC"/>
    <w:rsid w:val="001C63A9"/>
    <w:rsid w:val="001D437E"/>
    <w:rsid w:val="001D7B22"/>
    <w:rsid w:val="001E6314"/>
    <w:rsid w:val="00200466"/>
    <w:rsid w:val="002009DB"/>
    <w:rsid w:val="00207C5E"/>
    <w:rsid w:val="002100F7"/>
    <w:rsid w:val="0021332F"/>
    <w:rsid w:val="002136CE"/>
    <w:rsid w:val="00223650"/>
    <w:rsid w:val="00225296"/>
    <w:rsid w:val="00234BA9"/>
    <w:rsid w:val="00241A00"/>
    <w:rsid w:val="00242818"/>
    <w:rsid w:val="00253646"/>
    <w:rsid w:val="00255662"/>
    <w:rsid w:val="00262F13"/>
    <w:rsid w:val="00263F78"/>
    <w:rsid w:val="0027736E"/>
    <w:rsid w:val="00285690"/>
    <w:rsid w:val="00290237"/>
    <w:rsid w:val="002926D4"/>
    <w:rsid w:val="00297901"/>
    <w:rsid w:val="00297EDE"/>
    <w:rsid w:val="002B37E5"/>
    <w:rsid w:val="002B53E8"/>
    <w:rsid w:val="002B5EA7"/>
    <w:rsid w:val="002C0991"/>
    <w:rsid w:val="002C0E0D"/>
    <w:rsid w:val="002C5BE5"/>
    <w:rsid w:val="002C653A"/>
    <w:rsid w:val="002D0296"/>
    <w:rsid w:val="002D0456"/>
    <w:rsid w:val="002D52B8"/>
    <w:rsid w:val="002E5249"/>
    <w:rsid w:val="002E5B56"/>
    <w:rsid w:val="002F3BE7"/>
    <w:rsid w:val="002F5272"/>
    <w:rsid w:val="002F7971"/>
    <w:rsid w:val="00303905"/>
    <w:rsid w:val="00303C12"/>
    <w:rsid w:val="00312723"/>
    <w:rsid w:val="00314BA8"/>
    <w:rsid w:val="00315078"/>
    <w:rsid w:val="00315CC7"/>
    <w:rsid w:val="00325378"/>
    <w:rsid w:val="00330E27"/>
    <w:rsid w:val="00334FAD"/>
    <w:rsid w:val="00337531"/>
    <w:rsid w:val="003478B8"/>
    <w:rsid w:val="0035515C"/>
    <w:rsid w:val="003557FC"/>
    <w:rsid w:val="00363C0A"/>
    <w:rsid w:val="00363EED"/>
    <w:rsid w:val="00366FFF"/>
    <w:rsid w:val="00371DEF"/>
    <w:rsid w:val="0038005A"/>
    <w:rsid w:val="003917A0"/>
    <w:rsid w:val="00393BB8"/>
    <w:rsid w:val="00397DD0"/>
    <w:rsid w:val="003A101A"/>
    <w:rsid w:val="003A376B"/>
    <w:rsid w:val="003A3E2D"/>
    <w:rsid w:val="003C386B"/>
    <w:rsid w:val="003D146A"/>
    <w:rsid w:val="003D2357"/>
    <w:rsid w:val="003D5EB2"/>
    <w:rsid w:val="003D6BFC"/>
    <w:rsid w:val="003F23D3"/>
    <w:rsid w:val="003F6812"/>
    <w:rsid w:val="00403574"/>
    <w:rsid w:val="00403765"/>
    <w:rsid w:val="00405ADA"/>
    <w:rsid w:val="00406D02"/>
    <w:rsid w:val="004115E4"/>
    <w:rsid w:val="004123A6"/>
    <w:rsid w:val="004139A7"/>
    <w:rsid w:val="00413B07"/>
    <w:rsid w:val="004226D3"/>
    <w:rsid w:val="00424FBB"/>
    <w:rsid w:val="0043073A"/>
    <w:rsid w:val="0043416D"/>
    <w:rsid w:val="00435A4B"/>
    <w:rsid w:val="00443661"/>
    <w:rsid w:val="004442FB"/>
    <w:rsid w:val="00452C2A"/>
    <w:rsid w:val="00453D9E"/>
    <w:rsid w:val="004545B6"/>
    <w:rsid w:val="00455F75"/>
    <w:rsid w:val="004717C2"/>
    <w:rsid w:val="00480544"/>
    <w:rsid w:val="00485D4B"/>
    <w:rsid w:val="00494F46"/>
    <w:rsid w:val="004966A3"/>
    <w:rsid w:val="004A1B32"/>
    <w:rsid w:val="004A572D"/>
    <w:rsid w:val="004A6DB2"/>
    <w:rsid w:val="004B0994"/>
    <w:rsid w:val="004B5514"/>
    <w:rsid w:val="004B6FE7"/>
    <w:rsid w:val="004C598E"/>
    <w:rsid w:val="004D08BD"/>
    <w:rsid w:val="004D48C9"/>
    <w:rsid w:val="004D6658"/>
    <w:rsid w:val="004D68F4"/>
    <w:rsid w:val="004E5D47"/>
    <w:rsid w:val="004F1486"/>
    <w:rsid w:val="004F2A9F"/>
    <w:rsid w:val="004F4C0A"/>
    <w:rsid w:val="004F5864"/>
    <w:rsid w:val="0050004B"/>
    <w:rsid w:val="00500DEF"/>
    <w:rsid w:val="005111BD"/>
    <w:rsid w:val="00513E6B"/>
    <w:rsid w:val="00514C7C"/>
    <w:rsid w:val="0051572B"/>
    <w:rsid w:val="0053045F"/>
    <w:rsid w:val="0053129F"/>
    <w:rsid w:val="00531A3D"/>
    <w:rsid w:val="00532E06"/>
    <w:rsid w:val="005374E0"/>
    <w:rsid w:val="00540E52"/>
    <w:rsid w:val="00541E0A"/>
    <w:rsid w:val="0054334A"/>
    <w:rsid w:val="00543C49"/>
    <w:rsid w:val="0054425E"/>
    <w:rsid w:val="00544C0A"/>
    <w:rsid w:val="00565446"/>
    <w:rsid w:val="0056592B"/>
    <w:rsid w:val="005713D6"/>
    <w:rsid w:val="00571DF2"/>
    <w:rsid w:val="00572752"/>
    <w:rsid w:val="0057426E"/>
    <w:rsid w:val="00577D2D"/>
    <w:rsid w:val="00582BDB"/>
    <w:rsid w:val="00583C6A"/>
    <w:rsid w:val="0058466C"/>
    <w:rsid w:val="00585B09"/>
    <w:rsid w:val="00585C56"/>
    <w:rsid w:val="00585E85"/>
    <w:rsid w:val="00586732"/>
    <w:rsid w:val="00587586"/>
    <w:rsid w:val="005928DE"/>
    <w:rsid w:val="005A021A"/>
    <w:rsid w:val="005A063B"/>
    <w:rsid w:val="005A0904"/>
    <w:rsid w:val="005A13F4"/>
    <w:rsid w:val="005A2CF2"/>
    <w:rsid w:val="005A44C0"/>
    <w:rsid w:val="005A6334"/>
    <w:rsid w:val="005A7BE8"/>
    <w:rsid w:val="005B0BA4"/>
    <w:rsid w:val="005B1245"/>
    <w:rsid w:val="005B663C"/>
    <w:rsid w:val="005C29ED"/>
    <w:rsid w:val="005C5096"/>
    <w:rsid w:val="005D03A7"/>
    <w:rsid w:val="005D6C14"/>
    <w:rsid w:val="005D77D0"/>
    <w:rsid w:val="005D77F5"/>
    <w:rsid w:val="005E2319"/>
    <w:rsid w:val="005E618B"/>
    <w:rsid w:val="005E71A7"/>
    <w:rsid w:val="005E78DB"/>
    <w:rsid w:val="005E7E60"/>
    <w:rsid w:val="005F0892"/>
    <w:rsid w:val="005F7444"/>
    <w:rsid w:val="0060166E"/>
    <w:rsid w:val="00602971"/>
    <w:rsid w:val="00610458"/>
    <w:rsid w:val="006112D0"/>
    <w:rsid w:val="006224CF"/>
    <w:rsid w:val="006261E4"/>
    <w:rsid w:val="006420F8"/>
    <w:rsid w:val="00643AD0"/>
    <w:rsid w:val="00644E9D"/>
    <w:rsid w:val="00647FD5"/>
    <w:rsid w:val="00655DC0"/>
    <w:rsid w:val="00661105"/>
    <w:rsid w:val="00663EB4"/>
    <w:rsid w:val="00675310"/>
    <w:rsid w:val="00680225"/>
    <w:rsid w:val="00685C98"/>
    <w:rsid w:val="00691255"/>
    <w:rsid w:val="00695D67"/>
    <w:rsid w:val="006A1768"/>
    <w:rsid w:val="006A2F36"/>
    <w:rsid w:val="006A7CAA"/>
    <w:rsid w:val="006B3D23"/>
    <w:rsid w:val="006C0383"/>
    <w:rsid w:val="006D682D"/>
    <w:rsid w:val="006D697E"/>
    <w:rsid w:val="006D71B4"/>
    <w:rsid w:val="006D7CC4"/>
    <w:rsid w:val="006D7DE3"/>
    <w:rsid w:val="006E340C"/>
    <w:rsid w:val="006E6171"/>
    <w:rsid w:val="006E7DEF"/>
    <w:rsid w:val="006F05F9"/>
    <w:rsid w:val="006F1F8B"/>
    <w:rsid w:val="006F36CA"/>
    <w:rsid w:val="006F4386"/>
    <w:rsid w:val="006F54B4"/>
    <w:rsid w:val="007028FD"/>
    <w:rsid w:val="00705E33"/>
    <w:rsid w:val="007173BF"/>
    <w:rsid w:val="0072101E"/>
    <w:rsid w:val="0072244D"/>
    <w:rsid w:val="00727094"/>
    <w:rsid w:val="00731923"/>
    <w:rsid w:val="00731F0B"/>
    <w:rsid w:val="00733AA0"/>
    <w:rsid w:val="00736588"/>
    <w:rsid w:val="0074237E"/>
    <w:rsid w:val="00751CC8"/>
    <w:rsid w:val="00751EFB"/>
    <w:rsid w:val="00752C64"/>
    <w:rsid w:val="00763A37"/>
    <w:rsid w:val="00764321"/>
    <w:rsid w:val="007643AB"/>
    <w:rsid w:val="0076536A"/>
    <w:rsid w:val="00772750"/>
    <w:rsid w:val="0077559D"/>
    <w:rsid w:val="00775EF9"/>
    <w:rsid w:val="00781003"/>
    <w:rsid w:val="00782B9E"/>
    <w:rsid w:val="00782E57"/>
    <w:rsid w:val="00786110"/>
    <w:rsid w:val="00787EC9"/>
    <w:rsid w:val="00793FFB"/>
    <w:rsid w:val="00794330"/>
    <w:rsid w:val="00796280"/>
    <w:rsid w:val="007A295B"/>
    <w:rsid w:val="007A3718"/>
    <w:rsid w:val="007A5E2D"/>
    <w:rsid w:val="007A668C"/>
    <w:rsid w:val="007A7EC1"/>
    <w:rsid w:val="007B6864"/>
    <w:rsid w:val="007B6DCE"/>
    <w:rsid w:val="007B7956"/>
    <w:rsid w:val="007C4710"/>
    <w:rsid w:val="007C4869"/>
    <w:rsid w:val="007D00A1"/>
    <w:rsid w:val="007D239E"/>
    <w:rsid w:val="007D407C"/>
    <w:rsid w:val="007D4E47"/>
    <w:rsid w:val="007D5531"/>
    <w:rsid w:val="007E0245"/>
    <w:rsid w:val="007E036E"/>
    <w:rsid w:val="007E3BCF"/>
    <w:rsid w:val="007E766A"/>
    <w:rsid w:val="007E7C26"/>
    <w:rsid w:val="007F0235"/>
    <w:rsid w:val="007F0EA8"/>
    <w:rsid w:val="007F2330"/>
    <w:rsid w:val="007F24EA"/>
    <w:rsid w:val="007F58F3"/>
    <w:rsid w:val="007F59B8"/>
    <w:rsid w:val="007F62C5"/>
    <w:rsid w:val="007F6A5B"/>
    <w:rsid w:val="00800C63"/>
    <w:rsid w:val="008015FB"/>
    <w:rsid w:val="00802D6F"/>
    <w:rsid w:val="008033A3"/>
    <w:rsid w:val="00805675"/>
    <w:rsid w:val="008133D7"/>
    <w:rsid w:val="008161B2"/>
    <w:rsid w:val="0082229C"/>
    <w:rsid w:val="00831D3C"/>
    <w:rsid w:val="0083287E"/>
    <w:rsid w:val="0084388D"/>
    <w:rsid w:val="00854942"/>
    <w:rsid w:val="00856925"/>
    <w:rsid w:val="00862232"/>
    <w:rsid w:val="00871B6C"/>
    <w:rsid w:val="008721E4"/>
    <w:rsid w:val="008743F7"/>
    <w:rsid w:val="008753F1"/>
    <w:rsid w:val="00875C9E"/>
    <w:rsid w:val="0088469F"/>
    <w:rsid w:val="00884F0E"/>
    <w:rsid w:val="00887E3C"/>
    <w:rsid w:val="00890944"/>
    <w:rsid w:val="008913D8"/>
    <w:rsid w:val="008A2820"/>
    <w:rsid w:val="008A32AE"/>
    <w:rsid w:val="008A5FBB"/>
    <w:rsid w:val="008B02DA"/>
    <w:rsid w:val="008C08C3"/>
    <w:rsid w:val="008C1FF0"/>
    <w:rsid w:val="008C2EFC"/>
    <w:rsid w:val="008C3F4F"/>
    <w:rsid w:val="008D0FC9"/>
    <w:rsid w:val="008D6A01"/>
    <w:rsid w:val="008D7B05"/>
    <w:rsid w:val="008F0B0F"/>
    <w:rsid w:val="008F17EC"/>
    <w:rsid w:val="008F5F9A"/>
    <w:rsid w:val="009121F3"/>
    <w:rsid w:val="00917644"/>
    <w:rsid w:val="009206B6"/>
    <w:rsid w:val="009208EE"/>
    <w:rsid w:val="00931BAA"/>
    <w:rsid w:val="00931F8D"/>
    <w:rsid w:val="00934497"/>
    <w:rsid w:val="009404B0"/>
    <w:rsid w:val="00943676"/>
    <w:rsid w:val="00943CB1"/>
    <w:rsid w:val="00945EB3"/>
    <w:rsid w:val="00950975"/>
    <w:rsid w:val="00956543"/>
    <w:rsid w:val="00965B40"/>
    <w:rsid w:val="009669D0"/>
    <w:rsid w:val="009709E1"/>
    <w:rsid w:val="00972A8F"/>
    <w:rsid w:val="009744FD"/>
    <w:rsid w:val="009806FA"/>
    <w:rsid w:val="00983C68"/>
    <w:rsid w:val="00985923"/>
    <w:rsid w:val="00987EEF"/>
    <w:rsid w:val="00993C04"/>
    <w:rsid w:val="009A04DF"/>
    <w:rsid w:val="009A0FB8"/>
    <w:rsid w:val="009A4802"/>
    <w:rsid w:val="009A4AFF"/>
    <w:rsid w:val="009B2298"/>
    <w:rsid w:val="009C16B0"/>
    <w:rsid w:val="009C58D5"/>
    <w:rsid w:val="009C6A2D"/>
    <w:rsid w:val="009C7BA5"/>
    <w:rsid w:val="009D04EE"/>
    <w:rsid w:val="009D1B37"/>
    <w:rsid w:val="009D6A86"/>
    <w:rsid w:val="009D70F1"/>
    <w:rsid w:val="009E0BDF"/>
    <w:rsid w:val="009E24D9"/>
    <w:rsid w:val="009E454E"/>
    <w:rsid w:val="009E5CDB"/>
    <w:rsid w:val="009E694A"/>
    <w:rsid w:val="00A030FC"/>
    <w:rsid w:val="00A03290"/>
    <w:rsid w:val="00A03A5E"/>
    <w:rsid w:val="00A04151"/>
    <w:rsid w:val="00A04B2A"/>
    <w:rsid w:val="00A05793"/>
    <w:rsid w:val="00A1068D"/>
    <w:rsid w:val="00A1425D"/>
    <w:rsid w:val="00A16318"/>
    <w:rsid w:val="00A16B70"/>
    <w:rsid w:val="00A22301"/>
    <w:rsid w:val="00A254D9"/>
    <w:rsid w:val="00A25F39"/>
    <w:rsid w:val="00A27D5C"/>
    <w:rsid w:val="00A3139B"/>
    <w:rsid w:val="00A326D9"/>
    <w:rsid w:val="00A33125"/>
    <w:rsid w:val="00A37A82"/>
    <w:rsid w:val="00A37EC6"/>
    <w:rsid w:val="00A41341"/>
    <w:rsid w:val="00A42E42"/>
    <w:rsid w:val="00A52FB0"/>
    <w:rsid w:val="00A54D86"/>
    <w:rsid w:val="00A67115"/>
    <w:rsid w:val="00A72EB2"/>
    <w:rsid w:val="00A7693C"/>
    <w:rsid w:val="00A8222A"/>
    <w:rsid w:val="00A82F67"/>
    <w:rsid w:val="00A90925"/>
    <w:rsid w:val="00A929BD"/>
    <w:rsid w:val="00A9366A"/>
    <w:rsid w:val="00A96865"/>
    <w:rsid w:val="00A96F81"/>
    <w:rsid w:val="00AA062C"/>
    <w:rsid w:val="00AA08D5"/>
    <w:rsid w:val="00AB13D5"/>
    <w:rsid w:val="00AB418D"/>
    <w:rsid w:val="00AB5566"/>
    <w:rsid w:val="00AC315A"/>
    <w:rsid w:val="00AC36A7"/>
    <w:rsid w:val="00AC4D13"/>
    <w:rsid w:val="00AC6E7C"/>
    <w:rsid w:val="00AC74FD"/>
    <w:rsid w:val="00AD3624"/>
    <w:rsid w:val="00AE1383"/>
    <w:rsid w:val="00AE6B4F"/>
    <w:rsid w:val="00B030A7"/>
    <w:rsid w:val="00B1278B"/>
    <w:rsid w:val="00B15211"/>
    <w:rsid w:val="00B1526B"/>
    <w:rsid w:val="00B15F00"/>
    <w:rsid w:val="00B20186"/>
    <w:rsid w:val="00B23172"/>
    <w:rsid w:val="00B23ECC"/>
    <w:rsid w:val="00B23EDD"/>
    <w:rsid w:val="00B24045"/>
    <w:rsid w:val="00B5028F"/>
    <w:rsid w:val="00B51F19"/>
    <w:rsid w:val="00B528CF"/>
    <w:rsid w:val="00B529CA"/>
    <w:rsid w:val="00B56169"/>
    <w:rsid w:val="00B57144"/>
    <w:rsid w:val="00B62D72"/>
    <w:rsid w:val="00B74A01"/>
    <w:rsid w:val="00B83A24"/>
    <w:rsid w:val="00B8426E"/>
    <w:rsid w:val="00B86216"/>
    <w:rsid w:val="00B93432"/>
    <w:rsid w:val="00B9456D"/>
    <w:rsid w:val="00B95596"/>
    <w:rsid w:val="00BA6589"/>
    <w:rsid w:val="00BB1E72"/>
    <w:rsid w:val="00BC1732"/>
    <w:rsid w:val="00BC362C"/>
    <w:rsid w:val="00BC559C"/>
    <w:rsid w:val="00BD08C8"/>
    <w:rsid w:val="00BD4D32"/>
    <w:rsid w:val="00BE4D1A"/>
    <w:rsid w:val="00BE6145"/>
    <w:rsid w:val="00BE77D2"/>
    <w:rsid w:val="00BF3665"/>
    <w:rsid w:val="00BF491E"/>
    <w:rsid w:val="00C03029"/>
    <w:rsid w:val="00C11B32"/>
    <w:rsid w:val="00C20273"/>
    <w:rsid w:val="00C30D3A"/>
    <w:rsid w:val="00C372A3"/>
    <w:rsid w:val="00C41EA3"/>
    <w:rsid w:val="00C43DF3"/>
    <w:rsid w:val="00C508BF"/>
    <w:rsid w:val="00C55F75"/>
    <w:rsid w:val="00C60151"/>
    <w:rsid w:val="00C616EB"/>
    <w:rsid w:val="00C65ABE"/>
    <w:rsid w:val="00C703D9"/>
    <w:rsid w:val="00C71D9D"/>
    <w:rsid w:val="00C815E2"/>
    <w:rsid w:val="00C82226"/>
    <w:rsid w:val="00C8316C"/>
    <w:rsid w:val="00C840B4"/>
    <w:rsid w:val="00C95CAF"/>
    <w:rsid w:val="00CA44AB"/>
    <w:rsid w:val="00CB0161"/>
    <w:rsid w:val="00CB2672"/>
    <w:rsid w:val="00CB37C6"/>
    <w:rsid w:val="00CD0DDD"/>
    <w:rsid w:val="00CD15C9"/>
    <w:rsid w:val="00CD1AD5"/>
    <w:rsid w:val="00CD328A"/>
    <w:rsid w:val="00CE1E44"/>
    <w:rsid w:val="00CE5D14"/>
    <w:rsid w:val="00CF2A1B"/>
    <w:rsid w:val="00CF693F"/>
    <w:rsid w:val="00D03115"/>
    <w:rsid w:val="00D0398E"/>
    <w:rsid w:val="00D05EE1"/>
    <w:rsid w:val="00D071E2"/>
    <w:rsid w:val="00D1099B"/>
    <w:rsid w:val="00D116A5"/>
    <w:rsid w:val="00D15BC8"/>
    <w:rsid w:val="00D20A9A"/>
    <w:rsid w:val="00D26935"/>
    <w:rsid w:val="00D31A6A"/>
    <w:rsid w:val="00D34EED"/>
    <w:rsid w:val="00D43549"/>
    <w:rsid w:val="00D47872"/>
    <w:rsid w:val="00D50F2B"/>
    <w:rsid w:val="00D57E31"/>
    <w:rsid w:val="00D63E81"/>
    <w:rsid w:val="00D66B72"/>
    <w:rsid w:val="00D748D9"/>
    <w:rsid w:val="00D75B8E"/>
    <w:rsid w:val="00D77088"/>
    <w:rsid w:val="00D775C7"/>
    <w:rsid w:val="00D80A89"/>
    <w:rsid w:val="00DA0BF8"/>
    <w:rsid w:val="00DA6BF1"/>
    <w:rsid w:val="00DA7F15"/>
    <w:rsid w:val="00DB4011"/>
    <w:rsid w:val="00DB6430"/>
    <w:rsid w:val="00DB763E"/>
    <w:rsid w:val="00DB7CC0"/>
    <w:rsid w:val="00DC2582"/>
    <w:rsid w:val="00DD08C3"/>
    <w:rsid w:val="00DD6876"/>
    <w:rsid w:val="00DE5B30"/>
    <w:rsid w:val="00DF0823"/>
    <w:rsid w:val="00DF1A5E"/>
    <w:rsid w:val="00DF38CE"/>
    <w:rsid w:val="00E01E24"/>
    <w:rsid w:val="00E02F92"/>
    <w:rsid w:val="00E03838"/>
    <w:rsid w:val="00E06887"/>
    <w:rsid w:val="00E07E33"/>
    <w:rsid w:val="00E1028E"/>
    <w:rsid w:val="00E14331"/>
    <w:rsid w:val="00E14E36"/>
    <w:rsid w:val="00E202B9"/>
    <w:rsid w:val="00E21031"/>
    <w:rsid w:val="00E223E1"/>
    <w:rsid w:val="00E404EC"/>
    <w:rsid w:val="00E42685"/>
    <w:rsid w:val="00E55651"/>
    <w:rsid w:val="00E56B0B"/>
    <w:rsid w:val="00E646AA"/>
    <w:rsid w:val="00E70680"/>
    <w:rsid w:val="00E706B2"/>
    <w:rsid w:val="00E7607F"/>
    <w:rsid w:val="00E811E7"/>
    <w:rsid w:val="00E82774"/>
    <w:rsid w:val="00E82FA1"/>
    <w:rsid w:val="00E85DAA"/>
    <w:rsid w:val="00E86F0B"/>
    <w:rsid w:val="00E909C3"/>
    <w:rsid w:val="00E96290"/>
    <w:rsid w:val="00EA0021"/>
    <w:rsid w:val="00EB261A"/>
    <w:rsid w:val="00EB601C"/>
    <w:rsid w:val="00EC1232"/>
    <w:rsid w:val="00EC5994"/>
    <w:rsid w:val="00ED1106"/>
    <w:rsid w:val="00ED4B37"/>
    <w:rsid w:val="00ED6708"/>
    <w:rsid w:val="00ED6A42"/>
    <w:rsid w:val="00EF076E"/>
    <w:rsid w:val="00EF1403"/>
    <w:rsid w:val="00EF1945"/>
    <w:rsid w:val="00EF578D"/>
    <w:rsid w:val="00F01370"/>
    <w:rsid w:val="00F06F4C"/>
    <w:rsid w:val="00F07E34"/>
    <w:rsid w:val="00F120E8"/>
    <w:rsid w:val="00F139AF"/>
    <w:rsid w:val="00F168C2"/>
    <w:rsid w:val="00F238B7"/>
    <w:rsid w:val="00F243C7"/>
    <w:rsid w:val="00F25C29"/>
    <w:rsid w:val="00F35ED8"/>
    <w:rsid w:val="00F36F61"/>
    <w:rsid w:val="00F3703A"/>
    <w:rsid w:val="00F46063"/>
    <w:rsid w:val="00F4689E"/>
    <w:rsid w:val="00F65B26"/>
    <w:rsid w:val="00F71EE5"/>
    <w:rsid w:val="00F736B4"/>
    <w:rsid w:val="00F74DFF"/>
    <w:rsid w:val="00F829FC"/>
    <w:rsid w:val="00F840A6"/>
    <w:rsid w:val="00F929E3"/>
    <w:rsid w:val="00F95106"/>
    <w:rsid w:val="00F971E5"/>
    <w:rsid w:val="00FA10C0"/>
    <w:rsid w:val="00FB3F49"/>
    <w:rsid w:val="00FC67E0"/>
    <w:rsid w:val="00FD1566"/>
    <w:rsid w:val="00FD1CE9"/>
    <w:rsid w:val="00FD2D14"/>
    <w:rsid w:val="00FD59FC"/>
    <w:rsid w:val="00FD5C05"/>
    <w:rsid w:val="00FD690A"/>
    <w:rsid w:val="00FE2376"/>
    <w:rsid w:val="00FE2895"/>
    <w:rsid w:val="00FE2917"/>
    <w:rsid w:val="00FE29E2"/>
    <w:rsid w:val="00FE6634"/>
    <w:rsid w:val="00FF02D9"/>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72"/>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571DF2"/>
    <w:rPr>
      <w:sz w:val="16"/>
      <w:szCs w:val="16"/>
    </w:rPr>
  </w:style>
  <w:style w:type="paragraph" w:styleId="CommentText">
    <w:name w:val="annotation text"/>
    <w:basedOn w:val="Normal"/>
    <w:link w:val="CommentTextChar"/>
    <w:rsid w:val="00571DF2"/>
    <w:pPr>
      <w:spacing w:line="240" w:lineRule="auto"/>
    </w:pPr>
    <w:rPr>
      <w:sz w:val="20"/>
      <w:szCs w:val="20"/>
    </w:rPr>
  </w:style>
  <w:style w:type="character" w:customStyle="1" w:styleId="CommentTextChar">
    <w:name w:val="Comment Text Char"/>
    <w:basedOn w:val="DefaultParagraphFont"/>
    <w:link w:val="CommentText"/>
    <w:rsid w:val="00571DF2"/>
    <w:rPr>
      <w:rFonts w:ascii="Gill Sans MT" w:hAnsi="Gill Sans MT"/>
      <w:lang w:eastAsia="en-US"/>
    </w:rPr>
  </w:style>
  <w:style w:type="paragraph" w:styleId="CommentSubject">
    <w:name w:val="annotation subject"/>
    <w:basedOn w:val="CommentText"/>
    <w:next w:val="CommentText"/>
    <w:link w:val="CommentSubjectChar"/>
    <w:rsid w:val="00571DF2"/>
    <w:rPr>
      <w:b/>
      <w:bCs/>
    </w:rPr>
  </w:style>
  <w:style w:type="character" w:customStyle="1" w:styleId="CommentSubjectChar">
    <w:name w:val="Comment Subject Char"/>
    <w:basedOn w:val="CommentTextChar"/>
    <w:link w:val="CommentSubject"/>
    <w:rsid w:val="00571DF2"/>
    <w:rPr>
      <w:rFonts w:ascii="Gill Sans MT" w:hAnsi="Gill Sans MT"/>
      <w:b/>
      <w:bCs/>
      <w:lang w:eastAsia="en-US"/>
    </w:rPr>
  </w:style>
  <w:style w:type="character" w:customStyle="1" w:styleId="Heading4Char">
    <w:name w:val="Heading 4 Char"/>
    <w:basedOn w:val="DefaultParagraphFont"/>
    <w:link w:val="Heading4"/>
    <w:rsid w:val="005F7444"/>
    <w:rPr>
      <w:rFonts w:ascii="Gill Sans MT" w:hAnsi="Gill Sans MT"/>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72"/>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571DF2"/>
    <w:rPr>
      <w:sz w:val="16"/>
      <w:szCs w:val="16"/>
    </w:rPr>
  </w:style>
  <w:style w:type="paragraph" w:styleId="CommentText">
    <w:name w:val="annotation text"/>
    <w:basedOn w:val="Normal"/>
    <w:link w:val="CommentTextChar"/>
    <w:rsid w:val="00571DF2"/>
    <w:pPr>
      <w:spacing w:line="240" w:lineRule="auto"/>
    </w:pPr>
    <w:rPr>
      <w:sz w:val="20"/>
      <w:szCs w:val="20"/>
    </w:rPr>
  </w:style>
  <w:style w:type="character" w:customStyle="1" w:styleId="CommentTextChar">
    <w:name w:val="Comment Text Char"/>
    <w:basedOn w:val="DefaultParagraphFont"/>
    <w:link w:val="CommentText"/>
    <w:rsid w:val="00571DF2"/>
    <w:rPr>
      <w:rFonts w:ascii="Gill Sans MT" w:hAnsi="Gill Sans MT"/>
      <w:lang w:eastAsia="en-US"/>
    </w:rPr>
  </w:style>
  <w:style w:type="paragraph" w:styleId="CommentSubject">
    <w:name w:val="annotation subject"/>
    <w:basedOn w:val="CommentText"/>
    <w:next w:val="CommentText"/>
    <w:link w:val="CommentSubjectChar"/>
    <w:rsid w:val="00571DF2"/>
    <w:rPr>
      <w:b/>
      <w:bCs/>
    </w:rPr>
  </w:style>
  <w:style w:type="character" w:customStyle="1" w:styleId="CommentSubjectChar">
    <w:name w:val="Comment Subject Char"/>
    <w:basedOn w:val="CommentTextChar"/>
    <w:link w:val="CommentSubject"/>
    <w:rsid w:val="00571DF2"/>
    <w:rPr>
      <w:rFonts w:ascii="Gill Sans MT" w:hAnsi="Gill Sans MT"/>
      <w:b/>
      <w:bCs/>
      <w:lang w:eastAsia="en-US"/>
    </w:rPr>
  </w:style>
  <w:style w:type="character" w:customStyle="1" w:styleId="Heading4Char">
    <w:name w:val="Heading 4 Char"/>
    <w:basedOn w:val="DefaultParagraphFont"/>
    <w:link w:val="Heading4"/>
    <w:rsid w:val="005F7444"/>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381173244">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2259-C806-4AA4-B1DD-EAF51652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724B2F8A.dotm</Template>
  <TotalTime>0</TotalTime>
  <Pages>4</Pages>
  <Words>1350</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9578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ljessup</dc:creator>
  <cp:lastModifiedBy>Simon Frech</cp:lastModifiedBy>
  <cp:revision>2</cp:revision>
  <cp:lastPrinted>2018-01-31T21:50:00Z</cp:lastPrinted>
  <dcterms:created xsi:type="dcterms:W3CDTF">2018-06-05T22:54:00Z</dcterms:created>
  <dcterms:modified xsi:type="dcterms:W3CDTF">2018-06-05T22:54:00Z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North West</vt:lpwstr>
  </property>
  <property fmtid="{D5CDD505-2E9C-101B-9397-08002B2CF9AE}" pid="43" name="Award">
    <vt:lpwstr/>
  </property>
  <property fmtid="{D5CDD505-2E9C-101B-9397-08002B2CF9AE}" pid="44" name="ReportsTo">
    <vt:lpwstr>THO Governing Council</vt:lpwstr>
  </property>
  <property fmtid="{D5CDD505-2E9C-101B-9397-08002B2CF9AE}" pid="45" name="Classification">
    <vt:lpwstr>Senior Executive Service</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CEO THO North West</vt:lpwstr>
  </property>
  <property fmtid="{D5CDD505-2E9C-101B-9397-08002B2CF9AE}" pid="49" name="PositionNumber">
    <vt:lpwstr>0</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N/A</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ies>
</file>