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741D6" w:rsidRPr="00C168C2" w:rsidRDefault="00014AA4" w:rsidP="0046621D">
      <w:pPr>
        <w:pStyle w:val="BodyText"/>
        <w:spacing w:after="0" w:line="240" w:lineRule="auto"/>
        <w:rPr>
          <w:rFonts w:ascii="Calibri" w:hAnsi="Calibri" w:cs="Calibri"/>
          <w:b/>
          <w:color w:val="EC008C"/>
        </w:rPr>
      </w:pPr>
      <w:r w:rsidRPr="00C168C2">
        <w:rPr>
          <w:rFonts w:ascii="Calibri" w:hAnsi="Calibri" w:cs="Calibri"/>
          <w:b/>
          <w:noProof/>
          <w:color w:val="EC008C"/>
          <w:lang w:val="en-AU" w:eastAsia="en-AU"/>
        </w:rPr>
        <mc:AlternateContent>
          <mc:Choice Requires="wps">
            <w:drawing>
              <wp:anchor distT="0" distB="0" distL="114300" distR="114300" simplePos="0" relativeHeight="251659264" behindDoc="0" locked="0" layoutInCell="1" allowOverlap="1" wp14:anchorId="6034D4B4" wp14:editId="65D0EB15">
                <wp:simplePos x="0" y="0"/>
                <wp:positionH relativeFrom="column">
                  <wp:posOffset>4593516</wp:posOffset>
                </wp:positionH>
                <wp:positionV relativeFrom="paragraph">
                  <wp:posOffset>-638278</wp:posOffset>
                </wp:positionV>
                <wp:extent cx="1669312" cy="808074"/>
                <wp:effectExtent l="0" t="0" r="26670" b="11430"/>
                <wp:wrapNone/>
                <wp:docPr id="2" name="Text Box 2"/>
                <wp:cNvGraphicFramePr/>
                <a:graphic xmlns:a="http://schemas.openxmlformats.org/drawingml/2006/main">
                  <a:graphicData uri="http://schemas.microsoft.com/office/word/2010/wordprocessingShape">
                    <wps:wsp>
                      <wps:cNvSpPr txBox="1"/>
                      <wps:spPr>
                        <a:xfrm>
                          <a:off x="0" y="0"/>
                          <a:ext cx="1669312" cy="808074"/>
                        </a:xfrm>
                        <a:prstGeom prst="rect">
                          <a:avLst/>
                        </a:prstGeom>
                        <a:noFill/>
                        <a:ln w="6350">
                          <a:solidFill>
                            <a:schemeClr val="bg1"/>
                          </a:solidFill>
                        </a:ln>
                      </wps:spPr>
                      <wps:txbx>
                        <w:txbxContent>
                          <w:p w:rsidR="00C93270" w:rsidRDefault="00C93270">
                            <w:r>
                              <w:rPr>
                                <w:noProof/>
                                <w:lang w:val="en-AU" w:eastAsia="en-AU"/>
                              </w:rPr>
                              <w:drawing>
                                <wp:inline distT="0" distB="0" distL="0" distR="0" wp14:anchorId="6747B271" wp14:editId="4495792F">
                                  <wp:extent cx="1520190" cy="80137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New MA Logo.JPG"/>
                                          <pic:cNvPicPr/>
                                        </pic:nvPicPr>
                                        <pic:blipFill>
                                          <a:blip r:embed="rId9">
                                            <a:extLst>
                                              <a:ext uri="{28A0092B-C50C-407E-A947-70E740481C1C}">
                                                <a14:useLocalDpi xmlns:a14="http://schemas.microsoft.com/office/drawing/2010/main" val="0"/>
                                              </a:ext>
                                            </a:extLst>
                                          </a:blip>
                                          <a:stretch>
                                            <a:fillRect/>
                                          </a:stretch>
                                        </pic:blipFill>
                                        <pic:spPr>
                                          <a:xfrm>
                                            <a:off x="0" y="0"/>
                                            <a:ext cx="1520190" cy="80137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1.7pt;margin-top:-50.25pt;width:131.45pt;height:6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pbOQIAAGkEAAAOAAAAZHJzL2Uyb0RvYy54bWysVMFu2zAMvQ/YPwi6L3bSLcuMOEWWIsOA&#10;oi2QDD0rshwLkERNUmJnXz9KttOi22nYRaFFiuR7j8zyttOKnIXzEkxJp5OcEmE4VNIcS/pjv/2w&#10;oMQHZiqmwIiSXoSnt6v375atLcQMGlCVcASTGF+0tqRNCLbIMs8boZmfgBUGnTU4zQJ+umNWOdZi&#10;dq2yWZ7PsxZcZR1w4T3e3vVOukr561rw8FjXXgSiSoq9hXS6dB7ima2WrDg6ZhvJhzbYP3ShmTRY&#10;9JrqjgVGTk7+kUpL7sBDHSYcdAZ1LblIGBDNNH+DZtcwKxIWJMfbK03+/6XlD+cnR2RV0hklhmmU&#10;aC+6QL5CR2aRndb6AoN2FsNCh9eo8njv8TKC7mqn4y/CIehHni9XbmMyHh/N519upliEo2+RL/LP&#10;H2Oa7OW1dT58E6BJNErqULtEKTvf+9CHjiGxmIGtVCrppwxpSzq/+ZSnBx6UrKIzhqVJEhvlyJnh&#10;DByOqXss+yoKv5TBXiLWHlO0QnfoBgIOUF0Qv4N+frzlW4lN3jMfnpjDgUHIuAThEY9aATYDg0VJ&#10;A+7X3+5jPOqIXkpaHMCS+p8n5gQl6rtBheO0joYbjcNomJPeAOKZ4npZnkx84IIazdqBfsbdWMcq&#10;6GKGY62ShtHchH4NcLe4WK9TEM6kZeHe7CyPqSN/kfJ998ycHXQJqOgDjKPJijfy9LG9QOtTgFom&#10;7SKhPYsDzzjPSf1h9+LCvP5OUS//EKvfAAAA//8DAFBLAwQUAAYACAAAACEAW1bqyuEAAAALAQAA&#10;DwAAAGRycy9kb3ducmV2LnhtbEyPy07DMBBF90j8gzVI7Fq7CU1DyKRCSKAuScoCdm5s7Ag/Quy2&#10;4e9rVrAc3aN7z9Tb2RpyklMYvENYLRkQ6XovBqcQ3vbPixJIiNwJbryTCD8ywLa5vqp5JfzZtfLU&#10;RUVSiQsVR9AxjhWlodfS8rD0o3Qp+/ST5TGdk6Ji4udUbg3NGCuo5YNLC5qP8knL/qs7WgSl3l/X&#10;m9bsO/0y5OV3N3/oXYt4ezM/PgCJco5/MPzqJ3VoktPBH50IxCBssvwuoQiLFWNrIAm5L4scyAEh&#10;K0qgTU3//9BcAAAA//8DAFBLAQItABQABgAIAAAAIQC2gziS/gAAAOEBAAATAAAAAAAAAAAAAAAA&#10;AAAAAABbQ29udGVudF9UeXBlc10ueG1sUEsBAi0AFAAGAAgAAAAhADj9If/WAAAAlAEAAAsAAAAA&#10;AAAAAAAAAAAALwEAAF9yZWxzLy5yZWxzUEsBAi0AFAAGAAgAAAAhABbI+ls5AgAAaQQAAA4AAAAA&#10;AAAAAAAAAAAALgIAAGRycy9lMm9Eb2MueG1sUEsBAi0AFAAGAAgAAAAhAFtW6srhAAAACwEAAA8A&#10;AAAAAAAAAAAAAAAAkwQAAGRycy9kb3ducmV2LnhtbFBLBQYAAAAABAAEAPMAAAChBQAAAAA=&#10;" filled="f" strokecolor="white [3212]" strokeweight=".5pt">
                <v:textbox inset="0,0,0,0">
                  <w:txbxContent>
                    <w:p w:rsidR="00C93270" w:rsidRDefault="00C93270">
                      <w:r>
                        <w:rPr>
                          <w:noProof/>
                          <w:lang w:val="en-AU" w:eastAsia="en-AU"/>
                        </w:rPr>
                        <w:drawing>
                          <wp:inline distT="0" distB="0" distL="0" distR="0" wp14:anchorId="6747B271" wp14:editId="4495792F">
                            <wp:extent cx="1520190" cy="80137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New MA Logo.JPG"/>
                                    <pic:cNvPicPr/>
                                  </pic:nvPicPr>
                                  <pic:blipFill>
                                    <a:blip r:embed="rId10">
                                      <a:extLst>
                                        <a:ext uri="{28A0092B-C50C-407E-A947-70E740481C1C}">
                                          <a14:useLocalDpi xmlns:a14="http://schemas.microsoft.com/office/drawing/2010/main" val="0"/>
                                        </a:ext>
                                      </a:extLst>
                                    </a:blip>
                                    <a:stretch>
                                      <a:fillRect/>
                                    </a:stretch>
                                  </pic:blipFill>
                                  <pic:spPr>
                                    <a:xfrm>
                                      <a:off x="0" y="0"/>
                                      <a:ext cx="1520190" cy="801370"/>
                                    </a:xfrm>
                                    <a:prstGeom prst="rect">
                                      <a:avLst/>
                                    </a:prstGeom>
                                  </pic:spPr>
                                </pic:pic>
                              </a:graphicData>
                            </a:graphic>
                          </wp:inline>
                        </w:drawing>
                      </w:r>
                    </w:p>
                  </w:txbxContent>
                </v:textbox>
              </v:shape>
            </w:pict>
          </mc:Fallback>
        </mc:AlternateContent>
      </w:r>
      <w:r w:rsidR="00D62615" w:rsidRPr="00C168C2">
        <w:rPr>
          <w:rFonts w:ascii="Calibri" w:hAnsi="Calibri" w:cs="Calibri"/>
          <w:b/>
          <w:color w:val="EC008C"/>
        </w:rPr>
        <w:t>Service Delivery</w:t>
      </w:r>
      <w:r w:rsidR="00AB018E" w:rsidRPr="00C168C2">
        <w:rPr>
          <w:rFonts w:ascii="Calibri" w:hAnsi="Calibri" w:cs="Calibri"/>
          <w:b/>
          <w:color w:val="EC008C"/>
        </w:rPr>
        <w:t xml:space="preserve">: </w:t>
      </w:r>
      <w:r w:rsidR="00833B2F" w:rsidRPr="00833B2F">
        <w:rPr>
          <w:rFonts w:ascii="Calibri" w:hAnsi="Calibri" w:cs="Calibri"/>
          <w:b/>
          <w:color w:val="EC008C"/>
        </w:rPr>
        <w:t>AOD Counsellor</w:t>
      </w:r>
      <w:r w:rsidR="005D7985">
        <w:rPr>
          <w:rFonts w:ascii="Calibri" w:hAnsi="Calibri" w:cs="Calibri"/>
          <w:b/>
          <w:color w:val="EC008C"/>
        </w:rPr>
        <w:t xml:space="preserve"> – Temp through 30/06/18</w:t>
      </w:r>
    </w:p>
    <w:p w:rsidR="00A35E37" w:rsidRPr="009741D6" w:rsidRDefault="009741D6" w:rsidP="0046621D">
      <w:pPr>
        <w:pStyle w:val="BodyText"/>
        <w:spacing w:after="0" w:line="240" w:lineRule="auto"/>
        <w:rPr>
          <w:rFonts w:ascii="Calibri" w:hAnsi="Calibri" w:cs="Calibri"/>
          <w:b/>
          <w:color w:val="262626" w:themeColor="text1" w:themeTint="D9"/>
        </w:rPr>
      </w:pPr>
      <w:r w:rsidRPr="00C168C2">
        <w:rPr>
          <w:rFonts w:ascii="Calibri" w:hAnsi="Calibri" w:cs="Calibri"/>
          <w:b/>
          <w:color w:val="EC008C"/>
        </w:rPr>
        <w:t>Position Description</w:t>
      </w:r>
      <w:r w:rsidR="00CC19BB" w:rsidRPr="00C168C2">
        <w:rPr>
          <w:rFonts w:ascii="Calibri" w:hAnsi="Calibri" w:cs="Calibri"/>
          <w:b/>
          <w:color w:val="EC008C"/>
        </w:rPr>
        <w:t xml:space="preserve"> </w:t>
      </w:r>
    </w:p>
    <w:p w:rsidR="00F80AE3" w:rsidRPr="009741D6" w:rsidRDefault="00F80AE3" w:rsidP="0046621D">
      <w:pPr>
        <w:pStyle w:val="BodyText"/>
        <w:spacing w:after="0" w:line="240" w:lineRule="auto"/>
        <w:rPr>
          <w:rFonts w:ascii="Calibri" w:hAnsi="Calibri" w:cs="Calibri"/>
          <w:b/>
          <w:color w:val="262626" w:themeColor="text1" w:themeTint="D9"/>
        </w:rPr>
      </w:pPr>
    </w:p>
    <w:p w:rsidR="00F61170" w:rsidRPr="009741D6" w:rsidRDefault="00F61170" w:rsidP="0046621D">
      <w:pPr>
        <w:pStyle w:val="BodyText"/>
        <w:spacing w:after="0" w:line="240" w:lineRule="auto"/>
        <w:rPr>
          <w:rFonts w:ascii="Calibri" w:hAnsi="Calibri" w:cs="Calibri"/>
          <w:b/>
          <w:color w:val="262626" w:themeColor="text1" w:themeTint="D9"/>
        </w:rPr>
      </w:pPr>
    </w:p>
    <w:tbl>
      <w:tblPr>
        <w:tblStyle w:val="PwCTableText"/>
        <w:tblW w:w="0" w:type="auto"/>
        <w:tblLook w:val="04A0" w:firstRow="1" w:lastRow="0" w:firstColumn="1" w:lastColumn="0" w:noHBand="0" w:noVBand="1"/>
      </w:tblPr>
      <w:tblGrid>
        <w:gridCol w:w="3085"/>
        <w:gridCol w:w="6995"/>
      </w:tblGrid>
      <w:tr w:rsidR="009741D6" w:rsidRPr="009741D6" w:rsidTr="001D75ED">
        <w:trPr>
          <w:cnfStyle w:val="100000000000" w:firstRow="1" w:lastRow="0" w:firstColumn="0" w:lastColumn="0" w:oddVBand="0" w:evenVBand="0" w:oddHBand="0" w:evenHBand="0" w:firstRowFirstColumn="0" w:firstRowLastColumn="0" w:lastRowFirstColumn="0" w:lastRowLastColumn="0"/>
          <w:trHeight w:val="283"/>
        </w:trPr>
        <w:tc>
          <w:tcPr>
            <w:tcW w:w="3085" w:type="dxa"/>
            <w:shd w:val="clear" w:color="auto" w:fill="4B267D"/>
            <w:vAlign w:val="center"/>
          </w:tcPr>
          <w:p w:rsidR="00F80AE3" w:rsidRPr="009741D6" w:rsidRDefault="00F80AE3" w:rsidP="0046621D">
            <w:pPr>
              <w:pStyle w:val="BodyText"/>
              <w:spacing w:before="0" w:after="0"/>
              <w:rPr>
                <w:rFonts w:ascii="Calibri" w:hAnsi="Calibri" w:cs="Calibri"/>
                <w:color w:val="FFFFFF" w:themeColor="background1"/>
              </w:rPr>
            </w:pPr>
            <w:r w:rsidRPr="009741D6">
              <w:rPr>
                <w:rFonts w:ascii="Calibri" w:hAnsi="Calibri" w:cs="Calibri"/>
                <w:color w:val="FFFFFF" w:themeColor="background1"/>
              </w:rPr>
              <w:t>Position Details</w:t>
            </w:r>
          </w:p>
        </w:tc>
        <w:tc>
          <w:tcPr>
            <w:tcW w:w="6995" w:type="dxa"/>
            <w:shd w:val="clear" w:color="auto" w:fill="4B267D"/>
            <w:vAlign w:val="center"/>
          </w:tcPr>
          <w:p w:rsidR="00F80AE3" w:rsidRPr="009741D6" w:rsidRDefault="00F80AE3" w:rsidP="0046621D">
            <w:pPr>
              <w:pStyle w:val="BodyText"/>
              <w:spacing w:before="0" w:after="0"/>
              <w:rPr>
                <w:rFonts w:ascii="Calibri" w:hAnsi="Calibri" w:cs="Calibri"/>
                <w:color w:val="FFFFFF" w:themeColor="background1"/>
              </w:rPr>
            </w:pPr>
          </w:p>
        </w:tc>
      </w:tr>
      <w:tr w:rsidR="009741D6" w:rsidRPr="009741D6" w:rsidTr="00AA4049">
        <w:trPr>
          <w:cnfStyle w:val="000000100000" w:firstRow="0" w:lastRow="0" w:firstColumn="0" w:lastColumn="0" w:oddVBand="0" w:evenVBand="0" w:oddHBand="1" w:evenHBand="0" w:firstRowFirstColumn="0" w:firstRowLastColumn="0" w:lastRowFirstColumn="0" w:lastRowLastColumn="0"/>
          <w:trHeight w:val="283"/>
        </w:trPr>
        <w:tc>
          <w:tcPr>
            <w:tcW w:w="3085" w:type="dxa"/>
            <w:vAlign w:val="center"/>
          </w:tcPr>
          <w:p w:rsidR="00F80AE3" w:rsidRPr="009741D6" w:rsidRDefault="00F80AE3" w:rsidP="0046621D">
            <w:pPr>
              <w:pStyle w:val="BodyText"/>
              <w:spacing w:before="0" w:after="0"/>
              <w:rPr>
                <w:rFonts w:ascii="Calibri" w:hAnsi="Calibri" w:cs="Calibri"/>
                <w:color w:val="262626" w:themeColor="text1" w:themeTint="D9"/>
              </w:rPr>
            </w:pPr>
            <w:r w:rsidRPr="009741D6">
              <w:rPr>
                <w:rFonts w:ascii="Calibri" w:hAnsi="Calibri" w:cs="Calibri"/>
                <w:color w:val="262626" w:themeColor="text1" w:themeTint="D9"/>
              </w:rPr>
              <w:t>Position title</w:t>
            </w:r>
          </w:p>
        </w:tc>
        <w:tc>
          <w:tcPr>
            <w:tcW w:w="6995" w:type="dxa"/>
            <w:vAlign w:val="center"/>
          </w:tcPr>
          <w:p w:rsidR="00F80AE3" w:rsidRPr="009741D6" w:rsidRDefault="00833B2F" w:rsidP="005D7985">
            <w:pPr>
              <w:pStyle w:val="BodyText"/>
              <w:spacing w:before="0" w:after="0"/>
              <w:rPr>
                <w:rFonts w:ascii="Calibri" w:hAnsi="Calibri" w:cs="Calibri"/>
                <w:color w:val="262626" w:themeColor="text1" w:themeTint="D9"/>
              </w:rPr>
            </w:pPr>
            <w:r>
              <w:rPr>
                <w:rFonts w:ascii="Calibri" w:hAnsi="Calibri" w:cs="Calibri"/>
                <w:color w:val="262626" w:themeColor="text1" w:themeTint="D9"/>
              </w:rPr>
              <w:t>AOD Counsellor</w:t>
            </w:r>
            <w:r w:rsidR="00A944EF">
              <w:rPr>
                <w:rFonts w:ascii="Calibri" w:hAnsi="Calibri" w:cs="Calibri"/>
                <w:color w:val="262626" w:themeColor="text1" w:themeTint="D9"/>
              </w:rPr>
              <w:t xml:space="preserve"> – </w:t>
            </w:r>
            <w:r w:rsidR="005D7985">
              <w:rPr>
                <w:rFonts w:ascii="Calibri" w:hAnsi="Calibri" w:cs="Calibri"/>
                <w:color w:val="262626" w:themeColor="text1" w:themeTint="D9"/>
              </w:rPr>
              <w:t xml:space="preserve">Full </w:t>
            </w:r>
            <w:r w:rsidR="00A944EF">
              <w:rPr>
                <w:rFonts w:ascii="Calibri" w:hAnsi="Calibri" w:cs="Calibri"/>
                <w:color w:val="262626" w:themeColor="text1" w:themeTint="D9"/>
              </w:rPr>
              <w:t>time</w:t>
            </w:r>
            <w:r w:rsidR="005D7985">
              <w:rPr>
                <w:rFonts w:ascii="Calibri" w:hAnsi="Calibri" w:cs="Calibri"/>
                <w:color w:val="262626" w:themeColor="text1" w:themeTint="D9"/>
              </w:rPr>
              <w:t xml:space="preserve"> (</w:t>
            </w:r>
            <w:proofErr w:type="spellStart"/>
            <w:r w:rsidR="005D7985" w:rsidRPr="005D7985">
              <w:rPr>
                <w:rFonts w:ascii="Calibri" w:hAnsi="Calibri" w:cs="Calibri"/>
                <w:i/>
                <w:color w:val="262626" w:themeColor="text1" w:themeTint="D9"/>
              </w:rPr>
              <w:t>inc</w:t>
            </w:r>
            <w:proofErr w:type="spellEnd"/>
            <w:r w:rsidR="005D7985" w:rsidRPr="005D7985">
              <w:rPr>
                <w:rFonts w:ascii="Calibri" w:hAnsi="Calibri" w:cs="Calibri"/>
                <w:i/>
                <w:color w:val="262626" w:themeColor="text1" w:themeTint="D9"/>
              </w:rPr>
              <w:t xml:space="preserve"> weekends</w:t>
            </w:r>
            <w:r w:rsidR="005D7985">
              <w:rPr>
                <w:rFonts w:ascii="Calibri" w:hAnsi="Calibri" w:cs="Calibri"/>
                <w:color w:val="262626" w:themeColor="text1" w:themeTint="D9"/>
              </w:rPr>
              <w:t>)</w:t>
            </w:r>
          </w:p>
        </w:tc>
      </w:tr>
      <w:tr w:rsidR="009741D6" w:rsidRPr="009741D6" w:rsidTr="00A20F94">
        <w:trPr>
          <w:trHeight w:val="283"/>
        </w:trPr>
        <w:tc>
          <w:tcPr>
            <w:tcW w:w="3085" w:type="dxa"/>
            <w:tcBorders>
              <w:top w:val="dotted" w:sz="4" w:space="0" w:color="968C6D" w:themeColor="text2"/>
              <w:bottom w:val="dotted" w:sz="4" w:space="0" w:color="968C6D" w:themeColor="text2"/>
            </w:tcBorders>
            <w:vAlign w:val="center"/>
          </w:tcPr>
          <w:p w:rsidR="00716D52" w:rsidRPr="009741D6" w:rsidRDefault="00716D52" w:rsidP="00D62615">
            <w:pPr>
              <w:pStyle w:val="BodyText"/>
              <w:spacing w:before="0" w:after="0"/>
              <w:rPr>
                <w:rFonts w:ascii="Calibri" w:hAnsi="Calibri" w:cs="Calibri"/>
                <w:color w:val="262626" w:themeColor="text1" w:themeTint="D9"/>
              </w:rPr>
            </w:pPr>
            <w:r w:rsidRPr="009741D6">
              <w:rPr>
                <w:rFonts w:ascii="Calibri" w:hAnsi="Calibri" w:cs="Calibri"/>
                <w:color w:val="262626" w:themeColor="text1" w:themeTint="D9"/>
              </w:rPr>
              <w:t>Group</w:t>
            </w:r>
          </w:p>
        </w:tc>
        <w:tc>
          <w:tcPr>
            <w:tcW w:w="6995" w:type="dxa"/>
            <w:tcBorders>
              <w:top w:val="dotted" w:sz="4" w:space="0" w:color="968C6D" w:themeColor="text2"/>
              <w:bottom w:val="dotted" w:sz="4" w:space="0" w:color="968C6D" w:themeColor="text2"/>
            </w:tcBorders>
            <w:vAlign w:val="center"/>
          </w:tcPr>
          <w:p w:rsidR="00716D52" w:rsidRPr="009741D6" w:rsidRDefault="00D62615" w:rsidP="00D62615">
            <w:pPr>
              <w:pStyle w:val="BodyText"/>
              <w:spacing w:before="0" w:after="0"/>
              <w:rPr>
                <w:rFonts w:ascii="Calibri" w:hAnsi="Calibri" w:cs="Calibri"/>
                <w:color w:val="262626" w:themeColor="text1" w:themeTint="D9"/>
              </w:rPr>
            </w:pPr>
            <w:r w:rsidRPr="009741D6">
              <w:rPr>
                <w:rFonts w:ascii="Calibri" w:hAnsi="Calibri" w:cs="Calibri"/>
                <w:color w:val="262626" w:themeColor="text1" w:themeTint="D9"/>
              </w:rPr>
              <w:t>Service Delivery</w:t>
            </w:r>
          </w:p>
        </w:tc>
      </w:tr>
      <w:tr w:rsidR="009741D6" w:rsidRPr="009741D6" w:rsidTr="00AA4049">
        <w:trPr>
          <w:cnfStyle w:val="000000100000" w:firstRow="0" w:lastRow="0" w:firstColumn="0" w:lastColumn="0" w:oddVBand="0" w:evenVBand="0" w:oddHBand="1" w:evenHBand="0" w:firstRowFirstColumn="0" w:firstRowLastColumn="0" w:lastRowFirstColumn="0" w:lastRowLastColumn="0"/>
          <w:trHeight w:val="283"/>
        </w:trPr>
        <w:tc>
          <w:tcPr>
            <w:tcW w:w="3085" w:type="dxa"/>
            <w:tcBorders>
              <w:top w:val="dotted" w:sz="4" w:space="0" w:color="968C6D" w:themeColor="text2"/>
              <w:bottom w:val="single" w:sz="4" w:space="0" w:color="auto"/>
            </w:tcBorders>
            <w:vAlign w:val="center"/>
          </w:tcPr>
          <w:p w:rsidR="00A20F94" w:rsidRPr="009741D6" w:rsidRDefault="00A20F94" w:rsidP="00D62615">
            <w:pPr>
              <w:pStyle w:val="BodyText"/>
              <w:spacing w:after="0"/>
              <w:rPr>
                <w:rFonts w:ascii="Calibri" w:hAnsi="Calibri" w:cs="Calibri"/>
                <w:color w:val="262626" w:themeColor="text1" w:themeTint="D9"/>
              </w:rPr>
            </w:pPr>
            <w:r w:rsidRPr="009741D6">
              <w:rPr>
                <w:rFonts w:ascii="Calibri" w:hAnsi="Calibri" w:cs="Calibri"/>
                <w:color w:val="262626" w:themeColor="text1" w:themeTint="D9"/>
              </w:rPr>
              <w:t>Program</w:t>
            </w:r>
          </w:p>
        </w:tc>
        <w:tc>
          <w:tcPr>
            <w:tcW w:w="6995" w:type="dxa"/>
            <w:tcBorders>
              <w:top w:val="dotted" w:sz="4" w:space="0" w:color="968C6D" w:themeColor="text2"/>
              <w:bottom w:val="single" w:sz="4" w:space="0" w:color="auto"/>
            </w:tcBorders>
            <w:vAlign w:val="center"/>
          </w:tcPr>
          <w:p w:rsidR="00A20F94" w:rsidRPr="009741D6" w:rsidRDefault="00AF46E6" w:rsidP="00400D7C">
            <w:pPr>
              <w:pStyle w:val="BodyText"/>
              <w:spacing w:after="0"/>
              <w:rPr>
                <w:rFonts w:ascii="Calibri" w:hAnsi="Calibri" w:cs="Calibri"/>
                <w:color w:val="262626" w:themeColor="text1" w:themeTint="D9"/>
              </w:rPr>
            </w:pPr>
            <w:r>
              <w:rPr>
                <w:rFonts w:ascii="Calibri" w:hAnsi="Calibri" w:cs="Calibri"/>
                <w:color w:val="262626" w:themeColor="text1" w:themeTint="D9"/>
              </w:rPr>
              <w:t>Junaa Buwa</w:t>
            </w:r>
            <w:r w:rsidR="00DB080F">
              <w:rPr>
                <w:rFonts w:ascii="Calibri" w:hAnsi="Calibri" w:cs="Calibri"/>
                <w:color w:val="262626" w:themeColor="text1" w:themeTint="D9"/>
              </w:rPr>
              <w:t>!</w:t>
            </w:r>
            <w:r>
              <w:rPr>
                <w:rFonts w:ascii="Calibri" w:hAnsi="Calibri" w:cs="Calibri"/>
                <w:color w:val="262626" w:themeColor="text1" w:themeTint="D9"/>
              </w:rPr>
              <w:t xml:space="preserve"> </w:t>
            </w:r>
            <w:r w:rsidR="00400D7C">
              <w:rPr>
                <w:rFonts w:ascii="Calibri" w:hAnsi="Calibri" w:cs="Calibri"/>
                <w:color w:val="262626" w:themeColor="text1" w:themeTint="D9"/>
              </w:rPr>
              <w:t>Centre for Youth Wellbeing</w:t>
            </w:r>
            <w:r>
              <w:rPr>
                <w:rFonts w:ascii="Calibri" w:hAnsi="Calibri" w:cs="Calibri"/>
                <w:color w:val="262626" w:themeColor="text1" w:themeTint="D9"/>
              </w:rPr>
              <w:t xml:space="preserve"> </w:t>
            </w:r>
            <w:r w:rsidR="00A20F94" w:rsidRPr="009741D6">
              <w:rPr>
                <w:rFonts w:ascii="Calibri" w:hAnsi="Calibri" w:cs="Calibri"/>
                <w:color w:val="262626" w:themeColor="text1" w:themeTint="D9"/>
              </w:rPr>
              <w:t xml:space="preserve"> </w:t>
            </w:r>
          </w:p>
        </w:tc>
      </w:tr>
    </w:tbl>
    <w:p w:rsidR="00F61170" w:rsidRPr="009741D6" w:rsidRDefault="00F61170" w:rsidP="0046621D">
      <w:pPr>
        <w:pStyle w:val="BodyText"/>
        <w:spacing w:after="0" w:line="240" w:lineRule="auto"/>
        <w:rPr>
          <w:rFonts w:ascii="Calibri" w:hAnsi="Calibri" w:cs="Calibri"/>
          <w:color w:val="262626" w:themeColor="text1" w:themeTint="D9"/>
        </w:rPr>
      </w:pPr>
    </w:p>
    <w:tbl>
      <w:tblPr>
        <w:tblStyle w:val="PwCTableText"/>
        <w:tblW w:w="0" w:type="auto"/>
        <w:tblLook w:val="04A0" w:firstRow="1" w:lastRow="0" w:firstColumn="1" w:lastColumn="0" w:noHBand="0" w:noVBand="1"/>
      </w:tblPr>
      <w:tblGrid>
        <w:gridCol w:w="3085"/>
        <w:gridCol w:w="6995"/>
      </w:tblGrid>
      <w:tr w:rsidR="009741D6" w:rsidRPr="009741D6" w:rsidTr="009131BA">
        <w:trPr>
          <w:cnfStyle w:val="100000000000" w:firstRow="1" w:lastRow="0" w:firstColumn="0" w:lastColumn="0" w:oddVBand="0" w:evenVBand="0" w:oddHBand="0" w:evenHBand="0" w:firstRowFirstColumn="0" w:firstRowLastColumn="0" w:lastRowFirstColumn="0" w:lastRowLastColumn="0"/>
          <w:trHeight w:val="283"/>
        </w:trPr>
        <w:tc>
          <w:tcPr>
            <w:tcW w:w="3085" w:type="dxa"/>
            <w:tcBorders>
              <w:bottom w:val="dotted" w:sz="4" w:space="0" w:color="968C6D" w:themeColor="text2"/>
            </w:tcBorders>
            <w:shd w:val="clear" w:color="auto" w:fill="4B267D"/>
            <w:vAlign w:val="center"/>
          </w:tcPr>
          <w:p w:rsidR="00F80AE3" w:rsidRPr="009741D6" w:rsidRDefault="00F80AE3" w:rsidP="0046621D">
            <w:pPr>
              <w:pStyle w:val="BodyText"/>
              <w:spacing w:before="0" w:after="0"/>
              <w:rPr>
                <w:rFonts w:ascii="Calibri" w:hAnsi="Calibri" w:cs="Calibri"/>
                <w:color w:val="FFFFFF" w:themeColor="background1"/>
              </w:rPr>
            </w:pPr>
            <w:r w:rsidRPr="009741D6">
              <w:rPr>
                <w:rFonts w:ascii="Calibri" w:hAnsi="Calibri" w:cs="Calibri"/>
                <w:color w:val="FFFFFF" w:themeColor="background1"/>
              </w:rPr>
              <w:t xml:space="preserve">Position </w:t>
            </w:r>
            <w:r w:rsidR="00A35E37" w:rsidRPr="009741D6">
              <w:rPr>
                <w:rFonts w:ascii="Calibri" w:hAnsi="Calibri" w:cs="Calibri"/>
                <w:color w:val="FFFFFF" w:themeColor="background1"/>
              </w:rPr>
              <w:t>s</w:t>
            </w:r>
            <w:r w:rsidRPr="009741D6">
              <w:rPr>
                <w:rFonts w:ascii="Calibri" w:hAnsi="Calibri" w:cs="Calibri"/>
                <w:color w:val="FFFFFF" w:themeColor="background1"/>
              </w:rPr>
              <w:t>ummary</w:t>
            </w:r>
          </w:p>
        </w:tc>
        <w:tc>
          <w:tcPr>
            <w:tcW w:w="6995" w:type="dxa"/>
            <w:tcBorders>
              <w:bottom w:val="dotted" w:sz="4" w:space="0" w:color="968C6D" w:themeColor="text2"/>
            </w:tcBorders>
            <w:shd w:val="clear" w:color="auto" w:fill="4B267D"/>
            <w:vAlign w:val="center"/>
          </w:tcPr>
          <w:p w:rsidR="00F80AE3" w:rsidRPr="009741D6" w:rsidRDefault="00F80AE3" w:rsidP="0046621D">
            <w:pPr>
              <w:pStyle w:val="BodyText"/>
              <w:spacing w:before="0" w:after="0"/>
              <w:rPr>
                <w:rFonts w:ascii="Calibri" w:hAnsi="Calibri" w:cs="Calibri"/>
                <w:color w:val="FFFFFF" w:themeColor="background1"/>
              </w:rPr>
            </w:pPr>
          </w:p>
        </w:tc>
      </w:tr>
    </w:tbl>
    <w:p w:rsidR="0034304B" w:rsidRDefault="0034304B" w:rsidP="0046621D">
      <w:pPr>
        <w:pStyle w:val="BodyText"/>
        <w:spacing w:after="0" w:line="240" w:lineRule="auto"/>
        <w:rPr>
          <w:rFonts w:ascii="Calibri" w:hAnsi="Calibri" w:cs="Calibri"/>
          <w:color w:val="262626" w:themeColor="text1" w:themeTint="D9"/>
        </w:rPr>
      </w:pPr>
    </w:p>
    <w:p w:rsidR="00F80AE3" w:rsidRDefault="0078209C" w:rsidP="0046621D">
      <w:pPr>
        <w:pStyle w:val="BodyText"/>
        <w:spacing w:after="0" w:line="240" w:lineRule="auto"/>
        <w:rPr>
          <w:rFonts w:ascii="Calibri" w:hAnsi="Calibri" w:cs="Calibri"/>
          <w:color w:val="262626" w:themeColor="text1" w:themeTint="D9"/>
        </w:rPr>
      </w:pPr>
      <w:r>
        <w:rPr>
          <w:rFonts w:ascii="Calibri" w:hAnsi="Calibri" w:cs="Calibri"/>
          <w:color w:val="262626" w:themeColor="text1" w:themeTint="D9"/>
        </w:rPr>
        <w:t xml:space="preserve">To </w:t>
      </w:r>
      <w:r w:rsidRPr="0078209C">
        <w:rPr>
          <w:rFonts w:ascii="Calibri" w:hAnsi="Calibri" w:cs="Calibri"/>
          <w:color w:val="262626" w:themeColor="text1" w:themeTint="D9"/>
        </w:rPr>
        <w:t xml:space="preserve">support clients in the provision of </w:t>
      </w:r>
      <w:r>
        <w:rPr>
          <w:rFonts w:ascii="Calibri" w:hAnsi="Calibri" w:cs="Calibri"/>
          <w:color w:val="262626" w:themeColor="text1" w:themeTint="D9"/>
        </w:rPr>
        <w:t>AOD and generalist counselling</w:t>
      </w:r>
      <w:r w:rsidRPr="0078209C">
        <w:rPr>
          <w:rFonts w:ascii="Calibri" w:hAnsi="Calibri" w:cs="Calibri"/>
          <w:color w:val="262626" w:themeColor="text1" w:themeTint="D9"/>
        </w:rPr>
        <w:t xml:space="preserve">, in particular the provision of </w:t>
      </w:r>
      <w:r>
        <w:rPr>
          <w:rFonts w:ascii="Calibri" w:hAnsi="Calibri" w:cs="Calibri"/>
          <w:color w:val="262626" w:themeColor="text1" w:themeTint="D9"/>
        </w:rPr>
        <w:t xml:space="preserve">counselling </w:t>
      </w:r>
      <w:r w:rsidRPr="0078209C">
        <w:rPr>
          <w:rFonts w:ascii="Calibri" w:hAnsi="Calibri" w:cs="Calibri"/>
          <w:color w:val="262626" w:themeColor="text1" w:themeTint="D9"/>
        </w:rPr>
        <w:t xml:space="preserve">services to </w:t>
      </w:r>
      <w:r>
        <w:rPr>
          <w:rFonts w:ascii="Calibri" w:hAnsi="Calibri" w:cs="Calibri"/>
          <w:color w:val="262626" w:themeColor="text1" w:themeTint="D9"/>
        </w:rPr>
        <w:t xml:space="preserve">address AOD and offending behaviours and other </w:t>
      </w:r>
      <w:r w:rsidRPr="0078209C">
        <w:rPr>
          <w:rFonts w:ascii="Calibri" w:hAnsi="Calibri" w:cs="Calibri"/>
          <w:color w:val="262626" w:themeColor="text1" w:themeTint="D9"/>
        </w:rPr>
        <w:t>related issues</w:t>
      </w:r>
      <w:r>
        <w:rPr>
          <w:rFonts w:ascii="Calibri" w:hAnsi="Calibri" w:cs="Calibri"/>
          <w:color w:val="262626" w:themeColor="text1" w:themeTint="D9"/>
        </w:rPr>
        <w:t xml:space="preserve"> within a residential rehabilitation service framework</w:t>
      </w:r>
      <w:r w:rsidRPr="0078209C">
        <w:rPr>
          <w:rFonts w:ascii="Calibri" w:hAnsi="Calibri" w:cs="Calibri"/>
          <w:color w:val="262626" w:themeColor="text1" w:themeTint="D9"/>
        </w:rPr>
        <w:t>.</w:t>
      </w:r>
    </w:p>
    <w:p w:rsidR="0034304B" w:rsidRPr="009741D6" w:rsidRDefault="0034304B" w:rsidP="0046621D">
      <w:pPr>
        <w:pStyle w:val="BodyText"/>
        <w:spacing w:after="0" w:line="240" w:lineRule="auto"/>
        <w:rPr>
          <w:rFonts w:ascii="Calibri" w:hAnsi="Calibri" w:cs="Calibri"/>
          <w:color w:val="262626" w:themeColor="text1" w:themeTint="D9"/>
        </w:rPr>
      </w:pPr>
    </w:p>
    <w:tbl>
      <w:tblPr>
        <w:tblStyle w:val="PwCTableText"/>
        <w:tblW w:w="0" w:type="auto"/>
        <w:tblLook w:val="04A0" w:firstRow="1" w:lastRow="0" w:firstColumn="1" w:lastColumn="0" w:noHBand="0" w:noVBand="1"/>
      </w:tblPr>
      <w:tblGrid>
        <w:gridCol w:w="3085"/>
        <w:gridCol w:w="6995"/>
      </w:tblGrid>
      <w:tr w:rsidR="009741D6" w:rsidRPr="009741D6" w:rsidTr="009131BA">
        <w:trPr>
          <w:cnfStyle w:val="100000000000" w:firstRow="1" w:lastRow="0" w:firstColumn="0" w:lastColumn="0" w:oddVBand="0" w:evenVBand="0" w:oddHBand="0" w:evenHBand="0" w:firstRowFirstColumn="0" w:firstRowLastColumn="0" w:lastRowFirstColumn="0" w:lastRowLastColumn="0"/>
          <w:trHeight w:val="283"/>
        </w:trPr>
        <w:tc>
          <w:tcPr>
            <w:tcW w:w="3085" w:type="dxa"/>
            <w:tcBorders>
              <w:bottom w:val="dotted" w:sz="4" w:space="0" w:color="968C6D" w:themeColor="text2"/>
            </w:tcBorders>
            <w:shd w:val="clear" w:color="auto" w:fill="4B267D"/>
            <w:vAlign w:val="center"/>
          </w:tcPr>
          <w:p w:rsidR="00716D52" w:rsidRPr="009741D6" w:rsidRDefault="00716D52" w:rsidP="00D62615">
            <w:pPr>
              <w:pStyle w:val="BodyText"/>
              <w:spacing w:before="0" w:after="0"/>
              <w:rPr>
                <w:rFonts w:ascii="Calibri" w:hAnsi="Calibri" w:cs="Calibri"/>
                <w:color w:val="FFFFFF" w:themeColor="background1"/>
              </w:rPr>
            </w:pPr>
            <w:r w:rsidRPr="009741D6">
              <w:rPr>
                <w:rFonts w:ascii="Calibri" w:hAnsi="Calibri" w:cs="Calibri"/>
                <w:color w:val="FFFFFF" w:themeColor="background1"/>
              </w:rPr>
              <w:t>Organisation information</w:t>
            </w:r>
          </w:p>
        </w:tc>
        <w:tc>
          <w:tcPr>
            <w:tcW w:w="6995" w:type="dxa"/>
            <w:tcBorders>
              <w:bottom w:val="dotted" w:sz="4" w:space="0" w:color="968C6D" w:themeColor="text2"/>
            </w:tcBorders>
            <w:shd w:val="clear" w:color="auto" w:fill="4B267D"/>
            <w:vAlign w:val="center"/>
          </w:tcPr>
          <w:p w:rsidR="00716D52" w:rsidRPr="009741D6" w:rsidRDefault="00716D52" w:rsidP="00D62615">
            <w:pPr>
              <w:pStyle w:val="BodyText"/>
              <w:spacing w:before="0" w:after="0"/>
              <w:rPr>
                <w:rFonts w:ascii="Calibri" w:hAnsi="Calibri" w:cs="Calibri"/>
                <w:color w:val="FFFFFF" w:themeColor="background1"/>
              </w:rPr>
            </w:pPr>
          </w:p>
        </w:tc>
      </w:tr>
      <w:tr w:rsidR="009741D6" w:rsidRPr="009741D6" w:rsidTr="009131BA">
        <w:trPr>
          <w:cnfStyle w:val="000000100000" w:firstRow="0" w:lastRow="0" w:firstColumn="0" w:lastColumn="0" w:oddVBand="0" w:evenVBand="0" w:oddHBand="1" w:evenHBand="0" w:firstRowFirstColumn="0" w:firstRowLastColumn="0" w:lastRowFirstColumn="0" w:lastRowLastColumn="0"/>
          <w:trHeight w:val="1074"/>
        </w:trPr>
        <w:tc>
          <w:tcPr>
            <w:tcW w:w="10080" w:type="dxa"/>
            <w:gridSpan w:val="2"/>
            <w:tcBorders>
              <w:top w:val="dotted" w:sz="4" w:space="0" w:color="968C6D" w:themeColor="text2"/>
            </w:tcBorders>
            <w:vAlign w:val="center"/>
          </w:tcPr>
          <w:p w:rsidR="00716D52" w:rsidRPr="009741D6" w:rsidRDefault="00716D52" w:rsidP="00716D52">
            <w:pPr>
              <w:pStyle w:val="BodyText"/>
              <w:spacing w:before="0" w:after="0"/>
              <w:jc w:val="both"/>
              <w:rPr>
                <w:rFonts w:ascii="Calibri" w:hAnsi="Calibri" w:cs="Calibri"/>
                <w:b/>
                <w:color w:val="262626" w:themeColor="text1" w:themeTint="D9"/>
              </w:rPr>
            </w:pPr>
            <w:r w:rsidRPr="009741D6">
              <w:rPr>
                <w:rFonts w:ascii="Calibri" w:hAnsi="Calibri" w:cs="Calibri"/>
                <w:b/>
                <w:color w:val="262626" w:themeColor="text1" w:themeTint="D9"/>
              </w:rPr>
              <w:t>Mission Australia Founding Purpose:</w:t>
            </w:r>
          </w:p>
          <w:p w:rsidR="00716D52" w:rsidRPr="009741D6" w:rsidRDefault="00716D52" w:rsidP="00716D52">
            <w:pPr>
              <w:pStyle w:val="BodyText"/>
              <w:spacing w:before="0" w:after="0"/>
              <w:rPr>
                <w:rFonts w:ascii="Calibri" w:hAnsi="Calibri" w:cs="Calibri"/>
                <w:color w:val="262626" w:themeColor="text1" w:themeTint="D9"/>
              </w:rPr>
            </w:pPr>
            <w:r w:rsidRPr="009741D6">
              <w:rPr>
                <w:rFonts w:ascii="Calibri" w:hAnsi="Calibri" w:cs="Calibri"/>
                <w:color w:val="262626" w:themeColor="text1" w:themeTint="D9"/>
              </w:rPr>
              <w:t xml:space="preserve">“This is how we know what love is: Jesus Christ laid down His life for us. So, we also ought to lay down our lives for others.” (1 John 3:16) </w:t>
            </w:r>
          </w:p>
          <w:p w:rsidR="00716D52" w:rsidRPr="009741D6" w:rsidRDefault="00716D52" w:rsidP="00716D52">
            <w:pPr>
              <w:pStyle w:val="BodyText"/>
              <w:spacing w:before="0" w:after="0"/>
              <w:rPr>
                <w:rFonts w:ascii="Calibri" w:hAnsi="Calibri" w:cs="Calibri"/>
                <w:color w:val="262626" w:themeColor="text1" w:themeTint="D9"/>
              </w:rPr>
            </w:pPr>
            <w:r w:rsidRPr="009741D6">
              <w:rPr>
                <w:rFonts w:ascii="Calibri" w:hAnsi="Calibri" w:cs="Calibri"/>
                <w:color w:val="262626" w:themeColor="text1" w:themeTint="D9"/>
              </w:rPr>
              <w:t xml:space="preserve">Inspired by Jesus Christ, Mission Australia exists to meet human need and to spread the knowledge of the love of God. </w:t>
            </w:r>
          </w:p>
          <w:p w:rsidR="00716D52" w:rsidRPr="009741D6" w:rsidRDefault="00716D52" w:rsidP="00716D52">
            <w:pPr>
              <w:pStyle w:val="BodyText"/>
              <w:spacing w:before="0" w:after="0"/>
              <w:rPr>
                <w:rFonts w:ascii="Calibri" w:hAnsi="Calibri" w:cs="Calibri"/>
                <w:color w:val="262626" w:themeColor="text1" w:themeTint="D9"/>
              </w:rPr>
            </w:pPr>
          </w:p>
          <w:p w:rsidR="00716D52" w:rsidRPr="009741D6" w:rsidRDefault="00716D52" w:rsidP="00716D52">
            <w:pPr>
              <w:pStyle w:val="BodyText"/>
              <w:spacing w:before="0" w:after="0"/>
              <w:rPr>
                <w:rFonts w:ascii="Calibri" w:hAnsi="Calibri" w:cs="Calibri"/>
                <w:color w:val="262626" w:themeColor="text1" w:themeTint="D9"/>
              </w:rPr>
            </w:pPr>
            <w:r w:rsidRPr="009741D6">
              <w:rPr>
                <w:rFonts w:ascii="Calibri" w:hAnsi="Calibri" w:cs="Calibri"/>
                <w:b/>
                <w:color w:val="262626" w:themeColor="text1" w:themeTint="D9"/>
              </w:rPr>
              <w:t>Mission Australia Vision:</w:t>
            </w:r>
          </w:p>
          <w:p w:rsidR="00716D52" w:rsidRPr="009741D6" w:rsidRDefault="00716D52" w:rsidP="00716D52">
            <w:pPr>
              <w:pStyle w:val="BodyText"/>
              <w:spacing w:before="0" w:after="0"/>
              <w:rPr>
                <w:rFonts w:ascii="Calibri" w:hAnsi="Calibri" w:cs="Calibri"/>
                <w:color w:val="262626" w:themeColor="text1" w:themeTint="D9"/>
              </w:rPr>
            </w:pPr>
            <w:r w:rsidRPr="009741D6">
              <w:rPr>
                <w:rFonts w:ascii="Calibri" w:hAnsi="Calibri" w:cs="Calibri"/>
                <w:color w:val="262626" w:themeColor="text1" w:themeTint="D9"/>
              </w:rPr>
              <w:t xml:space="preserve">Pathways for life. Our vision is to see a fairer Australia by enabling people in need to find pathways to a better life. </w:t>
            </w:r>
          </w:p>
          <w:p w:rsidR="00716D52" w:rsidRPr="009741D6" w:rsidRDefault="00716D52" w:rsidP="00716D52">
            <w:pPr>
              <w:pStyle w:val="BodyText"/>
              <w:spacing w:before="0" w:after="0"/>
              <w:rPr>
                <w:rFonts w:ascii="Calibri" w:hAnsi="Calibri" w:cs="Calibri"/>
                <w:color w:val="262626" w:themeColor="text1" w:themeTint="D9"/>
              </w:rPr>
            </w:pPr>
            <w:r w:rsidRPr="009741D6">
              <w:rPr>
                <w:rFonts w:ascii="Calibri" w:hAnsi="Calibri" w:cs="Calibri"/>
                <w:color w:val="262626" w:themeColor="text1" w:themeTint="D9"/>
              </w:rPr>
              <w:br/>
            </w:r>
            <w:r w:rsidRPr="009741D6">
              <w:rPr>
                <w:rFonts w:ascii="Calibri" w:hAnsi="Calibri" w:cs="Calibri"/>
                <w:b/>
                <w:color w:val="262626" w:themeColor="text1" w:themeTint="D9"/>
              </w:rPr>
              <w:t xml:space="preserve">Our Core Values: </w:t>
            </w:r>
            <w:r w:rsidRPr="009741D6">
              <w:rPr>
                <w:rFonts w:ascii="Calibri" w:hAnsi="Calibri" w:cs="Calibri"/>
                <w:color w:val="262626" w:themeColor="text1" w:themeTint="D9"/>
              </w:rPr>
              <w:t>Compassion, Integrity, Respect, Perseverance, Celebration</w:t>
            </w:r>
          </w:p>
          <w:p w:rsidR="00716D52" w:rsidRPr="009741D6" w:rsidRDefault="00716D52" w:rsidP="00716D52">
            <w:pPr>
              <w:pStyle w:val="BodyText"/>
              <w:spacing w:before="0" w:after="0"/>
              <w:rPr>
                <w:rFonts w:ascii="Calibri" w:hAnsi="Calibri" w:cs="Calibri"/>
                <w:color w:val="262626" w:themeColor="text1" w:themeTint="D9"/>
              </w:rPr>
            </w:pPr>
          </w:p>
          <w:p w:rsidR="00716D52" w:rsidRPr="009741D6" w:rsidRDefault="00716D52" w:rsidP="00716D52">
            <w:pPr>
              <w:pStyle w:val="BodyText"/>
              <w:spacing w:before="0" w:after="0"/>
              <w:rPr>
                <w:rFonts w:ascii="Calibri" w:hAnsi="Calibri" w:cs="Calibri"/>
                <w:color w:val="262626" w:themeColor="text1" w:themeTint="D9"/>
              </w:rPr>
            </w:pPr>
            <w:r w:rsidRPr="009741D6">
              <w:rPr>
                <w:rFonts w:ascii="Calibri" w:hAnsi="Calibri" w:cs="Calibri"/>
                <w:b/>
                <w:color w:val="262626" w:themeColor="text1" w:themeTint="D9"/>
              </w:rPr>
              <w:t>Our Mission:</w:t>
            </w:r>
          </w:p>
          <w:p w:rsidR="00716D52" w:rsidRPr="009741D6" w:rsidRDefault="00716D52" w:rsidP="00716D52">
            <w:pPr>
              <w:pStyle w:val="BodyText"/>
              <w:spacing w:before="0" w:after="0"/>
              <w:rPr>
                <w:rFonts w:ascii="Calibri" w:hAnsi="Calibri" w:cs="Calibri"/>
                <w:color w:val="262626" w:themeColor="text1" w:themeTint="D9"/>
              </w:rPr>
            </w:pPr>
            <w:r w:rsidRPr="009741D6">
              <w:rPr>
                <w:rFonts w:ascii="Calibri" w:hAnsi="Calibri" w:cs="Calibri"/>
                <w:color w:val="262626" w:themeColor="text1" w:themeTint="D9"/>
              </w:rPr>
              <w:t>Walking alongside those in need, we help them to discover</w:t>
            </w:r>
          </w:p>
          <w:p w:rsidR="00716D52" w:rsidRPr="009741D6" w:rsidRDefault="00716D52" w:rsidP="00716D52">
            <w:pPr>
              <w:pStyle w:val="BodyText"/>
              <w:numPr>
                <w:ilvl w:val="0"/>
                <w:numId w:val="17"/>
              </w:numPr>
              <w:spacing w:before="0" w:after="0"/>
              <w:ind w:left="284" w:hanging="284"/>
              <w:rPr>
                <w:rFonts w:ascii="Calibri" w:hAnsi="Calibri" w:cs="Calibri"/>
                <w:color w:val="262626" w:themeColor="text1" w:themeTint="D9"/>
              </w:rPr>
            </w:pPr>
            <w:r w:rsidRPr="009741D6">
              <w:rPr>
                <w:rFonts w:ascii="Calibri" w:hAnsi="Calibri" w:cs="Calibri"/>
                <w:color w:val="262626" w:themeColor="text1" w:themeTint="D9"/>
              </w:rPr>
              <w:t>Pathways to strong families and healthy, happy children</w:t>
            </w:r>
          </w:p>
          <w:p w:rsidR="00716D52" w:rsidRPr="009741D6" w:rsidRDefault="00716D52" w:rsidP="00716D52">
            <w:pPr>
              <w:pStyle w:val="BodyText"/>
              <w:numPr>
                <w:ilvl w:val="0"/>
                <w:numId w:val="17"/>
              </w:numPr>
              <w:spacing w:before="0" w:after="0"/>
              <w:ind w:left="284" w:hanging="284"/>
              <w:rPr>
                <w:rFonts w:ascii="Calibri" w:hAnsi="Calibri" w:cs="Calibri"/>
                <w:color w:val="262626" w:themeColor="text1" w:themeTint="D9"/>
              </w:rPr>
            </w:pPr>
            <w:r w:rsidRPr="009741D6">
              <w:rPr>
                <w:rFonts w:ascii="Calibri" w:hAnsi="Calibri" w:cs="Calibri"/>
                <w:color w:val="262626" w:themeColor="text1" w:themeTint="D9"/>
              </w:rPr>
              <w:t>Pathways through a successful youth</w:t>
            </w:r>
          </w:p>
          <w:p w:rsidR="00716D52" w:rsidRPr="009741D6" w:rsidRDefault="00716D52" w:rsidP="00716D52">
            <w:pPr>
              <w:pStyle w:val="BodyText"/>
              <w:numPr>
                <w:ilvl w:val="0"/>
                <w:numId w:val="17"/>
              </w:numPr>
              <w:spacing w:before="0" w:after="0"/>
              <w:ind w:left="284" w:hanging="284"/>
              <w:rPr>
                <w:rFonts w:ascii="Calibri" w:hAnsi="Calibri" w:cs="Calibri"/>
                <w:color w:val="262626" w:themeColor="text1" w:themeTint="D9"/>
              </w:rPr>
            </w:pPr>
            <w:r w:rsidRPr="009741D6">
              <w:rPr>
                <w:rFonts w:ascii="Calibri" w:hAnsi="Calibri" w:cs="Calibri"/>
                <w:color w:val="262626" w:themeColor="text1" w:themeTint="D9"/>
              </w:rPr>
              <w:t>Pathways away from homelessness</w:t>
            </w:r>
          </w:p>
          <w:p w:rsidR="00716D52" w:rsidRPr="009741D6" w:rsidRDefault="00716D52" w:rsidP="00716D52">
            <w:pPr>
              <w:pStyle w:val="BodyText"/>
              <w:numPr>
                <w:ilvl w:val="0"/>
                <w:numId w:val="17"/>
              </w:numPr>
              <w:spacing w:before="0" w:after="0"/>
              <w:ind w:left="284" w:hanging="284"/>
              <w:rPr>
                <w:rFonts w:ascii="Calibri" w:hAnsi="Calibri" w:cs="Calibri"/>
                <w:color w:val="262626" w:themeColor="text1" w:themeTint="D9"/>
              </w:rPr>
            </w:pPr>
            <w:r w:rsidRPr="009741D6">
              <w:rPr>
                <w:rFonts w:ascii="Calibri" w:hAnsi="Calibri" w:cs="Calibri"/>
                <w:color w:val="262626" w:themeColor="text1" w:themeTint="D9"/>
              </w:rPr>
              <w:t xml:space="preserve">Pathways for life and work-ready skills </w:t>
            </w:r>
          </w:p>
          <w:p w:rsidR="00716D52" w:rsidRDefault="00716D52" w:rsidP="004B2474">
            <w:pPr>
              <w:pStyle w:val="BodyText"/>
              <w:numPr>
                <w:ilvl w:val="0"/>
                <w:numId w:val="17"/>
              </w:numPr>
              <w:spacing w:before="0" w:after="0"/>
              <w:ind w:left="284" w:hanging="284"/>
              <w:rPr>
                <w:rFonts w:ascii="Calibri" w:hAnsi="Calibri" w:cs="Calibri"/>
                <w:color w:val="262626" w:themeColor="text1" w:themeTint="D9"/>
              </w:rPr>
            </w:pPr>
            <w:r w:rsidRPr="009741D6">
              <w:rPr>
                <w:rFonts w:ascii="Calibri" w:hAnsi="Calibri" w:cs="Calibri"/>
                <w:color w:val="262626" w:themeColor="text1" w:themeTint="D9"/>
              </w:rPr>
              <w:t>Pa</w:t>
            </w:r>
            <w:r w:rsidR="00937542">
              <w:rPr>
                <w:rFonts w:ascii="Calibri" w:hAnsi="Calibri" w:cs="Calibri"/>
                <w:color w:val="262626" w:themeColor="text1" w:themeTint="D9"/>
              </w:rPr>
              <w:t>thways to sustainable employment</w:t>
            </w:r>
          </w:p>
          <w:p w:rsidR="00937542" w:rsidRPr="009741D6" w:rsidRDefault="00937542" w:rsidP="00937542">
            <w:pPr>
              <w:pStyle w:val="BodyText"/>
              <w:spacing w:before="0" w:after="0"/>
              <w:ind w:left="284"/>
              <w:rPr>
                <w:rFonts w:ascii="Calibri" w:hAnsi="Calibri" w:cs="Calibri"/>
                <w:color w:val="262626" w:themeColor="text1" w:themeTint="D9"/>
              </w:rPr>
            </w:pPr>
          </w:p>
        </w:tc>
      </w:tr>
    </w:tbl>
    <w:p w:rsidR="004B2474" w:rsidRPr="009741D6" w:rsidRDefault="004B2474" w:rsidP="0046621D">
      <w:pPr>
        <w:pStyle w:val="BodyText"/>
        <w:spacing w:after="0" w:line="240" w:lineRule="auto"/>
        <w:rPr>
          <w:rFonts w:ascii="Calibri" w:hAnsi="Calibri" w:cs="Calibri"/>
          <w:color w:val="262626" w:themeColor="text1" w:themeTint="D9"/>
        </w:rPr>
      </w:pPr>
    </w:p>
    <w:tbl>
      <w:tblPr>
        <w:tblStyle w:val="PwCTableText"/>
        <w:tblW w:w="0" w:type="auto"/>
        <w:tblLook w:val="04A0" w:firstRow="1" w:lastRow="0" w:firstColumn="1" w:lastColumn="0" w:noHBand="0" w:noVBand="1"/>
      </w:tblPr>
      <w:tblGrid>
        <w:gridCol w:w="10080"/>
      </w:tblGrid>
      <w:tr w:rsidR="009741D6" w:rsidRPr="009741D6" w:rsidTr="00C93270">
        <w:trPr>
          <w:cnfStyle w:val="100000000000" w:firstRow="1" w:lastRow="0" w:firstColumn="0" w:lastColumn="0" w:oddVBand="0" w:evenVBand="0" w:oddHBand="0" w:evenHBand="0" w:firstRowFirstColumn="0" w:firstRowLastColumn="0" w:lastRowFirstColumn="0" w:lastRowLastColumn="0"/>
          <w:trHeight w:val="283"/>
        </w:trPr>
        <w:tc>
          <w:tcPr>
            <w:tcW w:w="10080" w:type="dxa"/>
            <w:tcBorders>
              <w:bottom w:val="dotted" w:sz="4" w:space="0" w:color="968C6D" w:themeColor="text2"/>
            </w:tcBorders>
            <w:shd w:val="clear" w:color="auto" w:fill="4B267D"/>
            <w:vAlign w:val="center"/>
          </w:tcPr>
          <w:p w:rsidR="00F80AE3" w:rsidRPr="009741D6" w:rsidRDefault="00F80AE3" w:rsidP="0046621D">
            <w:pPr>
              <w:pStyle w:val="BodyText"/>
              <w:spacing w:before="0" w:after="0"/>
              <w:rPr>
                <w:rFonts w:ascii="Calibri" w:hAnsi="Calibri" w:cs="Calibri"/>
                <w:color w:val="262626" w:themeColor="text1" w:themeTint="D9"/>
              </w:rPr>
            </w:pPr>
            <w:r w:rsidRPr="009741D6">
              <w:rPr>
                <w:rFonts w:ascii="Calibri" w:hAnsi="Calibri" w:cs="Calibri"/>
                <w:color w:val="FFFFFF" w:themeColor="background1"/>
              </w:rPr>
              <w:t>Reporting lines and stakeholder relationships</w:t>
            </w:r>
          </w:p>
        </w:tc>
      </w:tr>
      <w:tr w:rsidR="009741D6" w:rsidRPr="00023633" w:rsidTr="00C93270">
        <w:trPr>
          <w:cnfStyle w:val="000000100000" w:firstRow="0" w:lastRow="0" w:firstColumn="0" w:lastColumn="0" w:oddVBand="0" w:evenVBand="0" w:oddHBand="1" w:evenHBand="0" w:firstRowFirstColumn="0" w:firstRowLastColumn="0" w:lastRowFirstColumn="0" w:lastRowLastColumn="0"/>
          <w:trHeight w:val="717"/>
        </w:trPr>
        <w:tc>
          <w:tcPr>
            <w:tcW w:w="10080" w:type="dxa"/>
            <w:tcBorders>
              <w:top w:val="dotted" w:sz="4" w:space="0" w:color="968C6D" w:themeColor="text2"/>
            </w:tcBorders>
            <w:vAlign w:val="center"/>
          </w:tcPr>
          <w:p w:rsidR="00400D7C" w:rsidRDefault="00DB080F" w:rsidP="00400D7C">
            <w:pPr>
              <w:pStyle w:val="BodyText"/>
              <w:numPr>
                <w:ilvl w:val="0"/>
                <w:numId w:val="24"/>
              </w:numPr>
              <w:spacing w:after="0"/>
              <w:ind w:left="284" w:hanging="284"/>
              <w:rPr>
                <w:rFonts w:ascii="Calibri" w:hAnsi="Calibri" w:cs="Calibri"/>
                <w:color w:val="262626" w:themeColor="text1" w:themeTint="D9"/>
              </w:rPr>
            </w:pPr>
            <w:r w:rsidRPr="009741D6">
              <w:rPr>
                <w:rFonts w:ascii="Calibri" w:hAnsi="Calibri" w:cs="Calibri"/>
                <w:color w:val="262626" w:themeColor="text1" w:themeTint="D9"/>
              </w:rPr>
              <w:t xml:space="preserve">Works with </w:t>
            </w:r>
            <w:r>
              <w:rPr>
                <w:rFonts w:ascii="Calibri" w:hAnsi="Calibri" w:cs="Calibri"/>
                <w:color w:val="262626" w:themeColor="text1" w:themeTint="D9"/>
              </w:rPr>
              <w:t xml:space="preserve">the </w:t>
            </w:r>
            <w:r w:rsidR="00023633">
              <w:rPr>
                <w:rFonts w:ascii="Calibri" w:hAnsi="Calibri" w:cs="Calibri"/>
                <w:color w:val="262626" w:themeColor="text1" w:themeTint="D9"/>
              </w:rPr>
              <w:t xml:space="preserve">Junaa Buwa! </w:t>
            </w:r>
            <w:r w:rsidR="00400D7C">
              <w:rPr>
                <w:rFonts w:ascii="Calibri" w:hAnsi="Calibri" w:cs="Calibri"/>
                <w:color w:val="262626" w:themeColor="text1" w:themeTint="D9"/>
              </w:rPr>
              <w:t>Program Manager</w:t>
            </w:r>
            <w:r w:rsidRPr="009741D6">
              <w:rPr>
                <w:rFonts w:ascii="Calibri" w:hAnsi="Calibri" w:cs="Calibri"/>
                <w:color w:val="262626" w:themeColor="text1" w:themeTint="D9"/>
              </w:rPr>
              <w:t xml:space="preserve"> within the</w:t>
            </w:r>
            <w:r w:rsidR="00400D7C">
              <w:rPr>
                <w:rFonts w:ascii="Calibri" w:hAnsi="Calibri" w:cs="Calibri"/>
                <w:color w:val="262626" w:themeColor="text1" w:themeTint="D9"/>
              </w:rPr>
              <w:t xml:space="preserve"> centre </w:t>
            </w:r>
            <w:r w:rsidRPr="009741D6">
              <w:rPr>
                <w:rFonts w:ascii="Calibri" w:hAnsi="Calibri" w:cs="Calibri"/>
                <w:color w:val="262626" w:themeColor="text1" w:themeTint="D9"/>
              </w:rPr>
              <w:t xml:space="preserve">to ensure the full range of MA services on offer </w:t>
            </w:r>
            <w:proofErr w:type="gramStart"/>
            <w:r w:rsidRPr="009741D6">
              <w:rPr>
                <w:rFonts w:ascii="Calibri" w:hAnsi="Calibri" w:cs="Calibri"/>
                <w:color w:val="262626" w:themeColor="text1" w:themeTint="D9"/>
              </w:rPr>
              <w:t>are</w:t>
            </w:r>
            <w:proofErr w:type="gramEnd"/>
            <w:r w:rsidRPr="009741D6">
              <w:rPr>
                <w:rFonts w:ascii="Calibri" w:hAnsi="Calibri" w:cs="Calibri"/>
                <w:color w:val="262626" w:themeColor="text1" w:themeTint="D9"/>
              </w:rPr>
              <w:t xml:space="preserve"> available to clients</w:t>
            </w:r>
            <w:r w:rsidR="0078209C">
              <w:rPr>
                <w:rFonts w:ascii="Calibri" w:hAnsi="Calibri" w:cs="Calibri"/>
                <w:color w:val="262626" w:themeColor="text1" w:themeTint="D9"/>
              </w:rPr>
              <w:t>.</w:t>
            </w:r>
          </w:p>
          <w:p w:rsidR="00AF46E6" w:rsidRPr="00400D7C" w:rsidRDefault="00C53F8E" w:rsidP="00400D7C">
            <w:pPr>
              <w:pStyle w:val="BodyText"/>
              <w:numPr>
                <w:ilvl w:val="0"/>
                <w:numId w:val="24"/>
              </w:numPr>
              <w:spacing w:after="0"/>
              <w:ind w:left="284" w:hanging="284"/>
              <w:rPr>
                <w:rFonts w:ascii="Calibri" w:hAnsi="Calibri" w:cs="Calibri"/>
                <w:color w:val="262626" w:themeColor="text1" w:themeTint="D9"/>
              </w:rPr>
            </w:pPr>
            <w:r w:rsidRPr="00400D7C">
              <w:rPr>
                <w:rFonts w:ascii="Calibri" w:hAnsi="Calibri" w:cs="Calibri"/>
                <w:color w:val="262626" w:themeColor="text1" w:themeTint="D9"/>
              </w:rPr>
              <w:t xml:space="preserve">The </w:t>
            </w:r>
            <w:r w:rsidR="00023633" w:rsidRPr="00400D7C">
              <w:rPr>
                <w:rFonts w:ascii="Calibri" w:hAnsi="Calibri" w:cs="Calibri"/>
                <w:color w:val="262626" w:themeColor="text1" w:themeTint="D9"/>
              </w:rPr>
              <w:t xml:space="preserve">Junaa Buwa! </w:t>
            </w:r>
            <w:r w:rsidR="0078209C">
              <w:rPr>
                <w:rFonts w:ascii="Calibri" w:hAnsi="Calibri" w:cs="Calibri"/>
                <w:color w:val="262626" w:themeColor="text1" w:themeTint="D9"/>
              </w:rPr>
              <w:t>AOD Counsellor</w:t>
            </w:r>
            <w:r w:rsidR="00400D7C" w:rsidRPr="00400D7C">
              <w:rPr>
                <w:rFonts w:ascii="Calibri" w:hAnsi="Calibri" w:cs="Calibri"/>
                <w:color w:val="262626" w:themeColor="text1" w:themeTint="D9"/>
              </w:rPr>
              <w:t xml:space="preserve"> </w:t>
            </w:r>
            <w:r w:rsidRPr="00400D7C">
              <w:rPr>
                <w:rFonts w:ascii="Calibri" w:hAnsi="Calibri" w:cs="Calibri"/>
                <w:color w:val="262626" w:themeColor="text1" w:themeTint="D9"/>
              </w:rPr>
              <w:t xml:space="preserve">reports directly to the </w:t>
            </w:r>
            <w:r w:rsidR="000B21DF" w:rsidRPr="00400D7C">
              <w:rPr>
                <w:rFonts w:ascii="Calibri" w:hAnsi="Calibri" w:cs="Calibri"/>
                <w:color w:val="262626" w:themeColor="text1" w:themeTint="D9"/>
              </w:rPr>
              <w:t>Program</w:t>
            </w:r>
            <w:r w:rsidR="0078209C">
              <w:rPr>
                <w:rFonts w:ascii="Calibri" w:hAnsi="Calibri" w:cs="Calibri"/>
                <w:color w:val="262626" w:themeColor="text1" w:themeTint="D9"/>
              </w:rPr>
              <w:t xml:space="preserve"> Manager.</w:t>
            </w:r>
          </w:p>
          <w:p w:rsidR="00264D54" w:rsidRPr="009741D6" w:rsidRDefault="00C53F8E" w:rsidP="00187A64">
            <w:pPr>
              <w:pStyle w:val="BodyText"/>
              <w:numPr>
                <w:ilvl w:val="0"/>
                <w:numId w:val="24"/>
              </w:numPr>
              <w:spacing w:after="0"/>
              <w:ind w:left="284" w:hanging="284"/>
              <w:rPr>
                <w:rFonts w:ascii="Calibri" w:hAnsi="Calibri" w:cs="Calibri"/>
                <w:color w:val="262626" w:themeColor="text1" w:themeTint="D9"/>
              </w:rPr>
            </w:pPr>
            <w:r w:rsidRPr="009741D6">
              <w:rPr>
                <w:rFonts w:ascii="Calibri" w:hAnsi="Calibri" w:cs="Calibri"/>
                <w:color w:val="262626" w:themeColor="text1" w:themeTint="D9"/>
              </w:rPr>
              <w:t xml:space="preserve">Works with </w:t>
            </w:r>
            <w:r w:rsidR="0078209C">
              <w:rPr>
                <w:rFonts w:ascii="Calibri" w:hAnsi="Calibri" w:cs="Calibri"/>
                <w:color w:val="262626" w:themeColor="text1" w:themeTint="D9"/>
              </w:rPr>
              <w:t xml:space="preserve">the Junaa Buwa! </w:t>
            </w:r>
            <w:proofErr w:type="gramStart"/>
            <w:r w:rsidR="0078209C">
              <w:rPr>
                <w:rFonts w:ascii="Calibri" w:hAnsi="Calibri" w:cs="Calibri"/>
                <w:color w:val="262626" w:themeColor="text1" w:themeTint="D9"/>
              </w:rPr>
              <w:t>residential</w:t>
            </w:r>
            <w:proofErr w:type="gramEnd"/>
            <w:r w:rsidR="0078209C">
              <w:rPr>
                <w:rFonts w:ascii="Calibri" w:hAnsi="Calibri" w:cs="Calibri"/>
                <w:color w:val="262626" w:themeColor="text1" w:themeTint="D9"/>
              </w:rPr>
              <w:t xml:space="preserve"> t</w:t>
            </w:r>
            <w:r w:rsidR="00400D7C">
              <w:rPr>
                <w:rFonts w:ascii="Calibri" w:hAnsi="Calibri" w:cs="Calibri"/>
                <w:color w:val="262626" w:themeColor="text1" w:themeTint="D9"/>
              </w:rPr>
              <w:t xml:space="preserve">eam </w:t>
            </w:r>
            <w:r w:rsidRPr="009741D6">
              <w:rPr>
                <w:rFonts w:ascii="Calibri" w:hAnsi="Calibri" w:cs="Calibri"/>
                <w:color w:val="262626" w:themeColor="text1" w:themeTint="D9"/>
              </w:rPr>
              <w:t xml:space="preserve">to achieve consistency in the quality of </w:t>
            </w:r>
            <w:r w:rsidR="00400D7C">
              <w:rPr>
                <w:rFonts w:ascii="Calibri" w:hAnsi="Calibri" w:cs="Calibri"/>
                <w:color w:val="262626" w:themeColor="text1" w:themeTint="D9"/>
              </w:rPr>
              <w:t xml:space="preserve">service </w:t>
            </w:r>
            <w:r w:rsidRPr="009741D6">
              <w:rPr>
                <w:rFonts w:ascii="Calibri" w:hAnsi="Calibri" w:cs="Calibri"/>
                <w:color w:val="262626" w:themeColor="text1" w:themeTint="D9"/>
              </w:rPr>
              <w:t>delivery and to share ideas, knowledge and experience on how to improve the service</w:t>
            </w:r>
            <w:r w:rsidR="00400D7C">
              <w:rPr>
                <w:rFonts w:ascii="Calibri" w:hAnsi="Calibri" w:cs="Calibri"/>
                <w:color w:val="262626" w:themeColor="text1" w:themeTint="D9"/>
              </w:rPr>
              <w:t>.</w:t>
            </w:r>
          </w:p>
          <w:p w:rsidR="00C53F8E" w:rsidRPr="009741D6" w:rsidRDefault="00C53F8E" w:rsidP="00187A64">
            <w:pPr>
              <w:pStyle w:val="BodyText"/>
              <w:numPr>
                <w:ilvl w:val="0"/>
                <w:numId w:val="24"/>
              </w:numPr>
              <w:spacing w:after="0"/>
              <w:ind w:left="284" w:hanging="284"/>
              <w:rPr>
                <w:rFonts w:ascii="Calibri" w:hAnsi="Calibri" w:cs="Calibri"/>
                <w:color w:val="262626" w:themeColor="text1" w:themeTint="D9"/>
              </w:rPr>
            </w:pPr>
            <w:r w:rsidRPr="009741D6">
              <w:rPr>
                <w:rFonts w:ascii="Calibri" w:hAnsi="Calibri" w:cs="Calibri"/>
                <w:color w:val="262626" w:themeColor="text1" w:themeTint="D9"/>
              </w:rPr>
              <w:t>Supported with program advice, tools and resources by the</w:t>
            </w:r>
            <w:r w:rsidR="00400D7C">
              <w:rPr>
                <w:rFonts w:ascii="Calibri" w:hAnsi="Calibri" w:cs="Calibri"/>
                <w:color w:val="262626" w:themeColor="text1" w:themeTint="D9"/>
              </w:rPr>
              <w:t xml:space="preserve"> Program Manager and Senior Team colleagues.</w:t>
            </w:r>
          </w:p>
          <w:p w:rsidR="00C53F8E" w:rsidRPr="009741D6" w:rsidRDefault="00C53F8E" w:rsidP="00187A64">
            <w:pPr>
              <w:pStyle w:val="BodyText"/>
              <w:numPr>
                <w:ilvl w:val="0"/>
                <w:numId w:val="24"/>
              </w:numPr>
              <w:spacing w:after="0"/>
              <w:ind w:left="284" w:hanging="284"/>
              <w:rPr>
                <w:rFonts w:ascii="Calibri" w:hAnsi="Calibri" w:cs="Calibri"/>
                <w:color w:val="262626" w:themeColor="text1" w:themeTint="D9"/>
              </w:rPr>
            </w:pPr>
            <w:r w:rsidRPr="009741D6">
              <w:rPr>
                <w:rFonts w:ascii="Calibri" w:hAnsi="Calibri" w:cs="Calibri"/>
                <w:color w:val="262626" w:themeColor="text1" w:themeTint="D9"/>
              </w:rPr>
              <w:t>Suppor</w:t>
            </w:r>
            <w:r w:rsidR="00442BC3" w:rsidRPr="009741D6">
              <w:rPr>
                <w:rFonts w:ascii="Calibri" w:hAnsi="Calibri" w:cs="Calibri"/>
                <w:color w:val="262626" w:themeColor="text1" w:themeTint="D9"/>
              </w:rPr>
              <w:t>ted by HR and Finance resources</w:t>
            </w:r>
            <w:r w:rsidR="0078209C">
              <w:rPr>
                <w:rFonts w:ascii="Calibri" w:hAnsi="Calibri" w:cs="Calibri"/>
                <w:color w:val="262626" w:themeColor="text1" w:themeTint="D9"/>
              </w:rPr>
              <w:t>.</w:t>
            </w:r>
          </w:p>
          <w:p w:rsidR="00B044D1" w:rsidRDefault="00C53F8E" w:rsidP="00187A64">
            <w:pPr>
              <w:pStyle w:val="BodyText"/>
              <w:numPr>
                <w:ilvl w:val="0"/>
                <w:numId w:val="24"/>
              </w:numPr>
              <w:spacing w:after="0"/>
              <w:ind w:left="284" w:hanging="284"/>
              <w:rPr>
                <w:rFonts w:ascii="Calibri" w:hAnsi="Calibri" w:cs="Calibri"/>
                <w:color w:val="262626" w:themeColor="text1" w:themeTint="D9"/>
              </w:rPr>
            </w:pPr>
            <w:r w:rsidRPr="009741D6">
              <w:rPr>
                <w:rFonts w:ascii="Calibri" w:hAnsi="Calibri" w:cs="Calibri"/>
                <w:color w:val="262626" w:themeColor="text1" w:themeTint="D9"/>
              </w:rPr>
              <w:t xml:space="preserve">External relationships include key </w:t>
            </w:r>
            <w:r w:rsidR="00264D54" w:rsidRPr="009741D6">
              <w:rPr>
                <w:rFonts w:ascii="Calibri" w:hAnsi="Calibri" w:cs="Calibri"/>
                <w:color w:val="262626" w:themeColor="text1" w:themeTint="D9"/>
              </w:rPr>
              <w:t>stakeholders</w:t>
            </w:r>
            <w:r w:rsidRPr="009741D6">
              <w:rPr>
                <w:rFonts w:ascii="Calibri" w:hAnsi="Calibri" w:cs="Calibri"/>
                <w:color w:val="262626" w:themeColor="text1" w:themeTint="D9"/>
              </w:rPr>
              <w:t xml:space="preserve"> and influencers </w:t>
            </w:r>
            <w:r w:rsidR="00264D54" w:rsidRPr="009741D6">
              <w:rPr>
                <w:rFonts w:ascii="Calibri" w:hAnsi="Calibri" w:cs="Calibri"/>
                <w:color w:val="262626" w:themeColor="text1" w:themeTint="D9"/>
              </w:rPr>
              <w:t>in the local community where service delivery occurs.</w:t>
            </w:r>
          </w:p>
          <w:p w:rsidR="00937542" w:rsidRPr="009741D6" w:rsidRDefault="00937542" w:rsidP="00937542">
            <w:pPr>
              <w:pStyle w:val="BodyText"/>
              <w:spacing w:after="0"/>
              <w:ind w:left="720"/>
              <w:rPr>
                <w:rFonts w:ascii="Calibri" w:hAnsi="Calibri" w:cs="Calibri"/>
                <w:color w:val="262626" w:themeColor="text1" w:themeTint="D9"/>
              </w:rPr>
            </w:pPr>
          </w:p>
        </w:tc>
      </w:tr>
    </w:tbl>
    <w:p w:rsidR="00823698" w:rsidRPr="009741D6" w:rsidRDefault="00387EE8" w:rsidP="00823698">
      <w:pPr>
        <w:pStyle w:val="BodyText"/>
        <w:spacing w:after="0" w:line="240" w:lineRule="auto"/>
        <w:rPr>
          <w:rFonts w:ascii="Calibri" w:hAnsi="Calibri" w:cs="Calibri"/>
          <w:b/>
          <w:color w:val="262626" w:themeColor="text1" w:themeTint="D9"/>
        </w:rPr>
      </w:pPr>
      <w:r w:rsidRPr="009741D6">
        <w:rPr>
          <w:rFonts w:ascii="Calibri" w:hAnsi="Calibri" w:cs="Calibri"/>
          <w:b/>
          <w:noProof/>
          <w:color w:val="262626" w:themeColor="text1" w:themeTint="D9"/>
          <w:lang w:val="en-AU" w:eastAsia="en-AU"/>
        </w:rPr>
        <mc:AlternateContent>
          <mc:Choice Requires="wps">
            <w:drawing>
              <wp:anchor distT="0" distB="0" distL="114300" distR="114300" simplePos="0" relativeHeight="251662336" behindDoc="0" locked="0" layoutInCell="1" allowOverlap="1" wp14:anchorId="5FA81239" wp14:editId="4DCFFE0E">
                <wp:simplePos x="0" y="0"/>
                <wp:positionH relativeFrom="column">
                  <wp:posOffset>-67309</wp:posOffset>
                </wp:positionH>
                <wp:positionV relativeFrom="paragraph">
                  <wp:posOffset>7620</wp:posOffset>
                </wp:positionV>
                <wp:extent cx="6381750" cy="1524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381750" cy="152400"/>
                        </a:xfrm>
                        <a:prstGeom prst="rect">
                          <a:avLst/>
                        </a:prstGeom>
                        <a:solidFill>
                          <a:srgbClr val="4B267D"/>
                        </a:solidFill>
                        <a:ln w="6350">
                          <a:solidFill>
                            <a:srgbClr val="4B267D"/>
                          </a:solidFill>
                        </a:ln>
                      </wps:spPr>
                      <wps:txbx>
                        <w:txbxContent>
                          <w:p w:rsidR="00C93270" w:rsidRPr="00387EE8" w:rsidRDefault="00C93270" w:rsidP="00387EE8">
                            <w:pPr>
                              <w:pStyle w:val="BodyText"/>
                              <w:spacing w:after="0" w:line="240" w:lineRule="auto"/>
                              <w:rPr>
                                <w:rFonts w:ascii="Calibri" w:hAnsi="Calibri" w:cs="Calibri"/>
                                <w:color w:val="FFFFFF" w:themeColor="background1"/>
                              </w:rPr>
                            </w:pPr>
                            <w:r>
                              <w:rPr>
                                <w:rFonts w:ascii="Calibri" w:hAnsi="Calibri" w:cs="Calibri"/>
                                <w:color w:val="FFFFFF" w:themeColor="background1"/>
                              </w:rPr>
                              <w:t xml:space="preserve">    Key program responsibility a</w:t>
                            </w:r>
                            <w:r w:rsidRPr="00387EE8">
                              <w:rPr>
                                <w:rFonts w:ascii="Calibri" w:hAnsi="Calibri" w:cs="Calibri"/>
                                <w:color w:val="FFFFFF" w:themeColor="background1"/>
                              </w:rPr>
                              <w:t>reas</w:t>
                            </w:r>
                          </w:p>
                          <w:p w:rsidR="00C93270" w:rsidRDefault="00C9327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5.3pt;margin-top:.6pt;width:50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GlOwIAAJoEAAAOAAAAZHJzL2Uyb0RvYy54bWysVMFOGzEQvVfqP1i+l01SAihigwKIqhIC&#10;JKg4O15vspLX446d7NKv77OTDZT2hHpxZmfGzzPvzeT8om+t2BoODblSjo9GUhinqWrcqpQ/nm6+&#10;nEkRonKVsuRMKV9MkBfzz5/OOz8zE1qTrQwLgLgw63wp1zH6WVEEvTatCkfkjUOwJm5VxCeviopV&#10;B/TWFpPR6KToiCvPpE0I8F7vgnKe8eva6Hhf18FEYUuJ2mI+OZ/LdBbzczVbsfLrRu/LUB+oolWN&#10;w6MHqGsVldhw8xdU22imQHU80tQWVNeNNrkHdDMevevmca28yb2AnOAPNIX/B6vvtg8smqqUUymc&#10;aiHRk+mjuKReTBM7nQ8zJD16pMUebqg8+AOcqem+5jb9oh2BOHh+OXCbwDScJ1/PxqdThDRi4+nk&#10;eJTJL15vew7xm6FWJKOUDO0ypWp7GyIqQeqQkh4LZJvqprE2f/BqeWVZbBV0Pr6cnJxepyJx5Y80&#10;60SXSkEdH4MAoHXATazsuk9W7Jd95vDAzJKqFxDGtBu44PVNg65uVYgPijFhIAJbE+9x1JZQFO0t&#10;KdbEv/7lT/kQHlEpOkxsKcPPjWIjhf3uMBJpvAeDB2M5GG7TXhHIGWMfvc4mLnC0g1kztc9YpkV6&#10;BSHlNN4qZRzMq7jbGyyjNotFTsIQexVv3aPXCTqRmjR66p8V+72QESNwR8Msq9k7PXe56aajxSZS&#10;3WSxE687Fvd0YwGyoPtlTRv29jtnvf6lzH8DAAD//wMAUEsDBBQABgAIAAAAIQDVDjFe3AAAAAgB&#10;AAAPAAAAZHJzL2Rvd25yZXYueG1sTI/LTsMwEEX3SPyDNUjsWqdRCCTEqaASYon6+AAnHpKAPY5i&#10;N03/nmEFy9G5uvdMtV2cFTNOYfCkYLNOQCC13gzUKTgd31ZPIELUZLT1hAquGGBb395UujT+Qnuc&#10;D7ETXEKh1Ar6GMdSytD26HRY+xGJ2aefnI58Tp00k75wubMyTZJcOj0QL/R6xF2P7ffh7BTY/HUZ&#10;vlLzWFx9k+1P7zKbdx9K3d8tL88gIi7xLwy/+qwONTs1/kwmCKtgtUlyjjJIQTAviiwD0ShIH1KQ&#10;dSX/P1D/AAAA//8DAFBLAQItABQABgAIAAAAIQC2gziS/gAAAOEBAAATAAAAAAAAAAAAAAAAAAAA&#10;AABbQ29udGVudF9UeXBlc10ueG1sUEsBAi0AFAAGAAgAAAAhADj9If/WAAAAlAEAAAsAAAAAAAAA&#10;AAAAAAAALwEAAF9yZWxzLy5yZWxzUEsBAi0AFAAGAAgAAAAhAJsAQaU7AgAAmgQAAA4AAAAAAAAA&#10;AAAAAAAALgIAAGRycy9lMm9Eb2MueG1sUEsBAi0AFAAGAAgAAAAhANUOMV7cAAAACAEAAA8AAAAA&#10;AAAAAAAAAAAAlQQAAGRycy9kb3ducmV2LnhtbFBLBQYAAAAABAAEAPMAAACeBQAAAAA=&#10;" fillcolor="#4b267d" strokecolor="#4b267d" strokeweight=".5pt">
                <v:textbox inset="0,0,0,0">
                  <w:txbxContent>
                    <w:p w:rsidR="00C93270" w:rsidRPr="00387EE8" w:rsidRDefault="00C93270" w:rsidP="00387EE8">
                      <w:pPr>
                        <w:pStyle w:val="BodyText"/>
                        <w:spacing w:after="0" w:line="240" w:lineRule="auto"/>
                        <w:rPr>
                          <w:rFonts w:ascii="Calibri" w:hAnsi="Calibri" w:cs="Calibri"/>
                          <w:color w:val="FFFFFF" w:themeColor="background1"/>
                        </w:rPr>
                      </w:pPr>
                      <w:r>
                        <w:rPr>
                          <w:rFonts w:ascii="Calibri" w:hAnsi="Calibri" w:cs="Calibri"/>
                          <w:color w:val="FFFFFF" w:themeColor="background1"/>
                        </w:rPr>
                        <w:t xml:space="preserve">    Key program responsibility a</w:t>
                      </w:r>
                      <w:r w:rsidRPr="00387EE8">
                        <w:rPr>
                          <w:rFonts w:ascii="Calibri" w:hAnsi="Calibri" w:cs="Calibri"/>
                          <w:color w:val="FFFFFF" w:themeColor="background1"/>
                        </w:rPr>
                        <w:t>reas</w:t>
                      </w:r>
                    </w:p>
                    <w:p w:rsidR="00C93270" w:rsidRDefault="00C93270"/>
                  </w:txbxContent>
                </v:textbox>
              </v:shape>
            </w:pict>
          </mc:Fallback>
        </mc:AlternateContent>
      </w:r>
    </w:p>
    <w:p w:rsidR="00387EE8" w:rsidRPr="009741D6" w:rsidRDefault="00387EE8" w:rsidP="00823698">
      <w:pPr>
        <w:pStyle w:val="BodyText"/>
        <w:spacing w:after="0" w:line="240" w:lineRule="auto"/>
        <w:rPr>
          <w:rFonts w:ascii="Calibri" w:hAnsi="Calibri" w:cs="Calibri"/>
          <w:color w:val="262626" w:themeColor="text1" w:themeTint="D9"/>
        </w:rPr>
      </w:pPr>
    </w:p>
    <w:p w:rsidR="0034304B" w:rsidRDefault="0034304B" w:rsidP="00AF46E6">
      <w:pPr>
        <w:pStyle w:val="BodyText"/>
        <w:spacing w:after="0" w:line="240" w:lineRule="auto"/>
        <w:rPr>
          <w:rFonts w:ascii="Calibri" w:hAnsi="Calibri" w:cs="Calibri"/>
          <w:color w:val="262626" w:themeColor="text1" w:themeTint="D9"/>
        </w:rPr>
      </w:pPr>
      <w:r>
        <w:rPr>
          <w:rFonts w:ascii="Calibri" w:hAnsi="Calibri" w:cs="Calibri"/>
          <w:color w:val="262626" w:themeColor="text1" w:themeTint="D9"/>
        </w:rPr>
        <w:t>Client Support</w:t>
      </w:r>
    </w:p>
    <w:p w:rsidR="00AF46E6" w:rsidRDefault="0034304B" w:rsidP="00AF46E6">
      <w:pPr>
        <w:pStyle w:val="BodyText"/>
        <w:spacing w:after="0" w:line="240" w:lineRule="auto"/>
        <w:rPr>
          <w:rFonts w:ascii="Calibri" w:hAnsi="Calibri" w:cs="Calibri"/>
          <w:color w:val="262626" w:themeColor="text1" w:themeTint="D9"/>
        </w:rPr>
      </w:pPr>
      <w:r>
        <w:rPr>
          <w:rFonts w:ascii="Calibri" w:hAnsi="Calibri" w:cs="Calibri"/>
          <w:color w:val="262626" w:themeColor="text1" w:themeTint="D9"/>
        </w:rPr>
        <w:t>Program and Administration Support</w:t>
      </w:r>
    </w:p>
    <w:p w:rsidR="00AF46E6" w:rsidRDefault="004719CB" w:rsidP="00AF46E6">
      <w:pPr>
        <w:pStyle w:val="BodyText"/>
        <w:spacing w:after="0" w:line="240" w:lineRule="auto"/>
        <w:rPr>
          <w:rFonts w:ascii="Calibri" w:hAnsi="Calibri" w:cs="Calibri"/>
          <w:color w:val="262626" w:themeColor="text1" w:themeTint="D9"/>
        </w:rPr>
      </w:pPr>
      <w:r>
        <w:rPr>
          <w:rFonts w:ascii="Calibri" w:hAnsi="Calibri" w:cs="Calibri"/>
          <w:color w:val="262626" w:themeColor="text1" w:themeTint="D9"/>
        </w:rPr>
        <w:t>WHS</w:t>
      </w:r>
    </w:p>
    <w:p w:rsidR="004F4BA8" w:rsidRDefault="004F4BA8" w:rsidP="00AF46E6">
      <w:pPr>
        <w:pStyle w:val="BodyText"/>
        <w:spacing w:after="0" w:line="240" w:lineRule="auto"/>
        <w:rPr>
          <w:rFonts w:ascii="Calibri" w:hAnsi="Calibri" w:cs="Calibri"/>
          <w:color w:val="262626" w:themeColor="text1" w:themeTint="D9"/>
        </w:rPr>
      </w:pPr>
    </w:p>
    <w:p w:rsidR="004F4BA8" w:rsidRDefault="004F4BA8" w:rsidP="00AF46E6">
      <w:pPr>
        <w:pStyle w:val="BodyText"/>
        <w:spacing w:after="0" w:line="240" w:lineRule="auto"/>
        <w:rPr>
          <w:rFonts w:ascii="Calibri" w:hAnsi="Calibri" w:cs="Calibri"/>
          <w:color w:val="262626" w:themeColor="text1" w:themeTint="D9"/>
        </w:rPr>
      </w:pPr>
    </w:p>
    <w:p w:rsidR="00063C12" w:rsidRDefault="00063C12" w:rsidP="00AF46E6">
      <w:pPr>
        <w:pStyle w:val="BodyText"/>
        <w:spacing w:after="0" w:line="240" w:lineRule="auto"/>
        <w:rPr>
          <w:rFonts w:ascii="Calibri" w:hAnsi="Calibri" w:cs="Calibri"/>
          <w:color w:val="262626" w:themeColor="text1" w:themeTint="D9"/>
        </w:rPr>
      </w:pPr>
    </w:p>
    <w:p w:rsidR="00063C12" w:rsidRDefault="00063C12" w:rsidP="00AF46E6">
      <w:pPr>
        <w:pStyle w:val="BodyText"/>
        <w:spacing w:after="0" w:line="240" w:lineRule="auto"/>
        <w:rPr>
          <w:rFonts w:ascii="Calibri" w:hAnsi="Calibri" w:cs="Calibri"/>
          <w:color w:val="262626" w:themeColor="text1" w:themeTint="D9"/>
        </w:rPr>
      </w:pPr>
    </w:p>
    <w:p w:rsidR="005D7985" w:rsidRDefault="005D7985" w:rsidP="00AF46E6">
      <w:pPr>
        <w:pStyle w:val="BodyText"/>
        <w:spacing w:after="0" w:line="240" w:lineRule="auto"/>
        <w:rPr>
          <w:rFonts w:ascii="Calibri" w:hAnsi="Calibri" w:cs="Calibri"/>
          <w:color w:val="262626" w:themeColor="text1" w:themeTint="D9"/>
        </w:rPr>
      </w:pPr>
    </w:p>
    <w:p w:rsidR="005A527A" w:rsidRDefault="005A527A" w:rsidP="00AF46E6">
      <w:pPr>
        <w:pStyle w:val="BodyText"/>
        <w:spacing w:after="0" w:line="240" w:lineRule="auto"/>
        <w:rPr>
          <w:rFonts w:ascii="Calibri" w:hAnsi="Calibri" w:cs="Calibri"/>
          <w:color w:val="262626" w:themeColor="text1" w:themeTint="D9"/>
        </w:rPr>
      </w:pPr>
    </w:p>
    <w:p w:rsidR="00A20F94" w:rsidRPr="009741D6" w:rsidRDefault="00063C12" w:rsidP="0046621D">
      <w:pPr>
        <w:pStyle w:val="BodyText"/>
        <w:spacing w:after="0" w:line="240" w:lineRule="auto"/>
        <w:rPr>
          <w:rFonts w:ascii="Calibri" w:hAnsi="Calibri" w:cs="Calibri"/>
          <w:b/>
          <w:color w:val="262626" w:themeColor="text1" w:themeTint="D9"/>
        </w:rPr>
      </w:pPr>
      <w:r>
        <w:rPr>
          <w:rFonts w:ascii="Calibri" w:hAnsi="Calibri" w:cs="Calibri"/>
          <w:b/>
          <w:color w:val="262626" w:themeColor="text1" w:themeTint="D9"/>
        </w:rPr>
        <w:lastRenderedPageBreak/>
        <w:t>Key R</w:t>
      </w:r>
      <w:r w:rsidR="001C70E3" w:rsidRPr="009741D6">
        <w:rPr>
          <w:rFonts w:ascii="Calibri" w:hAnsi="Calibri" w:cs="Calibri"/>
          <w:b/>
          <w:color w:val="262626" w:themeColor="text1" w:themeTint="D9"/>
        </w:rPr>
        <w:t xml:space="preserve">esponsibility </w:t>
      </w:r>
      <w:r>
        <w:rPr>
          <w:rFonts w:ascii="Calibri" w:hAnsi="Calibri" w:cs="Calibri"/>
          <w:b/>
          <w:color w:val="262626" w:themeColor="text1" w:themeTint="D9"/>
        </w:rPr>
        <w:t>A</w:t>
      </w:r>
      <w:r w:rsidR="001C70E3" w:rsidRPr="009741D6">
        <w:rPr>
          <w:rFonts w:ascii="Calibri" w:hAnsi="Calibri" w:cs="Calibri"/>
          <w:b/>
          <w:color w:val="262626" w:themeColor="text1" w:themeTint="D9"/>
        </w:rPr>
        <w:t>rea 1</w:t>
      </w:r>
    </w:p>
    <w:p w:rsidR="001C70E3" w:rsidRPr="009741D6" w:rsidRDefault="00044374" w:rsidP="0046621D">
      <w:pPr>
        <w:pStyle w:val="BodyText"/>
        <w:spacing w:after="0" w:line="240" w:lineRule="auto"/>
        <w:rPr>
          <w:rFonts w:ascii="Calibri" w:hAnsi="Calibri" w:cs="Calibri"/>
          <w:color w:val="262626" w:themeColor="text1" w:themeTint="D9"/>
        </w:rPr>
      </w:pPr>
      <w:r>
        <w:rPr>
          <w:rFonts w:ascii="Calibri" w:hAnsi="Calibri" w:cs="Calibri"/>
          <w:color w:val="262626" w:themeColor="text1" w:themeTint="D9"/>
        </w:rPr>
        <w:t xml:space="preserve">Client </w:t>
      </w:r>
      <w:r w:rsidR="0034304B">
        <w:rPr>
          <w:rFonts w:ascii="Calibri" w:hAnsi="Calibri" w:cs="Calibri"/>
          <w:color w:val="262626" w:themeColor="text1" w:themeTint="D9"/>
        </w:rPr>
        <w:t>S</w:t>
      </w:r>
      <w:r>
        <w:rPr>
          <w:rFonts w:ascii="Calibri" w:hAnsi="Calibri" w:cs="Calibri"/>
          <w:color w:val="262626" w:themeColor="text1" w:themeTint="D9"/>
        </w:rPr>
        <w:t>upport</w:t>
      </w:r>
    </w:p>
    <w:p w:rsidR="001C70E3" w:rsidRPr="009741D6" w:rsidRDefault="001C70E3" w:rsidP="0046621D">
      <w:pPr>
        <w:pStyle w:val="BodyText"/>
        <w:spacing w:after="0" w:line="240" w:lineRule="auto"/>
        <w:rPr>
          <w:rFonts w:ascii="Calibri" w:hAnsi="Calibri" w:cs="Calibri"/>
          <w:color w:val="262626" w:themeColor="text1" w:themeTint="D9"/>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585"/>
      </w:tblGrid>
      <w:tr w:rsidR="009741D6" w:rsidRPr="009741D6" w:rsidTr="00206693">
        <w:tc>
          <w:tcPr>
            <w:tcW w:w="5495" w:type="dxa"/>
            <w:shd w:val="clear" w:color="auto" w:fill="4B267D"/>
          </w:tcPr>
          <w:p w:rsidR="001C70E3" w:rsidRPr="009741D6" w:rsidRDefault="001C70E3" w:rsidP="001C70E3">
            <w:pPr>
              <w:pStyle w:val="BodyText"/>
              <w:rPr>
                <w:rFonts w:ascii="Calibri" w:hAnsi="Calibri" w:cs="Calibri"/>
                <w:color w:val="FFFFFF" w:themeColor="background1"/>
                <w:lang w:val="en-AU"/>
              </w:rPr>
            </w:pPr>
            <w:r w:rsidRPr="009741D6">
              <w:rPr>
                <w:rFonts w:ascii="Calibri" w:hAnsi="Calibri" w:cs="Calibri"/>
                <w:color w:val="FFFFFF" w:themeColor="background1"/>
                <w:lang w:val="en-AU"/>
              </w:rPr>
              <w:t xml:space="preserve">  Key task</w:t>
            </w:r>
          </w:p>
        </w:tc>
        <w:tc>
          <w:tcPr>
            <w:tcW w:w="4585" w:type="dxa"/>
            <w:shd w:val="clear" w:color="auto" w:fill="4B267D"/>
          </w:tcPr>
          <w:p w:rsidR="001C70E3" w:rsidRPr="009741D6" w:rsidRDefault="001F355B" w:rsidP="001F355B">
            <w:pPr>
              <w:pStyle w:val="BodyText"/>
              <w:ind w:left="175"/>
              <w:rPr>
                <w:rFonts w:ascii="Calibri" w:hAnsi="Calibri" w:cs="Calibri"/>
                <w:color w:val="FFFFFF" w:themeColor="background1"/>
                <w:lang w:val="en-AU"/>
              </w:rPr>
            </w:pPr>
            <w:r>
              <w:rPr>
                <w:rFonts w:ascii="Calibri" w:hAnsi="Calibri" w:cs="Calibri"/>
                <w:color w:val="FFFFFF" w:themeColor="background1"/>
                <w:lang w:val="en-AU"/>
              </w:rPr>
              <w:t>Staff member is</w:t>
            </w:r>
            <w:r w:rsidR="001C70E3" w:rsidRPr="009741D6">
              <w:rPr>
                <w:rFonts w:ascii="Calibri" w:hAnsi="Calibri" w:cs="Calibri"/>
                <w:color w:val="FFFFFF" w:themeColor="background1"/>
                <w:lang w:val="en-AU"/>
              </w:rPr>
              <w:t xml:space="preserve"> successful when:</w:t>
            </w:r>
          </w:p>
        </w:tc>
      </w:tr>
      <w:tr w:rsidR="00A54046" w:rsidRPr="009741D6" w:rsidTr="00206693">
        <w:tc>
          <w:tcPr>
            <w:tcW w:w="5495" w:type="dxa"/>
          </w:tcPr>
          <w:p w:rsidR="00590E86" w:rsidRPr="00063C12" w:rsidRDefault="00590E86" w:rsidP="00063C12">
            <w:pPr>
              <w:pStyle w:val="BodyText"/>
              <w:numPr>
                <w:ilvl w:val="0"/>
                <w:numId w:val="46"/>
              </w:numPr>
              <w:rPr>
                <w:rFonts w:ascii="Calibri" w:hAnsi="Calibri" w:cs="Calibri"/>
                <w:color w:val="262626" w:themeColor="text1" w:themeTint="D9"/>
              </w:rPr>
            </w:pPr>
            <w:r w:rsidRPr="00063C12">
              <w:rPr>
                <w:rFonts w:ascii="Calibri" w:hAnsi="Calibri" w:cs="Calibri"/>
                <w:color w:val="262626" w:themeColor="text1" w:themeTint="D9"/>
              </w:rPr>
              <w:t>Facilitate client assessment and provide recommendations.</w:t>
            </w:r>
          </w:p>
          <w:p w:rsidR="00590E86" w:rsidRPr="00063C12" w:rsidRDefault="00590E86" w:rsidP="00063C12">
            <w:pPr>
              <w:pStyle w:val="BodyText"/>
              <w:numPr>
                <w:ilvl w:val="0"/>
                <w:numId w:val="46"/>
              </w:numPr>
              <w:rPr>
                <w:rFonts w:ascii="Calibri" w:hAnsi="Calibri" w:cs="Calibri"/>
                <w:color w:val="262626" w:themeColor="text1" w:themeTint="D9"/>
              </w:rPr>
            </w:pPr>
            <w:r w:rsidRPr="00063C12">
              <w:rPr>
                <w:rFonts w:ascii="Calibri" w:hAnsi="Calibri" w:cs="Calibri"/>
                <w:color w:val="262626" w:themeColor="text1" w:themeTint="D9"/>
              </w:rPr>
              <w:t xml:space="preserve">Provide client AOD </w:t>
            </w:r>
            <w:r w:rsidR="001F10F8">
              <w:rPr>
                <w:rFonts w:ascii="Calibri" w:hAnsi="Calibri" w:cs="Calibri"/>
                <w:color w:val="262626" w:themeColor="text1" w:themeTint="D9"/>
              </w:rPr>
              <w:t xml:space="preserve">and generalist </w:t>
            </w:r>
            <w:r w:rsidRPr="00063C12">
              <w:rPr>
                <w:rFonts w:ascii="Calibri" w:hAnsi="Calibri" w:cs="Calibri"/>
                <w:color w:val="262626" w:themeColor="text1" w:themeTint="D9"/>
              </w:rPr>
              <w:t>counselling including but not limited individual, group and family counselling as deemed appropriate to the needs of the client.</w:t>
            </w:r>
          </w:p>
          <w:p w:rsidR="00C42DAF" w:rsidRPr="00063C12" w:rsidRDefault="00C42DAF" w:rsidP="00063C12">
            <w:pPr>
              <w:pStyle w:val="BodyText"/>
              <w:numPr>
                <w:ilvl w:val="0"/>
                <w:numId w:val="46"/>
              </w:numPr>
              <w:rPr>
                <w:rFonts w:ascii="Calibri" w:hAnsi="Calibri" w:cs="Calibri"/>
                <w:color w:val="262626" w:themeColor="text1" w:themeTint="D9"/>
              </w:rPr>
            </w:pPr>
            <w:r w:rsidRPr="00063C12">
              <w:rPr>
                <w:rFonts w:ascii="Calibri" w:hAnsi="Calibri" w:cs="Calibri"/>
                <w:color w:val="262626" w:themeColor="text1" w:themeTint="D9"/>
              </w:rPr>
              <w:t>Provide</w:t>
            </w:r>
            <w:r w:rsidR="00590E86" w:rsidRPr="00063C12">
              <w:rPr>
                <w:rFonts w:ascii="Calibri" w:hAnsi="Calibri" w:cs="Calibri"/>
                <w:color w:val="262626" w:themeColor="text1" w:themeTint="D9"/>
              </w:rPr>
              <w:t xml:space="preserve"> </w:t>
            </w:r>
            <w:r w:rsidRPr="00063C12">
              <w:rPr>
                <w:rFonts w:ascii="Calibri" w:hAnsi="Calibri" w:cs="Calibri"/>
                <w:color w:val="262626" w:themeColor="text1" w:themeTint="D9"/>
              </w:rPr>
              <w:t xml:space="preserve">lapse and relapse prevention, planning and </w:t>
            </w:r>
            <w:r w:rsidR="005D7985">
              <w:rPr>
                <w:rFonts w:ascii="Calibri" w:hAnsi="Calibri" w:cs="Calibri"/>
                <w:color w:val="262626" w:themeColor="text1" w:themeTint="D9"/>
              </w:rPr>
              <w:t xml:space="preserve">Aftercare </w:t>
            </w:r>
            <w:r w:rsidR="00396F17">
              <w:rPr>
                <w:rFonts w:ascii="Calibri" w:hAnsi="Calibri" w:cs="Calibri"/>
                <w:color w:val="262626" w:themeColor="text1" w:themeTint="D9"/>
              </w:rPr>
              <w:t>support.</w:t>
            </w:r>
          </w:p>
          <w:p w:rsidR="00590E86" w:rsidRPr="00063C12" w:rsidRDefault="00C42DAF" w:rsidP="00063C12">
            <w:pPr>
              <w:pStyle w:val="BodyText"/>
              <w:numPr>
                <w:ilvl w:val="0"/>
                <w:numId w:val="46"/>
              </w:numPr>
              <w:rPr>
                <w:rFonts w:ascii="Calibri" w:hAnsi="Calibri" w:cs="Calibri"/>
                <w:color w:val="262626" w:themeColor="text1" w:themeTint="D9"/>
              </w:rPr>
            </w:pPr>
            <w:r w:rsidRPr="00063C12">
              <w:rPr>
                <w:rFonts w:ascii="Calibri" w:hAnsi="Calibri" w:cs="Calibri"/>
                <w:color w:val="262626" w:themeColor="text1" w:themeTint="D9"/>
              </w:rPr>
              <w:t>Assess</w:t>
            </w:r>
            <w:r w:rsidR="00590E86" w:rsidRPr="00063C12">
              <w:rPr>
                <w:rFonts w:ascii="Calibri" w:hAnsi="Calibri" w:cs="Calibri"/>
                <w:color w:val="262626" w:themeColor="text1" w:themeTint="D9"/>
              </w:rPr>
              <w:t xml:space="preserve"> </w:t>
            </w:r>
            <w:r w:rsidRPr="00063C12">
              <w:rPr>
                <w:rFonts w:ascii="Calibri" w:hAnsi="Calibri" w:cs="Calibri"/>
                <w:color w:val="262626" w:themeColor="text1" w:themeTint="D9"/>
              </w:rPr>
              <w:t>and facilitate client referrals to external health and allied health professionals as necessary</w:t>
            </w:r>
            <w:r w:rsidR="00590E86" w:rsidRPr="00063C12">
              <w:rPr>
                <w:rFonts w:ascii="Calibri" w:hAnsi="Calibri" w:cs="Calibri"/>
                <w:color w:val="262626" w:themeColor="text1" w:themeTint="D9"/>
              </w:rPr>
              <w:t>.</w:t>
            </w:r>
          </w:p>
          <w:p w:rsidR="00DF2857" w:rsidRDefault="00AA35C6" w:rsidP="00063C12">
            <w:pPr>
              <w:pStyle w:val="BodyText"/>
              <w:numPr>
                <w:ilvl w:val="0"/>
                <w:numId w:val="46"/>
              </w:numPr>
              <w:rPr>
                <w:rFonts w:ascii="Calibri" w:hAnsi="Calibri" w:cs="Calibri"/>
                <w:color w:val="262626" w:themeColor="text1" w:themeTint="D9"/>
              </w:rPr>
            </w:pPr>
            <w:r>
              <w:rPr>
                <w:rFonts w:ascii="Calibri" w:hAnsi="Calibri" w:cs="Calibri"/>
                <w:color w:val="262626" w:themeColor="text1" w:themeTint="D9"/>
              </w:rPr>
              <w:t>Responsible for client</w:t>
            </w:r>
            <w:r w:rsidR="0003651F">
              <w:rPr>
                <w:rFonts w:ascii="Calibri" w:hAnsi="Calibri" w:cs="Calibri"/>
                <w:color w:val="262626" w:themeColor="text1" w:themeTint="D9"/>
              </w:rPr>
              <w:t xml:space="preserve"> Journey Book and intro.</w:t>
            </w:r>
          </w:p>
          <w:p w:rsidR="00BA26CA" w:rsidRPr="00BA26CA" w:rsidRDefault="00BA26CA" w:rsidP="00063C12">
            <w:pPr>
              <w:pStyle w:val="BodyText"/>
              <w:numPr>
                <w:ilvl w:val="0"/>
                <w:numId w:val="46"/>
              </w:numPr>
              <w:rPr>
                <w:rFonts w:ascii="Calibri" w:hAnsi="Calibri" w:cs="Calibri"/>
                <w:color w:val="262626" w:themeColor="text1" w:themeTint="D9"/>
              </w:rPr>
            </w:pPr>
            <w:r w:rsidRPr="00BA26CA">
              <w:rPr>
                <w:rFonts w:ascii="Calibri" w:hAnsi="Calibri" w:cs="Calibri"/>
                <w:color w:val="262626" w:themeColor="text1" w:themeTint="D9"/>
              </w:rPr>
              <w:t xml:space="preserve">Monitor </w:t>
            </w:r>
            <w:r w:rsidR="009A198F">
              <w:rPr>
                <w:rFonts w:ascii="Calibri" w:hAnsi="Calibri" w:cs="Calibri"/>
                <w:color w:val="262626" w:themeColor="text1" w:themeTint="D9"/>
              </w:rPr>
              <w:t xml:space="preserve">and support </w:t>
            </w:r>
            <w:r w:rsidRPr="00BA26CA">
              <w:rPr>
                <w:rFonts w:ascii="Calibri" w:hAnsi="Calibri" w:cs="Calibri"/>
                <w:color w:val="262626" w:themeColor="text1" w:themeTint="D9"/>
              </w:rPr>
              <w:t>client progress</w:t>
            </w:r>
            <w:r w:rsidR="009A198F">
              <w:rPr>
                <w:rFonts w:ascii="Calibri" w:hAnsi="Calibri" w:cs="Calibri"/>
                <w:color w:val="262626" w:themeColor="text1" w:themeTint="D9"/>
              </w:rPr>
              <w:t>.</w:t>
            </w:r>
          </w:p>
          <w:p w:rsidR="00BA26CA" w:rsidRPr="00BA26CA" w:rsidRDefault="00BA26CA" w:rsidP="00063C12">
            <w:pPr>
              <w:pStyle w:val="BodyText"/>
              <w:numPr>
                <w:ilvl w:val="0"/>
                <w:numId w:val="46"/>
              </w:numPr>
              <w:rPr>
                <w:rFonts w:ascii="Calibri" w:hAnsi="Calibri" w:cs="Calibri"/>
                <w:color w:val="262626" w:themeColor="text1" w:themeTint="D9"/>
              </w:rPr>
            </w:pPr>
            <w:r w:rsidRPr="00BA26CA">
              <w:rPr>
                <w:rFonts w:ascii="Calibri" w:hAnsi="Calibri" w:cs="Calibri"/>
                <w:color w:val="262626" w:themeColor="text1" w:themeTint="D9"/>
              </w:rPr>
              <w:t>Collaboratively address persistent behaviours</w:t>
            </w:r>
            <w:r w:rsidR="009A198F">
              <w:rPr>
                <w:rFonts w:ascii="Calibri" w:hAnsi="Calibri" w:cs="Calibri"/>
                <w:color w:val="262626" w:themeColor="text1" w:themeTint="D9"/>
              </w:rPr>
              <w:t>.</w:t>
            </w:r>
          </w:p>
          <w:p w:rsidR="007753DD" w:rsidRPr="00023633" w:rsidRDefault="007753DD" w:rsidP="00063C12">
            <w:pPr>
              <w:pStyle w:val="BodyText"/>
              <w:numPr>
                <w:ilvl w:val="0"/>
                <w:numId w:val="46"/>
              </w:numPr>
              <w:rPr>
                <w:rFonts w:ascii="Calibri" w:hAnsi="Calibri" w:cs="Calibri"/>
                <w:color w:val="262626" w:themeColor="text1" w:themeTint="D9"/>
              </w:rPr>
            </w:pPr>
            <w:r w:rsidRPr="007753DD">
              <w:rPr>
                <w:rFonts w:ascii="Calibri" w:hAnsi="Calibri" w:cs="Calibri"/>
                <w:color w:val="262626" w:themeColor="text1" w:themeTint="D9"/>
              </w:rPr>
              <w:t>Ensure clients rights to dignity, privacy and confidentiality is respected</w:t>
            </w:r>
            <w:r w:rsidR="00D833DF">
              <w:rPr>
                <w:rFonts w:ascii="Calibri" w:hAnsi="Calibri" w:cs="Calibri"/>
                <w:color w:val="262626" w:themeColor="text1" w:themeTint="D9"/>
              </w:rPr>
              <w:t>,</w:t>
            </w:r>
            <w:r w:rsidRPr="007753DD">
              <w:rPr>
                <w:rFonts w:ascii="Calibri" w:hAnsi="Calibri" w:cs="Calibri"/>
                <w:color w:val="262626" w:themeColor="text1" w:themeTint="D9"/>
              </w:rPr>
              <w:t xml:space="preserve"> considered </w:t>
            </w:r>
            <w:r w:rsidR="00D833DF">
              <w:rPr>
                <w:rFonts w:ascii="Calibri" w:hAnsi="Calibri" w:cs="Calibri"/>
                <w:color w:val="262626" w:themeColor="text1" w:themeTint="D9"/>
              </w:rPr>
              <w:t xml:space="preserve">and maintained </w:t>
            </w:r>
            <w:r w:rsidRPr="007753DD">
              <w:rPr>
                <w:rFonts w:ascii="Calibri" w:hAnsi="Calibri" w:cs="Calibri"/>
                <w:color w:val="262626" w:themeColor="text1" w:themeTint="D9"/>
              </w:rPr>
              <w:t>at all times</w:t>
            </w:r>
            <w:r w:rsidR="000E79BD">
              <w:rPr>
                <w:rFonts w:ascii="Calibri" w:hAnsi="Calibri" w:cs="Calibri"/>
                <w:color w:val="262626" w:themeColor="text1" w:themeTint="D9"/>
              </w:rPr>
              <w:t>.</w:t>
            </w:r>
          </w:p>
        </w:tc>
        <w:tc>
          <w:tcPr>
            <w:tcW w:w="4585" w:type="dxa"/>
          </w:tcPr>
          <w:p w:rsidR="00590E86" w:rsidRPr="00063C12" w:rsidRDefault="00AA35C6" w:rsidP="00063C12">
            <w:pPr>
              <w:pStyle w:val="BodyText"/>
              <w:numPr>
                <w:ilvl w:val="0"/>
                <w:numId w:val="47"/>
              </w:numPr>
              <w:rPr>
                <w:rFonts w:ascii="Calibri" w:hAnsi="Calibri" w:cs="Calibri"/>
                <w:color w:val="262626" w:themeColor="text1" w:themeTint="D9"/>
              </w:rPr>
            </w:pPr>
            <w:r w:rsidRPr="00063C12">
              <w:rPr>
                <w:rFonts w:ascii="Calibri" w:hAnsi="Calibri" w:cs="Calibri"/>
                <w:color w:val="262626" w:themeColor="text1" w:themeTint="D9"/>
              </w:rPr>
              <w:t>All referrals are received, assessed</w:t>
            </w:r>
            <w:r w:rsidR="00063C12" w:rsidRPr="00063C12">
              <w:rPr>
                <w:rFonts w:ascii="Calibri" w:hAnsi="Calibri" w:cs="Calibri"/>
                <w:color w:val="262626" w:themeColor="text1" w:themeTint="D9"/>
              </w:rPr>
              <w:t xml:space="preserve">, risks and concerns identified, </w:t>
            </w:r>
            <w:r w:rsidRPr="00063C12">
              <w:rPr>
                <w:rFonts w:ascii="Calibri" w:hAnsi="Calibri" w:cs="Calibri"/>
                <w:color w:val="262626" w:themeColor="text1" w:themeTint="D9"/>
              </w:rPr>
              <w:t>outcomes recommended</w:t>
            </w:r>
            <w:r w:rsidR="00063C12" w:rsidRPr="00063C12">
              <w:rPr>
                <w:rFonts w:ascii="Calibri" w:hAnsi="Calibri" w:cs="Calibri"/>
                <w:color w:val="262626" w:themeColor="text1" w:themeTint="D9"/>
              </w:rPr>
              <w:t xml:space="preserve"> and intake plan developed. </w:t>
            </w:r>
          </w:p>
          <w:p w:rsidR="00590E86" w:rsidRPr="00063C12" w:rsidRDefault="00AA35C6" w:rsidP="00063C12">
            <w:pPr>
              <w:pStyle w:val="BodyText"/>
              <w:numPr>
                <w:ilvl w:val="0"/>
                <w:numId w:val="47"/>
              </w:numPr>
              <w:rPr>
                <w:rFonts w:ascii="Calibri" w:hAnsi="Calibri" w:cs="Calibri"/>
                <w:color w:val="262626" w:themeColor="text1" w:themeTint="D9"/>
              </w:rPr>
            </w:pPr>
            <w:r w:rsidRPr="00063C12">
              <w:rPr>
                <w:rFonts w:ascii="Calibri" w:hAnsi="Calibri" w:cs="Calibri"/>
                <w:color w:val="262626" w:themeColor="text1" w:themeTint="D9"/>
              </w:rPr>
              <w:t>Clients are supported and p</w:t>
            </w:r>
            <w:r w:rsidR="00590E86" w:rsidRPr="00063C12">
              <w:rPr>
                <w:rFonts w:ascii="Calibri" w:hAnsi="Calibri" w:cs="Calibri"/>
                <w:color w:val="262626" w:themeColor="text1" w:themeTint="D9"/>
              </w:rPr>
              <w:t xml:space="preserve">ositive client feedback is received. </w:t>
            </w:r>
          </w:p>
          <w:p w:rsidR="00590E86" w:rsidRPr="00063C12" w:rsidRDefault="00590E86" w:rsidP="00063C12">
            <w:pPr>
              <w:pStyle w:val="BodyText"/>
              <w:numPr>
                <w:ilvl w:val="0"/>
                <w:numId w:val="47"/>
              </w:numPr>
              <w:rPr>
                <w:rFonts w:ascii="Calibri" w:hAnsi="Calibri" w:cs="Calibri"/>
                <w:color w:val="262626" w:themeColor="text1" w:themeTint="D9"/>
              </w:rPr>
            </w:pPr>
            <w:r w:rsidRPr="00063C12">
              <w:rPr>
                <w:rFonts w:ascii="Calibri" w:hAnsi="Calibri" w:cs="Calibri"/>
                <w:color w:val="262626" w:themeColor="text1" w:themeTint="D9"/>
              </w:rPr>
              <w:t>C</w:t>
            </w:r>
            <w:r w:rsidR="00AA35C6" w:rsidRPr="00063C12">
              <w:rPr>
                <w:rFonts w:ascii="Calibri" w:hAnsi="Calibri" w:cs="Calibri"/>
                <w:color w:val="262626" w:themeColor="text1" w:themeTint="D9"/>
              </w:rPr>
              <w:t>lients are self-aware, understand how to handle temptation and are supported along their recovery journey</w:t>
            </w:r>
            <w:r w:rsidR="005D7985">
              <w:rPr>
                <w:rFonts w:ascii="Calibri" w:hAnsi="Calibri" w:cs="Calibri"/>
                <w:color w:val="262626" w:themeColor="text1" w:themeTint="D9"/>
              </w:rPr>
              <w:t xml:space="preserve"> while in the service and during Aftercare</w:t>
            </w:r>
            <w:r w:rsidRPr="00063C12">
              <w:rPr>
                <w:rFonts w:ascii="Calibri" w:hAnsi="Calibri" w:cs="Calibri"/>
                <w:color w:val="262626" w:themeColor="text1" w:themeTint="D9"/>
              </w:rPr>
              <w:t>.</w:t>
            </w:r>
          </w:p>
          <w:p w:rsidR="00590E86" w:rsidRPr="00063C12" w:rsidRDefault="00590E86" w:rsidP="00063C12">
            <w:pPr>
              <w:pStyle w:val="BodyText"/>
              <w:numPr>
                <w:ilvl w:val="0"/>
                <w:numId w:val="47"/>
              </w:numPr>
              <w:rPr>
                <w:rFonts w:ascii="Calibri" w:hAnsi="Calibri" w:cs="Calibri"/>
                <w:color w:val="262626" w:themeColor="text1" w:themeTint="D9"/>
              </w:rPr>
            </w:pPr>
            <w:r w:rsidRPr="00063C12">
              <w:rPr>
                <w:rFonts w:ascii="Calibri" w:hAnsi="Calibri" w:cs="Calibri"/>
                <w:color w:val="262626" w:themeColor="text1" w:themeTint="D9"/>
              </w:rPr>
              <w:t>Clients are refe</w:t>
            </w:r>
            <w:r w:rsidR="00AA35C6" w:rsidRPr="00063C12">
              <w:rPr>
                <w:rFonts w:ascii="Calibri" w:hAnsi="Calibri" w:cs="Calibri"/>
                <w:color w:val="262626" w:themeColor="text1" w:themeTint="D9"/>
              </w:rPr>
              <w:t>rred to other services as necessary</w:t>
            </w:r>
            <w:r w:rsidRPr="00063C12">
              <w:rPr>
                <w:rFonts w:ascii="Calibri" w:hAnsi="Calibri" w:cs="Calibri"/>
                <w:color w:val="262626" w:themeColor="text1" w:themeTint="D9"/>
              </w:rPr>
              <w:t>.</w:t>
            </w:r>
          </w:p>
          <w:p w:rsidR="00AA35C6" w:rsidRDefault="00CA2182" w:rsidP="00063C12">
            <w:pPr>
              <w:pStyle w:val="BodyText"/>
              <w:numPr>
                <w:ilvl w:val="0"/>
                <w:numId w:val="47"/>
              </w:numPr>
              <w:rPr>
                <w:rFonts w:ascii="Calibri" w:hAnsi="Calibri" w:cs="Calibri"/>
                <w:color w:val="262626" w:themeColor="text1" w:themeTint="D9"/>
              </w:rPr>
            </w:pPr>
            <w:r>
              <w:rPr>
                <w:rFonts w:ascii="Calibri" w:hAnsi="Calibri" w:cs="Calibri"/>
                <w:color w:val="262626" w:themeColor="text1" w:themeTint="D9"/>
              </w:rPr>
              <w:t xml:space="preserve">Clients </w:t>
            </w:r>
            <w:r w:rsidR="00AA35C6">
              <w:rPr>
                <w:rFonts w:ascii="Calibri" w:hAnsi="Calibri" w:cs="Calibri"/>
                <w:color w:val="262626" w:themeColor="text1" w:themeTint="D9"/>
              </w:rPr>
              <w:t>receive and understand how their Journey Book functions.</w:t>
            </w:r>
          </w:p>
          <w:p w:rsidR="00CA2182" w:rsidRDefault="00AA35C6" w:rsidP="00063C12">
            <w:pPr>
              <w:pStyle w:val="BodyText"/>
              <w:numPr>
                <w:ilvl w:val="0"/>
                <w:numId w:val="47"/>
              </w:numPr>
              <w:rPr>
                <w:rFonts w:ascii="Calibri" w:hAnsi="Calibri" w:cs="Calibri"/>
                <w:color w:val="262626" w:themeColor="text1" w:themeTint="D9"/>
              </w:rPr>
            </w:pPr>
            <w:r>
              <w:rPr>
                <w:rFonts w:ascii="Calibri" w:hAnsi="Calibri" w:cs="Calibri"/>
                <w:color w:val="262626" w:themeColor="text1" w:themeTint="D9"/>
              </w:rPr>
              <w:t xml:space="preserve">Clients </w:t>
            </w:r>
            <w:r w:rsidR="005649FD">
              <w:rPr>
                <w:rFonts w:ascii="Calibri" w:hAnsi="Calibri" w:cs="Calibri"/>
                <w:color w:val="262626" w:themeColor="text1" w:themeTint="D9"/>
              </w:rPr>
              <w:t>are</w:t>
            </w:r>
            <w:r w:rsidR="00CA2182">
              <w:rPr>
                <w:rFonts w:ascii="Calibri" w:hAnsi="Calibri" w:cs="Calibri"/>
                <w:color w:val="262626" w:themeColor="text1" w:themeTint="D9"/>
              </w:rPr>
              <w:t xml:space="preserve"> support</w:t>
            </w:r>
            <w:r w:rsidR="00D833DF">
              <w:rPr>
                <w:rFonts w:ascii="Calibri" w:hAnsi="Calibri" w:cs="Calibri"/>
                <w:color w:val="262626" w:themeColor="text1" w:themeTint="D9"/>
              </w:rPr>
              <w:t>e</w:t>
            </w:r>
            <w:r w:rsidR="005649FD">
              <w:rPr>
                <w:rFonts w:ascii="Calibri" w:hAnsi="Calibri" w:cs="Calibri"/>
                <w:color w:val="262626" w:themeColor="text1" w:themeTint="D9"/>
              </w:rPr>
              <w:t>d</w:t>
            </w:r>
            <w:r w:rsidR="00CA2182">
              <w:rPr>
                <w:rFonts w:ascii="Calibri" w:hAnsi="Calibri" w:cs="Calibri"/>
                <w:color w:val="262626" w:themeColor="text1" w:themeTint="D9"/>
              </w:rPr>
              <w:t xml:space="preserve"> in their progress</w:t>
            </w:r>
            <w:r>
              <w:rPr>
                <w:rFonts w:ascii="Calibri" w:hAnsi="Calibri" w:cs="Calibri"/>
                <w:color w:val="262626" w:themeColor="text1" w:themeTint="D9"/>
              </w:rPr>
              <w:t>.</w:t>
            </w:r>
          </w:p>
          <w:p w:rsidR="00CA2182" w:rsidRDefault="00CA2182" w:rsidP="00063C12">
            <w:pPr>
              <w:pStyle w:val="BodyText"/>
              <w:numPr>
                <w:ilvl w:val="0"/>
                <w:numId w:val="47"/>
              </w:numPr>
              <w:rPr>
                <w:rFonts w:ascii="Calibri" w:hAnsi="Calibri" w:cs="Calibri"/>
                <w:color w:val="262626" w:themeColor="text1" w:themeTint="D9"/>
              </w:rPr>
            </w:pPr>
            <w:r>
              <w:rPr>
                <w:rFonts w:ascii="Calibri" w:hAnsi="Calibri" w:cs="Calibri"/>
                <w:color w:val="262626" w:themeColor="text1" w:themeTint="D9"/>
              </w:rPr>
              <w:t>Persistent behaviours are addressed</w:t>
            </w:r>
            <w:r w:rsidR="00AA35C6">
              <w:rPr>
                <w:rFonts w:ascii="Calibri" w:hAnsi="Calibri" w:cs="Calibri"/>
                <w:color w:val="262626" w:themeColor="text1" w:themeTint="D9"/>
              </w:rPr>
              <w:t>.</w:t>
            </w:r>
          </w:p>
          <w:p w:rsidR="00CA2182" w:rsidRPr="00023633" w:rsidRDefault="00D833DF" w:rsidP="00063C12">
            <w:pPr>
              <w:pStyle w:val="BodyText"/>
              <w:numPr>
                <w:ilvl w:val="0"/>
                <w:numId w:val="47"/>
              </w:numPr>
              <w:rPr>
                <w:rFonts w:ascii="Calibri" w:hAnsi="Calibri" w:cs="Calibri"/>
                <w:color w:val="262626" w:themeColor="text1" w:themeTint="D9"/>
              </w:rPr>
            </w:pPr>
            <w:r>
              <w:rPr>
                <w:rFonts w:ascii="Calibri" w:hAnsi="Calibri" w:cs="Calibri"/>
                <w:color w:val="262626" w:themeColor="text1" w:themeTint="D9"/>
              </w:rPr>
              <w:t>Clients and staff share a culture of respect</w:t>
            </w:r>
            <w:r w:rsidR="000E79BD">
              <w:rPr>
                <w:rFonts w:ascii="Calibri" w:hAnsi="Calibri" w:cs="Calibri"/>
                <w:color w:val="262626" w:themeColor="text1" w:themeTint="D9"/>
              </w:rPr>
              <w:t>.</w:t>
            </w:r>
          </w:p>
        </w:tc>
      </w:tr>
      <w:tr w:rsidR="009741D6" w:rsidRPr="009741D6" w:rsidTr="00DD447D">
        <w:tc>
          <w:tcPr>
            <w:tcW w:w="5495" w:type="dxa"/>
          </w:tcPr>
          <w:p w:rsidR="00044374" w:rsidRPr="009741D6" w:rsidRDefault="00044374" w:rsidP="00206693">
            <w:pPr>
              <w:pStyle w:val="BodyText"/>
              <w:rPr>
                <w:rFonts w:ascii="Calibri" w:hAnsi="Calibri" w:cs="Calibri"/>
                <w:color w:val="262626" w:themeColor="text1" w:themeTint="D9"/>
                <w:lang w:val="en-AU"/>
              </w:rPr>
            </w:pPr>
          </w:p>
          <w:p w:rsidR="009131BA" w:rsidRDefault="009131BA" w:rsidP="00206693">
            <w:pPr>
              <w:pStyle w:val="BodyText"/>
              <w:rPr>
                <w:rFonts w:ascii="Calibri" w:hAnsi="Calibri" w:cs="Calibri"/>
                <w:b/>
                <w:color w:val="262626" w:themeColor="text1" w:themeTint="D9"/>
                <w:lang w:val="en-AU"/>
              </w:rPr>
            </w:pPr>
          </w:p>
          <w:p w:rsidR="00206693" w:rsidRPr="009741D6" w:rsidRDefault="009131BA" w:rsidP="00206693">
            <w:pPr>
              <w:pStyle w:val="BodyText"/>
              <w:rPr>
                <w:rFonts w:ascii="Calibri" w:hAnsi="Calibri" w:cs="Calibri"/>
                <w:b/>
                <w:color w:val="262626" w:themeColor="text1" w:themeTint="D9"/>
                <w:lang w:val="en-AU"/>
              </w:rPr>
            </w:pPr>
            <w:r>
              <w:rPr>
                <w:rFonts w:ascii="Calibri" w:hAnsi="Calibri" w:cs="Calibri"/>
                <w:b/>
                <w:noProof/>
                <w:color w:val="000000" w:themeColor="text1"/>
                <w:lang w:val="en-AU" w:eastAsia="en-AU"/>
              </w:rPr>
              <mc:AlternateContent>
                <mc:Choice Requires="wps">
                  <w:drawing>
                    <wp:anchor distT="0" distB="0" distL="114300" distR="114300" simplePos="0" relativeHeight="251668480" behindDoc="0" locked="0" layoutInCell="1" allowOverlap="1" wp14:anchorId="1BE310E4" wp14:editId="710BBC50">
                      <wp:simplePos x="0" y="0"/>
                      <wp:positionH relativeFrom="column">
                        <wp:posOffset>-76835</wp:posOffset>
                      </wp:positionH>
                      <wp:positionV relativeFrom="paragraph">
                        <wp:posOffset>-107315</wp:posOffset>
                      </wp:positionV>
                      <wp:extent cx="64103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641032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5pt,-8.45pt" to="498.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me7gEAAEAEAAAOAAAAZHJzL2Uyb0RvYy54bWysU9tu3CAQfa/Uf0C8d31pk1bWevOwUfrS&#10;y6pJP4BgWCMBg4CsvX/fAbxO1FaVWvUFmxnOmTmHYXszG01OwgcFtqfNpqZEWA6Dsseefn+4e/OB&#10;khCZHZgGK3p6FoHe7F6/2k6uEy2MoAfhCZLY0E2up2OMrquqwEdhWNiAExaTErxhEbf+WA2eTchu&#10;dNXW9XU1gR+cBy5CwOhtSdJd5pdS8PhVyiAi0T3F3mJefV4f01rttqw7euZGxZc22D90YZiyWHSl&#10;umWRkSevfqEyinsIIOOGg6lASsVF1oBqmvonNfcjcyJrQXOCW20K/4+WfzkdPFED3l1LiWUG7+g+&#10;eqaOYyR7sBYdBE8wiU5NLnQI2NuDX3bBHXySPUtv0hcFkTm7e17dFXMkHIPX75r6bXtFCb/kqmeg&#10;8yF+FGBI+umpVjYJZx07fQoRi+HRy5EU1jatAbQa7pTWeZNGRuy1JyeGlx3nJhPoJ/MZhhJ7f1XX&#10;y5VjGAejhNtLGIvkwUssueSLAphLRavkQVGd/+JZi9LQNyHRR9RZ6q5EpQbjXNjYJBczE55OMInN&#10;r8A6N/xH4HI+QUWe7r8Br4hcGWxcwUZZ8L+rnlwsLcty/uJA0Z0seIThnOchW4NjmhUuTyq9g5f7&#10;DH9++LsfAAAA//8DAFBLAwQUAAYACAAAACEAVv5knN4AAAALAQAADwAAAGRycy9kb3ducmV2Lnht&#10;bEyPQUvDQBCF74L/YZmCt3aTUqqJ2ZSgVPAiWHPxts1Ok9DsbMhuk/jvnYJgbzPzHu99k+1m24kR&#10;B986UhCvIhBIlTMt1QrKr/3yCYQPmozuHKGCH/Swy+/vMp0aN9EnjodQCw4hn2oFTQh9KqWvGrTa&#10;r1yPxNrJDVYHXodamkFPHG47uY6irbS6JW5odI8vDVbnw8UqmMsJv9+5cEz2r6V5K/BcbD6UeljM&#10;xTOIgHP4N8MVn9EhZ6aju5DxolOwjNcxW6/DNgHBjiR53IA4/l1knsnbH/JfAAAA//8DAFBLAQIt&#10;ABQABgAIAAAAIQC2gziS/gAAAOEBAAATAAAAAAAAAAAAAAAAAAAAAABbQ29udGVudF9UeXBlc10u&#10;eG1sUEsBAi0AFAAGAAgAAAAhADj9If/WAAAAlAEAAAsAAAAAAAAAAAAAAAAALwEAAF9yZWxzLy5y&#10;ZWxzUEsBAi0AFAAGAAgAAAAhAJJceZ7uAQAAQAQAAA4AAAAAAAAAAAAAAAAALgIAAGRycy9lMm9E&#10;b2MueG1sUEsBAi0AFAAGAAgAAAAhAFb+ZJzeAAAACwEAAA8AAAAAAAAAAAAAAAAASAQAAGRycy9k&#10;b3ducmV2LnhtbFBLBQYAAAAABAAEAPMAAABTBQAAAAA=&#10;" strokecolor="#404040 [2429]"/>
                  </w:pict>
                </mc:Fallback>
              </mc:AlternateContent>
            </w:r>
            <w:r w:rsidR="00063C12">
              <w:rPr>
                <w:rFonts w:ascii="Calibri" w:hAnsi="Calibri" w:cs="Calibri"/>
                <w:b/>
                <w:color w:val="262626" w:themeColor="text1" w:themeTint="D9"/>
                <w:lang w:val="en-AU"/>
              </w:rPr>
              <w:t>Key Responsibility Area 2</w:t>
            </w:r>
          </w:p>
          <w:p w:rsidR="00206693" w:rsidRDefault="0034304B" w:rsidP="00206693">
            <w:pPr>
              <w:pStyle w:val="BodyText"/>
              <w:rPr>
                <w:rFonts w:ascii="Calibri" w:hAnsi="Calibri" w:cs="Calibri"/>
                <w:color w:val="262626" w:themeColor="text1" w:themeTint="D9"/>
                <w:lang w:val="en-AU"/>
              </w:rPr>
            </w:pPr>
            <w:r>
              <w:rPr>
                <w:rFonts w:ascii="Calibri" w:hAnsi="Calibri" w:cs="Calibri"/>
                <w:color w:val="262626" w:themeColor="text1" w:themeTint="D9"/>
                <w:lang w:val="en-AU"/>
              </w:rPr>
              <w:t>Program and Administration S</w:t>
            </w:r>
            <w:r w:rsidR="00044374">
              <w:rPr>
                <w:rFonts w:ascii="Calibri" w:hAnsi="Calibri" w:cs="Calibri"/>
                <w:color w:val="262626" w:themeColor="text1" w:themeTint="D9"/>
                <w:lang w:val="en-AU"/>
              </w:rPr>
              <w:t>upport</w:t>
            </w:r>
          </w:p>
          <w:p w:rsidR="00063C12" w:rsidRPr="009741D6" w:rsidRDefault="00063C12" w:rsidP="00206693">
            <w:pPr>
              <w:pStyle w:val="BodyText"/>
              <w:rPr>
                <w:rFonts w:ascii="Calibri" w:hAnsi="Calibri" w:cs="Calibri"/>
                <w:color w:val="262626" w:themeColor="text1" w:themeTint="D9"/>
                <w:lang w:val="en-AU"/>
              </w:rPr>
            </w:pPr>
          </w:p>
        </w:tc>
        <w:tc>
          <w:tcPr>
            <w:tcW w:w="4585" w:type="dxa"/>
          </w:tcPr>
          <w:p w:rsidR="00206693" w:rsidRPr="009741D6" w:rsidRDefault="00206693" w:rsidP="00206693">
            <w:pPr>
              <w:pStyle w:val="BodyText"/>
              <w:ind w:left="175"/>
              <w:rPr>
                <w:rFonts w:ascii="Calibri" w:hAnsi="Calibri" w:cs="Calibri"/>
                <w:color w:val="262626" w:themeColor="text1" w:themeTint="D9"/>
                <w:lang w:val="en-AU"/>
              </w:rPr>
            </w:pPr>
          </w:p>
        </w:tc>
      </w:tr>
      <w:tr w:rsidR="009741D6" w:rsidRPr="009741D6" w:rsidTr="00DD447D">
        <w:tc>
          <w:tcPr>
            <w:tcW w:w="5495" w:type="dxa"/>
            <w:shd w:val="clear" w:color="auto" w:fill="4B267D"/>
          </w:tcPr>
          <w:p w:rsidR="00206693" w:rsidRPr="0028429B" w:rsidRDefault="00206693" w:rsidP="00206693">
            <w:pPr>
              <w:pStyle w:val="BodyText"/>
              <w:rPr>
                <w:rFonts w:ascii="Calibri" w:hAnsi="Calibri" w:cs="Calibri"/>
                <w:color w:val="FFFFFF" w:themeColor="background1"/>
                <w:lang w:val="en-AU"/>
              </w:rPr>
            </w:pPr>
            <w:r w:rsidRPr="0028429B">
              <w:rPr>
                <w:rFonts w:ascii="Calibri" w:hAnsi="Calibri" w:cs="Calibri"/>
                <w:color w:val="FFFFFF" w:themeColor="background1"/>
                <w:lang w:val="en-AU"/>
              </w:rPr>
              <w:t xml:space="preserve">  Key task</w:t>
            </w:r>
          </w:p>
        </w:tc>
        <w:tc>
          <w:tcPr>
            <w:tcW w:w="4585" w:type="dxa"/>
            <w:shd w:val="clear" w:color="auto" w:fill="4B267D"/>
          </w:tcPr>
          <w:p w:rsidR="00206693" w:rsidRPr="0028429B" w:rsidRDefault="001F355B" w:rsidP="00206693">
            <w:pPr>
              <w:pStyle w:val="BodyText"/>
              <w:ind w:left="175"/>
              <w:rPr>
                <w:rFonts w:ascii="Calibri" w:hAnsi="Calibri" w:cs="Calibri"/>
                <w:color w:val="FFFFFF" w:themeColor="background1"/>
                <w:lang w:val="en-AU"/>
              </w:rPr>
            </w:pPr>
            <w:r>
              <w:rPr>
                <w:rFonts w:ascii="Calibri" w:hAnsi="Calibri" w:cs="Calibri"/>
                <w:color w:val="FFFFFF" w:themeColor="background1"/>
                <w:lang w:val="en-AU"/>
              </w:rPr>
              <w:t>Staff member</w:t>
            </w:r>
            <w:r w:rsidR="00206693" w:rsidRPr="0028429B">
              <w:rPr>
                <w:rFonts w:ascii="Calibri" w:hAnsi="Calibri" w:cs="Calibri"/>
                <w:color w:val="FFFFFF" w:themeColor="background1"/>
                <w:lang w:val="en-AU"/>
              </w:rPr>
              <w:t xml:space="preserve"> is successful when:</w:t>
            </w:r>
          </w:p>
        </w:tc>
      </w:tr>
      <w:tr w:rsidR="009741D6" w:rsidRPr="009741D6" w:rsidTr="00DD447D">
        <w:tc>
          <w:tcPr>
            <w:tcW w:w="5495" w:type="dxa"/>
          </w:tcPr>
          <w:p w:rsidR="001F355B" w:rsidRPr="001F355B" w:rsidRDefault="001F355B" w:rsidP="005D7985">
            <w:pPr>
              <w:pStyle w:val="StyleCenturyGothicAfter6pt"/>
              <w:numPr>
                <w:ilvl w:val="0"/>
                <w:numId w:val="48"/>
              </w:numPr>
              <w:spacing w:after="0"/>
              <w:ind w:left="357" w:hanging="357"/>
              <w:rPr>
                <w:rFonts w:ascii="Calibri" w:eastAsiaTheme="minorHAnsi" w:hAnsi="Calibri" w:cs="Calibri"/>
                <w:color w:val="262626" w:themeColor="text1" w:themeTint="D9"/>
                <w:sz w:val="20"/>
                <w:lang w:val="en-GB"/>
              </w:rPr>
            </w:pPr>
            <w:r w:rsidRPr="001F355B">
              <w:rPr>
                <w:rFonts w:ascii="Calibri" w:eastAsiaTheme="minorHAnsi" w:hAnsi="Calibri" w:cs="Calibri"/>
                <w:color w:val="262626" w:themeColor="text1" w:themeTint="D9"/>
                <w:sz w:val="20"/>
                <w:lang w:val="en-GB"/>
              </w:rPr>
              <w:t>Develop strong working relationships with colleagues to allow the effective running of the service and the development of a friendly, caring and safe environment.</w:t>
            </w:r>
          </w:p>
          <w:p w:rsidR="009126A3" w:rsidRPr="00063C12" w:rsidRDefault="009126A3" w:rsidP="005D7985">
            <w:pPr>
              <w:pStyle w:val="BodyText"/>
              <w:numPr>
                <w:ilvl w:val="0"/>
                <w:numId w:val="48"/>
              </w:numPr>
              <w:ind w:left="357" w:hanging="357"/>
              <w:rPr>
                <w:rFonts w:ascii="Calibri" w:hAnsi="Calibri" w:cs="Calibri"/>
                <w:color w:val="262626" w:themeColor="text1" w:themeTint="D9"/>
              </w:rPr>
            </w:pPr>
            <w:r w:rsidRPr="00063C12">
              <w:rPr>
                <w:rFonts w:ascii="Calibri" w:hAnsi="Calibri" w:cs="Calibri"/>
                <w:color w:val="262626" w:themeColor="text1" w:themeTint="D9"/>
              </w:rPr>
              <w:t xml:space="preserve">Actively participate in meetings as necessary, </w:t>
            </w:r>
            <w:proofErr w:type="spellStart"/>
            <w:r w:rsidRPr="00063C12">
              <w:rPr>
                <w:rFonts w:ascii="Calibri" w:hAnsi="Calibri" w:cs="Calibri"/>
                <w:color w:val="262626" w:themeColor="text1" w:themeTint="D9"/>
              </w:rPr>
              <w:t>eg</w:t>
            </w:r>
            <w:proofErr w:type="spellEnd"/>
            <w:r w:rsidRPr="00063C12">
              <w:rPr>
                <w:rFonts w:ascii="Calibri" w:hAnsi="Calibri" w:cs="Calibri"/>
                <w:color w:val="262626" w:themeColor="text1" w:themeTint="D9"/>
              </w:rPr>
              <w:t>, accreditation, WHS, team, supervision, JJ Referral</w:t>
            </w:r>
            <w:r w:rsidR="00AA35C6" w:rsidRPr="00063C12">
              <w:rPr>
                <w:rFonts w:ascii="Calibri" w:hAnsi="Calibri" w:cs="Calibri"/>
                <w:color w:val="262626" w:themeColor="text1" w:themeTint="D9"/>
              </w:rPr>
              <w:t>, Feedback, etc</w:t>
            </w:r>
            <w:r w:rsidRPr="00063C12">
              <w:rPr>
                <w:rFonts w:ascii="Calibri" w:hAnsi="Calibri" w:cs="Calibri"/>
                <w:color w:val="262626" w:themeColor="text1" w:themeTint="D9"/>
              </w:rPr>
              <w:t>.</w:t>
            </w:r>
          </w:p>
          <w:p w:rsidR="00AA35C6" w:rsidRPr="00063C12" w:rsidRDefault="00AA35C6" w:rsidP="005D7985">
            <w:pPr>
              <w:pStyle w:val="BodyText"/>
              <w:numPr>
                <w:ilvl w:val="0"/>
                <w:numId w:val="48"/>
              </w:numPr>
              <w:ind w:left="357" w:hanging="357"/>
              <w:rPr>
                <w:rFonts w:ascii="Calibri" w:hAnsi="Calibri" w:cs="Calibri"/>
                <w:color w:val="262626" w:themeColor="text1" w:themeTint="D9"/>
              </w:rPr>
            </w:pPr>
            <w:r w:rsidRPr="00063C12">
              <w:rPr>
                <w:rFonts w:ascii="Calibri" w:hAnsi="Calibri" w:cs="Calibri"/>
                <w:color w:val="262626" w:themeColor="text1" w:themeTint="D9"/>
              </w:rPr>
              <w:t xml:space="preserve">Assist the Junaa Buwa team in addressing severe or persistent behavioural problems, withdrawal, special cases and emergency situations </w:t>
            </w:r>
          </w:p>
          <w:p w:rsidR="00AA35C6" w:rsidRPr="00063C12" w:rsidRDefault="004E0EBB" w:rsidP="005D7985">
            <w:pPr>
              <w:pStyle w:val="Header"/>
              <w:numPr>
                <w:ilvl w:val="0"/>
                <w:numId w:val="48"/>
              </w:numPr>
              <w:ind w:left="357" w:hanging="357"/>
              <w:rPr>
                <w:rFonts w:ascii="Calibri" w:hAnsi="Calibri" w:cs="Calibri"/>
                <w:color w:val="262626" w:themeColor="text1" w:themeTint="D9"/>
                <w:sz w:val="20"/>
              </w:rPr>
            </w:pPr>
            <w:r w:rsidRPr="00063C12">
              <w:rPr>
                <w:rFonts w:ascii="Calibri" w:hAnsi="Calibri" w:cs="Calibri"/>
                <w:color w:val="262626" w:themeColor="text1" w:themeTint="D9"/>
                <w:sz w:val="20"/>
              </w:rPr>
              <w:t xml:space="preserve">Develop realistic and supportive </w:t>
            </w:r>
            <w:r w:rsidR="00AE3F11" w:rsidRPr="00063C12">
              <w:rPr>
                <w:rFonts w:ascii="Calibri" w:hAnsi="Calibri" w:cs="Calibri"/>
                <w:color w:val="262626" w:themeColor="text1" w:themeTint="D9"/>
                <w:sz w:val="20"/>
              </w:rPr>
              <w:t>client</w:t>
            </w:r>
            <w:r w:rsidR="00AA35C6" w:rsidRPr="00063C12">
              <w:rPr>
                <w:rFonts w:ascii="Calibri" w:hAnsi="Calibri" w:cs="Calibri"/>
                <w:color w:val="262626" w:themeColor="text1" w:themeTint="D9"/>
                <w:sz w:val="20"/>
              </w:rPr>
              <w:t xml:space="preserve"> behavioural management plans.</w:t>
            </w:r>
          </w:p>
          <w:p w:rsidR="003F3825" w:rsidRPr="00063C12" w:rsidRDefault="009126A3" w:rsidP="005D7985">
            <w:pPr>
              <w:pStyle w:val="BodyText"/>
              <w:numPr>
                <w:ilvl w:val="0"/>
                <w:numId w:val="48"/>
              </w:numPr>
              <w:ind w:left="357" w:hanging="357"/>
              <w:rPr>
                <w:rFonts w:ascii="Calibri" w:hAnsi="Calibri" w:cs="Calibri"/>
                <w:color w:val="262626" w:themeColor="text1" w:themeTint="D9"/>
              </w:rPr>
            </w:pPr>
            <w:r w:rsidRPr="00063C12">
              <w:rPr>
                <w:rFonts w:ascii="Calibri" w:hAnsi="Calibri" w:cs="Calibri"/>
                <w:color w:val="262626" w:themeColor="text1" w:themeTint="D9"/>
              </w:rPr>
              <w:t>Organise and deliver X-</w:t>
            </w:r>
            <w:r w:rsidR="003F3825" w:rsidRPr="00063C12">
              <w:rPr>
                <w:rFonts w:ascii="Calibri" w:hAnsi="Calibri" w:cs="Calibri"/>
                <w:color w:val="262626" w:themeColor="text1" w:themeTint="D9"/>
              </w:rPr>
              <w:t xml:space="preserve">Roads </w:t>
            </w:r>
            <w:r w:rsidRPr="00063C12">
              <w:rPr>
                <w:rFonts w:ascii="Calibri" w:hAnsi="Calibri" w:cs="Calibri"/>
                <w:color w:val="262626" w:themeColor="text1" w:themeTint="D9"/>
              </w:rPr>
              <w:t>program across service</w:t>
            </w:r>
            <w:r w:rsidR="00AA4FAA">
              <w:rPr>
                <w:rFonts w:ascii="Calibri" w:hAnsi="Calibri" w:cs="Calibri"/>
                <w:color w:val="262626" w:themeColor="text1" w:themeTint="D9"/>
              </w:rPr>
              <w:t xml:space="preserve"> with other staff in consultation with the PM</w:t>
            </w:r>
            <w:r w:rsidR="003F3825" w:rsidRPr="00063C12">
              <w:rPr>
                <w:rFonts w:ascii="Calibri" w:hAnsi="Calibri" w:cs="Calibri"/>
                <w:color w:val="262626" w:themeColor="text1" w:themeTint="D9"/>
              </w:rPr>
              <w:t>.</w:t>
            </w:r>
          </w:p>
          <w:p w:rsidR="009126A3" w:rsidRPr="00063C12" w:rsidRDefault="009126A3" w:rsidP="005D7985">
            <w:pPr>
              <w:pStyle w:val="BodyText"/>
              <w:numPr>
                <w:ilvl w:val="0"/>
                <w:numId w:val="48"/>
              </w:numPr>
              <w:ind w:left="357" w:hanging="357"/>
              <w:rPr>
                <w:rFonts w:ascii="Calibri" w:hAnsi="Calibri" w:cs="Calibri"/>
                <w:color w:val="262626" w:themeColor="text1" w:themeTint="D9"/>
              </w:rPr>
            </w:pPr>
            <w:r w:rsidRPr="00063C12">
              <w:rPr>
                <w:rFonts w:ascii="Calibri" w:hAnsi="Calibri" w:cs="Calibri"/>
                <w:color w:val="262626" w:themeColor="text1" w:themeTint="D9"/>
              </w:rPr>
              <w:t>Prepare relevant AOD and MH staff resources and trainings.</w:t>
            </w:r>
          </w:p>
          <w:p w:rsidR="003F3825" w:rsidRPr="00063C12" w:rsidRDefault="003F3825" w:rsidP="005D7985">
            <w:pPr>
              <w:pStyle w:val="BodyText"/>
              <w:numPr>
                <w:ilvl w:val="0"/>
                <w:numId w:val="48"/>
              </w:numPr>
              <w:ind w:left="357" w:hanging="357"/>
              <w:rPr>
                <w:rFonts w:ascii="Calibri" w:hAnsi="Calibri" w:cs="Calibri"/>
                <w:color w:val="262626" w:themeColor="text1" w:themeTint="D9"/>
              </w:rPr>
            </w:pPr>
            <w:r w:rsidRPr="00063C12">
              <w:rPr>
                <w:rFonts w:ascii="Calibri" w:hAnsi="Calibri" w:cs="Calibri"/>
                <w:color w:val="262626" w:themeColor="text1" w:themeTint="D9"/>
              </w:rPr>
              <w:t xml:space="preserve">Nurse Practitioner clinic </w:t>
            </w:r>
            <w:r w:rsidR="009A198F" w:rsidRPr="00063C12">
              <w:rPr>
                <w:rFonts w:ascii="Calibri" w:hAnsi="Calibri" w:cs="Calibri"/>
                <w:color w:val="262626" w:themeColor="text1" w:themeTint="D9"/>
              </w:rPr>
              <w:t>support and follow up</w:t>
            </w:r>
            <w:r w:rsidRPr="00063C12">
              <w:rPr>
                <w:rFonts w:ascii="Calibri" w:hAnsi="Calibri" w:cs="Calibri"/>
                <w:color w:val="262626" w:themeColor="text1" w:themeTint="D9"/>
              </w:rPr>
              <w:t>.</w:t>
            </w:r>
          </w:p>
          <w:p w:rsidR="00044374" w:rsidRPr="00063C12" w:rsidRDefault="00044374" w:rsidP="005D7985">
            <w:pPr>
              <w:pStyle w:val="BodyText"/>
              <w:numPr>
                <w:ilvl w:val="0"/>
                <w:numId w:val="48"/>
              </w:numPr>
              <w:ind w:left="357" w:hanging="357"/>
              <w:rPr>
                <w:rFonts w:ascii="Calibri" w:hAnsi="Calibri" w:cs="Calibri"/>
                <w:color w:val="262626" w:themeColor="text1" w:themeTint="D9"/>
              </w:rPr>
            </w:pPr>
            <w:r w:rsidRPr="00063C12">
              <w:rPr>
                <w:rFonts w:ascii="Calibri" w:hAnsi="Calibri" w:cs="Calibri"/>
                <w:color w:val="262626" w:themeColor="text1" w:themeTint="D9"/>
              </w:rPr>
              <w:t xml:space="preserve">Work with team to develop creative strategies and solutions to issues facing </w:t>
            </w:r>
            <w:r w:rsidR="00BA26CA" w:rsidRPr="00063C12">
              <w:rPr>
                <w:rFonts w:ascii="Calibri" w:hAnsi="Calibri" w:cs="Calibri"/>
                <w:color w:val="262626" w:themeColor="text1" w:themeTint="D9"/>
              </w:rPr>
              <w:t>clients</w:t>
            </w:r>
            <w:r w:rsidR="009126A3" w:rsidRPr="00063C12">
              <w:rPr>
                <w:rFonts w:ascii="Calibri" w:hAnsi="Calibri" w:cs="Calibri"/>
                <w:color w:val="262626" w:themeColor="text1" w:themeTint="D9"/>
              </w:rPr>
              <w:t>.</w:t>
            </w:r>
          </w:p>
          <w:p w:rsidR="007753DD" w:rsidRPr="00063C12" w:rsidRDefault="007753DD" w:rsidP="005D7985">
            <w:pPr>
              <w:pStyle w:val="BodyText"/>
              <w:numPr>
                <w:ilvl w:val="0"/>
                <w:numId w:val="48"/>
              </w:numPr>
              <w:ind w:left="357" w:hanging="357"/>
              <w:rPr>
                <w:rFonts w:ascii="Calibri" w:hAnsi="Calibri" w:cs="Calibri"/>
                <w:color w:val="262626" w:themeColor="text1" w:themeTint="D9"/>
              </w:rPr>
            </w:pPr>
            <w:r w:rsidRPr="00063C12">
              <w:rPr>
                <w:rFonts w:ascii="Calibri" w:hAnsi="Calibri" w:cs="Calibri"/>
                <w:color w:val="262626" w:themeColor="text1" w:themeTint="D9"/>
              </w:rPr>
              <w:t>Maintain adherence with all internal and external policies and procedures inc</w:t>
            </w:r>
            <w:r w:rsidR="004F4BA8" w:rsidRPr="00063C12">
              <w:rPr>
                <w:rFonts w:ascii="Calibri" w:hAnsi="Calibri" w:cs="Calibri"/>
                <w:color w:val="262626" w:themeColor="text1" w:themeTint="D9"/>
              </w:rPr>
              <w:t>luding contractual obligations</w:t>
            </w:r>
            <w:r w:rsidR="0003651F">
              <w:rPr>
                <w:rFonts w:ascii="Calibri" w:hAnsi="Calibri" w:cs="Calibri"/>
                <w:color w:val="262626" w:themeColor="text1" w:themeTint="D9"/>
              </w:rPr>
              <w:t>.</w:t>
            </w:r>
          </w:p>
          <w:p w:rsidR="00AA35C6" w:rsidRPr="00063C12" w:rsidRDefault="00AA35C6" w:rsidP="005D7985">
            <w:pPr>
              <w:pStyle w:val="BodyText"/>
              <w:numPr>
                <w:ilvl w:val="0"/>
                <w:numId w:val="48"/>
              </w:numPr>
              <w:ind w:left="357" w:hanging="357"/>
              <w:rPr>
                <w:rFonts w:ascii="Calibri" w:hAnsi="Calibri" w:cs="Calibri"/>
                <w:color w:val="262626" w:themeColor="text1" w:themeTint="D9"/>
              </w:rPr>
            </w:pPr>
            <w:r w:rsidRPr="00063C12">
              <w:rPr>
                <w:rFonts w:ascii="Calibri" w:hAnsi="Calibri" w:cs="Calibri"/>
                <w:color w:val="262626" w:themeColor="text1" w:themeTint="D9"/>
              </w:rPr>
              <w:t>Maintain accurate and timely client data.</w:t>
            </w:r>
          </w:p>
          <w:p w:rsidR="00BA26CA" w:rsidRPr="00063C12" w:rsidRDefault="00BA26CA" w:rsidP="005D7985">
            <w:pPr>
              <w:pStyle w:val="BodyText"/>
              <w:numPr>
                <w:ilvl w:val="0"/>
                <w:numId w:val="48"/>
              </w:numPr>
              <w:ind w:left="357" w:hanging="357"/>
              <w:rPr>
                <w:rFonts w:ascii="Calibri" w:hAnsi="Calibri" w:cs="Calibri"/>
                <w:color w:val="262626" w:themeColor="text1" w:themeTint="D9"/>
              </w:rPr>
            </w:pPr>
            <w:r w:rsidRPr="00063C12">
              <w:rPr>
                <w:rFonts w:ascii="Calibri" w:hAnsi="Calibri" w:cs="Calibri"/>
                <w:color w:val="262626" w:themeColor="text1" w:themeTint="D9"/>
              </w:rPr>
              <w:t>Complete accurate reports on a timely basis</w:t>
            </w:r>
            <w:r w:rsidR="009126A3" w:rsidRPr="00063C12">
              <w:rPr>
                <w:rFonts w:ascii="Calibri" w:hAnsi="Calibri" w:cs="Calibri"/>
                <w:color w:val="262626" w:themeColor="text1" w:themeTint="D9"/>
              </w:rPr>
              <w:t>.</w:t>
            </w:r>
          </w:p>
          <w:p w:rsidR="00BA26CA" w:rsidRPr="00063C12" w:rsidRDefault="00BA26CA" w:rsidP="005D7985">
            <w:pPr>
              <w:pStyle w:val="BodyText"/>
              <w:numPr>
                <w:ilvl w:val="0"/>
                <w:numId w:val="48"/>
              </w:numPr>
              <w:ind w:left="357" w:hanging="357"/>
              <w:rPr>
                <w:rFonts w:ascii="Calibri" w:hAnsi="Calibri" w:cs="Calibri"/>
                <w:color w:val="262626" w:themeColor="text1" w:themeTint="D9"/>
              </w:rPr>
            </w:pPr>
            <w:r w:rsidRPr="00063C12">
              <w:rPr>
                <w:rFonts w:ascii="Calibri" w:hAnsi="Calibri" w:cs="Calibri"/>
                <w:color w:val="262626" w:themeColor="text1" w:themeTint="D9"/>
              </w:rPr>
              <w:t>Contribute strategies for effectiveness of service</w:t>
            </w:r>
            <w:r w:rsidR="003E2D12" w:rsidRPr="00063C12">
              <w:rPr>
                <w:rFonts w:ascii="Calibri" w:hAnsi="Calibri" w:cs="Calibri"/>
                <w:color w:val="262626" w:themeColor="text1" w:themeTint="D9"/>
              </w:rPr>
              <w:t>.</w:t>
            </w:r>
          </w:p>
          <w:p w:rsidR="00BA26CA" w:rsidRPr="00063C12" w:rsidRDefault="00BA26CA" w:rsidP="005D7985">
            <w:pPr>
              <w:pStyle w:val="BodyText"/>
              <w:numPr>
                <w:ilvl w:val="0"/>
                <w:numId w:val="48"/>
              </w:numPr>
              <w:ind w:left="357" w:hanging="357"/>
              <w:rPr>
                <w:rFonts w:ascii="Calibri" w:hAnsi="Calibri" w:cs="Calibri"/>
                <w:color w:val="262626" w:themeColor="text1" w:themeTint="D9"/>
              </w:rPr>
            </w:pPr>
            <w:r w:rsidRPr="00063C12">
              <w:rPr>
                <w:rFonts w:ascii="Calibri" w:hAnsi="Calibri" w:cs="Calibri"/>
                <w:color w:val="262626" w:themeColor="text1" w:themeTint="D9"/>
              </w:rPr>
              <w:t>Escalate concerns effectively</w:t>
            </w:r>
            <w:r w:rsidR="00DF2857" w:rsidRPr="00063C12">
              <w:rPr>
                <w:rFonts w:ascii="Calibri" w:hAnsi="Calibri" w:cs="Calibri"/>
                <w:color w:val="262626" w:themeColor="text1" w:themeTint="D9"/>
              </w:rPr>
              <w:t>.</w:t>
            </w:r>
          </w:p>
          <w:p w:rsidR="00044374" w:rsidRPr="00063C12" w:rsidRDefault="00044374" w:rsidP="005D7985">
            <w:pPr>
              <w:pStyle w:val="BodyText"/>
              <w:numPr>
                <w:ilvl w:val="0"/>
                <w:numId w:val="48"/>
              </w:numPr>
              <w:ind w:left="357" w:hanging="357"/>
              <w:rPr>
                <w:rFonts w:ascii="Calibri" w:hAnsi="Calibri" w:cs="Calibri"/>
                <w:color w:val="262626" w:themeColor="text1" w:themeTint="D9"/>
              </w:rPr>
            </w:pPr>
            <w:r w:rsidRPr="00063C12">
              <w:rPr>
                <w:rFonts w:ascii="Calibri" w:hAnsi="Calibri" w:cs="Calibri"/>
                <w:color w:val="262626" w:themeColor="text1" w:themeTint="D9"/>
              </w:rPr>
              <w:t xml:space="preserve">Ensure that fleet vehicles are well maintained, clean and that </w:t>
            </w:r>
            <w:r w:rsidR="00D833DF" w:rsidRPr="00063C12">
              <w:rPr>
                <w:rFonts w:ascii="Calibri" w:hAnsi="Calibri" w:cs="Calibri"/>
                <w:color w:val="262626" w:themeColor="text1" w:themeTint="D9"/>
              </w:rPr>
              <w:t>any damage is reported promptly</w:t>
            </w:r>
            <w:r w:rsidR="00063C12" w:rsidRPr="00063C12">
              <w:rPr>
                <w:rFonts w:ascii="Calibri" w:hAnsi="Calibri" w:cs="Calibri"/>
                <w:color w:val="262626" w:themeColor="text1" w:themeTint="D9"/>
              </w:rPr>
              <w:t>.</w:t>
            </w:r>
          </w:p>
          <w:p w:rsidR="00206693" w:rsidRPr="00063C12" w:rsidRDefault="005A527A" w:rsidP="005D7985">
            <w:pPr>
              <w:pStyle w:val="BodyText"/>
              <w:numPr>
                <w:ilvl w:val="0"/>
                <w:numId w:val="48"/>
              </w:numPr>
              <w:ind w:left="357" w:hanging="357"/>
              <w:rPr>
                <w:rFonts w:ascii="Calibri" w:hAnsi="Calibri" w:cs="Calibri"/>
                <w:color w:val="262626" w:themeColor="text1" w:themeTint="D9"/>
              </w:rPr>
            </w:pPr>
            <w:r>
              <w:rPr>
                <w:rFonts w:ascii="Calibri" w:hAnsi="Calibri" w:cs="Calibri"/>
                <w:color w:val="262626" w:themeColor="text1" w:themeTint="D9"/>
              </w:rPr>
              <w:t>Ensure that timesheet</w:t>
            </w:r>
            <w:r w:rsidR="00044374" w:rsidRPr="00063C12">
              <w:rPr>
                <w:rFonts w:ascii="Calibri" w:hAnsi="Calibri" w:cs="Calibri"/>
                <w:color w:val="262626" w:themeColor="text1" w:themeTint="D9"/>
              </w:rPr>
              <w:t>s are accurate a</w:t>
            </w:r>
            <w:r>
              <w:rPr>
                <w:rFonts w:ascii="Calibri" w:hAnsi="Calibri" w:cs="Calibri"/>
                <w:color w:val="262626" w:themeColor="text1" w:themeTint="D9"/>
              </w:rPr>
              <w:t>nd submitted</w:t>
            </w:r>
            <w:r w:rsidR="00044374" w:rsidRPr="00063C12">
              <w:rPr>
                <w:rFonts w:ascii="Calibri" w:hAnsi="Calibri" w:cs="Calibri"/>
                <w:color w:val="262626" w:themeColor="text1" w:themeTint="D9"/>
              </w:rPr>
              <w:t xml:space="preserve"> </w:t>
            </w:r>
            <w:r w:rsidR="00D833DF" w:rsidRPr="00063C12">
              <w:rPr>
                <w:rFonts w:ascii="Calibri" w:hAnsi="Calibri" w:cs="Calibri"/>
                <w:color w:val="262626" w:themeColor="text1" w:themeTint="D9"/>
              </w:rPr>
              <w:t>on time</w:t>
            </w:r>
            <w:r w:rsidR="00063C12" w:rsidRPr="00063C12">
              <w:rPr>
                <w:rFonts w:ascii="Calibri" w:hAnsi="Calibri" w:cs="Calibri"/>
                <w:color w:val="262626" w:themeColor="text1" w:themeTint="D9"/>
              </w:rPr>
              <w:t>.</w:t>
            </w:r>
          </w:p>
          <w:p w:rsidR="00063C12" w:rsidRPr="009741D6" w:rsidRDefault="00063C12" w:rsidP="005D7985">
            <w:pPr>
              <w:pStyle w:val="BodyText"/>
              <w:numPr>
                <w:ilvl w:val="0"/>
                <w:numId w:val="48"/>
              </w:numPr>
              <w:ind w:left="357" w:hanging="357"/>
              <w:rPr>
                <w:rFonts w:ascii="Calibri" w:hAnsi="Calibri" w:cs="Calibri"/>
                <w:color w:val="262626" w:themeColor="text1" w:themeTint="D9"/>
                <w:lang w:val="en-AU"/>
              </w:rPr>
            </w:pPr>
            <w:r w:rsidRPr="00063C12">
              <w:rPr>
                <w:rFonts w:ascii="Calibri" w:hAnsi="Calibri" w:cs="Calibri"/>
                <w:color w:val="262626" w:themeColor="text1" w:themeTint="D9"/>
              </w:rPr>
              <w:t>Participate in CQI activities.</w:t>
            </w:r>
          </w:p>
        </w:tc>
        <w:tc>
          <w:tcPr>
            <w:tcW w:w="4585" w:type="dxa"/>
          </w:tcPr>
          <w:p w:rsidR="001F355B" w:rsidRPr="001F355B" w:rsidRDefault="006E0256" w:rsidP="005D7985">
            <w:pPr>
              <w:pStyle w:val="ListParagraph"/>
              <w:numPr>
                <w:ilvl w:val="0"/>
                <w:numId w:val="49"/>
              </w:numPr>
              <w:ind w:left="357" w:hanging="357"/>
              <w:rPr>
                <w:rFonts w:ascii="Calibri" w:hAnsi="Calibri" w:cs="Calibri"/>
                <w:color w:val="262626" w:themeColor="text1" w:themeTint="D9"/>
              </w:rPr>
            </w:pPr>
            <w:r>
              <w:rPr>
                <w:rFonts w:ascii="Calibri" w:hAnsi="Calibri" w:cs="Calibri"/>
                <w:color w:val="262626" w:themeColor="text1" w:themeTint="D9"/>
              </w:rPr>
              <w:t>S</w:t>
            </w:r>
            <w:r w:rsidR="001F355B" w:rsidRPr="001F355B">
              <w:rPr>
                <w:rFonts w:ascii="Calibri" w:hAnsi="Calibri" w:cs="Calibri"/>
                <w:color w:val="262626" w:themeColor="text1" w:themeTint="D9"/>
              </w:rPr>
              <w:t xml:space="preserve">trong working relationships with colleagues to allow the effective running of the service and the development of a friendly, caring and safe environment for staff and </w:t>
            </w:r>
            <w:r w:rsidR="0003651F">
              <w:rPr>
                <w:rFonts w:ascii="Calibri" w:hAnsi="Calibri" w:cs="Calibri"/>
                <w:color w:val="262626" w:themeColor="text1" w:themeTint="D9"/>
              </w:rPr>
              <w:t>young people</w:t>
            </w:r>
            <w:r w:rsidR="001F355B" w:rsidRPr="001F355B">
              <w:rPr>
                <w:rFonts w:ascii="Calibri" w:hAnsi="Calibri" w:cs="Calibri"/>
                <w:color w:val="262626" w:themeColor="text1" w:themeTint="D9"/>
              </w:rPr>
              <w:t>.</w:t>
            </w:r>
          </w:p>
          <w:p w:rsidR="009126A3" w:rsidRPr="00063C12" w:rsidRDefault="009126A3"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rPr>
              <w:t xml:space="preserve">Meetings are attended, </w:t>
            </w:r>
            <w:r w:rsidR="00AA35C6" w:rsidRPr="00063C12">
              <w:rPr>
                <w:rFonts w:ascii="Calibri" w:hAnsi="Calibri" w:cs="Calibri"/>
                <w:color w:val="262626" w:themeColor="text1" w:themeTint="D9"/>
              </w:rPr>
              <w:t xml:space="preserve">meaningful contributions are provided and identified </w:t>
            </w:r>
            <w:r w:rsidRPr="00063C12">
              <w:rPr>
                <w:rFonts w:ascii="Calibri" w:hAnsi="Calibri" w:cs="Calibri"/>
                <w:color w:val="262626" w:themeColor="text1" w:themeTint="D9"/>
              </w:rPr>
              <w:t>actions are completed.</w:t>
            </w:r>
          </w:p>
          <w:p w:rsidR="00AA35C6" w:rsidRPr="00063C12" w:rsidRDefault="00AA35C6"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rPr>
              <w:t>The team is</w:t>
            </w:r>
            <w:r w:rsidR="003F3825" w:rsidRPr="00063C12">
              <w:rPr>
                <w:rFonts w:ascii="Calibri" w:hAnsi="Calibri" w:cs="Calibri"/>
                <w:color w:val="262626" w:themeColor="text1" w:themeTint="D9"/>
              </w:rPr>
              <w:t xml:space="preserve"> supported in their provision of care including </w:t>
            </w:r>
            <w:r w:rsidRPr="00063C12">
              <w:rPr>
                <w:rFonts w:ascii="Calibri" w:hAnsi="Calibri" w:cs="Calibri"/>
                <w:color w:val="262626" w:themeColor="text1" w:themeTint="D9"/>
              </w:rPr>
              <w:t>a</w:t>
            </w:r>
            <w:r w:rsidR="003F3825" w:rsidRPr="00063C12">
              <w:rPr>
                <w:rFonts w:ascii="Calibri" w:hAnsi="Calibri" w:cs="Calibri"/>
                <w:color w:val="262626" w:themeColor="text1" w:themeTint="D9"/>
              </w:rPr>
              <w:t xml:space="preserve">dvice and guidance in the </w:t>
            </w:r>
            <w:r w:rsidRPr="00063C12">
              <w:rPr>
                <w:rFonts w:ascii="Calibri" w:hAnsi="Calibri" w:cs="Calibri"/>
                <w:color w:val="262626" w:themeColor="text1" w:themeTint="D9"/>
              </w:rPr>
              <w:t>management of challenging cases, special cases and emergency issues are responded to in a timely manner.</w:t>
            </w:r>
          </w:p>
          <w:p w:rsidR="004E0EBB" w:rsidRPr="00063C12" w:rsidRDefault="004E0EBB"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rPr>
              <w:t xml:space="preserve">When necessary, clients have behavioural management plans and </w:t>
            </w:r>
            <w:proofErr w:type="gramStart"/>
            <w:r w:rsidRPr="00063C12">
              <w:rPr>
                <w:rFonts w:ascii="Calibri" w:hAnsi="Calibri" w:cs="Calibri"/>
                <w:color w:val="262626" w:themeColor="text1" w:themeTint="D9"/>
              </w:rPr>
              <w:t>staff understand</w:t>
            </w:r>
            <w:proofErr w:type="gramEnd"/>
            <w:r w:rsidRPr="00063C12">
              <w:rPr>
                <w:rFonts w:ascii="Calibri" w:hAnsi="Calibri" w:cs="Calibri"/>
                <w:color w:val="262626" w:themeColor="text1" w:themeTint="D9"/>
              </w:rPr>
              <w:t xml:space="preserve"> how to support clients on their journey.</w:t>
            </w:r>
          </w:p>
          <w:p w:rsidR="004E0EBB" w:rsidRPr="00063C12" w:rsidRDefault="00063C12"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rPr>
              <w:t xml:space="preserve">All </w:t>
            </w:r>
            <w:r w:rsidR="00DF2857" w:rsidRPr="00063C12">
              <w:rPr>
                <w:rFonts w:ascii="Calibri" w:hAnsi="Calibri" w:cs="Calibri"/>
                <w:color w:val="262626" w:themeColor="text1" w:themeTint="D9"/>
              </w:rPr>
              <w:t xml:space="preserve">X-Roads </w:t>
            </w:r>
            <w:r w:rsidR="003F3825" w:rsidRPr="00063C12">
              <w:rPr>
                <w:rFonts w:ascii="Calibri" w:hAnsi="Calibri" w:cs="Calibri"/>
                <w:color w:val="262626" w:themeColor="text1" w:themeTint="D9"/>
              </w:rPr>
              <w:t>sessions are conducted</w:t>
            </w:r>
            <w:r w:rsidR="00DF2857" w:rsidRPr="00063C12">
              <w:rPr>
                <w:rFonts w:ascii="Calibri" w:hAnsi="Calibri" w:cs="Calibri"/>
                <w:color w:val="262626" w:themeColor="text1" w:themeTint="D9"/>
              </w:rPr>
              <w:t>.</w:t>
            </w:r>
          </w:p>
          <w:p w:rsidR="003F3825" w:rsidRPr="00063C12" w:rsidRDefault="00DF2857" w:rsidP="005D7985">
            <w:pPr>
              <w:pStyle w:val="BodyText"/>
              <w:numPr>
                <w:ilvl w:val="0"/>
                <w:numId w:val="49"/>
              </w:numPr>
              <w:ind w:left="357" w:hanging="357"/>
              <w:rPr>
                <w:rFonts w:ascii="Calibri" w:hAnsi="Calibri" w:cs="Calibri"/>
                <w:color w:val="262626" w:themeColor="text1" w:themeTint="D9"/>
              </w:rPr>
            </w:pPr>
            <w:proofErr w:type="gramStart"/>
            <w:r w:rsidRPr="00063C12">
              <w:rPr>
                <w:rFonts w:ascii="Calibri" w:hAnsi="Calibri" w:cs="Calibri"/>
                <w:color w:val="262626" w:themeColor="text1" w:themeTint="D9"/>
              </w:rPr>
              <w:t>St</w:t>
            </w:r>
            <w:r w:rsidR="003F3825" w:rsidRPr="00063C12">
              <w:rPr>
                <w:rFonts w:ascii="Calibri" w:hAnsi="Calibri" w:cs="Calibri"/>
                <w:color w:val="262626" w:themeColor="text1" w:themeTint="D9"/>
              </w:rPr>
              <w:t>aff develop</w:t>
            </w:r>
            <w:proofErr w:type="gramEnd"/>
            <w:r w:rsidR="003F3825" w:rsidRPr="00063C12">
              <w:rPr>
                <w:rFonts w:ascii="Calibri" w:hAnsi="Calibri" w:cs="Calibri"/>
                <w:color w:val="262626" w:themeColor="text1" w:themeTint="D9"/>
              </w:rPr>
              <w:t xml:space="preserve"> </w:t>
            </w:r>
            <w:r w:rsidR="003E2D12" w:rsidRPr="00063C12">
              <w:rPr>
                <w:rFonts w:ascii="Calibri" w:hAnsi="Calibri" w:cs="Calibri"/>
                <w:color w:val="262626" w:themeColor="text1" w:themeTint="D9"/>
              </w:rPr>
              <w:t xml:space="preserve">a </w:t>
            </w:r>
            <w:r w:rsidR="004E0EBB" w:rsidRPr="00063C12">
              <w:rPr>
                <w:rFonts w:ascii="Calibri" w:hAnsi="Calibri" w:cs="Calibri"/>
                <w:color w:val="262626" w:themeColor="text1" w:themeTint="D9"/>
              </w:rPr>
              <w:t xml:space="preserve">deeper </w:t>
            </w:r>
            <w:r w:rsidR="003F3825" w:rsidRPr="00063C12">
              <w:rPr>
                <w:rFonts w:ascii="Calibri" w:hAnsi="Calibri" w:cs="Calibri"/>
                <w:color w:val="262626" w:themeColor="text1" w:themeTint="D9"/>
              </w:rPr>
              <w:t>understanding of AOD issues and treatments</w:t>
            </w:r>
            <w:r w:rsidR="009126A3" w:rsidRPr="00063C12">
              <w:rPr>
                <w:rFonts w:ascii="Calibri" w:hAnsi="Calibri" w:cs="Calibri"/>
                <w:color w:val="262626" w:themeColor="text1" w:themeTint="D9"/>
              </w:rPr>
              <w:t xml:space="preserve"> </w:t>
            </w:r>
            <w:r w:rsidR="004E0EBB" w:rsidRPr="00063C12">
              <w:rPr>
                <w:rFonts w:ascii="Calibri" w:hAnsi="Calibri" w:cs="Calibri"/>
                <w:color w:val="262626" w:themeColor="text1" w:themeTint="D9"/>
              </w:rPr>
              <w:t xml:space="preserve">and relevant </w:t>
            </w:r>
            <w:r w:rsidR="009126A3" w:rsidRPr="00063C12">
              <w:rPr>
                <w:rFonts w:ascii="Calibri" w:hAnsi="Calibri" w:cs="Calibri"/>
                <w:color w:val="262626" w:themeColor="text1" w:themeTint="D9"/>
              </w:rPr>
              <w:t>program resources are available</w:t>
            </w:r>
            <w:r w:rsidR="004E0EBB" w:rsidRPr="00063C12">
              <w:rPr>
                <w:rFonts w:ascii="Calibri" w:hAnsi="Calibri" w:cs="Calibri"/>
                <w:color w:val="262626" w:themeColor="text1" w:themeTint="D9"/>
              </w:rPr>
              <w:t xml:space="preserve"> including client</w:t>
            </w:r>
            <w:r w:rsidRPr="00063C12">
              <w:rPr>
                <w:rFonts w:ascii="Calibri" w:hAnsi="Calibri" w:cs="Calibri"/>
                <w:color w:val="262626" w:themeColor="text1" w:themeTint="D9"/>
              </w:rPr>
              <w:t xml:space="preserve"> Entry and Exit packs.</w:t>
            </w:r>
          </w:p>
          <w:p w:rsidR="003E2D12" w:rsidRPr="00063C12" w:rsidRDefault="003E2D12"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rPr>
              <w:t>Nurse Practitioner clinic is integrated into care continuum.</w:t>
            </w:r>
          </w:p>
          <w:p w:rsidR="00044374" w:rsidRPr="00063C12" w:rsidRDefault="00044374"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rPr>
              <w:t xml:space="preserve">High level collaboration is achieved </w:t>
            </w:r>
            <w:r w:rsidR="0017399A" w:rsidRPr="00063C12">
              <w:rPr>
                <w:rFonts w:ascii="Calibri" w:hAnsi="Calibri" w:cs="Calibri"/>
                <w:color w:val="262626" w:themeColor="text1" w:themeTint="D9"/>
              </w:rPr>
              <w:t>and client issues are addressed</w:t>
            </w:r>
            <w:r w:rsidR="005A527A">
              <w:rPr>
                <w:rFonts w:ascii="Calibri" w:hAnsi="Calibri" w:cs="Calibri"/>
                <w:color w:val="262626" w:themeColor="text1" w:themeTint="D9"/>
              </w:rPr>
              <w:t>.</w:t>
            </w:r>
          </w:p>
          <w:p w:rsidR="00063C12" w:rsidRDefault="0017399A"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rPr>
              <w:t>All internal and external policies</w:t>
            </w:r>
            <w:r w:rsidR="00D833DF" w:rsidRPr="00063C12">
              <w:rPr>
                <w:rFonts w:ascii="Calibri" w:hAnsi="Calibri" w:cs="Calibri"/>
                <w:color w:val="262626" w:themeColor="text1" w:themeTint="D9"/>
              </w:rPr>
              <w:t xml:space="preserve"> and procedures are adhered to</w:t>
            </w:r>
            <w:r w:rsidR="005A527A">
              <w:rPr>
                <w:rFonts w:ascii="Calibri" w:hAnsi="Calibri" w:cs="Calibri"/>
                <w:color w:val="262626" w:themeColor="text1" w:themeTint="D9"/>
              </w:rPr>
              <w:t>.</w:t>
            </w:r>
          </w:p>
          <w:p w:rsidR="00063C12" w:rsidRDefault="003E2D12"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lang w:val="en-AU"/>
              </w:rPr>
              <w:t>Client</w:t>
            </w:r>
            <w:r w:rsidR="000C6CCC" w:rsidRPr="00063C12">
              <w:rPr>
                <w:rFonts w:ascii="Calibri" w:hAnsi="Calibri" w:cs="Calibri"/>
                <w:color w:val="262626" w:themeColor="text1" w:themeTint="D9"/>
                <w:lang w:val="en-AU"/>
              </w:rPr>
              <w:t xml:space="preserve"> data is collected and </w:t>
            </w:r>
            <w:r w:rsidRPr="00063C12">
              <w:rPr>
                <w:rFonts w:ascii="Calibri" w:hAnsi="Calibri" w:cs="Calibri"/>
                <w:color w:val="262626" w:themeColor="text1" w:themeTint="D9"/>
                <w:lang w:val="en-AU"/>
              </w:rPr>
              <w:t xml:space="preserve">available to relevant staff. </w:t>
            </w:r>
          </w:p>
          <w:p w:rsidR="00063C12" w:rsidRDefault="003E2D12"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lang w:val="en-AU"/>
              </w:rPr>
              <w:t>R</w:t>
            </w:r>
            <w:r w:rsidR="000C6CCC" w:rsidRPr="00063C12">
              <w:rPr>
                <w:rFonts w:ascii="Calibri" w:hAnsi="Calibri" w:cs="Calibri"/>
                <w:color w:val="262626" w:themeColor="text1" w:themeTint="D9"/>
                <w:lang w:val="en-AU"/>
              </w:rPr>
              <w:t>eports are provided within an identified time frame</w:t>
            </w:r>
            <w:r w:rsidRPr="00063C12">
              <w:rPr>
                <w:rFonts w:ascii="Calibri" w:hAnsi="Calibri" w:cs="Calibri"/>
                <w:color w:val="262626" w:themeColor="text1" w:themeTint="D9"/>
                <w:lang w:val="en-AU"/>
              </w:rPr>
              <w:t>.</w:t>
            </w:r>
          </w:p>
          <w:p w:rsidR="00063C12" w:rsidRDefault="000C6CCC"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lang w:val="en-AU"/>
              </w:rPr>
              <w:t>Ongoing contribution is made to the development</w:t>
            </w:r>
            <w:r w:rsidR="00D833DF" w:rsidRPr="00063C12">
              <w:rPr>
                <w:rFonts w:ascii="Calibri" w:hAnsi="Calibri" w:cs="Calibri"/>
                <w:color w:val="262626" w:themeColor="text1" w:themeTint="D9"/>
                <w:lang w:val="en-AU"/>
              </w:rPr>
              <w:t xml:space="preserve"> and improvement of the service</w:t>
            </w:r>
          </w:p>
          <w:p w:rsidR="00063C12" w:rsidRDefault="005649FD"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lang w:val="en-AU"/>
              </w:rPr>
              <w:t xml:space="preserve">Concerns with solution strategies are swiftly </w:t>
            </w:r>
            <w:r w:rsidRPr="00063C12">
              <w:rPr>
                <w:rFonts w:ascii="Calibri" w:hAnsi="Calibri" w:cs="Calibri"/>
                <w:color w:val="262626" w:themeColor="text1" w:themeTint="D9"/>
                <w:lang w:val="en-AU"/>
              </w:rPr>
              <w:lastRenderedPageBreak/>
              <w:t>raised to the Program Manager</w:t>
            </w:r>
          </w:p>
          <w:p w:rsidR="00063C12" w:rsidRDefault="00044374"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lang w:val="en-AU"/>
              </w:rPr>
              <w:t>Vehicles a</w:t>
            </w:r>
            <w:r w:rsidR="00D833DF" w:rsidRPr="00063C12">
              <w:rPr>
                <w:rFonts w:ascii="Calibri" w:hAnsi="Calibri" w:cs="Calibri"/>
                <w:color w:val="262626" w:themeColor="text1" w:themeTint="D9"/>
                <w:lang w:val="en-AU"/>
              </w:rPr>
              <w:t>re maintained in good condition</w:t>
            </w:r>
            <w:r w:rsidR="00063C12" w:rsidRPr="00063C12">
              <w:rPr>
                <w:rFonts w:ascii="Calibri" w:hAnsi="Calibri" w:cs="Calibri"/>
                <w:color w:val="262626" w:themeColor="text1" w:themeTint="D9"/>
                <w:lang w:val="en-AU"/>
              </w:rPr>
              <w:t>.</w:t>
            </w:r>
          </w:p>
          <w:p w:rsidR="00063C12" w:rsidRDefault="00044374"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lang w:val="en-AU"/>
              </w:rPr>
              <w:t>Timesheets are well managed and submitted accu</w:t>
            </w:r>
            <w:r w:rsidR="00D833DF" w:rsidRPr="00063C12">
              <w:rPr>
                <w:rFonts w:ascii="Calibri" w:hAnsi="Calibri" w:cs="Calibri"/>
                <w:color w:val="262626" w:themeColor="text1" w:themeTint="D9"/>
                <w:lang w:val="en-AU"/>
              </w:rPr>
              <w:t>rately and on time in all cases</w:t>
            </w:r>
            <w:r w:rsidR="00063C12" w:rsidRPr="00063C12">
              <w:rPr>
                <w:rFonts w:ascii="Calibri" w:hAnsi="Calibri" w:cs="Calibri"/>
                <w:color w:val="262626" w:themeColor="text1" w:themeTint="D9"/>
                <w:lang w:val="en-AU"/>
              </w:rPr>
              <w:t>.</w:t>
            </w:r>
          </w:p>
          <w:p w:rsidR="00063C12" w:rsidRPr="00063C12" w:rsidRDefault="00063C12" w:rsidP="005D7985">
            <w:pPr>
              <w:pStyle w:val="BodyText"/>
              <w:numPr>
                <w:ilvl w:val="0"/>
                <w:numId w:val="49"/>
              </w:numPr>
              <w:ind w:left="357" w:hanging="357"/>
              <w:rPr>
                <w:rFonts w:ascii="Calibri" w:hAnsi="Calibri" w:cs="Calibri"/>
                <w:color w:val="262626" w:themeColor="text1" w:themeTint="D9"/>
              </w:rPr>
            </w:pPr>
            <w:r w:rsidRPr="00063C12">
              <w:rPr>
                <w:rFonts w:ascii="Calibri" w:hAnsi="Calibri" w:cs="Calibri"/>
                <w:color w:val="262626" w:themeColor="text1" w:themeTint="D9"/>
                <w:lang w:val="en-AU"/>
              </w:rPr>
              <w:t>CQI activities are followed up and completed.</w:t>
            </w:r>
          </w:p>
        </w:tc>
      </w:tr>
    </w:tbl>
    <w:p w:rsidR="004719CB" w:rsidRPr="009741D6" w:rsidRDefault="004719CB" w:rsidP="004719CB">
      <w:pPr>
        <w:pStyle w:val="BodyText"/>
        <w:spacing w:after="0" w:line="240" w:lineRule="auto"/>
        <w:rPr>
          <w:rFonts w:ascii="Calibri" w:hAnsi="Calibri" w:cs="Calibri"/>
          <w:b/>
          <w:color w:val="262626" w:themeColor="text1" w:themeTint="D9"/>
        </w:rPr>
      </w:pPr>
      <w:r>
        <w:rPr>
          <w:rFonts w:ascii="Calibri" w:hAnsi="Calibri" w:cs="Calibri"/>
          <w:b/>
          <w:noProof/>
          <w:color w:val="000000" w:themeColor="text1"/>
          <w:lang w:val="en-AU" w:eastAsia="en-AU"/>
        </w:rPr>
        <w:lastRenderedPageBreak/>
        <mc:AlternateContent>
          <mc:Choice Requires="wps">
            <w:drawing>
              <wp:anchor distT="0" distB="0" distL="114300" distR="114300" simplePos="0" relativeHeight="251671552" behindDoc="0" locked="0" layoutInCell="1" allowOverlap="1" wp14:anchorId="330C24CF" wp14:editId="73ECE074">
                <wp:simplePos x="0" y="0"/>
                <wp:positionH relativeFrom="column">
                  <wp:posOffset>-67310</wp:posOffset>
                </wp:positionH>
                <wp:positionV relativeFrom="paragraph">
                  <wp:posOffset>80010</wp:posOffset>
                </wp:positionV>
                <wp:extent cx="6381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381750" cy="0"/>
                        </a:xfrm>
                        <a:prstGeom prst="line">
                          <a:avLst/>
                        </a:prstGeom>
                        <a:noFill/>
                        <a:ln w="9525" cap="flat" cmpd="sng" algn="ctr">
                          <a:solidFill>
                            <a:srgbClr val="000000">
                              <a:lumMod val="75000"/>
                              <a:lumOff val="25000"/>
                            </a:srgbClr>
                          </a:solidFill>
                          <a:prstDash val="solid"/>
                        </a:ln>
                        <a:effectLst/>
                      </wps:spPr>
                      <wps:bodyPr/>
                    </wps:wsp>
                  </a:graphicData>
                </a:graphic>
              </wp:anchor>
            </w:drawing>
          </mc:Choice>
          <mc:Fallback>
            <w:pict>
              <v:line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3pt,6.3pt" to="497.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JO0AEAAJYDAAAOAAAAZHJzL2Uyb0RvYy54bWysU8uu2jAQ3VfqP1jelwQq6G1EuAvQ7aYP&#10;pNt+wODYiSW/NPYl8PcdO4HetruqLMw8PMdzzky2jxdr2Fli1N61fLmoOZNO+E67vuU/vj+9e+As&#10;JnAdGO9ky68y8sfd2zfbMTRy5QdvOomMQFxsxtDyIaXQVFUUg7QQFz5IR0nl0UIiF/uqQxgJ3Zpq&#10;VdebavTYBfRCxkjRw5Tku4KvlBTpm1JRJmZaTr2lcmI5T/msdltoeoQwaDG3Af/QhQXt6NE71AES&#10;sBfUf0FZLdBHr9JCeFt5pbSQhQOxWdZ/sHkeIMjChcSJ4S5T/H+w4uv5iEx3Ld9w5sDSiJ4Tgu6H&#10;xPbeORLQI9tkncYQG7q+d0ecvRiOmElfFNr8T3TYpWh7vWsrL4kJCm7ePyw/rGkE4parfhUGjOmT&#10;9JZlo+VGu0wbGjh/jokeo6u3Kzns/JM2pozOODa2/ON6tSZkoAVSBhKZNhCl6HrOwPS0mSJhQYze&#10;6C5XZ5yI/WlvkJ0hb0f5lUvmxX7x3RSmnut5TShMyzSFV7cwtTbDlDZ/w889HyAOU0lJZSGpxLj8&#10;viwLOlPM8k6CZuvku2vRucoeDb+UzYuat+u1T/brz2n3EwAA//8DAFBLAwQUAAYACAAAACEAs5wv&#10;HN8AAAAJAQAADwAAAGRycy9kb3ducmV2LnhtbEyPS0/DMBCE70j9D9YicWudlqglIU7FU1SUS8Pj&#10;7MZLEjVeR7HThn/PIg5wWu3OaPabbD3aVhyx940jBfNZBAKpdKahSsHb6+P0CoQPmoxuHaGCL/Sw&#10;zidnmU6NO9EOj0WoBIeQT7WCOoQuldKXNVrtZ65DYu3T9VYHXvtKml6fONy2chFFS2l1Q/yh1h3e&#10;1VgeisEq2Nhtslk9vDi7e76NP4qny/vhnZS6OB9vrkEEHMOfGX7wGR1yZtq7gYwXrYLpPFqylYUF&#10;TzYkSRyD2P8eZJ7J/w3ybwAAAP//AwBQSwECLQAUAAYACAAAACEAtoM4kv4AAADhAQAAEwAAAAAA&#10;AAAAAAAAAAAAAAAAW0NvbnRlbnRfVHlwZXNdLnhtbFBLAQItABQABgAIAAAAIQA4/SH/1gAAAJQB&#10;AAALAAAAAAAAAAAAAAAAAC8BAABfcmVscy8ucmVsc1BLAQItABQABgAIAAAAIQBDp1JO0AEAAJYD&#10;AAAOAAAAAAAAAAAAAAAAAC4CAABkcnMvZTJvRG9jLnhtbFBLAQItABQABgAIAAAAIQCznC8c3wAA&#10;AAkBAAAPAAAAAAAAAAAAAAAAACoEAABkcnMvZG93bnJldi54bWxQSwUGAAAAAAQABADzAAAANgUA&#10;AAAA&#10;" strokecolor="#404040"/>
            </w:pict>
          </mc:Fallback>
        </mc:AlternateContent>
      </w:r>
    </w:p>
    <w:p w:rsidR="004719CB" w:rsidRPr="009741D6" w:rsidRDefault="001F355B" w:rsidP="004719CB">
      <w:pPr>
        <w:pStyle w:val="BodyText"/>
        <w:spacing w:after="0" w:line="240" w:lineRule="auto"/>
        <w:rPr>
          <w:rFonts w:ascii="Calibri" w:hAnsi="Calibri" w:cs="Calibri"/>
          <w:b/>
          <w:color w:val="262626" w:themeColor="text1" w:themeTint="D9"/>
        </w:rPr>
      </w:pPr>
      <w:r>
        <w:rPr>
          <w:rFonts w:ascii="Calibri" w:hAnsi="Calibri" w:cs="Calibri"/>
          <w:b/>
          <w:color w:val="262626" w:themeColor="text1" w:themeTint="D9"/>
        </w:rPr>
        <w:t>Key responsibility A</w:t>
      </w:r>
      <w:r w:rsidR="004719CB">
        <w:rPr>
          <w:rFonts w:ascii="Calibri" w:hAnsi="Calibri" w:cs="Calibri"/>
          <w:b/>
          <w:color w:val="262626" w:themeColor="text1" w:themeTint="D9"/>
        </w:rPr>
        <w:t xml:space="preserve">rea </w:t>
      </w:r>
      <w:r>
        <w:rPr>
          <w:rFonts w:ascii="Calibri" w:hAnsi="Calibri" w:cs="Calibri"/>
          <w:b/>
          <w:color w:val="262626" w:themeColor="text1" w:themeTint="D9"/>
        </w:rPr>
        <w:t>3</w:t>
      </w:r>
    </w:p>
    <w:p w:rsidR="004719CB" w:rsidRPr="009741D6" w:rsidRDefault="00D833DF" w:rsidP="004719CB">
      <w:pPr>
        <w:pStyle w:val="BodyText"/>
        <w:spacing w:after="0" w:line="240" w:lineRule="auto"/>
        <w:rPr>
          <w:rFonts w:ascii="Calibri" w:hAnsi="Calibri" w:cs="Calibri"/>
          <w:color w:val="262626" w:themeColor="text1" w:themeTint="D9"/>
        </w:rPr>
      </w:pPr>
      <w:r>
        <w:rPr>
          <w:rFonts w:ascii="Calibri" w:hAnsi="Calibri" w:cs="Calibri"/>
          <w:color w:val="262626" w:themeColor="text1" w:themeTint="D9"/>
        </w:rPr>
        <w:t>WHS</w:t>
      </w:r>
    </w:p>
    <w:p w:rsidR="004719CB" w:rsidRPr="009741D6" w:rsidRDefault="004719CB" w:rsidP="004719CB">
      <w:pPr>
        <w:pStyle w:val="BodyText"/>
        <w:spacing w:after="0" w:line="240" w:lineRule="auto"/>
        <w:rPr>
          <w:rFonts w:ascii="Calibri" w:hAnsi="Calibri" w:cs="Calibri"/>
          <w:color w:val="262626" w:themeColor="text1" w:themeTint="D9"/>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585"/>
      </w:tblGrid>
      <w:tr w:rsidR="004719CB" w:rsidRPr="009741D6" w:rsidTr="005B1417">
        <w:tc>
          <w:tcPr>
            <w:tcW w:w="5495" w:type="dxa"/>
            <w:shd w:val="clear" w:color="auto" w:fill="4B267D"/>
          </w:tcPr>
          <w:p w:rsidR="004719CB" w:rsidRPr="009741D6" w:rsidRDefault="004719CB" w:rsidP="005B1417">
            <w:pPr>
              <w:pStyle w:val="BodyText"/>
              <w:rPr>
                <w:rFonts w:ascii="Calibri" w:hAnsi="Calibri" w:cs="Calibri"/>
                <w:color w:val="FFFFFF" w:themeColor="background1"/>
                <w:lang w:val="en-AU"/>
              </w:rPr>
            </w:pPr>
            <w:r w:rsidRPr="009741D6">
              <w:rPr>
                <w:rFonts w:ascii="Calibri" w:hAnsi="Calibri" w:cs="Calibri"/>
                <w:color w:val="FFFFFF" w:themeColor="background1"/>
                <w:lang w:val="en-AU"/>
              </w:rPr>
              <w:t xml:space="preserve">  Key task</w:t>
            </w:r>
          </w:p>
        </w:tc>
        <w:tc>
          <w:tcPr>
            <w:tcW w:w="4585" w:type="dxa"/>
            <w:shd w:val="clear" w:color="auto" w:fill="4B267D"/>
          </w:tcPr>
          <w:p w:rsidR="004719CB" w:rsidRPr="009741D6" w:rsidRDefault="001F355B" w:rsidP="005B1417">
            <w:pPr>
              <w:pStyle w:val="BodyText"/>
              <w:ind w:left="175"/>
              <w:rPr>
                <w:rFonts w:ascii="Calibri" w:hAnsi="Calibri" w:cs="Calibri"/>
                <w:color w:val="FFFFFF" w:themeColor="background1"/>
                <w:lang w:val="en-AU"/>
              </w:rPr>
            </w:pPr>
            <w:r>
              <w:rPr>
                <w:rFonts w:ascii="Calibri" w:hAnsi="Calibri" w:cs="Calibri"/>
                <w:color w:val="FFFFFF" w:themeColor="background1"/>
                <w:lang w:val="en-AU"/>
              </w:rPr>
              <w:t>Staff member i</w:t>
            </w:r>
            <w:r w:rsidR="004719CB" w:rsidRPr="009741D6">
              <w:rPr>
                <w:rFonts w:ascii="Calibri" w:hAnsi="Calibri" w:cs="Calibri"/>
                <w:color w:val="FFFFFF" w:themeColor="background1"/>
                <w:lang w:val="en-AU"/>
              </w:rPr>
              <w:t>s successful when:</w:t>
            </w:r>
          </w:p>
        </w:tc>
      </w:tr>
      <w:tr w:rsidR="004719CB" w:rsidRPr="009741D6" w:rsidTr="005B1417">
        <w:tc>
          <w:tcPr>
            <w:tcW w:w="5495" w:type="dxa"/>
          </w:tcPr>
          <w:p w:rsidR="004719CB" w:rsidRPr="004719CB" w:rsidRDefault="004719CB" w:rsidP="004719CB">
            <w:pPr>
              <w:pStyle w:val="BodyText"/>
              <w:numPr>
                <w:ilvl w:val="0"/>
                <w:numId w:val="41"/>
              </w:numPr>
              <w:spacing w:before="60"/>
              <w:rPr>
                <w:rFonts w:ascii="Calibri" w:hAnsi="Calibri" w:cs="Calibri"/>
                <w:color w:val="262626" w:themeColor="text1" w:themeTint="D9"/>
                <w:lang w:val="en-US"/>
              </w:rPr>
            </w:pPr>
            <w:r w:rsidRPr="004719CB">
              <w:rPr>
                <w:rFonts w:ascii="Calibri" w:hAnsi="Calibri" w:cs="Calibri"/>
                <w:color w:val="262626" w:themeColor="text1" w:themeTint="D9"/>
                <w:lang w:val="en-US"/>
              </w:rPr>
              <w:t>Mitigate the risk to all staff, visitors, and clients by demonstrating compliance with WHS requirements by engaging in consultation with staff to ensure risk management planning, incident reporting and management and safe work practices are implemented.</w:t>
            </w:r>
          </w:p>
          <w:p w:rsidR="004719CB" w:rsidRPr="004719CB" w:rsidRDefault="004719CB" w:rsidP="004719CB">
            <w:pPr>
              <w:pStyle w:val="BodyText"/>
              <w:numPr>
                <w:ilvl w:val="0"/>
                <w:numId w:val="41"/>
              </w:numPr>
              <w:spacing w:before="60"/>
              <w:rPr>
                <w:rFonts w:ascii="Calibri" w:hAnsi="Calibri" w:cs="Calibri"/>
                <w:color w:val="262626" w:themeColor="text1" w:themeTint="D9"/>
                <w:lang w:val="en-US"/>
              </w:rPr>
            </w:pPr>
            <w:r w:rsidRPr="004719CB">
              <w:rPr>
                <w:rFonts w:ascii="Calibri" w:hAnsi="Calibri" w:cs="Calibri"/>
                <w:color w:val="262626" w:themeColor="text1" w:themeTint="D9"/>
                <w:lang w:val="en-US"/>
              </w:rPr>
              <w:t>Demonstrate due diligence by ensuring what is considered “reasonably practicable” under the WHS legislations is factored into all decision-making related to the health, safety and welfare of employees, volunteers and clients at Mission Australia.</w:t>
            </w:r>
          </w:p>
          <w:p w:rsidR="004719CB" w:rsidRPr="004719CB" w:rsidRDefault="004719CB" w:rsidP="004719CB">
            <w:pPr>
              <w:pStyle w:val="BodyText"/>
              <w:numPr>
                <w:ilvl w:val="0"/>
                <w:numId w:val="41"/>
              </w:numPr>
              <w:spacing w:before="60"/>
              <w:rPr>
                <w:rFonts w:ascii="Calibri" w:hAnsi="Calibri" w:cs="Calibri"/>
                <w:b/>
                <w:color w:val="262626" w:themeColor="text1" w:themeTint="D9"/>
                <w:lang w:val="en-US"/>
              </w:rPr>
            </w:pPr>
            <w:r w:rsidRPr="004719CB">
              <w:rPr>
                <w:rFonts w:ascii="Calibri" w:hAnsi="Calibri" w:cs="Calibri"/>
                <w:bCs/>
                <w:color w:val="262626" w:themeColor="text1" w:themeTint="D9"/>
                <w:lang w:val="en-US"/>
              </w:rPr>
              <w:t>Be accountable for the health, safety and well-being of staff by demonstrating compliance with internal policies and procedures related to WHS and Workers Compensation.  Engage in consultation with staff, elected WHS representatives or workgroups to ensure that risk management planning, incident management, and safe work practices are implemented to mitigate risk to staff, clients, volunteers and members of the public.  </w:t>
            </w:r>
            <w:proofErr w:type="spellStart"/>
            <w:r w:rsidRPr="004719CB">
              <w:rPr>
                <w:rFonts w:ascii="Calibri" w:hAnsi="Calibri" w:cs="Calibri"/>
                <w:bCs/>
                <w:color w:val="262626" w:themeColor="text1" w:themeTint="D9"/>
                <w:lang w:val="en-US"/>
              </w:rPr>
              <w:t>Minimise</w:t>
            </w:r>
            <w:proofErr w:type="spellEnd"/>
            <w:r w:rsidRPr="004719CB">
              <w:rPr>
                <w:rFonts w:ascii="Calibri" w:hAnsi="Calibri" w:cs="Calibri"/>
                <w:bCs/>
                <w:color w:val="262626" w:themeColor="text1" w:themeTint="D9"/>
                <w:lang w:val="en-US"/>
              </w:rPr>
              <w:t> the financial burden of workplace injury by promoting early return to work which will reduce the duration of claims and workers compensation premium costs.</w:t>
            </w:r>
          </w:p>
          <w:p w:rsidR="004719CB" w:rsidRPr="004719CB" w:rsidRDefault="004F4BA8" w:rsidP="004719CB">
            <w:pPr>
              <w:pStyle w:val="BodyText"/>
              <w:spacing w:before="60"/>
              <w:ind w:left="360"/>
              <w:rPr>
                <w:rFonts w:ascii="Calibri" w:hAnsi="Calibri" w:cs="Calibri"/>
                <w:color w:val="262626" w:themeColor="text1" w:themeTint="D9"/>
              </w:rPr>
            </w:pPr>
            <w:r>
              <w:rPr>
                <w:rFonts w:ascii="Calibri" w:hAnsi="Calibri" w:cs="Calibri"/>
                <w:b/>
                <w:noProof/>
                <w:color w:val="000000" w:themeColor="text1"/>
                <w:lang w:val="en-AU" w:eastAsia="en-AU"/>
              </w:rPr>
              <mc:AlternateContent>
                <mc:Choice Requires="wps">
                  <w:drawing>
                    <wp:anchor distT="0" distB="0" distL="114300" distR="114300" simplePos="0" relativeHeight="251673600" behindDoc="0" locked="0" layoutInCell="1" allowOverlap="1" wp14:anchorId="5D843977" wp14:editId="349D6F76">
                      <wp:simplePos x="0" y="0"/>
                      <wp:positionH relativeFrom="column">
                        <wp:posOffset>-67310</wp:posOffset>
                      </wp:positionH>
                      <wp:positionV relativeFrom="paragraph">
                        <wp:posOffset>97155</wp:posOffset>
                      </wp:positionV>
                      <wp:extent cx="64103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641032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3pt,7.65pt" to="499.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If7gEAAEAEAAAOAAAAZHJzL2Uyb0RvYy54bWysU02P2yAQvVfqf0DcG9tpd1tZcfaQ1fbS&#10;j6i7/QEsHmIkYBCwcfLvO2DHu2qrSq16wWaG997MY9jcnKxhRwhRo+t4s6o5Ayex1+7Q8e8Pd28+&#10;cBaTcL0w6KDjZ4j8Zvv61Wb0LaxxQNNDYETiYjv6jg8p+baqohzAirhCD46SCoMVibbhUPVBjMRu&#10;TbWu6+tqxND7gBJipOjtlOTbwq8UyPRVqQiJmY5TbamsoayPea22G9EegvCDlnMZ4h+qsEI7El2o&#10;bkUS7CnoX6islgEjqrSSaCtUSksoPVA3Tf1TN/eD8FB6IXOiX2yK/49WfjnuA9M93V3DmROW7ug+&#10;BaEPQ2I7dI4cxMAoSU6NPrYE2Ll9mHfR70Nu+6SCzV9qiJ2Ku+fFXTglJil4/a6p366vOJOXXPUM&#10;9CGmj4CW5Z+OG+1y46IVx08xkRgdvRzJYePyGtHo/k4bUzZ5ZGBnAjsKuux0agqBebKfsZ9i76/q&#10;er5yCtNgTOH1JUwiZfAyS5F8IUC5LFplD6auy186G5gK+gaKfKQ+J92FaNIQUoJLxcXCRKczTFHx&#10;C7AuBf8ROJ/PUCjT/TfgBVGU0aUFbLXD8Dv17OLkvprOXxyY+s4WPGJ/LvNQrKExLc7NTyq/g5f7&#10;An9++NsfAAAA//8DAFBLAwQUAAYACAAAACEAMViUdd0AAAAJAQAADwAAAGRycy9kb3ducmV2Lnht&#10;bEyPTU/CQBCG7yb8h82QeIMtqISWbkmDwcSLidiLt6U7tA3d2aa7tPXfO8aDHmfeJ+9Hup9sKwbs&#10;feNIwWoZgUAqnWmoUlB8HBdbED5oMrp1hAq+0MM+m92lOjFupHccTqESbEI+0QrqELpESl/WaLVf&#10;ug6JtYvrrQ589pU0vR7Z3LZyHUUbaXVDnFDrDg81ltfTzSqYihE/XzlwiI/PhXnJ8Zo/vil1P5/y&#10;HYiAU/iD4ac+V4eMO53djYwXrYLFKtowysLTAwgG4ngbgzj/PmSWyv8Lsm8AAAD//wMAUEsBAi0A&#10;FAAGAAgAAAAhALaDOJL+AAAA4QEAABMAAAAAAAAAAAAAAAAAAAAAAFtDb250ZW50X1R5cGVzXS54&#10;bWxQSwECLQAUAAYACAAAACEAOP0h/9YAAACUAQAACwAAAAAAAAAAAAAAAAAvAQAAX3JlbHMvLnJl&#10;bHNQSwECLQAUAAYACAAAACEACEhCH+4BAABABAAADgAAAAAAAAAAAAAAAAAuAgAAZHJzL2Uyb0Rv&#10;Yy54bWxQSwECLQAUAAYACAAAACEAMViUdd0AAAAJAQAADwAAAAAAAAAAAAAAAABIBAAAZHJzL2Rv&#10;d25yZXYueG1sUEsFBgAAAAAEAAQA8wAAAFIFAAAAAA==&#10;" strokecolor="#404040 [2429]"/>
                  </w:pict>
                </mc:Fallback>
              </mc:AlternateContent>
            </w:r>
          </w:p>
        </w:tc>
        <w:tc>
          <w:tcPr>
            <w:tcW w:w="4585" w:type="dxa"/>
          </w:tcPr>
          <w:p w:rsidR="004719CB" w:rsidRPr="004719CB" w:rsidRDefault="004719CB" w:rsidP="004719CB">
            <w:pPr>
              <w:pStyle w:val="BodyText"/>
              <w:numPr>
                <w:ilvl w:val="0"/>
                <w:numId w:val="42"/>
              </w:numPr>
              <w:spacing w:before="60"/>
              <w:rPr>
                <w:rFonts w:ascii="Calibri" w:hAnsi="Calibri" w:cs="Calibri"/>
                <w:color w:val="262626" w:themeColor="text1" w:themeTint="D9"/>
              </w:rPr>
            </w:pPr>
            <w:r w:rsidRPr="004719CB">
              <w:rPr>
                <w:rFonts w:ascii="Calibri" w:hAnsi="Calibri" w:cs="Calibri"/>
                <w:color w:val="262626" w:themeColor="text1" w:themeTint="D9"/>
              </w:rPr>
              <w:t xml:space="preserve">Staff are supported to perform to their roles in a safe manner, and able to identify risks associated with relevant tasks </w:t>
            </w:r>
          </w:p>
          <w:p w:rsidR="004719CB" w:rsidRPr="004719CB" w:rsidRDefault="004719CB" w:rsidP="004719CB">
            <w:pPr>
              <w:pStyle w:val="BodyText"/>
              <w:numPr>
                <w:ilvl w:val="0"/>
                <w:numId w:val="42"/>
              </w:numPr>
              <w:spacing w:before="60"/>
              <w:rPr>
                <w:rFonts w:ascii="Calibri" w:hAnsi="Calibri" w:cs="Calibri"/>
                <w:color w:val="262626" w:themeColor="text1" w:themeTint="D9"/>
              </w:rPr>
            </w:pPr>
            <w:r w:rsidRPr="004719CB">
              <w:rPr>
                <w:rFonts w:ascii="Calibri" w:hAnsi="Calibri" w:cs="Calibri"/>
                <w:color w:val="262626" w:themeColor="text1" w:themeTint="D9"/>
              </w:rPr>
              <w:t xml:space="preserve">Minimisation of workers’ compensation claims and premium costs by improved RTW outcomes and reduced duration of claims. </w:t>
            </w:r>
          </w:p>
          <w:p w:rsidR="004719CB" w:rsidRPr="00023633" w:rsidRDefault="004719CB" w:rsidP="004719CB">
            <w:pPr>
              <w:pStyle w:val="BodyText"/>
              <w:numPr>
                <w:ilvl w:val="0"/>
                <w:numId w:val="42"/>
              </w:numPr>
              <w:spacing w:before="60"/>
              <w:rPr>
                <w:rFonts w:ascii="Calibri" w:hAnsi="Calibri" w:cs="Calibri"/>
                <w:color w:val="262626" w:themeColor="text1" w:themeTint="D9"/>
              </w:rPr>
            </w:pPr>
            <w:r w:rsidRPr="004719CB">
              <w:rPr>
                <w:rFonts w:ascii="Calibri" w:hAnsi="Calibri" w:cs="Calibri"/>
                <w:color w:val="262626" w:themeColor="text1" w:themeTint="D9"/>
              </w:rPr>
              <w:t>Key health and safety performance metrics are achieved including a  reduction in the Lost Time Injury Frequency Rate (LTIFR)</w:t>
            </w:r>
          </w:p>
        </w:tc>
      </w:tr>
    </w:tbl>
    <w:p w:rsidR="00F80AE3" w:rsidRPr="009741D6" w:rsidRDefault="0041549A" w:rsidP="0046621D">
      <w:pPr>
        <w:pStyle w:val="BodyText"/>
        <w:spacing w:after="0" w:line="240" w:lineRule="auto"/>
        <w:rPr>
          <w:rFonts w:ascii="Calibri" w:hAnsi="Calibri" w:cs="Calibri"/>
          <w:b/>
          <w:color w:val="262626" w:themeColor="text1" w:themeTint="D9"/>
        </w:rPr>
      </w:pPr>
      <w:r w:rsidRPr="009741D6">
        <w:rPr>
          <w:rFonts w:ascii="Calibri" w:hAnsi="Calibri" w:cs="Calibri"/>
          <w:b/>
          <w:color w:val="262626" w:themeColor="text1" w:themeTint="D9"/>
        </w:rPr>
        <w:t xml:space="preserve">Over-arching </w:t>
      </w:r>
      <w:r w:rsidR="00F80AE3" w:rsidRPr="009741D6">
        <w:rPr>
          <w:rFonts w:ascii="Calibri" w:hAnsi="Calibri" w:cs="Calibri"/>
          <w:b/>
          <w:color w:val="262626" w:themeColor="text1" w:themeTint="D9"/>
        </w:rPr>
        <w:t>Mission Australia Competencies</w:t>
      </w:r>
    </w:p>
    <w:p w:rsidR="0046621D" w:rsidRPr="009741D6" w:rsidRDefault="00833B2F" w:rsidP="0046621D">
      <w:pPr>
        <w:pStyle w:val="BodyText"/>
        <w:spacing w:after="0" w:line="240" w:lineRule="auto"/>
        <w:rPr>
          <w:rFonts w:ascii="Calibri" w:hAnsi="Calibri" w:cs="Calibri"/>
          <w:color w:val="262626" w:themeColor="text1" w:themeTint="D9"/>
        </w:rPr>
      </w:pPr>
      <w:r>
        <w:rPr>
          <w:rFonts w:ascii="Calibri" w:hAnsi="Calibri" w:cs="Calibri"/>
          <w:color w:val="262626" w:themeColor="text1" w:themeTint="D9"/>
        </w:rPr>
        <w:t xml:space="preserve">Staff </w:t>
      </w:r>
      <w:r w:rsidR="00F80AE3" w:rsidRPr="009741D6">
        <w:rPr>
          <w:rFonts w:ascii="Calibri" w:hAnsi="Calibri" w:cs="Calibri"/>
          <w:color w:val="262626" w:themeColor="text1" w:themeTint="D9"/>
        </w:rPr>
        <w:t>will be expected to demonstrate the following competencies in how they perform their role.</w:t>
      </w:r>
    </w:p>
    <w:p w:rsidR="00F80AE3" w:rsidRPr="009741D6" w:rsidRDefault="00F80AE3" w:rsidP="0046621D">
      <w:pPr>
        <w:spacing w:after="0" w:line="240" w:lineRule="auto"/>
        <w:rPr>
          <w:rFonts w:ascii="Calibri" w:hAnsi="Calibri" w:cs="Calibri"/>
          <w:color w:val="262626" w:themeColor="text1" w:themeTint="D9"/>
        </w:rPr>
      </w:pPr>
    </w:p>
    <w:tbl>
      <w:tblPr>
        <w:tblW w:w="9923" w:type="dxa"/>
        <w:tblLook w:val="04A0" w:firstRow="1" w:lastRow="0" w:firstColumn="1" w:lastColumn="0" w:noHBand="0" w:noVBand="1"/>
      </w:tblPr>
      <w:tblGrid>
        <w:gridCol w:w="1700"/>
        <w:gridCol w:w="8223"/>
      </w:tblGrid>
      <w:tr w:rsidR="009741D6" w:rsidRPr="009741D6" w:rsidTr="001D75ED">
        <w:trPr>
          <w:trHeight w:val="283"/>
        </w:trPr>
        <w:tc>
          <w:tcPr>
            <w:tcW w:w="1700" w:type="dxa"/>
            <w:tcBorders>
              <w:top w:val="nil"/>
              <w:left w:val="nil"/>
              <w:right w:val="nil"/>
            </w:tcBorders>
            <w:shd w:val="clear" w:color="auto" w:fill="4B267D"/>
            <w:vAlign w:val="center"/>
            <w:hideMark/>
          </w:tcPr>
          <w:p w:rsidR="00F80AE3" w:rsidRPr="0028429B" w:rsidRDefault="00F80AE3" w:rsidP="0046621D">
            <w:pPr>
              <w:spacing w:after="0" w:line="240" w:lineRule="auto"/>
              <w:rPr>
                <w:rFonts w:ascii="Calibri" w:eastAsia="Times New Roman" w:hAnsi="Calibri" w:cs="Calibri"/>
                <w:b/>
                <w:color w:val="FFFFFF" w:themeColor="background1"/>
                <w:lang w:val="en-AU" w:eastAsia="en-AU"/>
              </w:rPr>
            </w:pPr>
            <w:r w:rsidRPr="0028429B">
              <w:rPr>
                <w:rFonts w:ascii="Calibri" w:eastAsia="Times New Roman" w:hAnsi="Calibri" w:cs="Calibri"/>
                <w:b/>
                <w:color w:val="FFFFFF" w:themeColor="background1"/>
                <w:lang w:val="en-AU" w:eastAsia="en-AU"/>
              </w:rPr>
              <w:t>Competency</w:t>
            </w:r>
          </w:p>
        </w:tc>
        <w:tc>
          <w:tcPr>
            <w:tcW w:w="8223" w:type="dxa"/>
            <w:tcBorders>
              <w:top w:val="nil"/>
              <w:left w:val="nil"/>
              <w:right w:val="nil"/>
            </w:tcBorders>
            <w:shd w:val="clear" w:color="auto" w:fill="4B267D"/>
            <w:vAlign w:val="center"/>
            <w:hideMark/>
          </w:tcPr>
          <w:p w:rsidR="00F80AE3" w:rsidRPr="0028429B" w:rsidRDefault="00F80AE3" w:rsidP="0046621D">
            <w:pPr>
              <w:spacing w:after="0" w:line="240" w:lineRule="auto"/>
              <w:rPr>
                <w:rFonts w:ascii="Calibri" w:eastAsia="Times New Roman" w:hAnsi="Calibri" w:cs="Calibri"/>
                <w:b/>
                <w:color w:val="FFFFFF" w:themeColor="background1"/>
                <w:lang w:val="en-AU" w:eastAsia="en-AU"/>
              </w:rPr>
            </w:pPr>
            <w:r w:rsidRPr="0028429B">
              <w:rPr>
                <w:rFonts w:ascii="Calibri" w:eastAsia="Times New Roman" w:hAnsi="Calibri" w:cs="Calibri"/>
                <w:b/>
                <w:color w:val="FFFFFF" w:themeColor="background1"/>
                <w:lang w:val="en-AU" w:eastAsia="en-AU"/>
              </w:rPr>
              <w:t>Expected behaviours</w:t>
            </w:r>
          </w:p>
        </w:tc>
      </w:tr>
      <w:tr w:rsidR="009741D6" w:rsidRPr="009741D6" w:rsidTr="001B3958">
        <w:trPr>
          <w:trHeight w:val="1027"/>
        </w:trPr>
        <w:tc>
          <w:tcPr>
            <w:tcW w:w="1700" w:type="dxa"/>
            <w:tcBorders>
              <w:top w:val="nil"/>
              <w:left w:val="nil"/>
              <w:bottom w:val="single" w:sz="4" w:space="0" w:color="000000"/>
              <w:right w:val="nil"/>
            </w:tcBorders>
            <w:shd w:val="clear" w:color="auto" w:fill="auto"/>
            <w:hideMark/>
          </w:tcPr>
          <w:p w:rsidR="001B3958" w:rsidRPr="009741D6" w:rsidRDefault="001B3958" w:rsidP="00963C07">
            <w:pPr>
              <w:spacing w:before="60" w:after="0" w:line="240" w:lineRule="auto"/>
              <w:rPr>
                <w:rFonts w:ascii="Calibri" w:eastAsia="Times New Roman" w:hAnsi="Calibri" w:cs="Calibri"/>
                <w:color w:val="262626" w:themeColor="text1" w:themeTint="D9"/>
                <w:lang w:val="en-AU" w:eastAsia="en-AU"/>
              </w:rPr>
            </w:pPr>
            <w:r w:rsidRPr="009741D6">
              <w:rPr>
                <w:rFonts w:ascii="Calibri" w:eastAsia="Times New Roman" w:hAnsi="Calibri" w:cs="Calibri"/>
                <w:bCs/>
                <w:iCs/>
                <w:color w:val="262626" w:themeColor="text1" w:themeTint="D9"/>
                <w:lang w:eastAsia="en-AU"/>
              </w:rPr>
              <w:t>Achieves Results</w:t>
            </w:r>
          </w:p>
        </w:tc>
        <w:tc>
          <w:tcPr>
            <w:tcW w:w="8223" w:type="dxa"/>
            <w:tcBorders>
              <w:top w:val="single" w:sz="4" w:space="0" w:color="auto"/>
              <w:left w:val="nil"/>
              <w:bottom w:val="single" w:sz="4" w:space="0" w:color="auto"/>
              <w:right w:val="nil"/>
            </w:tcBorders>
            <w:shd w:val="clear" w:color="auto" w:fill="auto"/>
            <w:hideMark/>
          </w:tcPr>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eastAsia="en-AU"/>
              </w:rPr>
              <w:t>Adheres to and works within processes and systems to ensure efficient delivery</w:t>
            </w:r>
          </w:p>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val="en-AU" w:eastAsia="en-AU"/>
              </w:rPr>
              <w:t>Asks for help when needed; works through issues with managers</w:t>
            </w:r>
          </w:p>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val="en-AU" w:eastAsia="en-AU"/>
              </w:rPr>
              <w:t>Demonstrates courage in leadership to confront issues and risks</w:t>
            </w:r>
          </w:p>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val="en-AU" w:eastAsia="en-AU"/>
              </w:rPr>
              <w:t>Is action oriented</w:t>
            </w:r>
          </w:p>
        </w:tc>
      </w:tr>
      <w:tr w:rsidR="009741D6" w:rsidRPr="009741D6" w:rsidTr="00963C07">
        <w:trPr>
          <w:trHeight w:val="1129"/>
        </w:trPr>
        <w:tc>
          <w:tcPr>
            <w:tcW w:w="1700" w:type="dxa"/>
            <w:tcBorders>
              <w:top w:val="nil"/>
              <w:left w:val="nil"/>
              <w:bottom w:val="single" w:sz="4" w:space="0" w:color="000000"/>
              <w:right w:val="nil"/>
            </w:tcBorders>
            <w:shd w:val="clear" w:color="auto" w:fill="auto"/>
          </w:tcPr>
          <w:p w:rsidR="001B3958" w:rsidRPr="009741D6" w:rsidRDefault="001B3958" w:rsidP="00963C07">
            <w:pPr>
              <w:spacing w:before="60" w:after="0" w:line="240" w:lineRule="auto"/>
              <w:rPr>
                <w:rFonts w:ascii="Calibri" w:eastAsia="Times New Roman" w:hAnsi="Calibri" w:cs="Calibri"/>
                <w:color w:val="262626" w:themeColor="text1" w:themeTint="D9"/>
                <w:lang w:val="en-AU" w:eastAsia="en-AU"/>
              </w:rPr>
            </w:pPr>
            <w:r w:rsidRPr="009741D6">
              <w:rPr>
                <w:rFonts w:ascii="Calibri" w:eastAsia="Times New Roman" w:hAnsi="Calibri" w:cs="Calibri"/>
                <w:bCs/>
                <w:iCs/>
                <w:color w:val="262626" w:themeColor="text1" w:themeTint="D9"/>
                <w:lang w:eastAsia="en-AU"/>
              </w:rPr>
              <w:t>Is accountable</w:t>
            </w:r>
          </w:p>
        </w:tc>
        <w:tc>
          <w:tcPr>
            <w:tcW w:w="8223" w:type="dxa"/>
            <w:tcBorders>
              <w:top w:val="single" w:sz="4" w:space="0" w:color="auto"/>
              <w:left w:val="nil"/>
              <w:bottom w:val="single" w:sz="4" w:space="0" w:color="auto"/>
              <w:right w:val="nil"/>
            </w:tcBorders>
            <w:shd w:val="clear" w:color="auto" w:fill="auto"/>
          </w:tcPr>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eastAsia="en-AU"/>
              </w:rPr>
              <w:t>Demonstrates accountability for own actions; delivers what is promised</w:t>
            </w:r>
          </w:p>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eastAsia="en-AU"/>
              </w:rPr>
              <w:t>Escalates issues appropriately and early</w:t>
            </w:r>
            <w:r w:rsidRPr="009741D6">
              <w:rPr>
                <w:rFonts w:ascii="Calibri" w:eastAsia="Times New Roman" w:hAnsi="Calibri" w:cs="Calibri"/>
                <w:color w:val="262626" w:themeColor="text1" w:themeTint="D9"/>
                <w:lang w:val="en-AU" w:eastAsia="en-AU"/>
              </w:rPr>
              <w:t xml:space="preserve"> </w:t>
            </w:r>
          </w:p>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eastAsia="en-AU"/>
              </w:rPr>
              <w:t>Exhibits honesty and integrity</w:t>
            </w:r>
          </w:p>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eastAsia="en-AU"/>
              </w:rPr>
              <w:t>Adheres to disciplines of tracking targets and consequence management within own team</w:t>
            </w:r>
            <w:r w:rsidRPr="009741D6">
              <w:rPr>
                <w:rFonts w:ascii="Calibri" w:eastAsia="Times New Roman" w:hAnsi="Calibri" w:cs="Calibri"/>
                <w:color w:val="262626" w:themeColor="text1" w:themeTint="D9"/>
                <w:lang w:val="en-AU" w:eastAsia="en-AU"/>
              </w:rPr>
              <w:t xml:space="preserve"> </w:t>
            </w:r>
          </w:p>
        </w:tc>
      </w:tr>
      <w:tr w:rsidR="009741D6" w:rsidRPr="009741D6" w:rsidTr="00963C07">
        <w:trPr>
          <w:trHeight w:val="838"/>
        </w:trPr>
        <w:tc>
          <w:tcPr>
            <w:tcW w:w="1700" w:type="dxa"/>
            <w:tcBorders>
              <w:left w:val="nil"/>
              <w:bottom w:val="single" w:sz="4" w:space="0" w:color="auto"/>
              <w:right w:val="nil"/>
            </w:tcBorders>
            <w:shd w:val="clear" w:color="auto" w:fill="auto"/>
            <w:hideMark/>
          </w:tcPr>
          <w:p w:rsidR="001B3958" w:rsidRPr="009741D6" w:rsidRDefault="001B3958" w:rsidP="00963C07">
            <w:pPr>
              <w:spacing w:before="60" w:after="0" w:line="240" w:lineRule="auto"/>
              <w:rPr>
                <w:rFonts w:ascii="Calibri" w:eastAsia="Times New Roman" w:hAnsi="Calibri" w:cs="Calibri"/>
                <w:color w:val="262626" w:themeColor="text1" w:themeTint="D9"/>
                <w:lang w:val="en-AU" w:eastAsia="en-AU"/>
              </w:rPr>
            </w:pPr>
            <w:r w:rsidRPr="009741D6">
              <w:rPr>
                <w:rFonts w:ascii="Calibri" w:eastAsia="Times New Roman" w:hAnsi="Calibri" w:cs="Calibri"/>
                <w:bCs/>
                <w:iCs/>
                <w:color w:val="262626" w:themeColor="text1" w:themeTint="D9"/>
                <w:lang w:eastAsia="en-AU"/>
              </w:rPr>
              <w:t>Works and collaborates with others</w:t>
            </w:r>
          </w:p>
        </w:tc>
        <w:tc>
          <w:tcPr>
            <w:tcW w:w="8223" w:type="dxa"/>
            <w:tcBorders>
              <w:left w:val="nil"/>
              <w:bottom w:val="single" w:sz="4" w:space="0" w:color="auto"/>
              <w:right w:val="nil"/>
            </w:tcBorders>
            <w:shd w:val="clear" w:color="auto" w:fill="auto"/>
            <w:hideMark/>
          </w:tcPr>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eastAsia="en-AU"/>
              </w:rPr>
              <w:t>Proactively offers assistance in achieving mutually beneficial outcomes</w:t>
            </w:r>
            <w:r w:rsidRPr="009741D6">
              <w:rPr>
                <w:rFonts w:ascii="Calibri" w:eastAsia="Times New Roman" w:hAnsi="Calibri" w:cs="Calibri"/>
                <w:color w:val="262626" w:themeColor="text1" w:themeTint="D9"/>
                <w:lang w:val="en-AU" w:eastAsia="en-AU"/>
              </w:rPr>
              <w:t xml:space="preserve"> </w:t>
            </w:r>
          </w:p>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eastAsia="en-AU"/>
              </w:rPr>
              <w:t>Involves others, shares information and ensures people are kept informed of progress, changes and issues</w:t>
            </w:r>
            <w:r w:rsidRPr="009741D6">
              <w:rPr>
                <w:rFonts w:ascii="Calibri" w:eastAsia="Times New Roman" w:hAnsi="Calibri" w:cs="Calibri"/>
                <w:color w:val="262626" w:themeColor="text1" w:themeTint="D9"/>
                <w:lang w:val="en-AU" w:eastAsia="en-AU"/>
              </w:rPr>
              <w:t xml:space="preserve"> </w:t>
            </w:r>
          </w:p>
        </w:tc>
      </w:tr>
      <w:tr w:rsidR="009741D6" w:rsidRPr="009741D6" w:rsidTr="009131BA">
        <w:trPr>
          <w:trHeight w:val="722"/>
        </w:trPr>
        <w:tc>
          <w:tcPr>
            <w:tcW w:w="1700" w:type="dxa"/>
            <w:tcBorders>
              <w:top w:val="single" w:sz="4" w:space="0" w:color="auto"/>
              <w:left w:val="nil"/>
              <w:bottom w:val="single" w:sz="4" w:space="0" w:color="auto"/>
              <w:right w:val="nil"/>
            </w:tcBorders>
            <w:shd w:val="clear" w:color="auto" w:fill="auto"/>
            <w:hideMark/>
          </w:tcPr>
          <w:p w:rsidR="001B3958" w:rsidRPr="009741D6" w:rsidRDefault="001B3958" w:rsidP="00963C07">
            <w:pPr>
              <w:spacing w:before="60" w:after="0" w:line="240" w:lineRule="auto"/>
              <w:rPr>
                <w:rFonts w:ascii="Calibri" w:eastAsia="Times New Roman" w:hAnsi="Calibri" w:cs="Calibri"/>
                <w:color w:val="262626" w:themeColor="text1" w:themeTint="D9"/>
                <w:lang w:val="en-AU" w:eastAsia="en-AU"/>
              </w:rPr>
            </w:pPr>
            <w:r w:rsidRPr="009741D6">
              <w:rPr>
                <w:rFonts w:ascii="Calibri" w:eastAsia="Times New Roman" w:hAnsi="Calibri" w:cs="Calibri"/>
                <w:bCs/>
                <w:iCs/>
                <w:color w:val="262626" w:themeColor="text1" w:themeTint="D9"/>
                <w:lang w:eastAsia="en-AU"/>
              </w:rPr>
              <w:t>Builds sustainable relationships</w:t>
            </w:r>
          </w:p>
        </w:tc>
        <w:tc>
          <w:tcPr>
            <w:tcW w:w="8223" w:type="dxa"/>
            <w:tcBorders>
              <w:top w:val="single" w:sz="4" w:space="0" w:color="auto"/>
              <w:left w:val="nil"/>
              <w:bottom w:val="single" w:sz="4" w:space="0" w:color="auto"/>
              <w:right w:val="nil"/>
            </w:tcBorders>
            <w:shd w:val="clear" w:color="auto" w:fill="auto"/>
            <w:hideMark/>
          </w:tcPr>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eastAsia="en-AU"/>
              </w:rPr>
              <w:t>Develops, builds and maintains internal and external relationships to ensure strategy is achieved</w:t>
            </w:r>
            <w:r w:rsidRPr="009741D6">
              <w:rPr>
                <w:rFonts w:ascii="Calibri" w:eastAsia="Times New Roman" w:hAnsi="Calibri" w:cs="Calibri"/>
                <w:color w:val="262626" w:themeColor="text1" w:themeTint="D9"/>
                <w:lang w:val="en-AU" w:eastAsia="en-AU"/>
              </w:rPr>
              <w:t xml:space="preserve"> </w:t>
            </w:r>
          </w:p>
          <w:p w:rsidR="001B3958" w:rsidRPr="009741D6" w:rsidRDefault="001B3958" w:rsidP="00937542">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eastAsia="en-AU"/>
              </w:rPr>
              <w:t>Role models respect and collaboration to maximise opportunities and organisation outcomes</w:t>
            </w:r>
            <w:r w:rsidRPr="009741D6">
              <w:rPr>
                <w:rFonts w:ascii="Calibri" w:eastAsia="Times New Roman" w:hAnsi="Calibri" w:cs="Calibri"/>
                <w:color w:val="262626" w:themeColor="text1" w:themeTint="D9"/>
                <w:lang w:val="en-AU" w:eastAsia="en-AU"/>
              </w:rPr>
              <w:t xml:space="preserve"> </w:t>
            </w:r>
          </w:p>
        </w:tc>
      </w:tr>
      <w:tr w:rsidR="009741D6" w:rsidRPr="009741D6" w:rsidTr="009131BA">
        <w:trPr>
          <w:trHeight w:val="973"/>
        </w:trPr>
        <w:tc>
          <w:tcPr>
            <w:tcW w:w="1700" w:type="dxa"/>
            <w:tcBorders>
              <w:top w:val="single" w:sz="4" w:space="0" w:color="auto"/>
              <w:left w:val="nil"/>
              <w:bottom w:val="single" w:sz="4" w:space="0" w:color="auto"/>
              <w:right w:val="nil"/>
            </w:tcBorders>
            <w:shd w:val="clear" w:color="auto" w:fill="auto"/>
            <w:hideMark/>
          </w:tcPr>
          <w:p w:rsidR="001B3958" w:rsidRPr="009741D6" w:rsidRDefault="001B3958" w:rsidP="00963C07">
            <w:pPr>
              <w:spacing w:before="60" w:after="0" w:line="240" w:lineRule="auto"/>
              <w:rPr>
                <w:rFonts w:ascii="Calibri" w:eastAsia="Times New Roman" w:hAnsi="Calibri" w:cs="Calibri"/>
                <w:color w:val="262626" w:themeColor="text1" w:themeTint="D9"/>
                <w:lang w:val="en-AU" w:eastAsia="en-AU"/>
              </w:rPr>
            </w:pPr>
            <w:r w:rsidRPr="009741D6">
              <w:rPr>
                <w:rFonts w:ascii="Calibri" w:eastAsia="Times New Roman" w:hAnsi="Calibri" w:cs="Calibri"/>
                <w:bCs/>
                <w:iCs/>
                <w:color w:val="262626" w:themeColor="text1" w:themeTint="D9"/>
                <w:lang w:eastAsia="en-AU"/>
              </w:rPr>
              <w:t>Deals with ambiguity and complexity</w:t>
            </w:r>
          </w:p>
        </w:tc>
        <w:tc>
          <w:tcPr>
            <w:tcW w:w="8223" w:type="dxa"/>
            <w:tcBorders>
              <w:top w:val="single" w:sz="4" w:space="0" w:color="auto"/>
              <w:left w:val="nil"/>
              <w:bottom w:val="single" w:sz="4" w:space="0" w:color="auto"/>
              <w:right w:val="nil"/>
            </w:tcBorders>
            <w:shd w:val="clear" w:color="auto" w:fill="auto"/>
            <w:hideMark/>
          </w:tcPr>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val="en-AU" w:eastAsia="en-AU"/>
              </w:rPr>
              <w:t xml:space="preserve">Identifies risks, issues and opportunities and escalates in accordance with procedure </w:t>
            </w:r>
          </w:p>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val="en-AU" w:eastAsia="en-AU"/>
              </w:rPr>
              <w:t>Assesses information and involves others in finding a solution</w:t>
            </w:r>
          </w:p>
          <w:p w:rsidR="001B3958" w:rsidRPr="009741D6" w:rsidRDefault="001B3958" w:rsidP="00963C07">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val="en-AU" w:eastAsia="en-AU"/>
              </w:rPr>
              <w:t>Communicates progress to teams</w:t>
            </w:r>
          </w:p>
        </w:tc>
      </w:tr>
      <w:tr w:rsidR="009741D6" w:rsidRPr="009741D6" w:rsidTr="009131BA">
        <w:trPr>
          <w:trHeight w:val="579"/>
        </w:trPr>
        <w:tc>
          <w:tcPr>
            <w:tcW w:w="1700" w:type="dxa"/>
            <w:tcBorders>
              <w:top w:val="single" w:sz="4" w:space="0" w:color="auto"/>
              <w:left w:val="nil"/>
              <w:bottom w:val="single" w:sz="4" w:space="0" w:color="auto"/>
              <w:right w:val="nil"/>
            </w:tcBorders>
            <w:shd w:val="clear" w:color="auto" w:fill="auto"/>
            <w:hideMark/>
          </w:tcPr>
          <w:p w:rsidR="008E0D42" w:rsidRPr="009741D6" w:rsidRDefault="008E0D42" w:rsidP="00014AA4">
            <w:pPr>
              <w:spacing w:before="60" w:after="0" w:line="240" w:lineRule="auto"/>
              <w:rPr>
                <w:rFonts w:ascii="Calibri" w:eastAsia="Times New Roman" w:hAnsi="Calibri" w:cs="Calibri"/>
                <w:color w:val="262626" w:themeColor="text1" w:themeTint="D9"/>
                <w:lang w:val="en-AU" w:eastAsia="en-AU"/>
              </w:rPr>
            </w:pPr>
            <w:r w:rsidRPr="009741D6">
              <w:rPr>
                <w:rFonts w:ascii="Calibri" w:eastAsia="Times New Roman" w:hAnsi="Calibri" w:cs="Calibri"/>
                <w:bCs/>
                <w:iCs/>
                <w:color w:val="262626" w:themeColor="text1" w:themeTint="D9"/>
                <w:lang w:eastAsia="en-AU"/>
              </w:rPr>
              <w:lastRenderedPageBreak/>
              <w:t>Inspires a sense of purpose and direction</w:t>
            </w:r>
          </w:p>
        </w:tc>
        <w:tc>
          <w:tcPr>
            <w:tcW w:w="8223" w:type="dxa"/>
            <w:tcBorders>
              <w:top w:val="single" w:sz="4" w:space="0" w:color="auto"/>
              <w:left w:val="nil"/>
              <w:bottom w:val="single" w:sz="4" w:space="0" w:color="auto"/>
              <w:right w:val="nil"/>
            </w:tcBorders>
            <w:shd w:val="clear" w:color="auto" w:fill="auto"/>
            <w:hideMark/>
          </w:tcPr>
          <w:p w:rsidR="008E0D42" w:rsidRPr="009741D6" w:rsidRDefault="008E0D42" w:rsidP="00014AA4">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eastAsia="en-AU"/>
              </w:rPr>
              <w:t>Fosters an environment that focuses on client satisfaction and results</w:t>
            </w:r>
            <w:r w:rsidRPr="009741D6">
              <w:rPr>
                <w:rFonts w:ascii="Calibri" w:eastAsia="Times New Roman" w:hAnsi="Calibri" w:cs="Calibri"/>
                <w:color w:val="262626" w:themeColor="text1" w:themeTint="D9"/>
                <w:lang w:val="en-AU" w:eastAsia="en-AU"/>
              </w:rPr>
              <w:t xml:space="preserve"> </w:t>
            </w:r>
          </w:p>
          <w:p w:rsidR="008E0D42" w:rsidRPr="009741D6" w:rsidRDefault="008E0D42" w:rsidP="00014AA4">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eastAsia="en-AU"/>
              </w:rPr>
              <w:t>Leads by example with Mission Australia values</w:t>
            </w:r>
            <w:r w:rsidRPr="009741D6">
              <w:rPr>
                <w:rFonts w:ascii="Calibri" w:eastAsia="Times New Roman" w:hAnsi="Calibri" w:cs="Calibri"/>
                <w:color w:val="262626" w:themeColor="text1" w:themeTint="D9"/>
                <w:lang w:val="en-AU" w:eastAsia="en-AU"/>
              </w:rPr>
              <w:t xml:space="preserve"> </w:t>
            </w:r>
          </w:p>
          <w:p w:rsidR="008E0D42" w:rsidRPr="009741D6" w:rsidRDefault="008E0D42" w:rsidP="00014AA4">
            <w:pPr>
              <w:pStyle w:val="ListParagraph"/>
              <w:numPr>
                <w:ilvl w:val="0"/>
                <w:numId w:val="18"/>
              </w:numPr>
              <w:spacing w:after="60"/>
              <w:ind w:left="176" w:hanging="176"/>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eastAsia="en-AU"/>
              </w:rPr>
              <w:t>Advocates on behalf of the client; takes the client’s perspective into consideration</w:t>
            </w:r>
          </w:p>
          <w:p w:rsidR="008E0D42" w:rsidRPr="009741D6" w:rsidRDefault="008E0D42" w:rsidP="008E0D42">
            <w:pPr>
              <w:spacing w:after="60"/>
              <w:rPr>
                <w:rFonts w:ascii="Calibri" w:eastAsia="Times New Roman" w:hAnsi="Calibri" w:cs="Calibri"/>
                <w:color w:val="262626" w:themeColor="text1" w:themeTint="D9"/>
                <w:lang w:val="en-AU" w:eastAsia="en-AU"/>
              </w:rPr>
            </w:pPr>
          </w:p>
        </w:tc>
      </w:tr>
      <w:tr w:rsidR="00963C07" w:rsidRPr="009741D6" w:rsidTr="009131BA">
        <w:trPr>
          <w:trHeight w:val="706"/>
        </w:trPr>
        <w:tc>
          <w:tcPr>
            <w:tcW w:w="1700" w:type="dxa"/>
            <w:tcBorders>
              <w:top w:val="single" w:sz="4" w:space="0" w:color="auto"/>
              <w:left w:val="nil"/>
              <w:bottom w:val="single" w:sz="4" w:space="0" w:color="auto"/>
              <w:right w:val="nil"/>
            </w:tcBorders>
            <w:shd w:val="clear" w:color="auto" w:fill="auto"/>
          </w:tcPr>
          <w:p w:rsidR="00963C07" w:rsidRPr="009741D6" w:rsidRDefault="00963C07" w:rsidP="00963C07">
            <w:pPr>
              <w:spacing w:before="60" w:after="0" w:line="240" w:lineRule="auto"/>
              <w:rPr>
                <w:rFonts w:ascii="Calibri" w:eastAsia="Times New Roman" w:hAnsi="Calibri" w:cs="Calibri"/>
                <w:bCs/>
                <w:iCs/>
                <w:color w:val="262626" w:themeColor="text1" w:themeTint="D9"/>
                <w:lang w:eastAsia="en-AU"/>
              </w:rPr>
            </w:pPr>
            <w:r w:rsidRPr="009741D6">
              <w:rPr>
                <w:rFonts w:ascii="Calibri" w:eastAsia="Times New Roman" w:hAnsi="Calibri" w:cs="Calibri"/>
                <w:bCs/>
                <w:iCs/>
                <w:color w:val="262626" w:themeColor="text1" w:themeTint="D9"/>
                <w:lang w:eastAsia="en-AU"/>
              </w:rPr>
              <w:t>Communicates Effectively</w:t>
            </w:r>
          </w:p>
        </w:tc>
        <w:tc>
          <w:tcPr>
            <w:tcW w:w="8223" w:type="dxa"/>
            <w:tcBorders>
              <w:top w:val="single" w:sz="4" w:space="0" w:color="auto"/>
              <w:left w:val="nil"/>
              <w:bottom w:val="single" w:sz="4" w:space="0" w:color="auto"/>
              <w:right w:val="nil"/>
            </w:tcBorders>
            <w:shd w:val="clear" w:color="auto" w:fill="auto"/>
          </w:tcPr>
          <w:p w:rsidR="00963C07" w:rsidRPr="009741D6" w:rsidRDefault="00963C07" w:rsidP="00A54046">
            <w:pPr>
              <w:pStyle w:val="ListParagraph"/>
              <w:numPr>
                <w:ilvl w:val="0"/>
                <w:numId w:val="26"/>
              </w:numPr>
              <w:autoSpaceDE w:val="0"/>
              <w:autoSpaceDN w:val="0"/>
              <w:adjustRightInd w:val="0"/>
              <w:spacing w:after="0" w:line="240" w:lineRule="auto"/>
              <w:ind w:left="143" w:hanging="143"/>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val="en-AU" w:eastAsia="en-AU"/>
              </w:rPr>
              <w:t>Presents information, decisions and reasons clearly and concisely</w:t>
            </w:r>
          </w:p>
          <w:p w:rsidR="00963C07" w:rsidRPr="009741D6" w:rsidRDefault="00963C07" w:rsidP="00A54046">
            <w:pPr>
              <w:pStyle w:val="ListParagraph"/>
              <w:numPr>
                <w:ilvl w:val="0"/>
                <w:numId w:val="26"/>
              </w:numPr>
              <w:autoSpaceDE w:val="0"/>
              <w:autoSpaceDN w:val="0"/>
              <w:adjustRightInd w:val="0"/>
              <w:spacing w:after="0" w:line="240" w:lineRule="auto"/>
              <w:ind w:left="143" w:hanging="143"/>
              <w:rPr>
                <w:rFonts w:ascii="Calibri" w:eastAsia="Times New Roman" w:hAnsi="Calibri" w:cs="Calibri"/>
                <w:color w:val="262626" w:themeColor="text1" w:themeTint="D9"/>
                <w:lang w:val="en-AU" w:eastAsia="en-AU"/>
              </w:rPr>
            </w:pPr>
            <w:r w:rsidRPr="009741D6">
              <w:rPr>
                <w:rFonts w:ascii="Calibri" w:eastAsia="Times New Roman" w:hAnsi="Calibri" w:cs="Calibri"/>
                <w:color w:val="262626" w:themeColor="text1" w:themeTint="D9"/>
                <w:lang w:val="en-AU" w:eastAsia="en-AU"/>
              </w:rPr>
              <w:t>Communicates plans, team progress and issues to team in a timely manner</w:t>
            </w:r>
          </w:p>
          <w:p w:rsidR="00963C07" w:rsidRPr="009741D6" w:rsidRDefault="00963C07" w:rsidP="00963C07">
            <w:pPr>
              <w:spacing w:after="60"/>
              <w:rPr>
                <w:rFonts w:ascii="Calibri" w:eastAsia="Times New Roman" w:hAnsi="Calibri" w:cs="Calibri"/>
                <w:color w:val="262626" w:themeColor="text1" w:themeTint="D9"/>
                <w:lang w:val="en-AU" w:eastAsia="en-AU"/>
              </w:rPr>
            </w:pPr>
          </w:p>
        </w:tc>
      </w:tr>
    </w:tbl>
    <w:p w:rsidR="00CC19BB" w:rsidRDefault="00CC19BB" w:rsidP="0046621D">
      <w:pPr>
        <w:spacing w:after="0" w:line="240" w:lineRule="auto"/>
        <w:rPr>
          <w:rFonts w:ascii="Calibri" w:hAnsi="Calibri" w:cs="Calibri"/>
          <w:color w:val="262626" w:themeColor="text1" w:themeTint="D9"/>
        </w:rPr>
      </w:pPr>
    </w:p>
    <w:p w:rsidR="00A8006C" w:rsidRPr="009741D6" w:rsidRDefault="00A8006C" w:rsidP="0046621D">
      <w:pPr>
        <w:spacing w:after="0" w:line="240" w:lineRule="auto"/>
        <w:rPr>
          <w:rFonts w:ascii="Calibri" w:hAnsi="Calibri" w:cs="Calibri"/>
          <w:color w:val="262626" w:themeColor="text1" w:themeTint="D9"/>
        </w:rPr>
      </w:pPr>
    </w:p>
    <w:tbl>
      <w:tblPr>
        <w:tblStyle w:val="PwCTableText"/>
        <w:tblW w:w="0" w:type="auto"/>
        <w:tblLook w:val="04A0" w:firstRow="1" w:lastRow="0" w:firstColumn="1" w:lastColumn="0" w:noHBand="0" w:noVBand="1"/>
      </w:tblPr>
      <w:tblGrid>
        <w:gridCol w:w="10080"/>
      </w:tblGrid>
      <w:tr w:rsidR="009741D6" w:rsidRPr="009741D6" w:rsidTr="001D75ED">
        <w:trPr>
          <w:cnfStyle w:val="100000000000" w:firstRow="1" w:lastRow="0" w:firstColumn="0" w:lastColumn="0" w:oddVBand="0" w:evenVBand="0" w:oddHBand="0" w:evenHBand="0" w:firstRowFirstColumn="0" w:firstRowLastColumn="0" w:lastRowFirstColumn="0" w:lastRowLastColumn="0"/>
          <w:trHeight w:val="283"/>
        </w:trPr>
        <w:tc>
          <w:tcPr>
            <w:tcW w:w="10080" w:type="dxa"/>
            <w:tcBorders>
              <w:bottom w:val="dotted" w:sz="4" w:space="0" w:color="968C6D" w:themeColor="text2"/>
            </w:tcBorders>
            <w:shd w:val="clear" w:color="auto" w:fill="4B267D"/>
            <w:vAlign w:val="center"/>
          </w:tcPr>
          <w:p w:rsidR="008553CF" w:rsidRPr="009741D6" w:rsidRDefault="008553CF" w:rsidP="00D62615">
            <w:pPr>
              <w:pStyle w:val="BodyText"/>
              <w:spacing w:before="0" w:after="0"/>
              <w:rPr>
                <w:rFonts w:ascii="Calibri" w:hAnsi="Calibri" w:cs="Calibri"/>
                <w:color w:val="262626" w:themeColor="text1" w:themeTint="D9"/>
              </w:rPr>
            </w:pPr>
            <w:r w:rsidRPr="00C168C2">
              <w:rPr>
                <w:rFonts w:ascii="Calibri" w:hAnsi="Calibri" w:cs="Calibri"/>
                <w:color w:val="FFFFFF" w:themeColor="background1"/>
              </w:rPr>
              <w:t>Knowledge, skills and experience</w:t>
            </w:r>
          </w:p>
        </w:tc>
      </w:tr>
      <w:tr w:rsidR="009741D6" w:rsidRPr="009741D6" w:rsidTr="00D62615">
        <w:trPr>
          <w:cnfStyle w:val="000000100000" w:firstRow="0" w:lastRow="0" w:firstColumn="0" w:lastColumn="0" w:oddVBand="0" w:evenVBand="0" w:oddHBand="1" w:evenHBand="0" w:firstRowFirstColumn="0" w:firstRowLastColumn="0" w:lastRowFirstColumn="0" w:lastRowLastColumn="0"/>
          <w:trHeight w:val="717"/>
        </w:trPr>
        <w:tc>
          <w:tcPr>
            <w:tcW w:w="10080" w:type="dxa"/>
            <w:tcBorders>
              <w:top w:val="dotted" w:sz="4" w:space="0" w:color="968C6D" w:themeColor="text2"/>
              <w:bottom w:val="single" w:sz="4" w:space="0" w:color="auto"/>
            </w:tcBorders>
            <w:vAlign w:val="center"/>
          </w:tcPr>
          <w:p w:rsidR="00833B2F" w:rsidRPr="00833B2F" w:rsidRDefault="005A527A" w:rsidP="00833B2F">
            <w:pPr>
              <w:pStyle w:val="BodyText"/>
              <w:rPr>
                <w:rFonts w:ascii="Calibri" w:hAnsi="Calibri" w:cs="Calibri"/>
                <w:color w:val="262626" w:themeColor="text1" w:themeTint="D9"/>
              </w:rPr>
            </w:pPr>
            <w:r>
              <w:rPr>
                <w:rFonts w:ascii="Calibri" w:hAnsi="Calibri" w:cs="Calibri"/>
                <w:color w:val="262626" w:themeColor="text1" w:themeTint="D9"/>
              </w:rPr>
              <w:t>T</w:t>
            </w:r>
            <w:r w:rsidRPr="00833B2F">
              <w:rPr>
                <w:rFonts w:ascii="Calibri" w:hAnsi="Calibri" w:cs="Calibri"/>
                <w:color w:val="262626" w:themeColor="text1" w:themeTint="D9"/>
              </w:rPr>
              <w:t>ertiary level</w:t>
            </w:r>
            <w:r>
              <w:rPr>
                <w:rFonts w:ascii="Calibri" w:hAnsi="Calibri" w:cs="Calibri"/>
                <w:color w:val="262626" w:themeColor="text1" w:themeTint="D9"/>
              </w:rPr>
              <w:t xml:space="preserve"> counselling q</w:t>
            </w:r>
            <w:r w:rsidR="00833B2F" w:rsidRPr="00833B2F">
              <w:rPr>
                <w:rFonts w:ascii="Calibri" w:hAnsi="Calibri" w:cs="Calibri"/>
                <w:color w:val="262626" w:themeColor="text1" w:themeTint="D9"/>
              </w:rPr>
              <w:t>ualifications</w:t>
            </w:r>
            <w:r w:rsidR="0078209C">
              <w:rPr>
                <w:rFonts w:ascii="Calibri" w:hAnsi="Calibri" w:cs="Calibri"/>
                <w:color w:val="262626" w:themeColor="text1" w:themeTint="D9"/>
              </w:rPr>
              <w:t>;</w:t>
            </w:r>
          </w:p>
          <w:p w:rsidR="00833B2F" w:rsidRPr="00833B2F" w:rsidRDefault="0078209C" w:rsidP="00833B2F">
            <w:pPr>
              <w:pStyle w:val="BodyText"/>
              <w:rPr>
                <w:rFonts w:ascii="Calibri" w:hAnsi="Calibri" w:cs="Calibri"/>
                <w:color w:val="262626" w:themeColor="text1" w:themeTint="D9"/>
              </w:rPr>
            </w:pPr>
            <w:r>
              <w:rPr>
                <w:rFonts w:ascii="Calibri" w:hAnsi="Calibri" w:cs="Calibri"/>
                <w:color w:val="262626" w:themeColor="text1" w:themeTint="D9"/>
              </w:rPr>
              <w:t xml:space="preserve">3 </w:t>
            </w:r>
            <w:proofErr w:type="spellStart"/>
            <w:r>
              <w:rPr>
                <w:rFonts w:ascii="Calibri" w:hAnsi="Calibri" w:cs="Calibri"/>
                <w:color w:val="262626" w:themeColor="text1" w:themeTint="D9"/>
              </w:rPr>
              <w:t>years experience</w:t>
            </w:r>
            <w:proofErr w:type="spellEnd"/>
            <w:r>
              <w:rPr>
                <w:rFonts w:ascii="Calibri" w:hAnsi="Calibri" w:cs="Calibri"/>
                <w:color w:val="262626" w:themeColor="text1" w:themeTint="D9"/>
              </w:rPr>
              <w:t xml:space="preserve"> in the youth and</w:t>
            </w:r>
            <w:r w:rsidR="005D7985">
              <w:rPr>
                <w:rFonts w:ascii="Calibri" w:hAnsi="Calibri" w:cs="Calibri"/>
                <w:color w:val="262626" w:themeColor="text1" w:themeTint="D9"/>
              </w:rPr>
              <w:t>/or</w:t>
            </w:r>
            <w:r>
              <w:rPr>
                <w:rFonts w:ascii="Calibri" w:hAnsi="Calibri" w:cs="Calibri"/>
                <w:color w:val="262626" w:themeColor="text1" w:themeTint="D9"/>
              </w:rPr>
              <w:t xml:space="preserve"> AOD sectors;</w:t>
            </w:r>
          </w:p>
          <w:p w:rsidR="00833B2F" w:rsidRPr="00833B2F" w:rsidRDefault="00833B2F" w:rsidP="00833B2F">
            <w:pPr>
              <w:pStyle w:val="BodyText"/>
              <w:rPr>
                <w:rFonts w:ascii="Calibri" w:hAnsi="Calibri" w:cs="Calibri"/>
                <w:color w:val="262626" w:themeColor="text1" w:themeTint="D9"/>
              </w:rPr>
            </w:pPr>
            <w:r w:rsidRPr="00833B2F">
              <w:rPr>
                <w:rFonts w:ascii="Calibri" w:hAnsi="Calibri" w:cs="Calibri"/>
                <w:color w:val="262626" w:themeColor="text1" w:themeTint="D9"/>
              </w:rPr>
              <w:t>A comprehensive understanding of the issues</w:t>
            </w:r>
            <w:r w:rsidR="0078209C">
              <w:rPr>
                <w:rFonts w:ascii="Calibri" w:hAnsi="Calibri" w:cs="Calibri"/>
                <w:color w:val="262626" w:themeColor="text1" w:themeTint="D9"/>
              </w:rPr>
              <w:t xml:space="preserve"> and needs of the service users;</w:t>
            </w:r>
          </w:p>
          <w:p w:rsidR="00833B2F" w:rsidRPr="00833B2F" w:rsidRDefault="00833B2F" w:rsidP="00833B2F">
            <w:pPr>
              <w:pStyle w:val="BodyText"/>
              <w:rPr>
                <w:rFonts w:ascii="Calibri" w:hAnsi="Calibri" w:cs="Calibri"/>
                <w:color w:val="262626" w:themeColor="text1" w:themeTint="D9"/>
              </w:rPr>
            </w:pPr>
            <w:r w:rsidRPr="00833B2F">
              <w:rPr>
                <w:rFonts w:ascii="Calibri" w:hAnsi="Calibri" w:cs="Calibri"/>
                <w:color w:val="262626" w:themeColor="text1" w:themeTint="D9"/>
              </w:rPr>
              <w:t>High level of numeracy, written and verbal communication skills</w:t>
            </w:r>
            <w:r w:rsidR="0078209C">
              <w:rPr>
                <w:rFonts w:ascii="Calibri" w:hAnsi="Calibri" w:cs="Calibri"/>
                <w:color w:val="262626" w:themeColor="text1" w:themeTint="D9"/>
              </w:rPr>
              <w:t>;</w:t>
            </w:r>
          </w:p>
          <w:p w:rsidR="009E3D79" w:rsidRPr="009E3D79" w:rsidRDefault="00023633" w:rsidP="00023633">
            <w:pPr>
              <w:pStyle w:val="BodyText"/>
              <w:rPr>
                <w:rFonts w:ascii="Calibri" w:hAnsi="Calibri" w:cs="Calibri"/>
                <w:color w:val="262626" w:themeColor="text1" w:themeTint="D9"/>
              </w:rPr>
            </w:pPr>
            <w:r>
              <w:rPr>
                <w:rFonts w:ascii="Calibri" w:hAnsi="Calibri" w:cs="Calibri"/>
                <w:color w:val="262626" w:themeColor="text1" w:themeTint="D9"/>
              </w:rPr>
              <w:t>D</w:t>
            </w:r>
            <w:r w:rsidR="009E3D79" w:rsidRPr="009E3D79">
              <w:rPr>
                <w:rFonts w:ascii="Calibri" w:hAnsi="Calibri" w:cs="Calibri"/>
                <w:color w:val="262626" w:themeColor="text1" w:themeTint="D9"/>
              </w:rPr>
              <w:t xml:space="preserve">emonstrated </w:t>
            </w:r>
            <w:r>
              <w:rPr>
                <w:rFonts w:ascii="Calibri" w:hAnsi="Calibri" w:cs="Calibri"/>
                <w:color w:val="262626" w:themeColor="text1" w:themeTint="D9"/>
              </w:rPr>
              <w:t xml:space="preserve">excellent </w:t>
            </w:r>
            <w:r w:rsidR="009E3D79" w:rsidRPr="009E3D79">
              <w:rPr>
                <w:rFonts w:ascii="Calibri" w:hAnsi="Calibri" w:cs="Calibri"/>
                <w:color w:val="262626" w:themeColor="text1" w:themeTint="D9"/>
              </w:rPr>
              <w:t>interpersonal and communication skills</w:t>
            </w:r>
            <w:r w:rsidR="0034304B">
              <w:rPr>
                <w:rFonts w:ascii="Calibri" w:hAnsi="Calibri" w:cs="Calibri"/>
                <w:color w:val="262626" w:themeColor="text1" w:themeTint="D9"/>
              </w:rPr>
              <w:t>;</w:t>
            </w:r>
          </w:p>
          <w:p w:rsidR="0034304B" w:rsidRPr="009E3D79" w:rsidRDefault="0034304B" w:rsidP="0034304B">
            <w:pPr>
              <w:pStyle w:val="BodyText"/>
              <w:rPr>
                <w:rFonts w:ascii="Calibri" w:hAnsi="Calibri" w:cs="Calibri"/>
                <w:color w:val="262626" w:themeColor="text1" w:themeTint="D9"/>
              </w:rPr>
            </w:pPr>
            <w:r>
              <w:rPr>
                <w:rFonts w:ascii="Calibri" w:hAnsi="Calibri" w:cs="Calibri"/>
                <w:color w:val="262626" w:themeColor="text1" w:themeTint="D9"/>
              </w:rPr>
              <w:t>Strong personal initiative and excellent team skills;</w:t>
            </w:r>
          </w:p>
          <w:p w:rsidR="0034304B" w:rsidRPr="009E3D79" w:rsidRDefault="0034304B" w:rsidP="0034304B">
            <w:pPr>
              <w:pStyle w:val="BodyText"/>
              <w:rPr>
                <w:rFonts w:ascii="Calibri" w:hAnsi="Calibri" w:cs="Calibri"/>
                <w:color w:val="262626" w:themeColor="text1" w:themeTint="D9"/>
              </w:rPr>
            </w:pPr>
            <w:r w:rsidRPr="009E3D79">
              <w:rPr>
                <w:rFonts w:ascii="Calibri" w:hAnsi="Calibri" w:cs="Calibri"/>
                <w:color w:val="262626" w:themeColor="text1" w:themeTint="D9"/>
              </w:rPr>
              <w:t>Ability to coordinate</w:t>
            </w:r>
            <w:r>
              <w:rPr>
                <w:rFonts w:ascii="Calibri" w:hAnsi="Calibri" w:cs="Calibri"/>
                <w:color w:val="262626" w:themeColor="text1" w:themeTint="D9"/>
              </w:rPr>
              <w:t>, facilitate</w:t>
            </w:r>
            <w:r w:rsidRPr="009E3D79">
              <w:rPr>
                <w:rFonts w:ascii="Calibri" w:hAnsi="Calibri" w:cs="Calibri"/>
                <w:color w:val="262626" w:themeColor="text1" w:themeTint="D9"/>
              </w:rPr>
              <w:t xml:space="preserve"> and participate in </w:t>
            </w:r>
            <w:r>
              <w:rPr>
                <w:rFonts w:ascii="Calibri" w:hAnsi="Calibri" w:cs="Calibri"/>
                <w:color w:val="262626" w:themeColor="text1" w:themeTint="D9"/>
              </w:rPr>
              <w:t xml:space="preserve">group and one-on-one </w:t>
            </w:r>
            <w:r w:rsidR="00833B2F">
              <w:rPr>
                <w:rFonts w:ascii="Calibri" w:hAnsi="Calibri" w:cs="Calibri"/>
                <w:color w:val="262626" w:themeColor="text1" w:themeTint="D9"/>
              </w:rPr>
              <w:t xml:space="preserve">counselling </w:t>
            </w:r>
            <w:r>
              <w:rPr>
                <w:rFonts w:ascii="Calibri" w:hAnsi="Calibri" w:cs="Calibri"/>
                <w:color w:val="262626" w:themeColor="text1" w:themeTint="D9"/>
              </w:rPr>
              <w:t>sessions;</w:t>
            </w:r>
          </w:p>
          <w:p w:rsidR="000C6CCC" w:rsidRPr="000C6CCC" w:rsidRDefault="000C6CCC" w:rsidP="000C6CCC">
            <w:pPr>
              <w:pStyle w:val="BodyText"/>
              <w:rPr>
                <w:rFonts w:ascii="Calibri" w:hAnsi="Calibri" w:cs="Calibri"/>
                <w:color w:val="262626" w:themeColor="text1" w:themeTint="D9"/>
              </w:rPr>
            </w:pPr>
            <w:r w:rsidRPr="000C6CCC">
              <w:rPr>
                <w:rFonts w:ascii="Calibri" w:hAnsi="Calibri" w:cs="Calibri"/>
                <w:color w:val="262626" w:themeColor="text1" w:themeTint="D9"/>
              </w:rPr>
              <w:t>Actively support Mission</w:t>
            </w:r>
            <w:r w:rsidR="0034304B">
              <w:rPr>
                <w:rFonts w:ascii="Calibri" w:hAnsi="Calibri" w:cs="Calibri"/>
                <w:color w:val="262626" w:themeColor="text1" w:themeTint="D9"/>
              </w:rPr>
              <w:t xml:space="preserve"> Australia’s purpose and values;</w:t>
            </w:r>
          </w:p>
          <w:p w:rsidR="000C6CCC" w:rsidRPr="000C6CCC" w:rsidRDefault="000C6CCC" w:rsidP="000C6CCC">
            <w:pPr>
              <w:pStyle w:val="BodyText"/>
              <w:rPr>
                <w:rFonts w:ascii="Calibri" w:hAnsi="Calibri" w:cs="Calibri"/>
                <w:color w:val="262626" w:themeColor="text1" w:themeTint="D9"/>
              </w:rPr>
            </w:pPr>
            <w:r w:rsidRPr="000C6CCC">
              <w:rPr>
                <w:rFonts w:ascii="Calibri" w:hAnsi="Calibri" w:cs="Calibri"/>
                <w:color w:val="262626" w:themeColor="text1" w:themeTint="D9"/>
              </w:rPr>
              <w:t>Positively and constructively represent our organisation to external contacts at all opportunities;</w:t>
            </w:r>
          </w:p>
          <w:p w:rsidR="000C6CCC" w:rsidRPr="000C6CCC" w:rsidRDefault="000C6CCC" w:rsidP="000C6CCC">
            <w:pPr>
              <w:pStyle w:val="BodyText"/>
              <w:rPr>
                <w:rFonts w:ascii="Calibri" w:hAnsi="Calibri" w:cs="Calibri"/>
                <w:color w:val="262626" w:themeColor="text1" w:themeTint="D9"/>
              </w:rPr>
            </w:pPr>
            <w:r w:rsidRPr="000C6CCC">
              <w:rPr>
                <w:rFonts w:ascii="Calibri" w:hAnsi="Calibri" w:cs="Calibri"/>
                <w:color w:val="262626" w:themeColor="text1" w:themeTint="D9"/>
              </w:rPr>
              <w:t xml:space="preserve">Behave in a way that contributes to a workplace that is free of discrimination, harassment and bullying </w:t>
            </w:r>
            <w:r w:rsidR="0034304B" w:rsidRPr="000C6CCC">
              <w:rPr>
                <w:rFonts w:ascii="Calibri" w:hAnsi="Calibri" w:cs="Calibri"/>
                <w:color w:val="262626" w:themeColor="text1" w:themeTint="D9"/>
              </w:rPr>
              <w:t>behaviour</w:t>
            </w:r>
            <w:r w:rsidRPr="000C6CCC">
              <w:rPr>
                <w:rFonts w:ascii="Calibri" w:hAnsi="Calibri" w:cs="Calibri"/>
                <w:color w:val="262626" w:themeColor="text1" w:themeTint="D9"/>
              </w:rPr>
              <w:t>;</w:t>
            </w:r>
          </w:p>
          <w:p w:rsidR="000C6CCC" w:rsidRPr="000C6CCC" w:rsidRDefault="000C6CCC" w:rsidP="000C6CCC">
            <w:pPr>
              <w:pStyle w:val="BodyText"/>
              <w:rPr>
                <w:rFonts w:ascii="Calibri" w:hAnsi="Calibri" w:cs="Calibri"/>
                <w:color w:val="262626" w:themeColor="text1" w:themeTint="D9"/>
              </w:rPr>
            </w:pPr>
            <w:r w:rsidRPr="000C6CCC">
              <w:rPr>
                <w:rFonts w:ascii="Calibri" w:hAnsi="Calibri" w:cs="Calibri"/>
                <w:color w:val="262626" w:themeColor="text1" w:themeTint="D9"/>
              </w:rPr>
              <w:t xml:space="preserve">Operate in line with Mission Australia policies and practices (EG:  financial, HR, </w:t>
            </w:r>
            <w:proofErr w:type="spellStart"/>
            <w:r w:rsidRPr="000C6CCC">
              <w:rPr>
                <w:rFonts w:ascii="Calibri" w:hAnsi="Calibri" w:cs="Calibri"/>
                <w:color w:val="262626" w:themeColor="text1" w:themeTint="D9"/>
              </w:rPr>
              <w:t>etc</w:t>
            </w:r>
            <w:proofErr w:type="spellEnd"/>
            <w:r w:rsidRPr="000C6CCC">
              <w:rPr>
                <w:rFonts w:ascii="Calibri" w:hAnsi="Calibri" w:cs="Calibri"/>
                <w:color w:val="262626" w:themeColor="text1" w:themeTint="D9"/>
              </w:rPr>
              <w:t>);</w:t>
            </w:r>
          </w:p>
          <w:p w:rsidR="000C6CCC" w:rsidRDefault="0034304B" w:rsidP="000C6CCC">
            <w:pPr>
              <w:pStyle w:val="BodyText"/>
              <w:rPr>
                <w:rFonts w:ascii="Calibri" w:hAnsi="Calibri" w:cs="Calibri"/>
                <w:color w:val="262626" w:themeColor="text1" w:themeTint="D9"/>
              </w:rPr>
            </w:pPr>
            <w:r>
              <w:rPr>
                <w:rFonts w:ascii="Calibri" w:hAnsi="Calibri" w:cs="Calibri"/>
                <w:color w:val="262626" w:themeColor="text1" w:themeTint="D9"/>
              </w:rPr>
              <w:t>H</w:t>
            </w:r>
            <w:r w:rsidR="000C6CCC" w:rsidRPr="000C6CCC">
              <w:rPr>
                <w:rFonts w:ascii="Calibri" w:hAnsi="Calibri" w:cs="Calibri"/>
                <w:color w:val="262626" w:themeColor="text1" w:themeTint="D9"/>
              </w:rPr>
              <w:t xml:space="preserve">elp ensure the health, safety and welfare of self and </w:t>
            </w:r>
            <w:r>
              <w:rPr>
                <w:rFonts w:ascii="Calibri" w:hAnsi="Calibri" w:cs="Calibri"/>
                <w:color w:val="262626" w:themeColor="text1" w:themeTint="D9"/>
              </w:rPr>
              <w:t>others working in the business;</w:t>
            </w:r>
          </w:p>
          <w:p w:rsidR="009E3D79" w:rsidRPr="009E3D79" w:rsidRDefault="009E3D79" w:rsidP="00023633">
            <w:pPr>
              <w:pStyle w:val="BodyText"/>
              <w:rPr>
                <w:rFonts w:ascii="Calibri" w:hAnsi="Calibri" w:cs="Calibri"/>
                <w:color w:val="262626" w:themeColor="text1" w:themeTint="D9"/>
              </w:rPr>
            </w:pPr>
            <w:r w:rsidRPr="009E3D79">
              <w:rPr>
                <w:rFonts w:ascii="Calibri" w:hAnsi="Calibri" w:cs="Calibri"/>
                <w:color w:val="262626" w:themeColor="text1" w:themeTint="D9"/>
              </w:rPr>
              <w:t>Understanding of duty of care</w:t>
            </w:r>
            <w:r w:rsidR="0034304B">
              <w:rPr>
                <w:rFonts w:ascii="Calibri" w:hAnsi="Calibri" w:cs="Calibri"/>
                <w:color w:val="262626" w:themeColor="text1" w:themeTint="D9"/>
              </w:rPr>
              <w:t>;</w:t>
            </w:r>
          </w:p>
          <w:p w:rsidR="0078209C" w:rsidRDefault="0078209C" w:rsidP="00023633">
            <w:pPr>
              <w:pStyle w:val="BodyText"/>
              <w:rPr>
                <w:rFonts w:ascii="Calibri" w:hAnsi="Calibri" w:cs="Calibri"/>
                <w:color w:val="262626" w:themeColor="text1" w:themeTint="D9"/>
              </w:rPr>
            </w:pPr>
            <w:r>
              <w:rPr>
                <w:rFonts w:ascii="Calibri" w:hAnsi="Calibri" w:cs="Calibri"/>
                <w:color w:val="262626" w:themeColor="text1" w:themeTint="D9"/>
              </w:rPr>
              <w:t>Excellent computer software skills, specifically MS Office;</w:t>
            </w:r>
          </w:p>
          <w:p w:rsidR="009E3D79" w:rsidRPr="009E3D79" w:rsidRDefault="00833B2F" w:rsidP="00023633">
            <w:pPr>
              <w:pStyle w:val="BodyText"/>
              <w:rPr>
                <w:rFonts w:ascii="Calibri" w:hAnsi="Calibri" w:cs="Calibri"/>
                <w:color w:val="262626" w:themeColor="text1" w:themeTint="D9"/>
              </w:rPr>
            </w:pPr>
            <w:r>
              <w:rPr>
                <w:rFonts w:ascii="Calibri" w:hAnsi="Calibri" w:cs="Calibri"/>
                <w:color w:val="262626" w:themeColor="text1" w:themeTint="D9"/>
              </w:rPr>
              <w:t xml:space="preserve">Current </w:t>
            </w:r>
            <w:r w:rsidR="0034304B">
              <w:rPr>
                <w:rFonts w:ascii="Calibri" w:hAnsi="Calibri" w:cs="Calibri"/>
                <w:color w:val="262626" w:themeColor="text1" w:themeTint="D9"/>
              </w:rPr>
              <w:t xml:space="preserve">NSW </w:t>
            </w:r>
            <w:proofErr w:type="spellStart"/>
            <w:r w:rsidR="0034304B">
              <w:rPr>
                <w:rFonts w:ascii="Calibri" w:hAnsi="Calibri" w:cs="Calibri"/>
                <w:color w:val="262626" w:themeColor="text1" w:themeTint="D9"/>
              </w:rPr>
              <w:t>Drivers</w:t>
            </w:r>
            <w:proofErr w:type="spellEnd"/>
            <w:r w:rsidR="0034304B">
              <w:rPr>
                <w:rFonts w:ascii="Calibri" w:hAnsi="Calibri" w:cs="Calibri"/>
                <w:color w:val="262626" w:themeColor="text1" w:themeTint="D9"/>
              </w:rPr>
              <w:t xml:space="preserve"> License; and</w:t>
            </w:r>
          </w:p>
          <w:p w:rsidR="00AE3E2D" w:rsidRPr="009741D6" w:rsidRDefault="009E3D79" w:rsidP="00023633">
            <w:pPr>
              <w:pStyle w:val="BodyText"/>
              <w:spacing w:before="0"/>
              <w:rPr>
                <w:rFonts w:ascii="Calibri" w:hAnsi="Calibri" w:cs="Calibri"/>
                <w:color w:val="262626" w:themeColor="text1" w:themeTint="D9"/>
              </w:rPr>
            </w:pPr>
            <w:r w:rsidRPr="009E3D79">
              <w:rPr>
                <w:rFonts w:ascii="Calibri" w:hAnsi="Calibri" w:cs="Calibri"/>
                <w:color w:val="262626" w:themeColor="text1" w:themeTint="D9"/>
              </w:rPr>
              <w:t>Current Working With Children Check (WWCC)</w:t>
            </w:r>
            <w:r w:rsidR="00023633">
              <w:rPr>
                <w:rFonts w:ascii="Calibri" w:hAnsi="Calibri" w:cs="Calibri"/>
                <w:color w:val="262626" w:themeColor="text1" w:themeTint="D9"/>
              </w:rPr>
              <w:t>.</w:t>
            </w:r>
          </w:p>
        </w:tc>
      </w:tr>
    </w:tbl>
    <w:p w:rsidR="0046621D" w:rsidRDefault="0046621D" w:rsidP="00B54742">
      <w:pPr>
        <w:spacing w:after="0" w:line="240" w:lineRule="auto"/>
        <w:rPr>
          <w:rFonts w:ascii="Calibri" w:hAnsi="Calibri" w:cs="Calibri"/>
          <w:color w:val="262626" w:themeColor="text1" w:themeTint="D9"/>
        </w:rPr>
      </w:pPr>
    </w:p>
    <w:p w:rsidR="00937542" w:rsidRPr="00937542" w:rsidRDefault="00937542" w:rsidP="00937542">
      <w:pPr>
        <w:spacing w:after="0" w:line="240" w:lineRule="auto"/>
        <w:rPr>
          <w:rFonts w:ascii="Calibri" w:hAnsi="Calibri" w:cs="Calibri"/>
          <w:b/>
          <w:bCs/>
          <w:color w:val="262626" w:themeColor="text1" w:themeTint="D9"/>
          <w:lang w:val="en-AU"/>
        </w:rPr>
      </w:pPr>
      <w:r w:rsidRPr="00937542">
        <w:rPr>
          <w:rFonts w:ascii="Calibri" w:hAnsi="Calibri" w:cs="Calibri"/>
          <w:b/>
          <w:bCs/>
          <w:color w:val="262626" w:themeColor="text1" w:themeTint="D9"/>
          <w:lang w:val="en-AU"/>
        </w:rPr>
        <w:t>APPROVAL</w:t>
      </w:r>
    </w:p>
    <w:tbl>
      <w:tblPr>
        <w:tblStyle w:val="TableGrid"/>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94"/>
        <w:gridCol w:w="7087"/>
      </w:tblGrid>
      <w:tr w:rsidR="00937542" w:rsidRPr="00937542" w:rsidTr="00937542">
        <w:trPr>
          <w:trHeight w:val="712"/>
        </w:trPr>
        <w:tc>
          <w:tcPr>
            <w:tcW w:w="2694" w:type="dxa"/>
            <w:vAlign w:val="bottom"/>
          </w:tcPr>
          <w:p w:rsidR="00937542" w:rsidRPr="00937542" w:rsidRDefault="00937542" w:rsidP="00937542">
            <w:pPr>
              <w:rPr>
                <w:rFonts w:ascii="Calibri" w:hAnsi="Calibri" w:cs="Calibri"/>
                <w:b/>
                <w:bCs/>
                <w:color w:val="262626" w:themeColor="text1" w:themeTint="D9"/>
                <w:lang w:val="en-AU"/>
              </w:rPr>
            </w:pPr>
            <w:r w:rsidRPr="00937542">
              <w:rPr>
                <w:rFonts w:ascii="Calibri" w:hAnsi="Calibri" w:cs="Calibri"/>
                <w:b/>
                <w:bCs/>
                <w:color w:val="262626" w:themeColor="text1" w:themeTint="D9"/>
                <w:lang w:val="en-AU"/>
              </w:rPr>
              <w:t>Manager’s Name:</w:t>
            </w:r>
          </w:p>
        </w:tc>
        <w:tc>
          <w:tcPr>
            <w:tcW w:w="7087" w:type="dxa"/>
            <w:tcBorders>
              <w:bottom w:val="single" w:sz="4" w:space="0" w:color="auto"/>
            </w:tcBorders>
            <w:vAlign w:val="bottom"/>
          </w:tcPr>
          <w:p w:rsidR="00937542" w:rsidRPr="00937542" w:rsidRDefault="00937542" w:rsidP="00937542">
            <w:pPr>
              <w:rPr>
                <w:rFonts w:ascii="Calibri" w:hAnsi="Calibri" w:cs="Calibri"/>
                <w:b/>
                <w:color w:val="262626" w:themeColor="text1" w:themeTint="D9"/>
                <w:lang w:val="en-AU"/>
              </w:rPr>
            </w:pPr>
          </w:p>
        </w:tc>
      </w:tr>
      <w:tr w:rsidR="00937542" w:rsidRPr="00937542" w:rsidTr="00937542">
        <w:trPr>
          <w:trHeight w:val="718"/>
        </w:trPr>
        <w:tc>
          <w:tcPr>
            <w:tcW w:w="2694" w:type="dxa"/>
            <w:vAlign w:val="bottom"/>
          </w:tcPr>
          <w:p w:rsidR="00937542" w:rsidRPr="00937542" w:rsidRDefault="00A8006C" w:rsidP="00937542">
            <w:pPr>
              <w:rPr>
                <w:rFonts w:ascii="Calibri" w:hAnsi="Calibri" w:cs="Calibri"/>
                <w:b/>
                <w:bCs/>
                <w:color w:val="262626" w:themeColor="text1" w:themeTint="D9"/>
                <w:lang w:val="en-AU"/>
              </w:rPr>
            </w:pPr>
            <w:r>
              <w:rPr>
                <w:rFonts w:ascii="Calibri" w:hAnsi="Calibri" w:cs="Calibri"/>
                <w:b/>
                <w:bCs/>
                <w:color w:val="262626" w:themeColor="text1" w:themeTint="D9"/>
                <w:lang w:val="en-AU"/>
              </w:rPr>
              <w:t>Sign:</w:t>
            </w:r>
          </w:p>
        </w:tc>
        <w:tc>
          <w:tcPr>
            <w:tcW w:w="7087" w:type="dxa"/>
            <w:tcBorders>
              <w:top w:val="single" w:sz="4" w:space="0" w:color="auto"/>
              <w:bottom w:val="single" w:sz="4" w:space="0" w:color="auto"/>
            </w:tcBorders>
            <w:vAlign w:val="bottom"/>
          </w:tcPr>
          <w:p w:rsidR="00937542" w:rsidRPr="00937542" w:rsidRDefault="00937542" w:rsidP="00937542">
            <w:pPr>
              <w:rPr>
                <w:rFonts w:ascii="Calibri" w:hAnsi="Calibri" w:cs="Calibri"/>
                <w:b/>
                <w:color w:val="262626" w:themeColor="text1" w:themeTint="D9"/>
                <w:lang w:val="en-AU"/>
              </w:rPr>
            </w:pPr>
          </w:p>
        </w:tc>
      </w:tr>
      <w:tr w:rsidR="00A8006C" w:rsidRPr="00937542" w:rsidTr="00937542">
        <w:trPr>
          <w:trHeight w:val="718"/>
        </w:trPr>
        <w:tc>
          <w:tcPr>
            <w:tcW w:w="2694" w:type="dxa"/>
            <w:vAlign w:val="bottom"/>
          </w:tcPr>
          <w:p w:rsidR="00A8006C" w:rsidRPr="00937542" w:rsidRDefault="00A8006C" w:rsidP="00937542">
            <w:pPr>
              <w:rPr>
                <w:rFonts w:ascii="Calibri" w:hAnsi="Calibri" w:cs="Calibri"/>
                <w:b/>
                <w:bCs/>
                <w:color w:val="262626" w:themeColor="text1" w:themeTint="D9"/>
                <w:lang w:val="en-AU"/>
              </w:rPr>
            </w:pPr>
            <w:r w:rsidRPr="00937542">
              <w:rPr>
                <w:rFonts w:ascii="Calibri" w:hAnsi="Calibri" w:cs="Calibri"/>
                <w:b/>
                <w:bCs/>
                <w:color w:val="262626" w:themeColor="text1" w:themeTint="D9"/>
                <w:lang w:val="en-AU"/>
              </w:rPr>
              <w:t>Approval date</w:t>
            </w:r>
          </w:p>
        </w:tc>
        <w:tc>
          <w:tcPr>
            <w:tcW w:w="7087" w:type="dxa"/>
            <w:tcBorders>
              <w:top w:val="single" w:sz="4" w:space="0" w:color="auto"/>
              <w:bottom w:val="single" w:sz="4" w:space="0" w:color="auto"/>
            </w:tcBorders>
            <w:vAlign w:val="bottom"/>
          </w:tcPr>
          <w:p w:rsidR="00A8006C" w:rsidRPr="00937542" w:rsidRDefault="00A8006C" w:rsidP="00937542">
            <w:pPr>
              <w:rPr>
                <w:rFonts w:ascii="Calibri" w:hAnsi="Calibri" w:cs="Calibri"/>
                <w:b/>
                <w:color w:val="262626" w:themeColor="text1" w:themeTint="D9"/>
                <w:lang w:val="en-AU"/>
              </w:rPr>
            </w:pPr>
          </w:p>
        </w:tc>
      </w:tr>
    </w:tbl>
    <w:p w:rsidR="00C168C2" w:rsidRDefault="00C168C2" w:rsidP="00937542">
      <w:pPr>
        <w:spacing w:after="0" w:line="240" w:lineRule="auto"/>
        <w:rPr>
          <w:rFonts w:ascii="Calibri" w:hAnsi="Calibri" w:cs="Calibri"/>
          <w:color w:val="262626" w:themeColor="text1" w:themeTint="D9"/>
        </w:rPr>
      </w:pPr>
    </w:p>
    <w:p w:rsidR="00A8006C" w:rsidRDefault="00A8006C" w:rsidP="00937542">
      <w:pPr>
        <w:spacing w:after="0" w:line="240" w:lineRule="auto"/>
        <w:rPr>
          <w:rFonts w:ascii="Calibri" w:hAnsi="Calibri" w:cs="Calibri"/>
          <w:color w:val="262626" w:themeColor="text1" w:themeTint="D9"/>
        </w:rPr>
      </w:pPr>
    </w:p>
    <w:tbl>
      <w:tblPr>
        <w:tblStyle w:val="TableGrid"/>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94"/>
        <w:gridCol w:w="7087"/>
      </w:tblGrid>
      <w:tr w:rsidR="00A8006C" w:rsidRPr="00937542" w:rsidTr="00155B0B">
        <w:trPr>
          <w:trHeight w:val="712"/>
        </w:trPr>
        <w:tc>
          <w:tcPr>
            <w:tcW w:w="2694" w:type="dxa"/>
            <w:vAlign w:val="bottom"/>
          </w:tcPr>
          <w:p w:rsidR="00A8006C" w:rsidRPr="00937542" w:rsidRDefault="00A8006C" w:rsidP="00155B0B">
            <w:pPr>
              <w:rPr>
                <w:rFonts w:ascii="Calibri" w:hAnsi="Calibri" w:cs="Calibri"/>
                <w:b/>
                <w:bCs/>
                <w:color w:val="262626" w:themeColor="text1" w:themeTint="D9"/>
                <w:lang w:val="en-AU"/>
              </w:rPr>
            </w:pPr>
            <w:r>
              <w:rPr>
                <w:rFonts w:ascii="Calibri" w:hAnsi="Calibri" w:cs="Calibri"/>
                <w:b/>
                <w:bCs/>
                <w:color w:val="262626" w:themeColor="text1" w:themeTint="D9"/>
                <w:lang w:val="en-AU"/>
              </w:rPr>
              <w:t>Staff</w:t>
            </w:r>
            <w:r w:rsidRPr="00937542">
              <w:rPr>
                <w:rFonts w:ascii="Calibri" w:hAnsi="Calibri" w:cs="Calibri"/>
                <w:b/>
                <w:bCs/>
                <w:color w:val="262626" w:themeColor="text1" w:themeTint="D9"/>
                <w:lang w:val="en-AU"/>
              </w:rPr>
              <w:t xml:space="preserve"> Name:</w:t>
            </w:r>
          </w:p>
        </w:tc>
        <w:tc>
          <w:tcPr>
            <w:tcW w:w="7087" w:type="dxa"/>
            <w:tcBorders>
              <w:bottom w:val="single" w:sz="4" w:space="0" w:color="auto"/>
            </w:tcBorders>
            <w:vAlign w:val="bottom"/>
          </w:tcPr>
          <w:p w:rsidR="00A8006C" w:rsidRPr="00937542" w:rsidRDefault="00A8006C" w:rsidP="00155B0B">
            <w:pPr>
              <w:rPr>
                <w:rFonts w:ascii="Calibri" w:hAnsi="Calibri" w:cs="Calibri"/>
                <w:b/>
                <w:color w:val="262626" w:themeColor="text1" w:themeTint="D9"/>
                <w:lang w:val="en-AU"/>
              </w:rPr>
            </w:pPr>
          </w:p>
        </w:tc>
      </w:tr>
      <w:tr w:rsidR="00A8006C" w:rsidRPr="00937542" w:rsidTr="00155B0B">
        <w:trPr>
          <w:trHeight w:val="718"/>
        </w:trPr>
        <w:tc>
          <w:tcPr>
            <w:tcW w:w="2694" w:type="dxa"/>
            <w:vAlign w:val="bottom"/>
          </w:tcPr>
          <w:p w:rsidR="00A8006C" w:rsidRPr="00937542" w:rsidRDefault="00A8006C" w:rsidP="00155B0B">
            <w:pPr>
              <w:rPr>
                <w:rFonts w:ascii="Calibri" w:hAnsi="Calibri" w:cs="Calibri"/>
                <w:b/>
                <w:bCs/>
                <w:color w:val="262626" w:themeColor="text1" w:themeTint="D9"/>
                <w:lang w:val="en-AU"/>
              </w:rPr>
            </w:pPr>
            <w:r>
              <w:rPr>
                <w:rFonts w:ascii="Calibri" w:hAnsi="Calibri" w:cs="Calibri"/>
                <w:b/>
                <w:bCs/>
                <w:color w:val="262626" w:themeColor="text1" w:themeTint="D9"/>
                <w:lang w:val="en-AU"/>
              </w:rPr>
              <w:t>Sign:</w:t>
            </w:r>
          </w:p>
        </w:tc>
        <w:tc>
          <w:tcPr>
            <w:tcW w:w="7087" w:type="dxa"/>
            <w:tcBorders>
              <w:top w:val="single" w:sz="4" w:space="0" w:color="auto"/>
              <w:bottom w:val="single" w:sz="4" w:space="0" w:color="auto"/>
            </w:tcBorders>
            <w:vAlign w:val="bottom"/>
          </w:tcPr>
          <w:p w:rsidR="00A8006C" w:rsidRPr="00937542" w:rsidRDefault="00A8006C" w:rsidP="00155B0B">
            <w:pPr>
              <w:rPr>
                <w:rFonts w:ascii="Calibri" w:hAnsi="Calibri" w:cs="Calibri"/>
                <w:b/>
                <w:color w:val="262626" w:themeColor="text1" w:themeTint="D9"/>
                <w:lang w:val="en-AU"/>
              </w:rPr>
            </w:pPr>
          </w:p>
        </w:tc>
      </w:tr>
      <w:tr w:rsidR="00A8006C" w:rsidRPr="00937542" w:rsidTr="00155B0B">
        <w:trPr>
          <w:trHeight w:val="718"/>
        </w:trPr>
        <w:tc>
          <w:tcPr>
            <w:tcW w:w="2694" w:type="dxa"/>
            <w:vAlign w:val="bottom"/>
          </w:tcPr>
          <w:p w:rsidR="00A8006C" w:rsidRDefault="00A8006C" w:rsidP="00155B0B">
            <w:pPr>
              <w:rPr>
                <w:rFonts w:ascii="Calibri" w:hAnsi="Calibri" w:cs="Calibri"/>
                <w:b/>
                <w:bCs/>
                <w:color w:val="262626" w:themeColor="text1" w:themeTint="D9"/>
                <w:lang w:val="en-AU"/>
              </w:rPr>
            </w:pPr>
            <w:r>
              <w:rPr>
                <w:rFonts w:ascii="Calibri" w:hAnsi="Calibri" w:cs="Calibri"/>
                <w:b/>
                <w:bCs/>
                <w:color w:val="262626" w:themeColor="text1" w:themeTint="D9"/>
                <w:lang w:val="en-AU"/>
              </w:rPr>
              <w:t>D</w:t>
            </w:r>
            <w:r w:rsidRPr="00937542">
              <w:rPr>
                <w:rFonts w:ascii="Calibri" w:hAnsi="Calibri" w:cs="Calibri"/>
                <w:b/>
                <w:bCs/>
                <w:color w:val="262626" w:themeColor="text1" w:themeTint="D9"/>
                <w:lang w:val="en-AU"/>
              </w:rPr>
              <w:t>ate</w:t>
            </w:r>
            <w:r>
              <w:rPr>
                <w:rFonts w:ascii="Calibri" w:hAnsi="Calibri" w:cs="Calibri"/>
                <w:b/>
                <w:bCs/>
                <w:color w:val="262626" w:themeColor="text1" w:themeTint="D9"/>
                <w:lang w:val="en-AU"/>
              </w:rPr>
              <w:t>:</w:t>
            </w:r>
          </w:p>
        </w:tc>
        <w:tc>
          <w:tcPr>
            <w:tcW w:w="7087" w:type="dxa"/>
            <w:tcBorders>
              <w:top w:val="single" w:sz="4" w:space="0" w:color="auto"/>
              <w:bottom w:val="single" w:sz="4" w:space="0" w:color="auto"/>
            </w:tcBorders>
            <w:vAlign w:val="bottom"/>
          </w:tcPr>
          <w:p w:rsidR="00A8006C" w:rsidRPr="00937542" w:rsidRDefault="00A8006C" w:rsidP="00155B0B">
            <w:pPr>
              <w:rPr>
                <w:rFonts w:ascii="Calibri" w:hAnsi="Calibri" w:cs="Calibri"/>
                <w:b/>
                <w:color w:val="262626" w:themeColor="text1" w:themeTint="D9"/>
                <w:lang w:val="en-AU"/>
              </w:rPr>
            </w:pPr>
          </w:p>
        </w:tc>
      </w:tr>
    </w:tbl>
    <w:p w:rsidR="00A8006C" w:rsidRPr="009741D6" w:rsidRDefault="00A8006C" w:rsidP="00937542">
      <w:pPr>
        <w:spacing w:after="0" w:line="240" w:lineRule="auto"/>
        <w:rPr>
          <w:rFonts w:ascii="Calibri" w:hAnsi="Calibri" w:cs="Calibri"/>
          <w:color w:val="262626" w:themeColor="text1" w:themeTint="D9"/>
        </w:rPr>
      </w:pPr>
    </w:p>
    <w:sectPr w:rsidR="00A8006C" w:rsidRPr="009741D6" w:rsidSect="005A527A">
      <w:headerReference w:type="even" r:id="rId11"/>
      <w:headerReference w:type="default" r:id="rId12"/>
      <w:footerReference w:type="even" r:id="rId13"/>
      <w:footerReference w:type="default" r:id="rId14"/>
      <w:headerReference w:type="first" r:id="rId15"/>
      <w:footerReference w:type="first" r:id="rId16"/>
      <w:pgSz w:w="11906" w:h="16838" w:code="9"/>
      <w:pgMar w:top="1276" w:right="1021" w:bottom="1135"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B6" w:rsidRDefault="00E37FB6">
      <w:pPr>
        <w:spacing w:after="0" w:line="240" w:lineRule="auto"/>
      </w:pPr>
      <w:r>
        <w:separator/>
      </w:r>
    </w:p>
  </w:endnote>
  <w:endnote w:type="continuationSeparator" w:id="0">
    <w:p w:rsidR="00E37FB6" w:rsidRDefault="00E3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70" w:rsidRDefault="00C93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70" w:rsidRDefault="00C932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70" w:rsidRDefault="00C93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B6" w:rsidRDefault="00E37FB6">
      <w:pPr>
        <w:spacing w:after="0" w:line="240" w:lineRule="auto"/>
      </w:pPr>
      <w:r>
        <w:separator/>
      </w:r>
    </w:p>
  </w:footnote>
  <w:footnote w:type="continuationSeparator" w:id="0">
    <w:p w:rsidR="00E37FB6" w:rsidRDefault="00E37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70" w:rsidRDefault="00C932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70" w:rsidRDefault="00C932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70" w:rsidRDefault="00C932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0C045A"/>
    <w:lvl w:ilvl="0">
      <w:start w:val="1"/>
      <w:numFmt w:val="decimal"/>
      <w:lvlText w:val="%1."/>
      <w:lvlJc w:val="left"/>
      <w:pPr>
        <w:tabs>
          <w:tab w:val="num" w:pos="1492"/>
        </w:tabs>
        <w:ind w:left="1492" w:hanging="360"/>
      </w:pPr>
    </w:lvl>
  </w:abstractNum>
  <w:abstractNum w:abstractNumId="1">
    <w:nsid w:val="FFFFFF7D"/>
    <w:multiLevelType w:val="singleLevel"/>
    <w:tmpl w:val="BBA8CDD6"/>
    <w:lvl w:ilvl="0">
      <w:start w:val="1"/>
      <w:numFmt w:val="decimal"/>
      <w:lvlText w:val="%1."/>
      <w:lvlJc w:val="left"/>
      <w:pPr>
        <w:tabs>
          <w:tab w:val="num" w:pos="1209"/>
        </w:tabs>
        <w:ind w:left="1209" w:hanging="360"/>
      </w:pPr>
    </w:lvl>
  </w:abstractNum>
  <w:abstractNum w:abstractNumId="2">
    <w:nsid w:val="FFFFFF7E"/>
    <w:multiLevelType w:val="singleLevel"/>
    <w:tmpl w:val="08E81040"/>
    <w:lvl w:ilvl="0">
      <w:start w:val="1"/>
      <w:numFmt w:val="decimal"/>
      <w:lvlText w:val="%1."/>
      <w:lvlJc w:val="left"/>
      <w:pPr>
        <w:tabs>
          <w:tab w:val="num" w:pos="926"/>
        </w:tabs>
        <w:ind w:left="926" w:hanging="360"/>
      </w:pPr>
    </w:lvl>
  </w:abstractNum>
  <w:abstractNum w:abstractNumId="3">
    <w:nsid w:val="FFFFFF7F"/>
    <w:multiLevelType w:val="singleLevel"/>
    <w:tmpl w:val="15FCDCBE"/>
    <w:lvl w:ilvl="0">
      <w:start w:val="1"/>
      <w:numFmt w:val="decimal"/>
      <w:lvlText w:val="%1."/>
      <w:lvlJc w:val="left"/>
      <w:pPr>
        <w:tabs>
          <w:tab w:val="num" w:pos="643"/>
        </w:tabs>
        <w:ind w:left="643" w:hanging="360"/>
      </w:pPr>
    </w:lvl>
  </w:abstractNum>
  <w:abstractNum w:abstractNumId="4">
    <w:nsid w:val="FFFFFF80"/>
    <w:multiLevelType w:val="singleLevel"/>
    <w:tmpl w:val="93EE7E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00FD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D28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46994C"/>
    <w:lvl w:ilvl="0">
      <w:start w:val="1"/>
      <w:numFmt w:val="decimal"/>
      <w:lvlText w:val="%1."/>
      <w:lvlJc w:val="left"/>
      <w:pPr>
        <w:tabs>
          <w:tab w:val="num" w:pos="360"/>
        </w:tabs>
        <w:ind w:left="360" w:hanging="360"/>
      </w:pPr>
    </w:lvl>
  </w:abstractNum>
  <w:abstractNum w:abstractNumId="9">
    <w:nsid w:val="FFFFFF89"/>
    <w:multiLevelType w:val="singleLevel"/>
    <w:tmpl w:val="524ED894"/>
    <w:lvl w:ilvl="0">
      <w:start w:val="1"/>
      <w:numFmt w:val="bullet"/>
      <w:lvlText w:val=""/>
      <w:lvlJc w:val="left"/>
      <w:pPr>
        <w:tabs>
          <w:tab w:val="num" w:pos="360"/>
        </w:tabs>
        <w:ind w:left="360" w:hanging="360"/>
      </w:pPr>
      <w:rPr>
        <w:rFonts w:ascii="Symbol" w:hAnsi="Symbol" w:hint="default"/>
      </w:rPr>
    </w:lvl>
  </w:abstractNum>
  <w:abstractNum w:abstractNumId="10">
    <w:nsid w:val="01BF3634"/>
    <w:multiLevelType w:val="hybridMultilevel"/>
    <w:tmpl w:val="76E801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2CF7144"/>
    <w:multiLevelType w:val="hybridMultilevel"/>
    <w:tmpl w:val="2A567C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3">
    <w:nsid w:val="166849C4"/>
    <w:multiLevelType w:val="multilevel"/>
    <w:tmpl w:val="CD4C98AE"/>
    <w:name w:val="PwCListBullets12"/>
    <w:numStyleLink w:val="PwCListBullets1"/>
  </w:abstractNum>
  <w:abstractNum w:abstractNumId="14">
    <w:nsid w:val="1B802AC8"/>
    <w:multiLevelType w:val="hybridMultilevel"/>
    <w:tmpl w:val="0BD67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FF3C26"/>
    <w:multiLevelType w:val="hybridMultilevel"/>
    <w:tmpl w:val="6E4CDCA4"/>
    <w:lvl w:ilvl="0" w:tplc="CA385F00">
      <w:start w:val="1"/>
      <w:numFmt w:val="bullet"/>
      <w:lvlText w:val=""/>
      <w:lvlJc w:val="left"/>
      <w:pPr>
        <w:tabs>
          <w:tab w:val="num" w:pos="360"/>
        </w:tabs>
        <w:ind w:left="360" w:hanging="360"/>
      </w:pPr>
      <w:rPr>
        <w:rFonts w:ascii="Symbol" w:hAnsi="Symbol" w:hint="default"/>
        <w:color w:val="00000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nsid w:val="1D574D22"/>
    <w:multiLevelType w:val="hybridMultilevel"/>
    <w:tmpl w:val="9280B7BE"/>
    <w:lvl w:ilvl="0" w:tplc="A2AC1A52">
      <w:start w:val="1"/>
      <w:numFmt w:val="upperLetter"/>
      <w:pStyle w:val="StyleHeading3CenturyGothic14ptAfter6pt"/>
      <w:lvlText w:val="%1."/>
      <w:lvlJc w:val="left"/>
      <w:pPr>
        <w:tabs>
          <w:tab w:val="num" w:pos="720"/>
        </w:tabs>
        <w:ind w:left="720" w:hanging="360"/>
      </w:pPr>
      <w:rPr>
        <w:b/>
        <w:sz w:val="28"/>
        <w:szCs w:val="28"/>
      </w:rPr>
    </w:lvl>
    <w:lvl w:ilvl="1" w:tplc="E0DE5346">
      <w:start w:val="8"/>
      <w:numFmt w:val="bullet"/>
      <w:lvlText w:val="-"/>
      <w:lvlJc w:val="left"/>
      <w:pPr>
        <w:tabs>
          <w:tab w:val="num" w:pos="1440"/>
        </w:tabs>
        <w:ind w:left="1440" w:hanging="360"/>
      </w:pPr>
      <w:rPr>
        <w:rFonts w:ascii="Gill Sans MT" w:eastAsia="Times New Roman" w:hAnsi="Gill Sans MT" w:cs="Times New Roman" w:hint="default"/>
      </w:r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1E0849F5"/>
    <w:multiLevelType w:val="multilevel"/>
    <w:tmpl w:val="EE3860A0"/>
    <w:name w:val="PwCListNumbers12"/>
    <w:numStyleLink w:val="PwCListNumbers1"/>
  </w:abstractNum>
  <w:abstractNum w:abstractNumId="18">
    <w:nsid w:val="25BE1FAF"/>
    <w:multiLevelType w:val="hybridMultilevel"/>
    <w:tmpl w:val="8D22FC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8BF61D2"/>
    <w:multiLevelType w:val="hybridMultilevel"/>
    <w:tmpl w:val="2A567C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2AE24B48"/>
    <w:multiLevelType w:val="hybridMultilevel"/>
    <w:tmpl w:val="68085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1344524"/>
    <w:multiLevelType w:val="hybridMultilevel"/>
    <w:tmpl w:val="76E801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2CB4B3A"/>
    <w:multiLevelType w:val="hybridMultilevel"/>
    <w:tmpl w:val="2A567C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375B5226"/>
    <w:multiLevelType w:val="hybridMultilevel"/>
    <w:tmpl w:val="8E3C0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81D63D8"/>
    <w:multiLevelType w:val="hybridMultilevel"/>
    <w:tmpl w:val="A7E6AE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38B66395"/>
    <w:multiLevelType w:val="hybridMultilevel"/>
    <w:tmpl w:val="FFC269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3A57486E"/>
    <w:multiLevelType w:val="multilevel"/>
    <w:tmpl w:val="EE3860A0"/>
    <w:name w:val="PwCListNumbers13"/>
    <w:numStyleLink w:val="PwCListNumbers1"/>
  </w:abstractNum>
  <w:abstractNum w:abstractNumId="27">
    <w:nsid w:val="3C01355B"/>
    <w:multiLevelType w:val="hybridMultilevel"/>
    <w:tmpl w:val="30EAD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170339C"/>
    <w:multiLevelType w:val="hybridMultilevel"/>
    <w:tmpl w:val="76E801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458118DB"/>
    <w:multiLevelType w:val="hybridMultilevel"/>
    <w:tmpl w:val="701C6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6E20BF3"/>
    <w:multiLevelType w:val="hybridMultilevel"/>
    <w:tmpl w:val="FFC269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472F1E00"/>
    <w:multiLevelType w:val="hybridMultilevel"/>
    <w:tmpl w:val="3C68D5EA"/>
    <w:lvl w:ilvl="0" w:tplc="0C090001">
      <w:start w:val="1"/>
      <w:numFmt w:val="bullet"/>
      <w:lvlText w:val=""/>
      <w:lvlJc w:val="left"/>
      <w:pPr>
        <w:ind w:left="720" w:hanging="360"/>
      </w:pPr>
      <w:rPr>
        <w:rFonts w:ascii="Symbol" w:hAnsi="Symbol" w:hint="default"/>
      </w:rPr>
    </w:lvl>
    <w:lvl w:ilvl="1" w:tplc="103C3CE0">
      <w:numFmt w:val="bullet"/>
      <w:lvlText w:val="•"/>
      <w:lvlJc w:val="left"/>
      <w:pPr>
        <w:ind w:left="1800" w:hanging="720"/>
      </w:pPr>
      <w:rPr>
        <w:rFonts w:ascii="Calibri" w:eastAsiaTheme="minorHAnsi" w:hAnsi="Calibri" w:cs="Calibri" w:hint="default"/>
        <w:b/>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8CD1361"/>
    <w:multiLevelType w:val="hybridMultilevel"/>
    <w:tmpl w:val="A4166BE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1600ED7"/>
    <w:multiLevelType w:val="hybridMultilevel"/>
    <w:tmpl w:val="A4166BE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7075DED"/>
    <w:multiLevelType w:val="hybridMultilevel"/>
    <w:tmpl w:val="0C1E4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8FE4DCC"/>
    <w:multiLevelType w:val="hybridMultilevel"/>
    <w:tmpl w:val="FFC269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5AF77B6D"/>
    <w:multiLevelType w:val="hybridMultilevel"/>
    <w:tmpl w:val="AE101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1171E8"/>
    <w:multiLevelType w:val="hybridMultilevel"/>
    <w:tmpl w:val="1EEA7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0074E9"/>
    <w:multiLevelType w:val="hybridMultilevel"/>
    <w:tmpl w:val="66C8A186"/>
    <w:lvl w:ilvl="0" w:tplc="2B7EF8A0">
      <w:start w:val="1"/>
      <w:numFmt w:val="decimal"/>
      <w:lvlText w:val="%1."/>
      <w:lvlJc w:val="left"/>
      <w:pPr>
        <w:tabs>
          <w:tab w:val="num" w:pos="360"/>
        </w:tabs>
        <w:ind w:left="360" w:hanging="360"/>
      </w:pPr>
      <w:rPr>
        <w:rFonts w:hint="default"/>
        <w:b w:val="0"/>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nsid w:val="5FF57980"/>
    <w:multiLevelType w:val="hybridMultilevel"/>
    <w:tmpl w:val="76E801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6B36518E"/>
    <w:multiLevelType w:val="hybridMultilevel"/>
    <w:tmpl w:val="C4A8D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6E0168C9"/>
    <w:multiLevelType w:val="hybridMultilevel"/>
    <w:tmpl w:val="70E44F38"/>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nsid w:val="6E144B07"/>
    <w:multiLevelType w:val="hybridMultilevel"/>
    <w:tmpl w:val="FFC269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4">
    <w:nsid w:val="72BA2584"/>
    <w:multiLevelType w:val="hybridMultilevel"/>
    <w:tmpl w:val="BEC0596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nsid w:val="77A00F42"/>
    <w:multiLevelType w:val="hybridMultilevel"/>
    <w:tmpl w:val="15687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8215D4D"/>
    <w:multiLevelType w:val="hybridMultilevel"/>
    <w:tmpl w:val="42E49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3"/>
  </w:num>
  <w:num w:numId="12">
    <w:abstractNumId w:val="12"/>
  </w:num>
  <w:num w:numId="13">
    <w:abstractNumId w:val="13"/>
  </w:num>
  <w:num w:numId="14">
    <w:abstractNumId w:val="17"/>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1"/>
  </w:num>
  <w:num w:numId="18">
    <w:abstractNumId w:val="20"/>
  </w:num>
  <w:num w:numId="19">
    <w:abstractNumId w:val="36"/>
  </w:num>
  <w:num w:numId="20">
    <w:abstractNumId w:val="27"/>
  </w:num>
  <w:num w:numId="21">
    <w:abstractNumId w:val="14"/>
  </w:num>
  <w:num w:numId="22">
    <w:abstractNumId w:val="41"/>
  </w:num>
  <w:num w:numId="23">
    <w:abstractNumId w:val="16"/>
  </w:num>
  <w:num w:numId="24">
    <w:abstractNumId w:val="46"/>
  </w:num>
  <w:num w:numId="25">
    <w:abstractNumId w:val="29"/>
  </w:num>
  <w:num w:numId="26">
    <w:abstractNumId w:val="40"/>
  </w:num>
  <w:num w:numId="27">
    <w:abstractNumId w:val="18"/>
  </w:num>
  <w:num w:numId="28">
    <w:abstractNumId w:val="44"/>
  </w:num>
  <w:num w:numId="29">
    <w:abstractNumId w:val="15"/>
  </w:num>
  <w:num w:numId="30">
    <w:abstractNumId w:val="34"/>
  </w:num>
  <w:num w:numId="31">
    <w:abstractNumId w:val="37"/>
  </w:num>
  <w:num w:numId="32">
    <w:abstractNumId w:val="45"/>
  </w:num>
  <w:num w:numId="33">
    <w:abstractNumId w:val="23"/>
  </w:num>
  <w:num w:numId="34">
    <w:abstractNumId w:val="32"/>
  </w:num>
  <w:num w:numId="35">
    <w:abstractNumId w:val="10"/>
  </w:num>
  <w:num w:numId="36">
    <w:abstractNumId w:val="19"/>
  </w:num>
  <w:num w:numId="37">
    <w:abstractNumId w:val="33"/>
  </w:num>
  <w:num w:numId="38">
    <w:abstractNumId w:val="39"/>
  </w:num>
  <w:num w:numId="39">
    <w:abstractNumId w:val="24"/>
  </w:num>
  <w:num w:numId="40">
    <w:abstractNumId w:val="38"/>
  </w:num>
  <w:num w:numId="41">
    <w:abstractNumId w:val="38"/>
  </w:num>
  <w:num w:numId="42">
    <w:abstractNumId w:val="28"/>
  </w:num>
  <w:num w:numId="43">
    <w:abstractNumId w:val="21"/>
  </w:num>
  <w:num w:numId="44">
    <w:abstractNumId w:val="11"/>
  </w:num>
  <w:num w:numId="45">
    <w:abstractNumId w:val="22"/>
  </w:num>
  <w:num w:numId="46">
    <w:abstractNumId w:val="42"/>
  </w:num>
  <w:num w:numId="47">
    <w:abstractNumId w:val="30"/>
  </w:num>
  <w:num w:numId="48">
    <w:abstractNumId w:val="35"/>
  </w:num>
  <w:num w:numId="49">
    <w:abstractNumId w:val="2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3E"/>
    <w:rsid w:val="00014AA4"/>
    <w:rsid w:val="00023633"/>
    <w:rsid w:val="0003651F"/>
    <w:rsid w:val="00044374"/>
    <w:rsid w:val="00063C12"/>
    <w:rsid w:val="000B21DF"/>
    <w:rsid w:val="000C6CCC"/>
    <w:rsid w:val="000E79BD"/>
    <w:rsid w:val="00152BEA"/>
    <w:rsid w:val="0017399A"/>
    <w:rsid w:val="00187A64"/>
    <w:rsid w:val="001B3958"/>
    <w:rsid w:val="001C70E3"/>
    <w:rsid w:val="001D75ED"/>
    <w:rsid w:val="001F10F8"/>
    <w:rsid w:val="001F355B"/>
    <w:rsid w:val="00206693"/>
    <w:rsid w:val="00237712"/>
    <w:rsid w:val="00264D54"/>
    <w:rsid w:val="0028429B"/>
    <w:rsid w:val="00292707"/>
    <w:rsid w:val="002A633F"/>
    <w:rsid w:val="002B03F1"/>
    <w:rsid w:val="002D77A2"/>
    <w:rsid w:val="0034304B"/>
    <w:rsid w:val="00370B32"/>
    <w:rsid w:val="00387EE8"/>
    <w:rsid w:val="00396F17"/>
    <w:rsid w:val="003A5748"/>
    <w:rsid w:val="003D79BA"/>
    <w:rsid w:val="003E2D12"/>
    <w:rsid w:val="003F3825"/>
    <w:rsid w:val="00400D7C"/>
    <w:rsid w:val="00405A79"/>
    <w:rsid w:val="0041549A"/>
    <w:rsid w:val="00442BC3"/>
    <w:rsid w:val="00465294"/>
    <w:rsid w:val="0046621D"/>
    <w:rsid w:val="004719CB"/>
    <w:rsid w:val="004B2474"/>
    <w:rsid w:val="004E0EBB"/>
    <w:rsid w:val="004F4BA8"/>
    <w:rsid w:val="005649FD"/>
    <w:rsid w:val="00590281"/>
    <w:rsid w:val="00590E86"/>
    <w:rsid w:val="005A4F88"/>
    <w:rsid w:val="005A527A"/>
    <w:rsid w:val="005D3E46"/>
    <w:rsid w:val="005D7985"/>
    <w:rsid w:val="005E2B4D"/>
    <w:rsid w:val="00644C2F"/>
    <w:rsid w:val="006777AD"/>
    <w:rsid w:val="006D1E59"/>
    <w:rsid w:val="006E0256"/>
    <w:rsid w:val="00710A3E"/>
    <w:rsid w:val="007138A9"/>
    <w:rsid w:val="00716D52"/>
    <w:rsid w:val="00737C96"/>
    <w:rsid w:val="007618DF"/>
    <w:rsid w:val="007626AC"/>
    <w:rsid w:val="00766C05"/>
    <w:rsid w:val="007753DD"/>
    <w:rsid w:val="0078209C"/>
    <w:rsid w:val="007F6720"/>
    <w:rsid w:val="00823698"/>
    <w:rsid w:val="00833B2F"/>
    <w:rsid w:val="00842E7C"/>
    <w:rsid w:val="008553CF"/>
    <w:rsid w:val="00884984"/>
    <w:rsid w:val="008A4854"/>
    <w:rsid w:val="008B6866"/>
    <w:rsid w:val="008E0D42"/>
    <w:rsid w:val="00902646"/>
    <w:rsid w:val="009126A3"/>
    <w:rsid w:val="009131BA"/>
    <w:rsid w:val="00937542"/>
    <w:rsid w:val="00963C07"/>
    <w:rsid w:val="009741D6"/>
    <w:rsid w:val="009A15D0"/>
    <w:rsid w:val="009A198F"/>
    <w:rsid w:val="009A7DBD"/>
    <w:rsid w:val="009E3D79"/>
    <w:rsid w:val="009F02AB"/>
    <w:rsid w:val="00A013FF"/>
    <w:rsid w:val="00A20F94"/>
    <w:rsid w:val="00A35E37"/>
    <w:rsid w:val="00A54046"/>
    <w:rsid w:val="00A6251E"/>
    <w:rsid w:val="00A8006C"/>
    <w:rsid w:val="00A923E4"/>
    <w:rsid w:val="00A944EF"/>
    <w:rsid w:val="00AA35C6"/>
    <w:rsid w:val="00AA4049"/>
    <w:rsid w:val="00AA4FAA"/>
    <w:rsid w:val="00AB018E"/>
    <w:rsid w:val="00AE3E2D"/>
    <w:rsid w:val="00AE3F11"/>
    <w:rsid w:val="00AF46E6"/>
    <w:rsid w:val="00B044D1"/>
    <w:rsid w:val="00B54742"/>
    <w:rsid w:val="00B94D0B"/>
    <w:rsid w:val="00BA26CA"/>
    <w:rsid w:val="00BA3AEF"/>
    <w:rsid w:val="00BE0130"/>
    <w:rsid w:val="00C168C2"/>
    <w:rsid w:val="00C40653"/>
    <w:rsid w:val="00C42DAF"/>
    <w:rsid w:val="00C53F8E"/>
    <w:rsid w:val="00C93270"/>
    <w:rsid w:val="00CA2182"/>
    <w:rsid w:val="00CB6537"/>
    <w:rsid w:val="00CC19BB"/>
    <w:rsid w:val="00D62615"/>
    <w:rsid w:val="00D833DF"/>
    <w:rsid w:val="00DB080F"/>
    <w:rsid w:val="00DB3607"/>
    <w:rsid w:val="00DD447D"/>
    <w:rsid w:val="00DD4788"/>
    <w:rsid w:val="00DF2857"/>
    <w:rsid w:val="00DF55E1"/>
    <w:rsid w:val="00E23265"/>
    <w:rsid w:val="00E37FB6"/>
    <w:rsid w:val="00E60AC2"/>
    <w:rsid w:val="00E65142"/>
    <w:rsid w:val="00E65578"/>
    <w:rsid w:val="00EF684E"/>
    <w:rsid w:val="00F61170"/>
    <w:rsid w:val="00F80AE3"/>
    <w:rsid w:val="00F92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206693"/>
  </w:style>
  <w:style w:type="paragraph" w:styleId="Heading1">
    <w:name w:val="heading 1"/>
    <w:basedOn w:val="Normal"/>
    <w:next w:val="BodyText"/>
    <w:link w:val="Heading1Char"/>
    <w:uiPriority w:val="99"/>
    <w:qFormat/>
    <w:rsid w:val="005D3E46"/>
    <w:pPr>
      <w:keepNext/>
      <w:keepLines/>
      <w:spacing w:after="40" w:line="240" w:lineRule="auto"/>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rsid w:val="005D3E46"/>
    <w:pPr>
      <w:keepNext/>
      <w:keepLines/>
      <w:spacing w:after="40" w:line="240" w:lineRule="auto"/>
      <w:outlineLvl w:val="1"/>
    </w:pPr>
    <w:rPr>
      <w:rFonts w:asciiTheme="majorHAnsi" w:eastAsiaTheme="majorEastAsia" w:hAnsiTheme="majorHAnsi" w:cstheme="majorBidi"/>
      <w:b/>
      <w:bCs/>
      <w:i/>
      <w:sz w:val="24"/>
      <w:szCs w:val="26"/>
    </w:rPr>
  </w:style>
  <w:style w:type="paragraph" w:styleId="Heading3">
    <w:name w:val="heading 3"/>
    <w:basedOn w:val="Normal"/>
    <w:next w:val="BodyText"/>
    <w:link w:val="Heading3Char"/>
    <w:uiPriority w:val="9"/>
    <w:unhideWhenUsed/>
    <w:qFormat/>
    <w:rsid w:val="005D3E46"/>
    <w:pPr>
      <w:keepNext/>
      <w:keepLines/>
      <w:spacing w:after="40" w:line="240" w:lineRule="auto"/>
      <w:outlineLvl w:val="2"/>
    </w:pPr>
    <w:rPr>
      <w:rFonts w:asciiTheme="majorHAnsi" w:eastAsiaTheme="majorEastAsia" w:hAnsiTheme="majorHAnsi" w:cstheme="majorBidi"/>
      <w:bCs/>
      <w:i/>
      <w:sz w:val="24"/>
    </w:rPr>
  </w:style>
  <w:style w:type="paragraph" w:styleId="Heading4">
    <w:name w:val="heading 4"/>
    <w:basedOn w:val="Normal"/>
    <w:next w:val="BodyText"/>
    <w:link w:val="Heading4Char"/>
    <w:uiPriority w:val="9"/>
    <w:unhideWhenUsed/>
    <w:qFormat/>
    <w:rsid w:val="005D3E46"/>
    <w:pPr>
      <w:keepNext/>
      <w:keepLines/>
      <w:spacing w:after="40" w:line="240" w:lineRule="auto"/>
      <w:outlineLvl w:val="3"/>
    </w:pPr>
    <w:rPr>
      <w:rFonts w:asciiTheme="majorHAnsi" w:eastAsiaTheme="majorEastAsia" w:hAnsiTheme="majorHAnsi" w:cstheme="majorBidi"/>
      <w:bCs/>
      <w:i/>
      <w:iCs/>
    </w:rPr>
  </w:style>
  <w:style w:type="paragraph" w:styleId="Heading5">
    <w:name w:val="heading 5"/>
    <w:basedOn w:val="Normal"/>
    <w:next w:val="BodyText"/>
    <w:link w:val="Heading5Char"/>
    <w:uiPriority w:val="9"/>
    <w:unhideWhenUsed/>
    <w:qFormat/>
    <w:rsid w:val="005D3E46"/>
    <w:pPr>
      <w:keepNext/>
      <w:keepLines/>
      <w:spacing w:after="40" w:line="240" w:lineRule="auto"/>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5D3E46"/>
    <w:pPr>
      <w:keepNext/>
      <w:keepLines/>
      <w:spacing w:after="40" w:line="240" w:lineRule="auto"/>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5D3E46"/>
    <w:pPr>
      <w:keepNext/>
      <w:keepLines/>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5D3E46"/>
    <w:pPr>
      <w:keepNext/>
      <w:keepLines/>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5D3E46"/>
    <w:pPr>
      <w:keepNext/>
      <w:keepLines/>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5D3E46"/>
  </w:style>
  <w:style w:type="character" w:customStyle="1" w:styleId="BodyTextChar">
    <w:name w:val="Body Text Char"/>
    <w:basedOn w:val="DefaultParagraphFont"/>
    <w:link w:val="BodyText"/>
    <w:rsid w:val="005D3E46"/>
  </w:style>
  <w:style w:type="paragraph" w:customStyle="1" w:styleId="BodySingle">
    <w:name w:val="Body Single"/>
    <w:basedOn w:val="BodyText"/>
    <w:link w:val="BodySingleChar"/>
    <w:uiPriority w:val="1"/>
    <w:qFormat/>
    <w:rsid w:val="005D3E46"/>
    <w:pPr>
      <w:spacing w:after="0"/>
    </w:pPr>
  </w:style>
  <w:style w:type="paragraph" w:styleId="Header">
    <w:name w:val="header"/>
    <w:basedOn w:val="Normal"/>
    <w:link w:val="HeaderChar"/>
    <w:unhideWhenUsed/>
    <w:rsid w:val="005D3E46"/>
    <w:pPr>
      <w:tabs>
        <w:tab w:val="center" w:pos="4536"/>
        <w:tab w:val="right" w:pos="9866"/>
      </w:tabs>
      <w:spacing w:after="0" w:line="240" w:lineRule="auto"/>
    </w:pPr>
    <w:rPr>
      <w:rFonts w:asciiTheme="minorHAnsi" w:hAnsiTheme="minorHAnsi"/>
      <w:sz w:val="18"/>
    </w:rPr>
  </w:style>
  <w:style w:type="character" w:customStyle="1" w:styleId="BodySingleChar">
    <w:name w:val="Body Single Char"/>
    <w:basedOn w:val="BodyTextChar"/>
    <w:link w:val="BodySingle"/>
    <w:uiPriority w:val="1"/>
    <w:rsid w:val="005D3E46"/>
  </w:style>
  <w:style w:type="character" w:customStyle="1" w:styleId="HeaderChar">
    <w:name w:val="Header Char"/>
    <w:basedOn w:val="DefaultParagraphFont"/>
    <w:link w:val="Header"/>
    <w:uiPriority w:val="99"/>
    <w:rsid w:val="005D3E46"/>
    <w:rPr>
      <w:rFonts w:asciiTheme="minorHAnsi" w:hAnsiTheme="minorHAnsi"/>
      <w:sz w:val="18"/>
    </w:rPr>
  </w:style>
  <w:style w:type="paragraph" w:styleId="Footer">
    <w:name w:val="footer"/>
    <w:basedOn w:val="Normal"/>
    <w:link w:val="FooterChar"/>
    <w:uiPriority w:val="99"/>
    <w:semiHidden/>
    <w:unhideWhenUsed/>
    <w:rsid w:val="005D3E46"/>
    <w:pPr>
      <w:tabs>
        <w:tab w:val="center" w:pos="4536"/>
        <w:tab w:val="right" w:pos="9866"/>
      </w:tabs>
      <w:spacing w:after="0" w:line="240" w:lineRule="auto"/>
    </w:pPr>
    <w:rPr>
      <w:rFonts w:asciiTheme="minorHAnsi" w:hAnsiTheme="minorHAnsi"/>
      <w:sz w:val="18"/>
    </w:rPr>
  </w:style>
  <w:style w:type="character" w:customStyle="1" w:styleId="FooterChar">
    <w:name w:val="Footer Char"/>
    <w:basedOn w:val="DefaultParagraphFont"/>
    <w:link w:val="Footer"/>
    <w:uiPriority w:val="99"/>
    <w:semiHidden/>
    <w:rsid w:val="005D3E46"/>
    <w:rPr>
      <w:rFonts w:asciiTheme="minorHAnsi" w:hAnsiTheme="minorHAnsi"/>
      <w:sz w:val="18"/>
    </w:rPr>
  </w:style>
  <w:style w:type="character" w:customStyle="1" w:styleId="Heading1Char">
    <w:name w:val="Heading 1 Char"/>
    <w:basedOn w:val="DefaultParagraphFont"/>
    <w:link w:val="Heading1"/>
    <w:uiPriority w:val="99"/>
    <w:rsid w:val="005D3E46"/>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sid w:val="005D3E46"/>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sid w:val="005D3E46"/>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5D3E46"/>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5D3E46"/>
    <w:rPr>
      <w:rFonts w:asciiTheme="majorHAnsi" w:eastAsiaTheme="majorEastAsia" w:hAnsiTheme="majorHAnsi" w:cstheme="majorBidi"/>
    </w:rPr>
  </w:style>
  <w:style w:type="paragraph" w:styleId="Title">
    <w:name w:val="Title"/>
    <w:basedOn w:val="Normal"/>
    <w:next w:val="Subtitle"/>
    <w:link w:val="TitleChar"/>
    <w:uiPriority w:val="10"/>
    <w:qFormat/>
    <w:rsid w:val="005D3E46"/>
    <w:pPr>
      <w:spacing w:after="0"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5D3E46"/>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5D3E46"/>
    <w:pPr>
      <w:spacing w:before="480"/>
      <w:outlineLvl w:val="9"/>
    </w:pPr>
    <w:rPr>
      <w:lang w:val="en-US"/>
    </w:rPr>
  </w:style>
  <w:style w:type="paragraph" w:styleId="Subtitle">
    <w:name w:val="Subtitle"/>
    <w:basedOn w:val="Normal"/>
    <w:next w:val="BodyText"/>
    <w:link w:val="SubtitleChar"/>
    <w:uiPriority w:val="11"/>
    <w:qFormat/>
    <w:rsid w:val="005D3E46"/>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5D3E4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rsid w:val="005D3E46"/>
    <w:pPr>
      <w:spacing w:after="100"/>
    </w:pPr>
  </w:style>
  <w:style w:type="paragraph" w:styleId="TOC2">
    <w:name w:val="toc 2"/>
    <w:basedOn w:val="Normal"/>
    <w:next w:val="Normal"/>
    <w:autoRedefine/>
    <w:uiPriority w:val="39"/>
    <w:unhideWhenUsed/>
    <w:rsid w:val="005D3E46"/>
    <w:pPr>
      <w:spacing w:after="100"/>
      <w:ind w:left="200"/>
    </w:pPr>
  </w:style>
  <w:style w:type="paragraph" w:styleId="TOC3">
    <w:name w:val="toc 3"/>
    <w:basedOn w:val="Normal"/>
    <w:next w:val="Normal"/>
    <w:autoRedefine/>
    <w:uiPriority w:val="39"/>
    <w:unhideWhenUsed/>
    <w:rsid w:val="005D3E46"/>
    <w:pPr>
      <w:spacing w:after="100"/>
      <w:ind w:left="400"/>
    </w:pPr>
  </w:style>
  <w:style w:type="character" w:styleId="Hyperlink">
    <w:name w:val="Hyperlink"/>
    <w:basedOn w:val="DefaultParagraphFont"/>
    <w:uiPriority w:val="99"/>
    <w:unhideWhenUsed/>
    <w:rsid w:val="005D3E46"/>
    <w:rPr>
      <w:color w:val="0000FF" w:themeColor="hyperlink"/>
      <w:u w:val="single"/>
    </w:rPr>
  </w:style>
  <w:style w:type="paragraph" w:styleId="BalloonText">
    <w:name w:val="Balloon Text"/>
    <w:basedOn w:val="Normal"/>
    <w:link w:val="BalloonTextChar"/>
    <w:uiPriority w:val="99"/>
    <w:semiHidden/>
    <w:unhideWhenUsed/>
    <w:rsid w:val="005D3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E46"/>
    <w:rPr>
      <w:rFonts w:ascii="Tahoma" w:hAnsi="Tahoma" w:cs="Tahoma"/>
      <w:sz w:val="16"/>
      <w:szCs w:val="16"/>
    </w:rPr>
  </w:style>
  <w:style w:type="paragraph" w:styleId="ListBullet">
    <w:name w:val="List Bullet"/>
    <w:basedOn w:val="Normal"/>
    <w:uiPriority w:val="13"/>
    <w:unhideWhenUsed/>
    <w:qFormat/>
    <w:rsid w:val="005D3E46"/>
    <w:pPr>
      <w:numPr>
        <w:numId w:val="11"/>
      </w:numPr>
      <w:contextualSpacing/>
    </w:pPr>
  </w:style>
  <w:style w:type="numbering" w:customStyle="1" w:styleId="PwCListBullets1">
    <w:name w:val="PwC List Bullets 1"/>
    <w:uiPriority w:val="99"/>
    <w:rsid w:val="005D3E46"/>
    <w:pPr>
      <w:numPr>
        <w:numId w:val="11"/>
      </w:numPr>
    </w:pPr>
  </w:style>
  <w:style w:type="numbering" w:customStyle="1" w:styleId="PwCListNumbers1">
    <w:name w:val="PwC List Numbers 1"/>
    <w:uiPriority w:val="99"/>
    <w:rsid w:val="005D3E46"/>
    <w:pPr>
      <w:numPr>
        <w:numId w:val="12"/>
      </w:numPr>
    </w:pPr>
  </w:style>
  <w:style w:type="paragraph" w:styleId="ListNumber">
    <w:name w:val="List Number"/>
    <w:basedOn w:val="Normal"/>
    <w:uiPriority w:val="13"/>
    <w:unhideWhenUsed/>
    <w:qFormat/>
    <w:rsid w:val="005D3E46"/>
    <w:pPr>
      <w:numPr>
        <w:numId w:val="16"/>
      </w:numPr>
      <w:contextualSpacing/>
    </w:pPr>
  </w:style>
  <w:style w:type="paragraph" w:styleId="ListBullet2">
    <w:name w:val="List Bullet 2"/>
    <w:basedOn w:val="Normal"/>
    <w:uiPriority w:val="13"/>
    <w:unhideWhenUsed/>
    <w:qFormat/>
    <w:rsid w:val="005D3E46"/>
    <w:pPr>
      <w:numPr>
        <w:ilvl w:val="1"/>
        <w:numId w:val="11"/>
      </w:numPr>
      <w:contextualSpacing/>
    </w:pPr>
  </w:style>
  <w:style w:type="paragraph" w:styleId="ListBullet3">
    <w:name w:val="List Bullet 3"/>
    <w:basedOn w:val="Normal"/>
    <w:uiPriority w:val="13"/>
    <w:unhideWhenUsed/>
    <w:qFormat/>
    <w:rsid w:val="005D3E46"/>
    <w:pPr>
      <w:numPr>
        <w:ilvl w:val="2"/>
        <w:numId w:val="11"/>
      </w:numPr>
      <w:contextualSpacing/>
    </w:pPr>
  </w:style>
  <w:style w:type="paragraph" w:styleId="ListBullet4">
    <w:name w:val="List Bullet 4"/>
    <w:basedOn w:val="Normal"/>
    <w:uiPriority w:val="13"/>
    <w:semiHidden/>
    <w:unhideWhenUsed/>
    <w:rsid w:val="005D3E46"/>
    <w:pPr>
      <w:numPr>
        <w:ilvl w:val="3"/>
        <w:numId w:val="11"/>
      </w:numPr>
      <w:contextualSpacing/>
    </w:pPr>
  </w:style>
  <w:style w:type="paragraph" w:styleId="ListBullet5">
    <w:name w:val="List Bullet 5"/>
    <w:basedOn w:val="Normal"/>
    <w:uiPriority w:val="13"/>
    <w:semiHidden/>
    <w:unhideWhenUsed/>
    <w:rsid w:val="005D3E46"/>
    <w:pPr>
      <w:numPr>
        <w:ilvl w:val="4"/>
        <w:numId w:val="11"/>
      </w:numPr>
      <w:contextualSpacing/>
    </w:pPr>
  </w:style>
  <w:style w:type="paragraph" w:styleId="ListNumber2">
    <w:name w:val="List Number 2"/>
    <w:basedOn w:val="Normal"/>
    <w:uiPriority w:val="13"/>
    <w:unhideWhenUsed/>
    <w:qFormat/>
    <w:rsid w:val="005D3E46"/>
    <w:pPr>
      <w:numPr>
        <w:ilvl w:val="1"/>
        <w:numId w:val="16"/>
      </w:numPr>
      <w:contextualSpacing/>
    </w:pPr>
  </w:style>
  <w:style w:type="paragraph" w:styleId="ListNumber3">
    <w:name w:val="List Number 3"/>
    <w:basedOn w:val="Normal"/>
    <w:uiPriority w:val="13"/>
    <w:unhideWhenUsed/>
    <w:qFormat/>
    <w:rsid w:val="005D3E46"/>
    <w:pPr>
      <w:numPr>
        <w:ilvl w:val="2"/>
        <w:numId w:val="16"/>
      </w:numPr>
      <w:contextualSpacing/>
    </w:pPr>
  </w:style>
  <w:style w:type="paragraph" w:styleId="ListNumber4">
    <w:name w:val="List Number 4"/>
    <w:basedOn w:val="Normal"/>
    <w:uiPriority w:val="13"/>
    <w:semiHidden/>
    <w:unhideWhenUsed/>
    <w:rsid w:val="005D3E46"/>
    <w:pPr>
      <w:numPr>
        <w:ilvl w:val="3"/>
        <w:numId w:val="16"/>
      </w:numPr>
      <w:contextualSpacing/>
    </w:pPr>
  </w:style>
  <w:style w:type="paragraph" w:styleId="ListNumber5">
    <w:name w:val="List Number 5"/>
    <w:basedOn w:val="Normal"/>
    <w:uiPriority w:val="13"/>
    <w:semiHidden/>
    <w:unhideWhenUsed/>
    <w:rsid w:val="005D3E46"/>
    <w:pPr>
      <w:numPr>
        <w:ilvl w:val="4"/>
        <w:numId w:val="16"/>
      </w:numPr>
      <w:contextualSpacing/>
    </w:pPr>
  </w:style>
  <w:style w:type="paragraph" w:styleId="List">
    <w:name w:val="List"/>
    <w:basedOn w:val="Normal"/>
    <w:uiPriority w:val="99"/>
    <w:semiHidden/>
    <w:unhideWhenUsed/>
    <w:rsid w:val="005D3E46"/>
    <w:pPr>
      <w:ind w:left="567" w:hanging="567"/>
      <w:contextualSpacing/>
    </w:pPr>
  </w:style>
  <w:style w:type="paragraph" w:styleId="List2">
    <w:name w:val="List 2"/>
    <w:basedOn w:val="Normal"/>
    <w:uiPriority w:val="99"/>
    <w:semiHidden/>
    <w:unhideWhenUsed/>
    <w:rsid w:val="005D3E46"/>
    <w:pPr>
      <w:ind w:left="1134" w:hanging="567"/>
      <w:contextualSpacing/>
    </w:pPr>
  </w:style>
  <w:style w:type="paragraph" w:styleId="ListContinue">
    <w:name w:val="List Continue"/>
    <w:basedOn w:val="Normal"/>
    <w:uiPriority w:val="14"/>
    <w:unhideWhenUsed/>
    <w:qFormat/>
    <w:rsid w:val="005D3E46"/>
    <w:pPr>
      <w:spacing w:after="120"/>
      <w:ind w:left="567"/>
      <w:contextualSpacing/>
    </w:pPr>
  </w:style>
  <w:style w:type="paragraph" w:styleId="ListContinue2">
    <w:name w:val="List Continue 2"/>
    <w:basedOn w:val="Normal"/>
    <w:uiPriority w:val="14"/>
    <w:unhideWhenUsed/>
    <w:qFormat/>
    <w:rsid w:val="005D3E46"/>
    <w:pPr>
      <w:spacing w:after="120"/>
      <w:ind w:left="1134"/>
      <w:contextualSpacing/>
    </w:pPr>
  </w:style>
  <w:style w:type="paragraph" w:styleId="ListContinue3">
    <w:name w:val="List Continue 3"/>
    <w:basedOn w:val="Normal"/>
    <w:uiPriority w:val="14"/>
    <w:unhideWhenUsed/>
    <w:qFormat/>
    <w:rsid w:val="005D3E46"/>
    <w:pPr>
      <w:spacing w:after="120"/>
      <w:ind w:left="1701"/>
      <w:contextualSpacing/>
    </w:pPr>
  </w:style>
  <w:style w:type="paragraph" w:styleId="ListContinue4">
    <w:name w:val="List Continue 4"/>
    <w:basedOn w:val="Normal"/>
    <w:uiPriority w:val="14"/>
    <w:semiHidden/>
    <w:unhideWhenUsed/>
    <w:rsid w:val="005D3E46"/>
    <w:pPr>
      <w:spacing w:after="120"/>
      <w:ind w:left="2268"/>
      <w:contextualSpacing/>
    </w:pPr>
  </w:style>
  <w:style w:type="paragraph" w:styleId="ListContinue5">
    <w:name w:val="List Continue 5"/>
    <w:basedOn w:val="Normal"/>
    <w:uiPriority w:val="14"/>
    <w:semiHidden/>
    <w:unhideWhenUsed/>
    <w:rsid w:val="005D3E46"/>
    <w:pPr>
      <w:spacing w:after="120"/>
      <w:ind w:left="2835"/>
      <w:contextualSpacing/>
    </w:pPr>
  </w:style>
  <w:style w:type="paragraph" w:styleId="List3">
    <w:name w:val="List 3"/>
    <w:basedOn w:val="Normal"/>
    <w:uiPriority w:val="99"/>
    <w:semiHidden/>
    <w:unhideWhenUsed/>
    <w:rsid w:val="005D3E46"/>
    <w:pPr>
      <w:ind w:left="1701" w:hanging="567"/>
      <w:contextualSpacing/>
    </w:pPr>
  </w:style>
  <w:style w:type="paragraph" w:styleId="List4">
    <w:name w:val="List 4"/>
    <w:basedOn w:val="Normal"/>
    <w:uiPriority w:val="99"/>
    <w:semiHidden/>
    <w:unhideWhenUsed/>
    <w:rsid w:val="005D3E46"/>
    <w:pPr>
      <w:ind w:left="2268" w:hanging="567"/>
      <w:contextualSpacing/>
    </w:pPr>
  </w:style>
  <w:style w:type="paragraph" w:styleId="List5">
    <w:name w:val="List 5"/>
    <w:basedOn w:val="Normal"/>
    <w:uiPriority w:val="99"/>
    <w:semiHidden/>
    <w:unhideWhenUsed/>
    <w:rsid w:val="005D3E46"/>
    <w:pPr>
      <w:ind w:left="2835" w:hanging="567"/>
      <w:contextualSpacing/>
    </w:pPr>
  </w:style>
  <w:style w:type="table" w:styleId="TableGrid">
    <w:name w:val="Table Grid"/>
    <w:basedOn w:val="TableNormal"/>
    <w:uiPriority w:val="59"/>
    <w:rsid w:val="005D3E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TableNormal"/>
    <w:uiPriority w:val="99"/>
    <w:qFormat/>
    <w:rsid w:val="005D3E46"/>
    <w:pPr>
      <w:spacing w:before="60" w:after="60" w:line="240" w:lineRule="auto"/>
    </w:pPr>
    <w:tblPr>
      <w:tblStyleRowBandSize w:val="1"/>
      <w:tblInd w:w="0" w:type="dxa"/>
      <w:tblBorders>
        <w:insideH w:val="dotted" w:sz="4" w:space="0" w:color="968C6D" w:themeColor="text2"/>
      </w:tblBorders>
      <w:tblCellMar>
        <w:top w:w="0" w:type="dxa"/>
        <w:left w:w="108" w:type="dxa"/>
        <w:bottom w:w="0" w:type="dxa"/>
        <w:right w:w="108" w:type="dxa"/>
      </w:tblCellMar>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5D3E46"/>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5D3E46"/>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5D3E4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5D3E46"/>
    <w:rPr>
      <w:rFonts w:asciiTheme="majorHAnsi" w:eastAsiaTheme="majorEastAsia" w:hAnsiTheme="majorHAnsi" w:cstheme="majorBidi"/>
      <w:iCs/>
    </w:rPr>
  </w:style>
  <w:style w:type="table" w:styleId="MediumShading2-Accent3">
    <w:name w:val="Medium Shading 2 Accent 3"/>
    <w:basedOn w:val="TableNormal"/>
    <w:uiPriority w:val="64"/>
    <w:rsid w:val="005D3E4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5D3E46"/>
    <w:pPr>
      <w:spacing w:after="0" w:line="240" w:lineRule="auto"/>
    </w:pPr>
    <w:tblPr>
      <w:tblStyleRowBandSize w:val="1"/>
      <w:tblStyleColBandSize w:val="1"/>
      <w:tblInd w:w="0" w:type="dxa"/>
      <w:tblBorders>
        <w:top w:val="single" w:sz="8" w:space="0" w:color="E0301E" w:themeColor="accent6"/>
        <w:left w:val="single" w:sz="8" w:space="0" w:color="E0301E" w:themeColor="accent6"/>
        <w:bottom w:val="single" w:sz="8" w:space="0" w:color="E0301E" w:themeColor="accent6"/>
        <w:right w:val="single" w:sz="8" w:space="0" w:color="E030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styleId="FootnoteText">
    <w:name w:val="footnote text"/>
    <w:basedOn w:val="Normal"/>
    <w:link w:val="FootnoteTextChar"/>
    <w:uiPriority w:val="99"/>
    <w:semiHidden/>
    <w:unhideWhenUsed/>
    <w:rsid w:val="00F80AE3"/>
    <w:pPr>
      <w:spacing w:after="0" w:line="240" w:lineRule="auto"/>
    </w:pPr>
  </w:style>
  <w:style w:type="character" w:customStyle="1" w:styleId="FootnoteTextChar">
    <w:name w:val="Footnote Text Char"/>
    <w:basedOn w:val="DefaultParagraphFont"/>
    <w:link w:val="FootnoteText"/>
    <w:uiPriority w:val="99"/>
    <w:semiHidden/>
    <w:rsid w:val="00F80AE3"/>
  </w:style>
  <w:style w:type="character" w:styleId="FootnoteReference">
    <w:name w:val="footnote reference"/>
    <w:basedOn w:val="DefaultParagraphFont"/>
    <w:uiPriority w:val="99"/>
    <w:semiHidden/>
    <w:unhideWhenUsed/>
    <w:rsid w:val="00F80AE3"/>
    <w:rPr>
      <w:vertAlign w:val="superscript"/>
    </w:rPr>
  </w:style>
  <w:style w:type="paragraph" w:styleId="ListParagraph">
    <w:name w:val="List Paragraph"/>
    <w:basedOn w:val="Normal"/>
    <w:uiPriority w:val="34"/>
    <w:unhideWhenUsed/>
    <w:qFormat/>
    <w:rsid w:val="00F80AE3"/>
    <w:pPr>
      <w:ind w:left="720"/>
      <w:contextualSpacing/>
    </w:pPr>
  </w:style>
  <w:style w:type="paragraph" w:styleId="BodyTextIndent2">
    <w:name w:val="Body Text Indent 2"/>
    <w:basedOn w:val="Normal"/>
    <w:link w:val="BodyTextIndent2Char"/>
    <w:uiPriority w:val="99"/>
    <w:unhideWhenUsed/>
    <w:rsid w:val="00F61170"/>
    <w:pPr>
      <w:spacing w:after="120" w:line="480" w:lineRule="auto"/>
      <w:ind w:left="283"/>
    </w:pPr>
    <w:rPr>
      <w:rFonts w:ascii="Arial" w:eastAsia="Times New Roman" w:hAnsi="Arial" w:cs="Arial"/>
      <w:sz w:val="24"/>
      <w:szCs w:val="24"/>
      <w:lang w:val="en-AU" w:eastAsia="en-AU"/>
    </w:rPr>
  </w:style>
  <w:style w:type="character" w:customStyle="1" w:styleId="BodyTextIndent2Char">
    <w:name w:val="Body Text Indent 2 Char"/>
    <w:basedOn w:val="DefaultParagraphFont"/>
    <w:link w:val="BodyTextIndent2"/>
    <w:uiPriority w:val="99"/>
    <w:rsid w:val="00F61170"/>
    <w:rPr>
      <w:rFonts w:ascii="Arial" w:eastAsia="Times New Roman" w:hAnsi="Arial" w:cs="Arial"/>
      <w:sz w:val="24"/>
      <w:szCs w:val="24"/>
      <w:lang w:val="en-AU" w:eastAsia="en-AU"/>
    </w:rPr>
  </w:style>
  <w:style w:type="paragraph" w:customStyle="1" w:styleId="StyleHeading3CenturyGothic14ptAfter6pt">
    <w:name w:val="Style Heading 3 + Century Gothic 14 pt After:  6 pt"/>
    <w:basedOn w:val="Heading3"/>
    <w:next w:val="Normal"/>
    <w:rsid w:val="00D62615"/>
    <w:pPr>
      <w:keepLines w:val="0"/>
      <w:numPr>
        <w:numId w:val="23"/>
      </w:numPr>
      <w:tabs>
        <w:tab w:val="left" w:pos="450"/>
      </w:tabs>
      <w:spacing w:after="120"/>
    </w:pPr>
    <w:rPr>
      <w:rFonts w:ascii="Gill Sans MT" w:eastAsia="Times New Roman" w:hAnsi="Gill Sans MT" w:cs="Times New Roman"/>
      <w:b/>
      <w:i w:val="0"/>
      <w:sz w:val="28"/>
      <w:lang w:val="en-US"/>
    </w:rPr>
  </w:style>
  <w:style w:type="paragraph" w:customStyle="1" w:styleId="StyleCenturyGothicAfter6pt">
    <w:name w:val="Style Century Gothic After:  6 pt"/>
    <w:basedOn w:val="Normal"/>
    <w:link w:val="StyleCenturyGothicAfter6ptChar"/>
    <w:rsid w:val="004719CB"/>
    <w:pPr>
      <w:spacing w:after="120" w:line="240" w:lineRule="auto"/>
    </w:pPr>
    <w:rPr>
      <w:rFonts w:ascii="Gill Sans MT" w:eastAsia="Times New Roman" w:hAnsi="Gill Sans MT" w:cs="Times New Roman"/>
      <w:sz w:val="24"/>
      <w:lang w:val="en-US"/>
    </w:rPr>
  </w:style>
  <w:style w:type="character" w:customStyle="1" w:styleId="StyleCenturyGothicAfter6ptChar">
    <w:name w:val="Style Century Gothic After:  6 pt Char"/>
    <w:link w:val="StyleCenturyGothicAfter6pt"/>
    <w:rsid w:val="00590E86"/>
    <w:rPr>
      <w:rFonts w:ascii="Gill Sans MT" w:eastAsia="Times New Roman" w:hAnsi="Gill Sans MT" w:cs="Times New Roman"/>
      <w:sz w:val="24"/>
      <w:lang w:val="en-US"/>
    </w:rPr>
  </w:style>
  <w:style w:type="paragraph" w:customStyle="1" w:styleId="CharCharChar">
    <w:name w:val="Char Char Char"/>
    <w:basedOn w:val="Normal"/>
    <w:rsid w:val="00590E86"/>
    <w:pPr>
      <w:spacing w:after="0" w:line="240" w:lineRule="auto"/>
    </w:pPr>
    <w:rPr>
      <w:rFonts w:ascii="Arial" w:eastAsia="Times New Roman" w:hAnsi="Arial" w:cs="Arial"/>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Default Paragraph Font" w:uiPriority="1"/>
    <w:lsdException w:name="Body Text" w:uiPriority="0" w:qFormat="1"/>
    <w:lsdException w:name="List Continue" w:qFormat="1"/>
    <w:lsdException w:name="List Continue 2" w:qFormat="1"/>
    <w:lsdException w:name="List Continue 3"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99"/>
    <w:qFormat/>
    <w:rsid w:val="00206693"/>
  </w:style>
  <w:style w:type="paragraph" w:styleId="Heading1">
    <w:name w:val="heading 1"/>
    <w:basedOn w:val="Normal"/>
    <w:next w:val="BodyText"/>
    <w:link w:val="Heading1Char"/>
    <w:uiPriority w:val="99"/>
    <w:qFormat/>
    <w:rsid w:val="005D3E46"/>
    <w:pPr>
      <w:keepNext/>
      <w:keepLines/>
      <w:spacing w:after="40" w:line="240" w:lineRule="auto"/>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rsid w:val="005D3E46"/>
    <w:pPr>
      <w:keepNext/>
      <w:keepLines/>
      <w:spacing w:after="40" w:line="240" w:lineRule="auto"/>
      <w:outlineLvl w:val="1"/>
    </w:pPr>
    <w:rPr>
      <w:rFonts w:asciiTheme="majorHAnsi" w:eastAsiaTheme="majorEastAsia" w:hAnsiTheme="majorHAnsi" w:cstheme="majorBidi"/>
      <w:b/>
      <w:bCs/>
      <w:i/>
      <w:sz w:val="24"/>
      <w:szCs w:val="26"/>
    </w:rPr>
  </w:style>
  <w:style w:type="paragraph" w:styleId="Heading3">
    <w:name w:val="heading 3"/>
    <w:basedOn w:val="Normal"/>
    <w:next w:val="BodyText"/>
    <w:link w:val="Heading3Char"/>
    <w:uiPriority w:val="9"/>
    <w:unhideWhenUsed/>
    <w:qFormat/>
    <w:rsid w:val="005D3E46"/>
    <w:pPr>
      <w:keepNext/>
      <w:keepLines/>
      <w:spacing w:after="40" w:line="240" w:lineRule="auto"/>
      <w:outlineLvl w:val="2"/>
    </w:pPr>
    <w:rPr>
      <w:rFonts w:asciiTheme="majorHAnsi" w:eastAsiaTheme="majorEastAsia" w:hAnsiTheme="majorHAnsi" w:cstheme="majorBidi"/>
      <w:bCs/>
      <w:i/>
      <w:sz w:val="24"/>
    </w:rPr>
  </w:style>
  <w:style w:type="paragraph" w:styleId="Heading4">
    <w:name w:val="heading 4"/>
    <w:basedOn w:val="Normal"/>
    <w:next w:val="BodyText"/>
    <w:link w:val="Heading4Char"/>
    <w:uiPriority w:val="9"/>
    <w:unhideWhenUsed/>
    <w:qFormat/>
    <w:rsid w:val="005D3E46"/>
    <w:pPr>
      <w:keepNext/>
      <w:keepLines/>
      <w:spacing w:after="40" w:line="240" w:lineRule="auto"/>
      <w:outlineLvl w:val="3"/>
    </w:pPr>
    <w:rPr>
      <w:rFonts w:asciiTheme="majorHAnsi" w:eastAsiaTheme="majorEastAsia" w:hAnsiTheme="majorHAnsi" w:cstheme="majorBidi"/>
      <w:bCs/>
      <w:i/>
      <w:iCs/>
    </w:rPr>
  </w:style>
  <w:style w:type="paragraph" w:styleId="Heading5">
    <w:name w:val="heading 5"/>
    <w:basedOn w:val="Normal"/>
    <w:next w:val="BodyText"/>
    <w:link w:val="Heading5Char"/>
    <w:uiPriority w:val="9"/>
    <w:unhideWhenUsed/>
    <w:qFormat/>
    <w:rsid w:val="005D3E46"/>
    <w:pPr>
      <w:keepNext/>
      <w:keepLines/>
      <w:spacing w:after="40" w:line="240" w:lineRule="auto"/>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5D3E46"/>
    <w:pPr>
      <w:keepNext/>
      <w:keepLines/>
      <w:spacing w:after="40" w:line="240" w:lineRule="auto"/>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5D3E46"/>
    <w:pPr>
      <w:keepNext/>
      <w:keepLines/>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5D3E46"/>
    <w:pPr>
      <w:keepNext/>
      <w:keepLines/>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5D3E46"/>
    <w:pPr>
      <w:keepNext/>
      <w:keepLines/>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5D3E46"/>
  </w:style>
  <w:style w:type="character" w:customStyle="1" w:styleId="BodyTextChar">
    <w:name w:val="Body Text Char"/>
    <w:basedOn w:val="DefaultParagraphFont"/>
    <w:link w:val="BodyText"/>
    <w:rsid w:val="005D3E46"/>
  </w:style>
  <w:style w:type="paragraph" w:customStyle="1" w:styleId="BodySingle">
    <w:name w:val="Body Single"/>
    <w:basedOn w:val="BodyText"/>
    <w:link w:val="BodySingleChar"/>
    <w:uiPriority w:val="1"/>
    <w:qFormat/>
    <w:rsid w:val="005D3E46"/>
    <w:pPr>
      <w:spacing w:after="0"/>
    </w:pPr>
  </w:style>
  <w:style w:type="paragraph" w:styleId="Header">
    <w:name w:val="header"/>
    <w:basedOn w:val="Normal"/>
    <w:link w:val="HeaderChar"/>
    <w:unhideWhenUsed/>
    <w:rsid w:val="005D3E46"/>
    <w:pPr>
      <w:tabs>
        <w:tab w:val="center" w:pos="4536"/>
        <w:tab w:val="right" w:pos="9866"/>
      </w:tabs>
      <w:spacing w:after="0" w:line="240" w:lineRule="auto"/>
    </w:pPr>
    <w:rPr>
      <w:rFonts w:asciiTheme="minorHAnsi" w:hAnsiTheme="minorHAnsi"/>
      <w:sz w:val="18"/>
    </w:rPr>
  </w:style>
  <w:style w:type="character" w:customStyle="1" w:styleId="BodySingleChar">
    <w:name w:val="Body Single Char"/>
    <w:basedOn w:val="BodyTextChar"/>
    <w:link w:val="BodySingle"/>
    <w:uiPriority w:val="1"/>
    <w:rsid w:val="005D3E46"/>
  </w:style>
  <w:style w:type="character" w:customStyle="1" w:styleId="HeaderChar">
    <w:name w:val="Header Char"/>
    <w:basedOn w:val="DefaultParagraphFont"/>
    <w:link w:val="Header"/>
    <w:uiPriority w:val="99"/>
    <w:rsid w:val="005D3E46"/>
    <w:rPr>
      <w:rFonts w:asciiTheme="minorHAnsi" w:hAnsiTheme="minorHAnsi"/>
      <w:sz w:val="18"/>
    </w:rPr>
  </w:style>
  <w:style w:type="paragraph" w:styleId="Footer">
    <w:name w:val="footer"/>
    <w:basedOn w:val="Normal"/>
    <w:link w:val="FooterChar"/>
    <w:uiPriority w:val="99"/>
    <w:semiHidden/>
    <w:unhideWhenUsed/>
    <w:rsid w:val="005D3E46"/>
    <w:pPr>
      <w:tabs>
        <w:tab w:val="center" w:pos="4536"/>
        <w:tab w:val="right" w:pos="9866"/>
      </w:tabs>
      <w:spacing w:after="0" w:line="240" w:lineRule="auto"/>
    </w:pPr>
    <w:rPr>
      <w:rFonts w:asciiTheme="minorHAnsi" w:hAnsiTheme="minorHAnsi"/>
      <w:sz w:val="18"/>
    </w:rPr>
  </w:style>
  <w:style w:type="character" w:customStyle="1" w:styleId="FooterChar">
    <w:name w:val="Footer Char"/>
    <w:basedOn w:val="DefaultParagraphFont"/>
    <w:link w:val="Footer"/>
    <w:uiPriority w:val="99"/>
    <w:semiHidden/>
    <w:rsid w:val="005D3E46"/>
    <w:rPr>
      <w:rFonts w:asciiTheme="minorHAnsi" w:hAnsiTheme="minorHAnsi"/>
      <w:sz w:val="18"/>
    </w:rPr>
  </w:style>
  <w:style w:type="character" w:customStyle="1" w:styleId="Heading1Char">
    <w:name w:val="Heading 1 Char"/>
    <w:basedOn w:val="DefaultParagraphFont"/>
    <w:link w:val="Heading1"/>
    <w:uiPriority w:val="99"/>
    <w:rsid w:val="005D3E46"/>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sid w:val="005D3E46"/>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sid w:val="005D3E46"/>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5D3E46"/>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5D3E46"/>
    <w:rPr>
      <w:rFonts w:asciiTheme="majorHAnsi" w:eastAsiaTheme="majorEastAsia" w:hAnsiTheme="majorHAnsi" w:cstheme="majorBidi"/>
    </w:rPr>
  </w:style>
  <w:style w:type="paragraph" w:styleId="Title">
    <w:name w:val="Title"/>
    <w:basedOn w:val="Normal"/>
    <w:next w:val="Subtitle"/>
    <w:link w:val="TitleChar"/>
    <w:uiPriority w:val="10"/>
    <w:qFormat/>
    <w:rsid w:val="005D3E46"/>
    <w:pPr>
      <w:spacing w:after="0"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5D3E46"/>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5D3E46"/>
    <w:pPr>
      <w:spacing w:before="480"/>
      <w:outlineLvl w:val="9"/>
    </w:pPr>
    <w:rPr>
      <w:lang w:val="en-US"/>
    </w:rPr>
  </w:style>
  <w:style w:type="paragraph" w:styleId="Subtitle">
    <w:name w:val="Subtitle"/>
    <w:basedOn w:val="Normal"/>
    <w:next w:val="BodyText"/>
    <w:link w:val="SubtitleChar"/>
    <w:uiPriority w:val="11"/>
    <w:qFormat/>
    <w:rsid w:val="005D3E46"/>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5D3E4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rsid w:val="005D3E46"/>
    <w:pPr>
      <w:spacing w:after="100"/>
    </w:pPr>
  </w:style>
  <w:style w:type="paragraph" w:styleId="TOC2">
    <w:name w:val="toc 2"/>
    <w:basedOn w:val="Normal"/>
    <w:next w:val="Normal"/>
    <w:autoRedefine/>
    <w:uiPriority w:val="39"/>
    <w:unhideWhenUsed/>
    <w:rsid w:val="005D3E46"/>
    <w:pPr>
      <w:spacing w:after="100"/>
      <w:ind w:left="200"/>
    </w:pPr>
  </w:style>
  <w:style w:type="paragraph" w:styleId="TOC3">
    <w:name w:val="toc 3"/>
    <w:basedOn w:val="Normal"/>
    <w:next w:val="Normal"/>
    <w:autoRedefine/>
    <w:uiPriority w:val="39"/>
    <w:unhideWhenUsed/>
    <w:rsid w:val="005D3E46"/>
    <w:pPr>
      <w:spacing w:after="100"/>
      <w:ind w:left="400"/>
    </w:pPr>
  </w:style>
  <w:style w:type="character" w:styleId="Hyperlink">
    <w:name w:val="Hyperlink"/>
    <w:basedOn w:val="DefaultParagraphFont"/>
    <w:uiPriority w:val="99"/>
    <w:unhideWhenUsed/>
    <w:rsid w:val="005D3E46"/>
    <w:rPr>
      <w:color w:val="0000FF" w:themeColor="hyperlink"/>
      <w:u w:val="single"/>
    </w:rPr>
  </w:style>
  <w:style w:type="paragraph" w:styleId="BalloonText">
    <w:name w:val="Balloon Text"/>
    <w:basedOn w:val="Normal"/>
    <w:link w:val="BalloonTextChar"/>
    <w:uiPriority w:val="99"/>
    <w:semiHidden/>
    <w:unhideWhenUsed/>
    <w:rsid w:val="005D3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E46"/>
    <w:rPr>
      <w:rFonts w:ascii="Tahoma" w:hAnsi="Tahoma" w:cs="Tahoma"/>
      <w:sz w:val="16"/>
      <w:szCs w:val="16"/>
    </w:rPr>
  </w:style>
  <w:style w:type="paragraph" w:styleId="ListBullet">
    <w:name w:val="List Bullet"/>
    <w:basedOn w:val="Normal"/>
    <w:uiPriority w:val="13"/>
    <w:unhideWhenUsed/>
    <w:qFormat/>
    <w:rsid w:val="005D3E46"/>
    <w:pPr>
      <w:numPr>
        <w:numId w:val="11"/>
      </w:numPr>
      <w:contextualSpacing/>
    </w:pPr>
  </w:style>
  <w:style w:type="numbering" w:customStyle="1" w:styleId="PwCListBullets1">
    <w:name w:val="PwC List Bullets 1"/>
    <w:uiPriority w:val="99"/>
    <w:rsid w:val="005D3E46"/>
    <w:pPr>
      <w:numPr>
        <w:numId w:val="11"/>
      </w:numPr>
    </w:pPr>
  </w:style>
  <w:style w:type="numbering" w:customStyle="1" w:styleId="PwCListNumbers1">
    <w:name w:val="PwC List Numbers 1"/>
    <w:uiPriority w:val="99"/>
    <w:rsid w:val="005D3E46"/>
    <w:pPr>
      <w:numPr>
        <w:numId w:val="12"/>
      </w:numPr>
    </w:pPr>
  </w:style>
  <w:style w:type="paragraph" w:styleId="ListNumber">
    <w:name w:val="List Number"/>
    <w:basedOn w:val="Normal"/>
    <w:uiPriority w:val="13"/>
    <w:unhideWhenUsed/>
    <w:qFormat/>
    <w:rsid w:val="005D3E46"/>
    <w:pPr>
      <w:numPr>
        <w:numId w:val="16"/>
      </w:numPr>
      <w:contextualSpacing/>
    </w:pPr>
  </w:style>
  <w:style w:type="paragraph" w:styleId="ListBullet2">
    <w:name w:val="List Bullet 2"/>
    <w:basedOn w:val="Normal"/>
    <w:uiPriority w:val="13"/>
    <w:unhideWhenUsed/>
    <w:qFormat/>
    <w:rsid w:val="005D3E46"/>
    <w:pPr>
      <w:numPr>
        <w:ilvl w:val="1"/>
        <w:numId w:val="11"/>
      </w:numPr>
      <w:contextualSpacing/>
    </w:pPr>
  </w:style>
  <w:style w:type="paragraph" w:styleId="ListBullet3">
    <w:name w:val="List Bullet 3"/>
    <w:basedOn w:val="Normal"/>
    <w:uiPriority w:val="13"/>
    <w:unhideWhenUsed/>
    <w:qFormat/>
    <w:rsid w:val="005D3E46"/>
    <w:pPr>
      <w:numPr>
        <w:ilvl w:val="2"/>
        <w:numId w:val="11"/>
      </w:numPr>
      <w:contextualSpacing/>
    </w:pPr>
  </w:style>
  <w:style w:type="paragraph" w:styleId="ListBullet4">
    <w:name w:val="List Bullet 4"/>
    <w:basedOn w:val="Normal"/>
    <w:uiPriority w:val="13"/>
    <w:semiHidden/>
    <w:unhideWhenUsed/>
    <w:rsid w:val="005D3E46"/>
    <w:pPr>
      <w:numPr>
        <w:ilvl w:val="3"/>
        <w:numId w:val="11"/>
      </w:numPr>
      <w:contextualSpacing/>
    </w:pPr>
  </w:style>
  <w:style w:type="paragraph" w:styleId="ListBullet5">
    <w:name w:val="List Bullet 5"/>
    <w:basedOn w:val="Normal"/>
    <w:uiPriority w:val="13"/>
    <w:semiHidden/>
    <w:unhideWhenUsed/>
    <w:rsid w:val="005D3E46"/>
    <w:pPr>
      <w:numPr>
        <w:ilvl w:val="4"/>
        <w:numId w:val="11"/>
      </w:numPr>
      <w:contextualSpacing/>
    </w:pPr>
  </w:style>
  <w:style w:type="paragraph" w:styleId="ListNumber2">
    <w:name w:val="List Number 2"/>
    <w:basedOn w:val="Normal"/>
    <w:uiPriority w:val="13"/>
    <w:unhideWhenUsed/>
    <w:qFormat/>
    <w:rsid w:val="005D3E46"/>
    <w:pPr>
      <w:numPr>
        <w:ilvl w:val="1"/>
        <w:numId w:val="16"/>
      </w:numPr>
      <w:contextualSpacing/>
    </w:pPr>
  </w:style>
  <w:style w:type="paragraph" w:styleId="ListNumber3">
    <w:name w:val="List Number 3"/>
    <w:basedOn w:val="Normal"/>
    <w:uiPriority w:val="13"/>
    <w:unhideWhenUsed/>
    <w:qFormat/>
    <w:rsid w:val="005D3E46"/>
    <w:pPr>
      <w:numPr>
        <w:ilvl w:val="2"/>
        <w:numId w:val="16"/>
      </w:numPr>
      <w:contextualSpacing/>
    </w:pPr>
  </w:style>
  <w:style w:type="paragraph" w:styleId="ListNumber4">
    <w:name w:val="List Number 4"/>
    <w:basedOn w:val="Normal"/>
    <w:uiPriority w:val="13"/>
    <w:semiHidden/>
    <w:unhideWhenUsed/>
    <w:rsid w:val="005D3E46"/>
    <w:pPr>
      <w:numPr>
        <w:ilvl w:val="3"/>
        <w:numId w:val="16"/>
      </w:numPr>
      <w:contextualSpacing/>
    </w:pPr>
  </w:style>
  <w:style w:type="paragraph" w:styleId="ListNumber5">
    <w:name w:val="List Number 5"/>
    <w:basedOn w:val="Normal"/>
    <w:uiPriority w:val="13"/>
    <w:semiHidden/>
    <w:unhideWhenUsed/>
    <w:rsid w:val="005D3E46"/>
    <w:pPr>
      <w:numPr>
        <w:ilvl w:val="4"/>
        <w:numId w:val="16"/>
      </w:numPr>
      <w:contextualSpacing/>
    </w:pPr>
  </w:style>
  <w:style w:type="paragraph" w:styleId="List">
    <w:name w:val="List"/>
    <w:basedOn w:val="Normal"/>
    <w:uiPriority w:val="99"/>
    <w:semiHidden/>
    <w:unhideWhenUsed/>
    <w:rsid w:val="005D3E46"/>
    <w:pPr>
      <w:ind w:left="567" w:hanging="567"/>
      <w:contextualSpacing/>
    </w:pPr>
  </w:style>
  <w:style w:type="paragraph" w:styleId="List2">
    <w:name w:val="List 2"/>
    <w:basedOn w:val="Normal"/>
    <w:uiPriority w:val="99"/>
    <w:semiHidden/>
    <w:unhideWhenUsed/>
    <w:rsid w:val="005D3E46"/>
    <w:pPr>
      <w:ind w:left="1134" w:hanging="567"/>
      <w:contextualSpacing/>
    </w:pPr>
  </w:style>
  <w:style w:type="paragraph" w:styleId="ListContinue">
    <w:name w:val="List Continue"/>
    <w:basedOn w:val="Normal"/>
    <w:uiPriority w:val="14"/>
    <w:unhideWhenUsed/>
    <w:qFormat/>
    <w:rsid w:val="005D3E46"/>
    <w:pPr>
      <w:spacing w:after="120"/>
      <w:ind w:left="567"/>
      <w:contextualSpacing/>
    </w:pPr>
  </w:style>
  <w:style w:type="paragraph" w:styleId="ListContinue2">
    <w:name w:val="List Continue 2"/>
    <w:basedOn w:val="Normal"/>
    <w:uiPriority w:val="14"/>
    <w:unhideWhenUsed/>
    <w:qFormat/>
    <w:rsid w:val="005D3E46"/>
    <w:pPr>
      <w:spacing w:after="120"/>
      <w:ind w:left="1134"/>
      <w:contextualSpacing/>
    </w:pPr>
  </w:style>
  <w:style w:type="paragraph" w:styleId="ListContinue3">
    <w:name w:val="List Continue 3"/>
    <w:basedOn w:val="Normal"/>
    <w:uiPriority w:val="14"/>
    <w:unhideWhenUsed/>
    <w:qFormat/>
    <w:rsid w:val="005D3E46"/>
    <w:pPr>
      <w:spacing w:after="120"/>
      <w:ind w:left="1701"/>
      <w:contextualSpacing/>
    </w:pPr>
  </w:style>
  <w:style w:type="paragraph" w:styleId="ListContinue4">
    <w:name w:val="List Continue 4"/>
    <w:basedOn w:val="Normal"/>
    <w:uiPriority w:val="14"/>
    <w:semiHidden/>
    <w:unhideWhenUsed/>
    <w:rsid w:val="005D3E46"/>
    <w:pPr>
      <w:spacing w:after="120"/>
      <w:ind w:left="2268"/>
      <w:contextualSpacing/>
    </w:pPr>
  </w:style>
  <w:style w:type="paragraph" w:styleId="ListContinue5">
    <w:name w:val="List Continue 5"/>
    <w:basedOn w:val="Normal"/>
    <w:uiPriority w:val="14"/>
    <w:semiHidden/>
    <w:unhideWhenUsed/>
    <w:rsid w:val="005D3E46"/>
    <w:pPr>
      <w:spacing w:after="120"/>
      <w:ind w:left="2835"/>
      <w:contextualSpacing/>
    </w:pPr>
  </w:style>
  <w:style w:type="paragraph" w:styleId="List3">
    <w:name w:val="List 3"/>
    <w:basedOn w:val="Normal"/>
    <w:uiPriority w:val="99"/>
    <w:semiHidden/>
    <w:unhideWhenUsed/>
    <w:rsid w:val="005D3E46"/>
    <w:pPr>
      <w:ind w:left="1701" w:hanging="567"/>
      <w:contextualSpacing/>
    </w:pPr>
  </w:style>
  <w:style w:type="paragraph" w:styleId="List4">
    <w:name w:val="List 4"/>
    <w:basedOn w:val="Normal"/>
    <w:uiPriority w:val="99"/>
    <w:semiHidden/>
    <w:unhideWhenUsed/>
    <w:rsid w:val="005D3E46"/>
    <w:pPr>
      <w:ind w:left="2268" w:hanging="567"/>
      <w:contextualSpacing/>
    </w:pPr>
  </w:style>
  <w:style w:type="paragraph" w:styleId="List5">
    <w:name w:val="List 5"/>
    <w:basedOn w:val="Normal"/>
    <w:uiPriority w:val="99"/>
    <w:semiHidden/>
    <w:unhideWhenUsed/>
    <w:rsid w:val="005D3E46"/>
    <w:pPr>
      <w:ind w:left="2835" w:hanging="567"/>
      <w:contextualSpacing/>
    </w:pPr>
  </w:style>
  <w:style w:type="table" w:styleId="TableGrid">
    <w:name w:val="Table Grid"/>
    <w:basedOn w:val="TableNormal"/>
    <w:uiPriority w:val="59"/>
    <w:rsid w:val="005D3E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TableNormal"/>
    <w:uiPriority w:val="99"/>
    <w:qFormat/>
    <w:rsid w:val="005D3E46"/>
    <w:pPr>
      <w:spacing w:before="60" w:after="60" w:line="240" w:lineRule="auto"/>
    </w:pPr>
    <w:tblPr>
      <w:tblStyleRowBandSize w:val="1"/>
      <w:tblInd w:w="0" w:type="dxa"/>
      <w:tblBorders>
        <w:insideH w:val="dotted" w:sz="4" w:space="0" w:color="968C6D" w:themeColor="text2"/>
      </w:tblBorders>
      <w:tblCellMar>
        <w:top w:w="0" w:type="dxa"/>
        <w:left w:w="108" w:type="dxa"/>
        <w:bottom w:w="0" w:type="dxa"/>
        <w:right w:w="108" w:type="dxa"/>
      </w:tblCellMar>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5D3E46"/>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5D3E46"/>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5D3E46"/>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5D3E46"/>
    <w:rPr>
      <w:rFonts w:asciiTheme="majorHAnsi" w:eastAsiaTheme="majorEastAsia" w:hAnsiTheme="majorHAnsi" w:cstheme="majorBidi"/>
      <w:iCs/>
    </w:rPr>
  </w:style>
  <w:style w:type="table" w:styleId="MediumShading2-Accent3">
    <w:name w:val="Medium Shading 2 Accent 3"/>
    <w:basedOn w:val="TableNormal"/>
    <w:uiPriority w:val="64"/>
    <w:rsid w:val="005D3E4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5D3E46"/>
    <w:pPr>
      <w:spacing w:after="0" w:line="240" w:lineRule="auto"/>
    </w:pPr>
    <w:tblPr>
      <w:tblStyleRowBandSize w:val="1"/>
      <w:tblStyleColBandSize w:val="1"/>
      <w:tblInd w:w="0" w:type="dxa"/>
      <w:tblBorders>
        <w:top w:val="single" w:sz="8" w:space="0" w:color="E0301E" w:themeColor="accent6"/>
        <w:left w:val="single" w:sz="8" w:space="0" w:color="E0301E" w:themeColor="accent6"/>
        <w:bottom w:val="single" w:sz="8" w:space="0" w:color="E0301E" w:themeColor="accent6"/>
        <w:right w:val="single" w:sz="8" w:space="0" w:color="E030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styleId="FootnoteText">
    <w:name w:val="footnote text"/>
    <w:basedOn w:val="Normal"/>
    <w:link w:val="FootnoteTextChar"/>
    <w:uiPriority w:val="99"/>
    <w:semiHidden/>
    <w:unhideWhenUsed/>
    <w:rsid w:val="00F80AE3"/>
    <w:pPr>
      <w:spacing w:after="0" w:line="240" w:lineRule="auto"/>
    </w:pPr>
  </w:style>
  <w:style w:type="character" w:customStyle="1" w:styleId="FootnoteTextChar">
    <w:name w:val="Footnote Text Char"/>
    <w:basedOn w:val="DefaultParagraphFont"/>
    <w:link w:val="FootnoteText"/>
    <w:uiPriority w:val="99"/>
    <w:semiHidden/>
    <w:rsid w:val="00F80AE3"/>
  </w:style>
  <w:style w:type="character" w:styleId="FootnoteReference">
    <w:name w:val="footnote reference"/>
    <w:basedOn w:val="DefaultParagraphFont"/>
    <w:uiPriority w:val="99"/>
    <w:semiHidden/>
    <w:unhideWhenUsed/>
    <w:rsid w:val="00F80AE3"/>
    <w:rPr>
      <w:vertAlign w:val="superscript"/>
    </w:rPr>
  </w:style>
  <w:style w:type="paragraph" w:styleId="ListParagraph">
    <w:name w:val="List Paragraph"/>
    <w:basedOn w:val="Normal"/>
    <w:uiPriority w:val="34"/>
    <w:unhideWhenUsed/>
    <w:qFormat/>
    <w:rsid w:val="00F80AE3"/>
    <w:pPr>
      <w:ind w:left="720"/>
      <w:contextualSpacing/>
    </w:pPr>
  </w:style>
  <w:style w:type="paragraph" w:styleId="BodyTextIndent2">
    <w:name w:val="Body Text Indent 2"/>
    <w:basedOn w:val="Normal"/>
    <w:link w:val="BodyTextIndent2Char"/>
    <w:uiPriority w:val="99"/>
    <w:unhideWhenUsed/>
    <w:rsid w:val="00F61170"/>
    <w:pPr>
      <w:spacing w:after="120" w:line="480" w:lineRule="auto"/>
      <w:ind w:left="283"/>
    </w:pPr>
    <w:rPr>
      <w:rFonts w:ascii="Arial" w:eastAsia="Times New Roman" w:hAnsi="Arial" w:cs="Arial"/>
      <w:sz w:val="24"/>
      <w:szCs w:val="24"/>
      <w:lang w:val="en-AU" w:eastAsia="en-AU"/>
    </w:rPr>
  </w:style>
  <w:style w:type="character" w:customStyle="1" w:styleId="BodyTextIndent2Char">
    <w:name w:val="Body Text Indent 2 Char"/>
    <w:basedOn w:val="DefaultParagraphFont"/>
    <w:link w:val="BodyTextIndent2"/>
    <w:uiPriority w:val="99"/>
    <w:rsid w:val="00F61170"/>
    <w:rPr>
      <w:rFonts w:ascii="Arial" w:eastAsia="Times New Roman" w:hAnsi="Arial" w:cs="Arial"/>
      <w:sz w:val="24"/>
      <w:szCs w:val="24"/>
      <w:lang w:val="en-AU" w:eastAsia="en-AU"/>
    </w:rPr>
  </w:style>
  <w:style w:type="paragraph" w:customStyle="1" w:styleId="StyleHeading3CenturyGothic14ptAfter6pt">
    <w:name w:val="Style Heading 3 + Century Gothic 14 pt After:  6 pt"/>
    <w:basedOn w:val="Heading3"/>
    <w:next w:val="Normal"/>
    <w:rsid w:val="00D62615"/>
    <w:pPr>
      <w:keepLines w:val="0"/>
      <w:numPr>
        <w:numId w:val="23"/>
      </w:numPr>
      <w:tabs>
        <w:tab w:val="left" w:pos="450"/>
      </w:tabs>
      <w:spacing w:after="120"/>
    </w:pPr>
    <w:rPr>
      <w:rFonts w:ascii="Gill Sans MT" w:eastAsia="Times New Roman" w:hAnsi="Gill Sans MT" w:cs="Times New Roman"/>
      <w:b/>
      <w:i w:val="0"/>
      <w:sz w:val="28"/>
      <w:lang w:val="en-US"/>
    </w:rPr>
  </w:style>
  <w:style w:type="paragraph" w:customStyle="1" w:styleId="StyleCenturyGothicAfter6pt">
    <w:name w:val="Style Century Gothic After:  6 pt"/>
    <w:basedOn w:val="Normal"/>
    <w:link w:val="StyleCenturyGothicAfter6ptChar"/>
    <w:rsid w:val="004719CB"/>
    <w:pPr>
      <w:spacing w:after="120" w:line="240" w:lineRule="auto"/>
    </w:pPr>
    <w:rPr>
      <w:rFonts w:ascii="Gill Sans MT" w:eastAsia="Times New Roman" w:hAnsi="Gill Sans MT" w:cs="Times New Roman"/>
      <w:sz w:val="24"/>
      <w:lang w:val="en-US"/>
    </w:rPr>
  </w:style>
  <w:style w:type="character" w:customStyle="1" w:styleId="StyleCenturyGothicAfter6ptChar">
    <w:name w:val="Style Century Gothic After:  6 pt Char"/>
    <w:link w:val="StyleCenturyGothicAfter6pt"/>
    <w:rsid w:val="00590E86"/>
    <w:rPr>
      <w:rFonts w:ascii="Gill Sans MT" w:eastAsia="Times New Roman" w:hAnsi="Gill Sans MT" w:cs="Times New Roman"/>
      <w:sz w:val="24"/>
      <w:lang w:val="en-US"/>
    </w:rPr>
  </w:style>
  <w:style w:type="paragraph" w:customStyle="1" w:styleId="CharCharChar">
    <w:name w:val="Char Char Char"/>
    <w:basedOn w:val="Normal"/>
    <w:rsid w:val="00590E86"/>
    <w:pPr>
      <w:spacing w:after="0" w:line="240" w:lineRule="auto"/>
    </w:pPr>
    <w:rPr>
      <w:rFonts w:ascii="Arial" w:eastAsia="Times New Roman" w:hAnsi="Arial" w:cs="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84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C73FC-98DE-4291-B277-83EF36FB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Junaa Buwa!</dc:creator>
  <cp:keywords>Junaa Buwa Mission Australia</cp:keywords>
  <cp:lastModifiedBy>Aylin Salt</cp:lastModifiedBy>
  <cp:revision>2</cp:revision>
  <cp:lastPrinted>2015-09-08T06:31:00Z</cp:lastPrinted>
  <dcterms:created xsi:type="dcterms:W3CDTF">2018-02-13T09:15:00Z</dcterms:created>
  <dcterms:modified xsi:type="dcterms:W3CDTF">2018-02-13T09:15:00Z</dcterms:modified>
</cp:coreProperties>
</file>