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FAD4" w14:textId="77777777" w:rsidR="0020415A" w:rsidRPr="0020415A" w:rsidRDefault="00A05C78" w:rsidP="00E42ADC">
      <w:pPr>
        <w:spacing w:line="259" w:lineRule="exact"/>
        <w:rPr>
          <w:rFonts w:ascii="Arial" w:hAnsi="Arial" w:cs="Arial"/>
          <w:sz w:val="20"/>
        </w:rPr>
      </w:pPr>
      <w:r w:rsidRPr="00A05C78">
        <w:rPr>
          <w:rFonts w:ascii="Arial" w:hAnsi="Arial" w:cs="Arial"/>
          <w:noProof/>
          <w:sz w:val="20"/>
          <w:lang w:val="en-AU" w:eastAsia="en-AU"/>
        </w:rPr>
        <w:drawing>
          <wp:anchor distT="0" distB="0" distL="114300" distR="114300" simplePos="0" relativeHeight="251660288" behindDoc="0" locked="0" layoutInCell="1" allowOverlap="0" wp14:anchorId="1AD7FA5D" wp14:editId="6AAC70C3">
            <wp:simplePos x="0" y="0"/>
            <wp:positionH relativeFrom="margin">
              <wp:posOffset>-190500</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582A3EE0" w14:textId="77777777"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67BB097D" w14:textId="77777777" w:rsidR="00A05C78" w:rsidRDefault="00A05C78" w:rsidP="00E42ADC">
      <w:pPr>
        <w:spacing w:line="259" w:lineRule="exact"/>
        <w:rPr>
          <w:rFonts w:ascii="Arial" w:hAnsi="Arial" w:cs="Arial"/>
          <w:sz w:val="16"/>
          <w:szCs w:val="16"/>
        </w:rPr>
      </w:pPr>
    </w:p>
    <w:p w14:paraId="0D67F2C1" w14:textId="77777777"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14:paraId="7A316B5E" w14:textId="77777777" w:rsidTr="00D665B1">
        <w:tc>
          <w:tcPr>
            <w:tcW w:w="9242" w:type="dxa"/>
            <w:shd w:val="clear" w:color="auto" w:fill="CCCCCC"/>
          </w:tcPr>
          <w:p w14:paraId="67D890A1" w14:textId="77777777" w:rsidR="00E42ADC" w:rsidRPr="00AC4218" w:rsidRDefault="00E42ADC" w:rsidP="00D665B1">
            <w:pPr>
              <w:rPr>
                <w:rFonts w:asciiTheme="minorHAnsi" w:hAnsiTheme="minorHAnsi" w:cs="Arial"/>
                <w:b/>
                <w:sz w:val="40"/>
                <w:szCs w:val="40"/>
                <w:lang w:val="en-AU"/>
              </w:rPr>
            </w:pPr>
            <w:r w:rsidRPr="00AC4218">
              <w:rPr>
                <w:rFonts w:asciiTheme="minorHAnsi" w:hAnsiTheme="minorHAnsi" w:cs="Arial"/>
                <w:b/>
                <w:sz w:val="40"/>
                <w:szCs w:val="40"/>
                <w:lang w:val="en-AU"/>
              </w:rPr>
              <w:t>Position Description</w:t>
            </w:r>
          </w:p>
        </w:tc>
      </w:tr>
    </w:tbl>
    <w:p w14:paraId="54F0F127" w14:textId="77777777" w:rsidR="00E42ADC" w:rsidRPr="00AC4218"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14:paraId="1CEA5889" w14:textId="77777777" w:rsidTr="00D665B1">
        <w:tc>
          <w:tcPr>
            <w:tcW w:w="9242" w:type="dxa"/>
            <w:gridSpan w:val="2"/>
            <w:tcBorders>
              <w:bottom w:val="single" w:sz="4" w:space="0" w:color="auto"/>
            </w:tcBorders>
          </w:tcPr>
          <w:p w14:paraId="3A6056AF" w14:textId="77777777" w:rsidR="00E42ADC" w:rsidRPr="00AC4218" w:rsidRDefault="009246BC" w:rsidP="00BD06B6">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BD06B6">
              <w:rPr>
                <w:rFonts w:asciiTheme="minorHAnsi" w:hAnsiTheme="minorHAnsi" w:cstheme="minorHAnsi"/>
                <w:b/>
                <w:color w:val="000000"/>
                <w:sz w:val="28"/>
                <w:szCs w:val="28"/>
                <w:lang w:val="en-AU"/>
              </w:rPr>
              <w:t>only</w:t>
            </w:r>
            <w:r w:rsidR="00BD4725">
              <w:rPr>
                <w:rFonts w:asciiTheme="minorHAnsi" w:hAnsiTheme="minorHAnsi" w:cstheme="minorHAnsi"/>
                <w:b/>
                <w:color w:val="000000"/>
                <w:sz w:val="28"/>
                <w:szCs w:val="28"/>
                <w:lang w:val="en-AU"/>
              </w:rPr>
              <w:t xml:space="preserve"> – Research </w:t>
            </w:r>
            <w:r>
              <w:rPr>
                <w:rFonts w:asciiTheme="minorHAnsi" w:hAnsiTheme="minorHAnsi" w:cstheme="minorHAnsi"/>
                <w:b/>
                <w:color w:val="000000"/>
                <w:sz w:val="28"/>
                <w:szCs w:val="28"/>
                <w:lang w:val="en-AU"/>
              </w:rPr>
              <w:t>Fellow</w:t>
            </w:r>
          </w:p>
        </w:tc>
      </w:tr>
      <w:tr w:rsidR="00E42ADC" w:rsidRPr="00AC4218" w14:paraId="420B65EF" w14:textId="77777777" w:rsidTr="00D665B1">
        <w:tc>
          <w:tcPr>
            <w:tcW w:w="3085" w:type="dxa"/>
            <w:tcBorders>
              <w:top w:val="single" w:sz="4" w:space="0" w:color="auto"/>
              <w:bottom w:val="nil"/>
              <w:right w:val="nil"/>
            </w:tcBorders>
          </w:tcPr>
          <w:p w14:paraId="655334E4" w14:textId="77777777" w:rsidR="00E42ADC" w:rsidRPr="00AC4218"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42106B7" w14:textId="77777777" w:rsidR="00E42ADC" w:rsidRPr="00AC4218" w:rsidRDefault="00E42ADC" w:rsidP="007011D4">
            <w:pPr>
              <w:rPr>
                <w:rFonts w:asciiTheme="minorHAnsi" w:hAnsiTheme="minorHAnsi" w:cstheme="minorHAnsi"/>
                <w:color w:val="000000"/>
                <w:szCs w:val="24"/>
                <w:lang w:val="en-AU"/>
              </w:rPr>
            </w:pPr>
          </w:p>
        </w:tc>
      </w:tr>
      <w:tr w:rsidR="00E42ADC" w:rsidRPr="00AC4218" w14:paraId="1219BCCD" w14:textId="77777777" w:rsidTr="00D665B1">
        <w:tc>
          <w:tcPr>
            <w:tcW w:w="3085" w:type="dxa"/>
            <w:tcBorders>
              <w:top w:val="nil"/>
              <w:right w:val="nil"/>
            </w:tcBorders>
          </w:tcPr>
          <w:p w14:paraId="4A52584B"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No:</w:t>
            </w:r>
          </w:p>
          <w:p w14:paraId="54120040"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51A06A45" w14:textId="6EEDC1FC" w:rsidR="00E42ADC" w:rsidRPr="00AC4218" w:rsidRDefault="00EC5848" w:rsidP="007011D4">
            <w:pPr>
              <w:rPr>
                <w:rFonts w:asciiTheme="minorHAnsi" w:hAnsiTheme="minorHAnsi" w:cstheme="minorHAnsi"/>
                <w:color w:val="000000"/>
                <w:sz w:val="22"/>
                <w:szCs w:val="22"/>
                <w:lang w:val="en-AU"/>
              </w:rPr>
            </w:pPr>
            <w:r w:rsidRPr="00EC5848">
              <w:rPr>
                <w:rFonts w:ascii="Calibri" w:hAnsi="Calibri" w:cs="Calibri"/>
                <w:snapToGrid/>
                <w:sz w:val="22"/>
                <w:szCs w:val="22"/>
                <w:lang w:eastAsia="en-AU"/>
              </w:rPr>
              <w:t>50142198</w:t>
            </w:r>
          </w:p>
        </w:tc>
      </w:tr>
      <w:tr w:rsidR="00E42ADC" w:rsidRPr="00AC4218" w14:paraId="4D0454E6" w14:textId="77777777" w:rsidTr="00D665B1">
        <w:tc>
          <w:tcPr>
            <w:tcW w:w="3085" w:type="dxa"/>
            <w:tcBorders>
              <w:right w:val="nil"/>
            </w:tcBorders>
          </w:tcPr>
          <w:p w14:paraId="006CAEE3" w14:textId="77777777"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92652">
              <w:rPr>
                <w:rFonts w:asciiTheme="minorHAnsi" w:hAnsiTheme="minorHAnsi" w:cstheme="minorHAnsi"/>
                <w:b/>
                <w:color w:val="000000"/>
                <w:sz w:val="22"/>
                <w:szCs w:val="22"/>
                <w:lang w:val="en-AU"/>
              </w:rPr>
              <w:t>:</w:t>
            </w:r>
          </w:p>
        </w:tc>
        <w:tc>
          <w:tcPr>
            <w:tcW w:w="6157" w:type="dxa"/>
            <w:tcBorders>
              <w:left w:val="nil"/>
            </w:tcBorders>
          </w:tcPr>
          <w:p w14:paraId="71A1BFEA" w14:textId="77777777" w:rsidR="00E42ADC" w:rsidRDefault="00E92652" w:rsidP="00EC5848">
            <w:pPr>
              <w:rPr>
                <w:rFonts w:asciiTheme="minorHAnsi" w:hAnsiTheme="minorHAnsi" w:cstheme="minorHAnsi"/>
                <w:color w:val="000000"/>
                <w:sz w:val="22"/>
                <w:szCs w:val="22"/>
                <w:lang w:val="en-AU"/>
              </w:rPr>
            </w:pPr>
            <w:r w:rsidRPr="00EC5848">
              <w:rPr>
                <w:rFonts w:asciiTheme="minorHAnsi" w:hAnsiTheme="minorHAnsi" w:cstheme="minorHAnsi"/>
                <w:color w:val="000000"/>
                <w:sz w:val="22"/>
                <w:szCs w:val="22"/>
                <w:lang w:val="en-AU"/>
              </w:rPr>
              <w:t>Living with Disability Research Centre (</w:t>
            </w:r>
            <w:proofErr w:type="spellStart"/>
            <w:r w:rsidRPr="00EC5848">
              <w:rPr>
                <w:rFonts w:asciiTheme="minorHAnsi" w:hAnsiTheme="minorHAnsi" w:cstheme="minorHAnsi"/>
                <w:color w:val="000000"/>
                <w:sz w:val="22"/>
                <w:szCs w:val="22"/>
                <w:lang w:val="en-AU"/>
              </w:rPr>
              <w:t>LiDS</w:t>
            </w:r>
            <w:proofErr w:type="spellEnd"/>
            <w:r w:rsidRPr="00EC5848">
              <w:rPr>
                <w:rFonts w:asciiTheme="minorHAnsi" w:hAnsiTheme="minorHAnsi" w:cstheme="minorHAnsi"/>
                <w:color w:val="000000"/>
                <w:sz w:val="22"/>
                <w:szCs w:val="22"/>
                <w:lang w:val="en-AU"/>
              </w:rPr>
              <w:t xml:space="preserve">) </w:t>
            </w:r>
          </w:p>
          <w:p w14:paraId="647DE699" w14:textId="230428E6" w:rsidR="00EC5848" w:rsidRPr="00EC5848" w:rsidRDefault="00EC5848" w:rsidP="00EC5848">
            <w:pPr>
              <w:rPr>
                <w:rFonts w:asciiTheme="minorHAnsi" w:hAnsiTheme="minorHAnsi" w:cstheme="minorHAnsi"/>
                <w:color w:val="000000"/>
                <w:sz w:val="22"/>
                <w:szCs w:val="22"/>
                <w:lang w:val="en-AU"/>
              </w:rPr>
            </w:pPr>
          </w:p>
        </w:tc>
      </w:tr>
      <w:tr w:rsidR="00E42ADC" w:rsidRPr="00AC4218" w14:paraId="0CF28B50" w14:textId="77777777" w:rsidTr="00D665B1">
        <w:tc>
          <w:tcPr>
            <w:tcW w:w="3085" w:type="dxa"/>
            <w:tcBorders>
              <w:right w:val="nil"/>
            </w:tcBorders>
          </w:tcPr>
          <w:p w14:paraId="3A39CE47" w14:textId="77777777"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AC4218">
              <w:rPr>
                <w:rFonts w:asciiTheme="minorHAnsi" w:hAnsiTheme="minorHAnsi" w:cstheme="minorHAnsi"/>
                <w:b/>
                <w:color w:val="000000"/>
                <w:sz w:val="22"/>
                <w:szCs w:val="22"/>
                <w:lang w:val="en-AU"/>
              </w:rPr>
              <w:t>:</w:t>
            </w:r>
          </w:p>
          <w:p w14:paraId="56AB41A6"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025E91" w14:textId="77777777" w:rsidR="00E42ADC" w:rsidRPr="00AC4218" w:rsidRDefault="00E9265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School of Allied Health</w:t>
            </w:r>
          </w:p>
        </w:tc>
      </w:tr>
      <w:tr w:rsidR="00E42ADC" w:rsidRPr="00AC4218" w14:paraId="2EDEC93E" w14:textId="77777777" w:rsidTr="00D665B1">
        <w:tc>
          <w:tcPr>
            <w:tcW w:w="3085" w:type="dxa"/>
            <w:tcBorders>
              <w:right w:val="nil"/>
            </w:tcBorders>
          </w:tcPr>
          <w:p w14:paraId="4FD73D1A"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Campus/Location:</w:t>
            </w:r>
          </w:p>
          <w:p w14:paraId="0F4FF265"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912BCB9" w14:textId="77777777" w:rsidR="00E42ADC" w:rsidRPr="00AC4218" w:rsidRDefault="00E9265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w:t>
            </w:r>
          </w:p>
        </w:tc>
      </w:tr>
      <w:tr w:rsidR="00E42ADC" w:rsidRPr="00AC4218" w14:paraId="0EB16B32" w14:textId="77777777" w:rsidTr="00D665B1">
        <w:tc>
          <w:tcPr>
            <w:tcW w:w="3085" w:type="dxa"/>
            <w:tcBorders>
              <w:right w:val="nil"/>
            </w:tcBorders>
          </w:tcPr>
          <w:p w14:paraId="33DB26AB"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Classification:</w:t>
            </w:r>
          </w:p>
          <w:p w14:paraId="79672B1C"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5EDCBD5" w14:textId="77777777" w:rsidR="00E42ADC" w:rsidRPr="00AC4218" w:rsidRDefault="00D01A6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B – Research Fellow</w:t>
            </w:r>
          </w:p>
        </w:tc>
      </w:tr>
      <w:tr w:rsidR="00E42ADC" w:rsidRPr="00AC4218" w14:paraId="489ACB2C" w14:textId="77777777" w:rsidTr="00D665B1">
        <w:tc>
          <w:tcPr>
            <w:tcW w:w="3085" w:type="dxa"/>
            <w:tcBorders>
              <w:right w:val="nil"/>
            </w:tcBorders>
          </w:tcPr>
          <w:p w14:paraId="476A1536"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Employment Type:</w:t>
            </w:r>
          </w:p>
          <w:p w14:paraId="4BBC8D5C"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B87ECF9" w14:textId="66083DB6" w:rsidR="00E42ADC" w:rsidRPr="00AC4218" w:rsidRDefault="00E92652" w:rsidP="00045505">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w:t>
            </w:r>
            <w:r w:rsidR="00AE4B2E">
              <w:rPr>
                <w:rFonts w:asciiTheme="minorHAnsi" w:hAnsiTheme="minorHAnsi" w:cstheme="minorHAnsi"/>
                <w:color w:val="000000"/>
                <w:sz w:val="22"/>
                <w:szCs w:val="22"/>
                <w:lang w:val="en-AU"/>
              </w:rPr>
              <w:t>, Part-time</w:t>
            </w:r>
          </w:p>
        </w:tc>
      </w:tr>
      <w:tr w:rsidR="00E42ADC" w:rsidRPr="00AC4218" w14:paraId="4B879DB3" w14:textId="77777777" w:rsidTr="00D665B1">
        <w:trPr>
          <w:trHeight w:val="594"/>
        </w:trPr>
        <w:tc>
          <w:tcPr>
            <w:tcW w:w="3085" w:type="dxa"/>
            <w:tcBorders>
              <w:right w:val="nil"/>
            </w:tcBorders>
          </w:tcPr>
          <w:p w14:paraId="75713218" w14:textId="77777777" w:rsid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Supervisor</w:t>
            </w:r>
            <w:r w:rsidR="00FE701B">
              <w:rPr>
                <w:rFonts w:asciiTheme="minorHAnsi" w:hAnsiTheme="minorHAnsi" w:cstheme="minorHAnsi"/>
                <w:b/>
                <w:color w:val="000000"/>
                <w:sz w:val="22"/>
                <w:szCs w:val="22"/>
                <w:lang w:val="en-AU"/>
              </w:rPr>
              <w:t>:</w:t>
            </w:r>
            <w:r w:rsidR="00E947B0" w:rsidRPr="00AC4218">
              <w:rPr>
                <w:rFonts w:asciiTheme="minorHAnsi" w:hAnsiTheme="minorHAnsi" w:cstheme="minorHAnsi"/>
                <w:b/>
                <w:color w:val="000000"/>
                <w:sz w:val="22"/>
                <w:szCs w:val="22"/>
                <w:lang w:val="en-AU"/>
              </w:rPr>
              <w:t xml:space="preserve"> </w:t>
            </w:r>
          </w:p>
          <w:p w14:paraId="129BBE21" w14:textId="77777777" w:rsidR="00E42ADC" w:rsidRPr="00AC4218" w:rsidRDefault="00E947B0"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Number</w:t>
            </w:r>
            <w:r w:rsidR="00E42ADC" w:rsidRPr="00AC4218">
              <w:rPr>
                <w:rFonts w:asciiTheme="minorHAnsi" w:hAnsiTheme="minorHAnsi" w:cstheme="minorHAnsi"/>
                <w:b/>
                <w:color w:val="000000"/>
                <w:sz w:val="22"/>
                <w:szCs w:val="22"/>
                <w:lang w:val="en-AU"/>
              </w:rPr>
              <w:t>:</w:t>
            </w:r>
          </w:p>
        </w:tc>
        <w:tc>
          <w:tcPr>
            <w:tcW w:w="6157" w:type="dxa"/>
            <w:tcBorders>
              <w:left w:val="nil"/>
            </w:tcBorders>
          </w:tcPr>
          <w:p w14:paraId="61B5C2E5" w14:textId="1502C866" w:rsidR="00045505" w:rsidRDefault="0004550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Professor, Acquired Disability Studies</w:t>
            </w:r>
          </w:p>
          <w:p w14:paraId="69853B09" w14:textId="39E478F7" w:rsidR="00A64A18" w:rsidRPr="00AC4218" w:rsidRDefault="00AD661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50039875</w:t>
            </w:r>
          </w:p>
          <w:p w14:paraId="3736C746" w14:textId="77777777" w:rsidR="00A64A18" w:rsidRPr="00AC4218" w:rsidRDefault="00A64A18" w:rsidP="007011D4">
            <w:pPr>
              <w:rPr>
                <w:rFonts w:asciiTheme="minorHAnsi" w:hAnsiTheme="minorHAnsi" w:cstheme="minorHAnsi"/>
                <w:color w:val="000000"/>
                <w:sz w:val="22"/>
                <w:szCs w:val="22"/>
                <w:lang w:val="en-AU"/>
              </w:rPr>
            </w:pPr>
          </w:p>
        </w:tc>
      </w:tr>
      <w:tr w:rsidR="00E42ADC" w:rsidRPr="00AC4218" w14:paraId="2B263A86" w14:textId="77777777" w:rsidTr="00D665B1">
        <w:tc>
          <w:tcPr>
            <w:tcW w:w="3085" w:type="dxa"/>
            <w:tcBorders>
              <w:right w:val="nil"/>
            </w:tcBorders>
          </w:tcPr>
          <w:p w14:paraId="2CB9AAA1"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Other Benefits:</w:t>
            </w:r>
          </w:p>
          <w:p w14:paraId="69D3AAB8"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8493293" w14:textId="77777777" w:rsidR="00E42ADC" w:rsidRPr="00AC4218" w:rsidRDefault="00AE4B2E" w:rsidP="007011D4">
            <w:pPr>
              <w:rPr>
                <w:rFonts w:asciiTheme="minorHAnsi" w:hAnsiTheme="minorHAnsi" w:cstheme="minorHAnsi"/>
                <w:color w:val="000000"/>
                <w:sz w:val="22"/>
                <w:szCs w:val="22"/>
                <w:lang w:val="en-AU"/>
              </w:rPr>
            </w:pPr>
            <w:hyperlink r:id="rId9" w:history="1">
              <w:r w:rsidR="00E42ADC" w:rsidRPr="00AC4218">
                <w:rPr>
                  <w:rStyle w:val="Hyperlink"/>
                  <w:rFonts w:asciiTheme="minorHAnsi" w:hAnsiTheme="minorHAnsi" w:cstheme="minorHAnsi"/>
                  <w:sz w:val="22"/>
                  <w:szCs w:val="22"/>
                  <w:lang w:val="en-AU"/>
                </w:rPr>
                <w:t>http://www.latrobe.edu.au/jobs/working/benefits</w:t>
              </w:r>
            </w:hyperlink>
            <w:r w:rsidR="00E42ADC" w:rsidRPr="00AC4218">
              <w:rPr>
                <w:rFonts w:asciiTheme="minorHAnsi" w:hAnsiTheme="minorHAnsi" w:cstheme="minorHAnsi"/>
                <w:color w:val="000000"/>
                <w:sz w:val="22"/>
                <w:szCs w:val="22"/>
                <w:lang w:val="en-AU"/>
              </w:rPr>
              <w:t xml:space="preserve"> </w:t>
            </w:r>
          </w:p>
        </w:tc>
      </w:tr>
    </w:tbl>
    <w:p w14:paraId="749FE9BD" w14:textId="77777777" w:rsidR="00E42ADC" w:rsidRPr="00AC4218" w:rsidRDefault="00E42ADC" w:rsidP="00E42ADC">
      <w:pPr>
        <w:rPr>
          <w:rFonts w:asciiTheme="minorHAnsi" w:hAnsiTheme="minorHAnsi" w:cstheme="minorHAnsi"/>
          <w:sz w:val="22"/>
          <w:szCs w:val="22"/>
        </w:rPr>
      </w:pPr>
      <w:r w:rsidRPr="00AC4218">
        <w:rPr>
          <w:rFonts w:asciiTheme="minorHAnsi" w:hAnsiTheme="minorHAnsi" w:cstheme="minorHAnsi"/>
          <w:sz w:val="22"/>
          <w:szCs w:val="22"/>
        </w:rPr>
        <w:t>Further information about:</w:t>
      </w:r>
    </w:p>
    <w:p w14:paraId="35D6E74E" w14:textId="77777777" w:rsidR="00E42ADC" w:rsidRPr="00AC4218" w:rsidRDefault="00E42ADC" w:rsidP="00E42ADC">
      <w:pPr>
        <w:rPr>
          <w:rFonts w:asciiTheme="minorHAnsi" w:hAnsiTheme="minorHAnsi" w:cstheme="minorHAnsi"/>
          <w:sz w:val="22"/>
          <w:szCs w:val="22"/>
        </w:rPr>
      </w:pPr>
    </w:p>
    <w:p w14:paraId="107467B1" w14:textId="77777777" w:rsidR="00E42ADC" w:rsidRPr="00AC4218" w:rsidRDefault="00E42ADC" w:rsidP="00A60F34">
      <w:pPr>
        <w:outlineLvl w:val="0"/>
        <w:rPr>
          <w:rFonts w:asciiTheme="minorHAnsi" w:hAnsiTheme="minorHAnsi" w:cstheme="minorHAnsi"/>
          <w:sz w:val="22"/>
          <w:szCs w:val="22"/>
          <w:lang w:val="en-AU"/>
        </w:rPr>
      </w:pPr>
      <w:r w:rsidRPr="00AC4218">
        <w:rPr>
          <w:rFonts w:asciiTheme="minorHAnsi" w:hAnsiTheme="minorHAnsi" w:cstheme="minorHAnsi"/>
          <w:sz w:val="22"/>
          <w:szCs w:val="22"/>
          <w:lang w:val="en-AU"/>
        </w:rPr>
        <w:t xml:space="preserve">La Trobe University - </w:t>
      </w:r>
      <w:hyperlink r:id="rId10" w:history="1">
        <w:r w:rsidR="00B20918" w:rsidRPr="00AC4218">
          <w:rPr>
            <w:rStyle w:val="Hyperlink"/>
            <w:rFonts w:asciiTheme="minorHAnsi" w:hAnsiTheme="minorHAnsi" w:cstheme="minorHAnsi"/>
            <w:sz w:val="22"/>
            <w:szCs w:val="22"/>
            <w:lang w:val="en-AU"/>
          </w:rPr>
          <w:t>http://www.latrobe.edu.au/about</w:t>
        </w:r>
      </w:hyperlink>
      <w:r w:rsidR="00B20918" w:rsidRPr="00AC4218">
        <w:rPr>
          <w:rFonts w:asciiTheme="minorHAnsi" w:hAnsiTheme="minorHAnsi" w:cstheme="minorHAnsi"/>
          <w:sz w:val="22"/>
          <w:szCs w:val="22"/>
          <w:lang w:val="en-AU"/>
        </w:rPr>
        <w:t xml:space="preserve"> </w:t>
      </w:r>
      <w:r w:rsidRPr="00AC4218">
        <w:rPr>
          <w:rFonts w:asciiTheme="minorHAnsi" w:hAnsiTheme="minorHAnsi" w:cstheme="minorHAnsi"/>
          <w:sz w:val="22"/>
          <w:szCs w:val="22"/>
          <w:lang w:val="en-AU"/>
        </w:rPr>
        <w:tab/>
      </w:r>
    </w:p>
    <w:p w14:paraId="5CBAA84C" w14:textId="77777777" w:rsidR="00E42ADC" w:rsidRPr="00AC4218" w:rsidRDefault="00E42ADC" w:rsidP="00E42ADC">
      <w:pPr>
        <w:rPr>
          <w:rFonts w:asciiTheme="minorHAnsi" w:hAnsiTheme="minorHAnsi" w:cstheme="minorHAnsi"/>
          <w:sz w:val="22"/>
          <w:szCs w:val="22"/>
          <w:lang w:val="en-AU"/>
        </w:rPr>
      </w:pPr>
    </w:p>
    <w:p w14:paraId="7FD751E2" w14:textId="5EEBAFC6" w:rsidR="00E42ADC" w:rsidRPr="00AC4218" w:rsidRDefault="00E92652" w:rsidP="00A60F34">
      <w:pPr>
        <w:outlineLvl w:val="0"/>
        <w:rPr>
          <w:rFonts w:asciiTheme="minorHAnsi" w:hAnsiTheme="minorHAnsi" w:cstheme="minorHAnsi"/>
          <w:sz w:val="22"/>
          <w:szCs w:val="22"/>
        </w:rPr>
      </w:pPr>
      <w:r>
        <w:rPr>
          <w:rFonts w:asciiTheme="minorHAnsi" w:hAnsiTheme="minorHAnsi" w:cstheme="minorHAnsi"/>
          <w:sz w:val="22"/>
          <w:szCs w:val="22"/>
        </w:rPr>
        <w:t>Living with Disability Research Centre</w:t>
      </w:r>
      <w:r w:rsidR="00E42ADC" w:rsidRPr="00AC4218">
        <w:rPr>
          <w:rFonts w:asciiTheme="minorHAnsi" w:hAnsiTheme="minorHAnsi" w:cstheme="minorHAnsi"/>
          <w:sz w:val="22"/>
          <w:szCs w:val="22"/>
        </w:rPr>
        <w:t xml:space="preserve"> </w:t>
      </w:r>
      <w:r w:rsidR="00823B6A" w:rsidRPr="00AC4218">
        <w:rPr>
          <w:rFonts w:asciiTheme="minorHAnsi" w:hAnsiTheme="minorHAnsi" w:cstheme="minorHAnsi"/>
          <w:sz w:val="22"/>
          <w:szCs w:val="22"/>
        </w:rPr>
        <w:t>–</w:t>
      </w:r>
      <w:r w:rsidR="00E42ADC" w:rsidRPr="00AC4218">
        <w:rPr>
          <w:rFonts w:asciiTheme="minorHAnsi" w:hAnsiTheme="minorHAnsi" w:cstheme="minorHAnsi"/>
          <w:sz w:val="22"/>
          <w:szCs w:val="22"/>
        </w:rPr>
        <w:t xml:space="preserve"> </w:t>
      </w:r>
      <w:hyperlink r:id="rId11" w:history="1">
        <w:r w:rsidR="00EC5848" w:rsidRPr="00497770">
          <w:rPr>
            <w:rStyle w:val="Hyperlink"/>
            <w:rFonts w:asciiTheme="minorHAnsi" w:hAnsiTheme="minorHAnsi" w:cstheme="minorHAnsi"/>
            <w:sz w:val="22"/>
            <w:szCs w:val="22"/>
          </w:rPr>
          <w:t>http://latrobe.edu.au/lids</w:t>
        </w:r>
      </w:hyperlink>
      <w:r w:rsidR="00EC5848">
        <w:rPr>
          <w:rFonts w:asciiTheme="minorHAnsi" w:hAnsiTheme="minorHAnsi" w:cstheme="minorHAnsi"/>
          <w:sz w:val="22"/>
          <w:szCs w:val="22"/>
        </w:rPr>
        <w:t xml:space="preserve"> </w:t>
      </w:r>
    </w:p>
    <w:p w14:paraId="026D48FC" w14:textId="77777777" w:rsidR="000E606D" w:rsidRPr="00AC4218" w:rsidRDefault="000E606D" w:rsidP="00E42ADC">
      <w:pPr>
        <w:rPr>
          <w:rFonts w:asciiTheme="minorHAnsi" w:hAnsiTheme="minorHAnsi" w:cstheme="minorHAnsi"/>
          <w:sz w:val="22"/>
          <w:szCs w:val="22"/>
        </w:rPr>
      </w:pPr>
    </w:p>
    <w:p w14:paraId="3595A505" w14:textId="77777777" w:rsidR="00E42ADC" w:rsidRPr="00AC4218" w:rsidRDefault="000657EB" w:rsidP="00E42ADC">
      <w:pPr>
        <w:rPr>
          <w:rFonts w:asciiTheme="minorHAnsi" w:hAnsiTheme="minorHAnsi" w:cstheme="minorHAnsi"/>
          <w:sz w:val="22"/>
          <w:szCs w:val="22"/>
        </w:rPr>
      </w:pPr>
      <w:r>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746EE4C5" wp14:editId="5D4B440A">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2938"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48E87082" w14:textId="77777777" w:rsidR="00E42ADC" w:rsidRPr="00AC4218" w:rsidRDefault="00E42ADC" w:rsidP="00E42ADC">
      <w:pPr>
        <w:rPr>
          <w:rFonts w:asciiTheme="minorHAnsi" w:hAnsiTheme="minorHAnsi" w:cstheme="minorHAnsi"/>
          <w:sz w:val="22"/>
          <w:szCs w:val="22"/>
        </w:rPr>
      </w:pPr>
    </w:p>
    <w:p w14:paraId="183104D8" w14:textId="77777777" w:rsidR="00E42ADC" w:rsidRPr="00AC4218" w:rsidRDefault="00E42ADC" w:rsidP="00A60F34">
      <w:pPr>
        <w:outlineLvl w:val="0"/>
        <w:rPr>
          <w:rFonts w:asciiTheme="minorHAnsi" w:hAnsiTheme="minorHAnsi" w:cstheme="minorHAnsi"/>
          <w:b/>
          <w:sz w:val="22"/>
          <w:szCs w:val="22"/>
        </w:rPr>
      </w:pPr>
      <w:r w:rsidRPr="00AC4218">
        <w:rPr>
          <w:rFonts w:asciiTheme="minorHAnsi" w:hAnsiTheme="minorHAnsi" w:cstheme="minorHAnsi"/>
          <w:b/>
          <w:sz w:val="22"/>
          <w:szCs w:val="22"/>
        </w:rPr>
        <w:t>For enquiries only contact:</w:t>
      </w:r>
    </w:p>
    <w:p w14:paraId="2B938F3D" w14:textId="77777777" w:rsidR="00E42ADC" w:rsidRPr="00AC4218" w:rsidRDefault="00E42ADC" w:rsidP="00E42ADC">
      <w:pPr>
        <w:rPr>
          <w:rFonts w:asciiTheme="minorHAnsi" w:hAnsiTheme="minorHAnsi" w:cstheme="minorHAnsi"/>
          <w:b/>
          <w:sz w:val="22"/>
          <w:szCs w:val="22"/>
        </w:rPr>
      </w:pPr>
    </w:p>
    <w:p w14:paraId="56EAD68C" w14:textId="52F8B4A6" w:rsidR="00E92652" w:rsidRPr="00E92652" w:rsidRDefault="00E92652" w:rsidP="00E92652">
      <w:pPr>
        <w:autoSpaceDE w:val="0"/>
        <w:autoSpaceDN w:val="0"/>
        <w:adjustRightInd w:val="0"/>
        <w:spacing w:after="240" w:line="360" w:lineRule="atLeast"/>
        <w:rPr>
          <w:rFonts w:ascii="Times" w:hAnsi="Times" w:cs="Times"/>
          <w:snapToGrid/>
          <w:sz w:val="22"/>
          <w:szCs w:val="22"/>
          <w:lang w:eastAsia="en-AU"/>
        </w:rPr>
      </w:pPr>
      <w:r>
        <w:rPr>
          <w:rFonts w:ascii="Calibri" w:hAnsi="Calibri" w:cs="Calibri"/>
          <w:snapToGrid/>
          <w:sz w:val="22"/>
          <w:szCs w:val="22"/>
          <w:lang w:eastAsia="en-AU"/>
        </w:rPr>
        <w:t>Professor</w:t>
      </w:r>
      <w:r w:rsidR="0023235B">
        <w:rPr>
          <w:rFonts w:ascii="Calibri" w:hAnsi="Calibri" w:cs="Calibri"/>
          <w:snapToGrid/>
          <w:sz w:val="22"/>
          <w:szCs w:val="22"/>
          <w:lang w:eastAsia="en-AU"/>
        </w:rPr>
        <w:t xml:space="preserve"> Jacinta Douglas</w:t>
      </w:r>
      <w:r>
        <w:rPr>
          <w:rFonts w:ascii="Calibri" w:hAnsi="Calibri" w:cs="Calibri"/>
          <w:snapToGrid/>
          <w:sz w:val="22"/>
          <w:szCs w:val="22"/>
          <w:lang w:eastAsia="en-AU"/>
        </w:rPr>
        <w:t>, Tel</w:t>
      </w:r>
      <w:r w:rsidRPr="00E92652">
        <w:rPr>
          <w:rFonts w:ascii="Calibri" w:hAnsi="Calibri" w:cs="Calibri"/>
          <w:snapToGrid/>
          <w:sz w:val="22"/>
          <w:szCs w:val="22"/>
          <w:lang w:eastAsia="en-AU"/>
        </w:rPr>
        <w:t>: (03) 9479-</w:t>
      </w:r>
      <w:r w:rsidR="0023235B">
        <w:rPr>
          <w:rFonts w:ascii="Calibri" w:hAnsi="Calibri" w:cs="Calibri"/>
          <w:snapToGrid/>
          <w:sz w:val="22"/>
          <w:szCs w:val="22"/>
          <w:lang w:eastAsia="en-AU"/>
        </w:rPr>
        <w:t>1797</w:t>
      </w:r>
      <w:r w:rsidRPr="00E92652">
        <w:rPr>
          <w:rFonts w:ascii="Calibri" w:hAnsi="Calibri" w:cs="Calibri"/>
          <w:snapToGrid/>
          <w:sz w:val="22"/>
          <w:szCs w:val="22"/>
          <w:lang w:eastAsia="en-AU"/>
        </w:rPr>
        <w:t xml:space="preserve"> Email: </w:t>
      </w:r>
      <w:r w:rsidR="0023235B">
        <w:rPr>
          <w:rFonts w:ascii="Calibri" w:hAnsi="Calibri" w:cs="Calibri"/>
          <w:snapToGrid/>
          <w:sz w:val="22"/>
          <w:szCs w:val="22"/>
          <w:lang w:eastAsia="en-AU"/>
        </w:rPr>
        <w:t>j.douglas</w:t>
      </w:r>
      <w:r w:rsidRPr="00E92652">
        <w:rPr>
          <w:rFonts w:ascii="Calibri" w:hAnsi="Calibri" w:cs="Calibri"/>
          <w:snapToGrid/>
          <w:sz w:val="22"/>
          <w:szCs w:val="22"/>
          <w:lang w:eastAsia="en-AU"/>
        </w:rPr>
        <w:t xml:space="preserve">@latrobe.edu.au </w:t>
      </w:r>
    </w:p>
    <w:p w14:paraId="0A35AC54" w14:textId="77777777" w:rsidR="000C03CC" w:rsidRPr="00AC4218" w:rsidRDefault="000C03CC">
      <w:pPr>
        <w:rPr>
          <w:rFonts w:asciiTheme="minorHAnsi" w:hAnsiTheme="minorHAnsi"/>
          <w:sz w:val="22"/>
          <w:szCs w:val="22"/>
        </w:rPr>
      </w:pPr>
    </w:p>
    <w:p w14:paraId="19511672" w14:textId="77777777" w:rsidR="005F3321" w:rsidRPr="00AC4218" w:rsidRDefault="005F3321">
      <w:pPr>
        <w:rPr>
          <w:rFonts w:asciiTheme="minorHAnsi" w:hAnsiTheme="minorHAnsi" w:cs="Arial"/>
        </w:rPr>
      </w:pPr>
      <w:bookmarkStart w:id="0" w:name="_GoBack"/>
      <w:bookmarkEnd w:id="0"/>
      <w:r w:rsidRPr="00AC4218">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14:paraId="09F79ABA" w14:textId="77777777" w:rsidTr="00D665B1">
        <w:tc>
          <w:tcPr>
            <w:tcW w:w="9242" w:type="dxa"/>
            <w:shd w:val="clear" w:color="auto" w:fill="CCCCCC"/>
          </w:tcPr>
          <w:p w14:paraId="56D6D008" w14:textId="77777777" w:rsidR="000D7DE6" w:rsidRPr="00AC4218" w:rsidRDefault="00A02E8F" w:rsidP="000E282C">
            <w:pPr>
              <w:rPr>
                <w:rFonts w:asciiTheme="minorHAnsi" w:hAnsiTheme="minorHAnsi" w:cs="Arial"/>
                <w:i/>
                <w:szCs w:val="24"/>
                <w:lang w:val="en-AU"/>
              </w:rPr>
            </w:pPr>
            <w:r w:rsidRPr="00AC4218">
              <w:rPr>
                <w:rFonts w:asciiTheme="minorHAnsi" w:hAnsiTheme="minorHAnsi" w:cs="Arial"/>
                <w:b/>
                <w:color w:val="000000"/>
                <w:szCs w:val="24"/>
                <w:lang w:val="en-AU"/>
              </w:rPr>
              <w:lastRenderedPageBreak/>
              <w:br w:type="page"/>
            </w:r>
            <w:r w:rsidR="00E87AC5" w:rsidRPr="00AC4218">
              <w:rPr>
                <w:rFonts w:asciiTheme="minorHAnsi" w:hAnsiTheme="minorHAnsi" w:cs="Arial"/>
                <w:b/>
                <w:sz w:val="40"/>
                <w:szCs w:val="40"/>
                <w:lang w:val="en-AU"/>
              </w:rPr>
              <w:t>Position Description</w:t>
            </w:r>
          </w:p>
        </w:tc>
      </w:tr>
    </w:tbl>
    <w:p w14:paraId="7AF7808C" w14:textId="77777777" w:rsidR="000D7DE6" w:rsidRPr="00AC4218" w:rsidRDefault="000D7DE6" w:rsidP="000E282C">
      <w:pPr>
        <w:rPr>
          <w:rFonts w:asciiTheme="minorHAnsi" w:hAnsiTheme="minorHAnsi" w:cs="Arial"/>
          <w:i/>
          <w:sz w:val="18"/>
          <w:szCs w:val="18"/>
          <w:lang w:val="en-AU"/>
        </w:rPr>
      </w:pPr>
    </w:p>
    <w:p w14:paraId="040B76CB" w14:textId="77777777"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Level B – Research Fellow </w:t>
      </w:r>
    </w:p>
    <w:p w14:paraId="46D90E01" w14:textId="77777777" w:rsidR="002852B8" w:rsidRPr="00AC4218" w:rsidRDefault="002852B8" w:rsidP="002852B8">
      <w:pPr>
        <w:pStyle w:val="Default"/>
        <w:rPr>
          <w:rFonts w:asciiTheme="minorHAnsi" w:hAnsiTheme="minorHAnsi"/>
          <w:sz w:val="22"/>
          <w:szCs w:val="22"/>
        </w:rPr>
      </w:pPr>
    </w:p>
    <w:p w14:paraId="0FFB286A" w14:textId="77777777" w:rsidR="002852B8" w:rsidRPr="00AC4218" w:rsidRDefault="002852B8" w:rsidP="002852B8">
      <w:pPr>
        <w:pStyle w:val="Default"/>
        <w:rPr>
          <w:rFonts w:asciiTheme="minorHAnsi" w:hAnsiTheme="minorHAnsi"/>
          <w:sz w:val="22"/>
          <w:szCs w:val="22"/>
        </w:rPr>
      </w:pPr>
      <w:r w:rsidRPr="00AC4218">
        <w:rPr>
          <w:rFonts w:asciiTheme="minorHAnsi" w:hAnsiTheme="minorHAnsi"/>
          <w:sz w:val="22"/>
          <w:szCs w:val="22"/>
        </w:rPr>
        <w:t>A Level B research</w:t>
      </w:r>
      <w:r w:rsidR="00BD06B6">
        <w:rPr>
          <w:rFonts w:asciiTheme="minorHAnsi" w:hAnsiTheme="minorHAnsi"/>
          <w:sz w:val="22"/>
          <w:szCs w:val="22"/>
        </w:rPr>
        <w:t xml:space="preserve"> </w:t>
      </w:r>
      <w:r w:rsidRPr="00AC4218">
        <w:rPr>
          <w:rFonts w:asciiTheme="minorHAnsi" w:hAnsiTheme="minorHAnsi"/>
          <w:sz w:val="22"/>
          <w:szCs w:val="22"/>
        </w:rPr>
        <w:t>only academic is expected to carry out independent and/or team rese</w:t>
      </w:r>
      <w:r w:rsidR="00443C97">
        <w:rPr>
          <w:rFonts w:asciiTheme="minorHAnsi" w:hAnsiTheme="minorHAnsi"/>
          <w:sz w:val="22"/>
          <w:szCs w:val="22"/>
        </w:rPr>
        <w:t xml:space="preserve">arch within the relevant field </w:t>
      </w:r>
      <w:r w:rsidRPr="00AC4218">
        <w:rPr>
          <w:rFonts w:asciiTheme="minorHAnsi" w:hAnsiTheme="minorHAnsi"/>
          <w:sz w:val="22"/>
          <w:szCs w:val="22"/>
        </w:rPr>
        <w:t xml:space="preserve">and carry out activities to develop </w:t>
      </w:r>
      <w:r w:rsidR="00443C97">
        <w:rPr>
          <w:rFonts w:asciiTheme="minorHAnsi" w:hAnsiTheme="minorHAnsi"/>
          <w:sz w:val="22"/>
          <w:szCs w:val="22"/>
        </w:rPr>
        <w:t xml:space="preserve">their </w:t>
      </w:r>
      <w:r w:rsidRPr="00AC4218">
        <w:rPr>
          <w:rFonts w:asciiTheme="minorHAnsi" w:hAnsiTheme="minorHAnsi"/>
          <w:sz w:val="22"/>
          <w:szCs w:val="22"/>
        </w:rPr>
        <w:t xml:space="preserve">research expertise relevant to the particular field of research. </w:t>
      </w:r>
    </w:p>
    <w:p w14:paraId="314A1B23" w14:textId="77777777" w:rsidR="00202731" w:rsidRPr="00AC4218" w:rsidRDefault="00202731" w:rsidP="002852B8">
      <w:pPr>
        <w:pStyle w:val="Default"/>
        <w:rPr>
          <w:rFonts w:asciiTheme="minorHAnsi" w:hAnsiTheme="minorHAnsi"/>
          <w:sz w:val="22"/>
          <w:szCs w:val="22"/>
        </w:rPr>
      </w:pPr>
    </w:p>
    <w:p w14:paraId="02FFE323" w14:textId="77777777" w:rsidR="002852B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Position Context </w:t>
      </w:r>
    </w:p>
    <w:p w14:paraId="2DB96BE4" w14:textId="77777777" w:rsidR="00E92652" w:rsidRPr="00AC4218" w:rsidRDefault="00E92652" w:rsidP="002852B8">
      <w:pPr>
        <w:pStyle w:val="Default"/>
        <w:rPr>
          <w:rFonts w:asciiTheme="minorHAnsi" w:hAnsiTheme="minorHAnsi"/>
          <w:b/>
          <w:bCs/>
          <w:sz w:val="22"/>
          <w:szCs w:val="22"/>
        </w:rPr>
      </w:pPr>
    </w:p>
    <w:p w14:paraId="3D6CC9D2" w14:textId="77777777" w:rsidR="00E92652" w:rsidRPr="008D5DF5" w:rsidRDefault="00E92652" w:rsidP="00E92652">
      <w:pPr>
        <w:autoSpaceDE w:val="0"/>
        <w:autoSpaceDN w:val="0"/>
        <w:adjustRightInd w:val="0"/>
        <w:spacing w:after="240"/>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 </w:t>
      </w:r>
    </w:p>
    <w:p w14:paraId="11874C6B" w14:textId="1393AF82" w:rsidR="00E92652" w:rsidRPr="008D5DF5" w:rsidRDefault="00E92652" w:rsidP="00E92652">
      <w:pPr>
        <w:autoSpaceDE w:val="0"/>
        <w:autoSpaceDN w:val="0"/>
        <w:adjustRightInd w:val="0"/>
        <w:spacing w:after="240"/>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The Living with Disability Research Centre is a collaborative and multidisciplinary research </w:t>
      </w:r>
      <w:proofErr w:type="spellStart"/>
      <w:r w:rsidRPr="008D5DF5">
        <w:rPr>
          <w:rFonts w:asciiTheme="minorHAnsi" w:hAnsiTheme="minorHAnsi" w:cs="Calibri"/>
          <w:snapToGrid/>
          <w:sz w:val="22"/>
          <w:szCs w:val="22"/>
          <w:lang w:eastAsia="en-AU"/>
        </w:rPr>
        <w:t>centre</w:t>
      </w:r>
      <w:proofErr w:type="spellEnd"/>
      <w:r w:rsidRPr="008D5DF5">
        <w:rPr>
          <w:rFonts w:asciiTheme="minorHAnsi" w:hAnsiTheme="minorHAnsi" w:cs="Calibri"/>
          <w:snapToGrid/>
          <w:sz w:val="22"/>
          <w:szCs w:val="22"/>
          <w:lang w:eastAsia="en-AU"/>
        </w:rPr>
        <w:t xml:space="preserve"> based at La Trobe University. LIDS combines the expertise of social workers, speech pathologists, physiotherapists, occupational therapists, </w:t>
      </w:r>
      <w:r w:rsidR="00550D0E">
        <w:rPr>
          <w:rFonts w:asciiTheme="minorHAnsi" w:hAnsiTheme="minorHAnsi" w:cs="Calibri"/>
          <w:snapToGrid/>
          <w:sz w:val="22"/>
          <w:szCs w:val="22"/>
          <w:lang w:eastAsia="en-AU"/>
        </w:rPr>
        <w:t xml:space="preserve">psychologists, </w:t>
      </w:r>
      <w:r w:rsidRPr="008D5DF5">
        <w:rPr>
          <w:rFonts w:asciiTheme="minorHAnsi" w:hAnsiTheme="minorHAnsi" w:cs="Calibri"/>
          <w:snapToGrid/>
          <w:sz w:val="22"/>
          <w:szCs w:val="22"/>
          <w:lang w:eastAsia="en-AU"/>
        </w:rPr>
        <w:t>health economists and other professions to make a positive difference in the lives of people living with disab</w:t>
      </w:r>
      <w:r>
        <w:rPr>
          <w:rFonts w:asciiTheme="minorHAnsi" w:hAnsiTheme="minorHAnsi" w:cs="Calibri"/>
          <w:snapToGrid/>
          <w:sz w:val="22"/>
          <w:szCs w:val="22"/>
          <w:lang w:eastAsia="en-AU"/>
        </w:rPr>
        <w:t xml:space="preserve">ilities and their families. </w:t>
      </w:r>
      <w:proofErr w:type="spellStart"/>
      <w:r>
        <w:rPr>
          <w:rFonts w:asciiTheme="minorHAnsi" w:hAnsiTheme="minorHAnsi" w:cs="Calibri"/>
          <w:snapToGrid/>
          <w:sz w:val="22"/>
          <w:szCs w:val="22"/>
          <w:lang w:eastAsia="en-AU"/>
        </w:rPr>
        <w:t>LiDs</w:t>
      </w:r>
      <w:proofErr w:type="spellEnd"/>
      <w:r w:rsidRPr="008D5DF5">
        <w:rPr>
          <w:rFonts w:asciiTheme="minorHAnsi" w:hAnsiTheme="minorHAnsi" w:cs="Calibri"/>
          <w:snapToGrid/>
          <w:sz w:val="22"/>
          <w:szCs w:val="22"/>
          <w:lang w:eastAsia="en-AU"/>
        </w:rPr>
        <w:t xml:space="preserve"> brings together leading researchers who are building an evidence base to support the social inclusion of people with disability. </w:t>
      </w:r>
      <w:r w:rsidR="005A7B0F">
        <w:rPr>
          <w:rFonts w:asciiTheme="minorHAnsi" w:hAnsiTheme="minorHAnsi" w:cs="Calibri"/>
          <w:snapToGrid/>
          <w:sz w:val="22"/>
          <w:szCs w:val="22"/>
          <w:lang w:eastAsia="en-AU"/>
        </w:rPr>
        <w:t xml:space="preserve">In particular the work of </w:t>
      </w:r>
      <w:proofErr w:type="spellStart"/>
      <w:r w:rsidR="005A7B0F">
        <w:rPr>
          <w:rFonts w:asciiTheme="minorHAnsi" w:hAnsiTheme="minorHAnsi" w:cs="Calibri"/>
          <w:snapToGrid/>
          <w:sz w:val="22"/>
          <w:szCs w:val="22"/>
          <w:lang w:eastAsia="en-AU"/>
        </w:rPr>
        <w:t>LiDs</w:t>
      </w:r>
      <w:proofErr w:type="spellEnd"/>
      <w:r w:rsidR="005A7B0F">
        <w:rPr>
          <w:rFonts w:asciiTheme="minorHAnsi" w:hAnsiTheme="minorHAnsi" w:cs="Calibri"/>
          <w:snapToGrid/>
          <w:sz w:val="22"/>
          <w:szCs w:val="22"/>
          <w:lang w:eastAsia="en-AU"/>
        </w:rPr>
        <w:t xml:space="preserve"> is focused on people with cognitive disabilities stemming from either acquired brain injury or intellectual disability. </w:t>
      </w:r>
    </w:p>
    <w:p w14:paraId="0E8B5128" w14:textId="77777777" w:rsidR="00E92652" w:rsidRPr="008D5DF5" w:rsidRDefault="00E92652" w:rsidP="00E92652">
      <w:pPr>
        <w:autoSpaceDE w:val="0"/>
        <w:autoSpaceDN w:val="0"/>
        <w:adjustRightInd w:val="0"/>
        <w:spacing w:after="240"/>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We aim to: </w:t>
      </w:r>
    </w:p>
    <w:p w14:paraId="11B52C6C" w14:textId="77777777" w:rsidR="00E92652" w:rsidRPr="008D5DF5" w:rsidRDefault="00E92652" w:rsidP="00E92652">
      <w:pPr>
        <w:numPr>
          <w:ilvl w:val="0"/>
          <w:numId w:val="42"/>
        </w:numPr>
        <w:tabs>
          <w:tab w:val="left" w:pos="220"/>
          <w:tab w:val="left" w:pos="720"/>
        </w:tabs>
        <w:autoSpaceDE w:val="0"/>
        <w:autoSpaceDN w:val="0"/>
        <w:adjustRightInd w:val="0"/>
        <w:spacing w:after="240"/>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Provide a national focal point for cross-disciplinary research into social inclusion and </w:t>
      </w:r>
      <w:r w:rsidRPr="008D5DF5">
        <w:rPr>
          <w:rFonts w:asciiTheme="minorHAnsi" w:hAnsiTheme="minorHAnsi" w:cs="Times"/>
          <w:snapToGrid/>
          <w:sz w:val="22"/>
          <w:szCs w:val="22"/>
          <w:lang w:eastAsia="en-AU"/>
        </w:rPr>
        <w:t> </w:t>
      </w:r>
      <w:r w:rsidRPr="008D5DF5">
        <w:rPr>
          <w:rFonts w:asciiTheme="minorHAnsi" w:hAnsiTheme="minorHAnsi" w:cs="Calibri"/>
          <w:snapToGrid/>
          <w:sz w:val="22"/>
          <w:szCs w:val="22"/>
          <w:lang w:eastAsia="en-AU"/>
        </w:rPr>
        <w:t xml:space="preserve">participation of people with disability. </w:t>
      </w:r>
      <w:r w:rsidRPr="008D5DF5">
        <w:rPr>
          <w:rFonts w:asciiTheme="minorHAnsi" w:hAnsiTheme="minorHAnsi" w:cs="Times"/>
          <w:snapToGrid/>
          <w:sz w:val="22"/>
          <w:szCs w:val="22"/>
          <w:lang w:eastAsia="en-AU"/>
        </w:rPr>
        <w:t> </w:t>
      </w:r>
    </w:p>
    <w:p w14:paraId="6E75EA3F" w14:textId="77777777" w:rsidR="00E92652" w:rsidRPr="008D5DF5" w:rsidRDefault="00E92652" w:rsidP="00E92652">
      <w:pPr>
        <w:numPr>
          <w:ilvl w:val="0"/>
          <w:numId w:val="42"/>
        </w:numPr>
        <w:tabs>
          <w:tab w:val="left" w:pos="220"/>
          <w:tab w:val="left" w:pos="720"/>
        </w:tabs>
        <w:autoSpaceDE w:val="0"/>
        <w:autoSpaceDN w:val="0"/>
        <w:adjustRightInd w:val="0"/>
        <w:spacing w:after="240"/>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Work closely with service providers to identify and integrate research evidence into their </w:t>
      </w:r>
      <w:r w:rsidRPr="008D5DF5">
        <w:rPr>
          <w:rFonts w:asciiTheme="minorHAnsi" w:hAnsiTheme="minorHAnsi" w:cs="Times"/>
          <w:snapToGrid/>
          <w:sz w:val="22"/>
          <w:szCs w:val="22"/>
          <w:lang w:eastAsia="en-AU"/>
        </w:rPr>
        <w:t> </w:t>
      </w:r>
      <w:r w:rsidRPr="008D5DF5">
        <w:rPr>
          <w:rFonts w:asciiTheme="minorHAnsi" w:hAnsiTheme="minorHAnsi" w:cs="Calibri"/>
          <w:snapToGrid/>
          <w:sz w:val="22"/>
          <w:szCs w:val="22"/>
          <w:lang w:eastAsia="en-AU"/>
        </w:rPr>
        <w:t xml:space="preserve">everyday practice through practical approaches. </w:t>
      </w:r>
      <w:r w:rsidRPr="008D5DF5">
        <w:rPr>
          <w:rFonts w:asciiTheme="minorHAnsi" w:hAnsiTheme="minorHAnsi" w:cs="Times"/>
          <w:snapToGrid/>
          <w:sz w:val="22"/>
          <w:szCs w:val="22"/>
          <w:lang w:eastAsia="en-AU"/>
        </w:rPr>
        <w:t> </w:t>
      </w:r>
    </w:p>
    <w:p w14:paraId="3CA869E0" w14:textId="77777777" w:rsidR="00E92652" w:rsidRPr="008D5DF5" w:rsidRDefault="00E92652" w:rsidP="00E92652">
      <w:pPr>
        <w:numPr>
          <w:ilvl w:val="0"/>
          <w:numId w:val="42"/>
        </w:numPr>
        <w:tabs>
          <w:tab w:val="left" w:pos="220"/>
          <w:tab w:val="left" w:pos="720"/>
        </w:tabs>
        <w:autoSpaceDE w:val="0"/>
        <w:autoSpaceDN w:val="0"/>
        <w:adjustRightInd w:val="0"/>
        <w:spacing w:after="240"/>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Train and educate the current and next generation of leaders to identify best evidence and </w:t>
      </w:r>
      <w:r w:rsidRPr="008D5DF5">
        <w:rPr>
          <w:rFonts w:asciiTheme="minorHAnsi" w:hAnsiTheme="minorHAnsi" w:cs="Times"/>
          <w:snapToGrid/>
          <w:sz w:val="22"/>
          <w:szCs w:val="22"/>
          <w:lang w:eastAsia="en-AU"/>
        </w:rPr>
        <w:t> </w:t>
      </w:r>
      <w:r w:rsidRPr="008D5DF5">
        <w:rPr>
          <w:rFonts w:asciiTheme="minorHAnsi" w:hAnsiTheme="minorHAnsi" w:cs="Calibri"/>
          <w:snapToGrid/>
          <w:sz w:val="22"/>
          <w:szCs w:val="22"/>
          <w:lang w:eastAsia="en-AU"/>
        </w:rPr>
        <w:t xml:space="preserve">translate it into practice. </w:t>
      </w:r>
      <w:r w:rsidRPr="008D5DF5">
        <w:rPr>
          <w:rFonts w:asciiTheme="minorHAnsi" w:hAnsiTheme="minorHAnsi" w:cs="Times"/>
          <w:snapToGrid/>
          <w:sz w:val="22"/>
          <w:szCs w:val="22"/>
          <w:lang w:eastAsia="en-AU"/>
        </w:rPr>
        <w:t> </w:t>
      </w:r>
    </w:p>
    <w:p w14:paraId="23F27AF0" w14:textId="77777777" w:rsidR="00E92652" w:rsidRDefault="00E92652" w:rsidP="00E92652">
      <w:pPr>
        <w:numPr>
          <w:ilvl w:val="0"/>
          <w:numId w:val="42"/>
        </w:numPr>
        <w:tabs>
          <w:tab w:val="left" w:pos="220"/>
          <w:tab w:val="left" w:pos="720"/>
        </w:tabs>
        <w:autoSpaceDE w:val="0"/>
        <w:autoSpaceDN w:val="0"/>
        <w:adjustRightInd w:val="0"/>
        <w:spacing w:after="240"/>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Work with thought leaders and government to identify and address policy issues in a non- </w:t>
      </w:r>
      <w:r w:rsidRPr="008D5DF5">
        <w:rPr>
          <w:rFonts w:asciiTheme="minorHAnsi" w:hAnsiTheme="minorHAnsi" w:cs="Times"/>
          <w:snapToGrid/>
          <w:sz w:val="22"/>
          <w:szCs w:val="22"/>
          <w:lang w:eastAsia="en-AU"/>
        </w:rPr>
        <w:t> </w:t>
      </w:r>
      <w:r w:rsidRPr="008D5DF5">
        <w:rPr>
          <w:rFonts w:asciiTheme="minorHAnsi" w:hAnsiTheme="minorHAnsi" w:cs="Calibri"/>
          <w:snapToGrid/>
          <w:sz w:val="22"/>
          <w:szCs w:val="22"/>
          <w:lang w:eastAsia="en-AU"/>
        </w:rPr>
        <w:t xml:space="preserve">partisan manner. </w:t>
      </w:r>
      <w:r w:rsidRPr="008D5DF5">
        <w:rPr>
          <w:rFonts w:asciiTheme="minorHAnsi" w:hAnsiTheme="minorHAnsi" w:cs="Times"/>
          <w:snapToGrid/>
          <w:sz w:val="22"/>
          <w:szCs w:val="22"/>
          <w:lang w:eastAsia="en-AU"/>
        </w:rPr>
        <w:t> </w:t>
      </w:r>
    </w:p>
    <w:p w14:paraId="28630462" w14:textId="77777777" w:rsidR="00E92652" w:rsidRPr="008D5DF5" w:rsidRDefault="00E92652" w:rsidP="00E92652">
      <w:pPr>
        <w:tabs>
          <w:tab w:val="left" w:pos="220"/>
          <w:tab w:val="left" w:pos="720"/>
        </w:tabs>
        <w:autoSpaceDE w:val="0"/>
        <w:autoSpaceDN w:val="0"/>
        <w:adjustRightInd w:val="0"/>
        <w:spacing w:after="240"/>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The themes of our research are: </w:t>
      </w:r>
      <w:r w:rsidRPr="008D5DF5">
        <w:rPr>
          <w:rFonts w:asciiTheme="minorHAnsi" w:hAnsiTheme="minorHAnsi" w:cs="Times"/>
          <w:snapToGrid/>
          <w:sz w:val="22"/>
          <w:szCs w:val="22"/>
          <w:lang w:eastAsia="en-AU"/>
        </w:rPr>
        <w:t> </w:t>
      </w:r>
    </w:p>
    <w:p w14:paraId="79ABEA1B" w14:textId="2A3733CD" w:rsidR="00E92652" w:rsidRPr="008D5DF5" w:rsidRDefault="005A7B0F" w:rsidP="00E92652">
      <w:pPr>
        <w:numPr>
          <w:ilvl w:val="0"/>
          <w:numId w:val="42"/>
        </w:numPr>
        <w:tabs>
          <w:tab w:val="left" w:pos="220"/>
          <w:tab w:val="left" w:pos="720"/>
        </w:tabs>
        <w:autoSpaceDE w:val="0"/>
        <w:autoSpaceDN w:val="0"/>
        <w:adjustRightInd w:val="0"/>
        <w:spacing w:after="240"/>
        <w:ind w:left="714" w:hanging="357"/>
        <w:rPr>
          <w:rFonts w:asciiTheme="minorHAnsi" w:hAnsiTheme="minorHAnsi" w:cs="Times"/>
          <w:snapToGrid/>
          <w:sz w:val="22"/>
          <w:szCs w:val="22"/>
          <w:lang w:eastAsia="en-AU"/>
        </w:rPr>
      </w:pPr>
      <w:r>
        <w:rPr>
          <w:rFonts w:asciiTheme="minorHAnsi" w:hAnsiTheme="minorHAnsi" w:cs="Calibri"/>
          <w:snapToGrid/>
          <w:sz w:val="22"/>
          <w:szCs w:val="22"/>
          <w:lang w:eastAsia="en-AU"/>
        </w:rPr>
        <w:t xml:space="preserve">Effective </w:t>
      </w:r>
      <w:r w:rsidR="00E92652" w:rsidRPr="008D5DF5">
        <w:rPr>
          <w:rFonts w:asciiTheme="minorHAnsi" w:hAnsiTheme="minorHAnsi" w:cs="Calibri"/>
          <w:snapToGrid/>
          <w:sz w:val="22"/>
          <w:szCs w:val="22"/>
          <w:lang w:eastAsia="en-AU"/>
        </w:rPr>
        <w:t xml:space="preserve">Disability Services Design </w:t>
      </w:r>
      <w:r w:rsidR="00E92652" w:rsidRPr="008D5DF5">
        <w:rPr>
          <w:rFonts w:asciiTheme="minorHAnsi" w:hAnsiTheme="minorHAnsi" w:cs="Times"/>
          <w:snapToGrid/>
          <w:sz w:val="22"/>
          <w:szCs w:val="22"/>
          <w:lang w:eastAsia="en-AU"/>
        </w:rPr>
        <w:t> </w:t>
      </w:r>
    </w:p>
    <w:p w14:paraId="56FF2156" w14:textId="067344ED" w:rsidR="00550D0E" w:rsidRPr="008D5DF5" w:rsidRDefault="00E92652" w:rsidP="00E92652">
      <w:pPr>
        <w:numPr>
          <w:ilvl w:val="0"/>
          <w:numId w:val="42"/>
        </w:numPr>
        <w:tabs>
          <w:tab w:val="left" w:pos="220"/>
          <w:tab w:val="left" w:pos="720"/>
        </w:tabs>
        <w:autoSpaceDE w:val="0"/>
        <w:autoSpaceDN w:val="0"/>
        <w:adjustRightInd w:val="0"/>
        <w:spacing w:after="240"/>
        <w:ind w:left="714" w:hanging="357"/>
        <w:rPr>
          <w:rFonts w:asciiTheme="minorHAnsi" w:hAnsiTheme="minorHAnsi" w:cs="Times"/>
          <w:snapToGrid/>
          <w:sz w:val="22"/>
          <w:szCs w:val="22"/>
          <w:lang w:eastAsia="en-AU"/>
        </w:rPr>
      </w:pPr>
      <w:r w:rsidRPr="008D5DF5">
        <w:rPr>
          <w:rFonts w:asciiTheme="minorHAnsi" w:hAnsiTheme="minorHAnsi" w:cs="Calibri"/>
          <w:snapToGrid/>
          <w:sz w:val="22"/>
          <w:szCs w:val="22"/>
          <w:lang w:eastAsia="en-AU"/>
        </w:rPr>
        <w:t xml:space="preserve">Building the Evidence Base for Participation and Social Inclusion </w:t>
      </w:r>
      <w:r w:rsidRPr="008D5DF5">
        <w:rPr>
          <w:rFonts w:asciiTheme="minorHAnsi" w:hAnsiTheme="minorHAnsi" w:cs="Times"/>
          <w:snapToGrid/>
          <w:sz w:val="22"/>
          <w:szCs w:val="22"/>
          <w:lang w:eastAsia="en-AU"/>
        </w:rPr>
        <w:t> </w:t>
      </w:r>
    </w:p>
    <w:p w14:paraId="71C3A27E" w14:textId="0EF54839" w:rsidR="002852B8" w:rsidRPr="005A7B0F" w:rsidRDefault="005A7B0F" w:rsidP="00550D0E">
      <w:pPr>
        <w:numPr>
          <w:ilvl w:val="0"/>
          <w:numId w:val="42"/>
        </w:numPr>
        <w:tabs>
          <w:tab w:val="left" w:pos="220"/>
          <w:tab w:val="left" w:pos="720"/>
        </w:tabs>
        <w:autoSpaceDE w:val="0"/>
        <w:autoSpaceDN w:val="0"/>
        <w:adjustRightInd w:val="0"/>
        <w:spacing w:after="240"/>
        <w:ind w:left="714" w:hanging="357"/>
        <w:rPr>
          <w:rFonts w:asciiTheme="minorHAnsi" w:hAnsiTheme="minorHAnsi"/>
          <w:sz w:val="22"/>
          <w:szCs w:val="22"/>
        </w:rPr>
      </w:pPr>
      <w:r w:rsidRPr="00550D0E">
        <w:rPr>
          <w:rFonts w:asciiTheme="minorHAnsi" w:hAnsiTheme="minorHAnsi" w:cs="Calibri"/>
          <w:snapToGrid/>
          <w:sz w:val="22"/>
          <w:szCs w:val="22"/>
          <w:lang w:eastAsia="en-AU"/>
        </w:rPr>
        <w:t>Enabling</w:t>
      </w:r>
      <w:r w:rsidR="00E92652" w:rsidRPr="00550D0E">
        <w:rPr>
          <w:rFonts w:asciiTheme="minorHAnsi" w:hAnsiTheme="minorHAnsi" w:cs="Calibri"/>
          <w:snapToGrid/>
          <w:sz w:val="22"/>
          <w:szCs w:val="22"/>
          <w:lang w:eastAsia="en-AU"/>
        </w:rPr>
        <w:t xml:space="preserve"> Mainstream Services </w:t>
      </w:r>
      <w:r w:rsidRPr="00550D0E">
        <w:rPr>
          <w:rFonts w:asciiTheme="minorHAnsi" w:hAnsiTheme="minorHAnsi" w:cs="Calibri"/>
          <w:snapToGrid/>
          <w:sz w:val="22"/>
          <w:szCs w:val="22"/>
          <w:lang w:eastAsia="en-AU"/>
        </w:rPr>
        <w:t>to be responsive to people with cognitive disabilitie</w:t>
      </w:r>
      <w:r w:rsidRPr="00AE0D61">
        <w:rPr>
          <w:rFonts w:asciiTheme="minorHAnsi" w:hAnsiTheme="minorHAnsi" w:cs="Calibri"/>
          <w:snapToGrid/>
          <w:sz w:val="22"/>
          <w:szCs w:val="22"/>
          <w:lang w:eastAsia="en-AU"/>
        </w:rPr>
        <w:t>s</w:t>
      </w:r>
    </w:p>
    <w:p w14:paraId="793DA1C0" w14:textId="77777777" w:rsidR="002852B8" w:rsidRPr="00E92652" w:rsidRDefault="002852B8" w:rsidP="002852B8">
      <w:pPr>
        <w:pStyle w:val="Default"/>
        <w:rPr>
          <w:rFonts w:asciiTheme="minorHAnsi" w:hAnsiTheme="minorHAnsi"/>
          <w:b/>
          <w:i/>
          <w:sz w:val="22"/>
          <w:szCs w:val="22"/>
        </w:rPr>
      </w:pPr>
    </w:p>
    <w:p w14:paraId="4C73305F" w14:textId="77777777"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Duties at this level may include: </w:t>
      </w:r>
    </w:p>
    <w:p w14:paraId="7A137C75" w14:textId="77777777" w:rsidR="002852B8" w:rsidRPr="00AC4218" w:rsidRDefault="002852B8" w:rsidP="002852B8">
      <w:pPr>
        <w:pStyle w:val="Default"/>
        <w:rPr>
          <w:rFonts w:asciiTheme="minorHAnsi" w:hAnsiTheme="minorHAnsi"/>
          <w:sz w:val="22"/>
          <w:szCs w:val="22"/>
        </w:rPr>
      </w:pPr>
    </w:p>
    <w:p w14:paraId="6CF89B64" w14:textId="00C29044" w:rsidR="0044556D" w:rsidRPr="00CA6074" w:rsidRDefault="0044556D"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Times"/>
          <w:snapToGrid/>
          <w:sz w:val="22"/>
          <w:szCs w:val="22"/>
          <w:lang w:eastAsia="en-AU"/>
        </w:rPr>
        <w:t xml:space="preserve">Manage day to day running of project/s and timely delivery of defined milestones. </w:t>
      </w:r>
    </w:p>
    <w:p w14:paraId="589A8D70" w14:textId="18CB41DD"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Undertake research fieldwork, liaison with research partners such as </w:t>
      </w:r>
      <w:r w:rsidR="005A7B0F" w:rsidRPr="00CA6074">
        <w:rPr>
          <w:rFonts w:asciiTheme="minorHAnsi" w:hAnsiTheme="minorHAnsi" w:cs="Calibri"/>
          <w:snapToGrid/>
          <w:sz w:val="22"/>
          <w:szCs w:val="22"/>
          <w:lang w:eastAsia="en-AU"/>
        </w:rPr>
        <w:t xml:space="preserve">disability support services, </w:t>
      </w:r>
      <w:r w:rsidRPr="00CA6074">
        <w:rPr>
          <w:rFonts w:asciiTheme="minorHAnsi" w:hAnsiTheme="minorHAnsi" w:cs="Calibri"/>
          <w:snapToGrid/>
          <w:sz w:val="22"/>
          <w:szCs w:val="22"/>
          <w:lang w:eastAsia="en-AU"/>
        </w:rPr>
        <w:t>health services</w:t>
      </w:r>
      <w:r w:rsidR="00AE0D61" w:rsidRPr="00CA6074">
        <w:rPr>
          <w:rFonts w:asciiTheme="minorHAnsi" w:hAnsiTheme="minorHAnsi" w:cs="Calibri"/>
          <w:snapToGrid/>
          <w:sz w:val="22"/>
          <w:szCs w:val="22"/>
          <w:lang w:eastAsia="en-AU"/>
        </w:rPr>
        <w:t xml:space="preserve"> and community allied health professionals</w:t>
      </w:r>
      <w:r w:rsidRPr="00CA6074">
        <w:rPr>
          <w:rFonts w:asciiTheme="minorHAnsi" w:hAnsiTheme="minorHAnsi" w:cs="Calibri"/>
          <w:snapToGrid/>
          <w:sz w:val="22"/>
          <w:szCs w:val="22"/>
          <w:lang w:eastAsia="en-AU"/>
        </w:rPr>
        <w:t>, recruitment of participants, conduct of face to face interviews, observations</w:t>
      </w:r>
      <w:r w:rsidR="00AE0D61" w:rsidRPr="00CA6074">
        <w:rPr>
          <w:rFonts w:asciiTheme="minorHAnsi" w:hAnsiTheme="minorHAnsi" w:cs="Calibri"/>
          <w:snapToGrid/>
          <w:sz w:val="22"/>
          <w:szCs w:val="22"/>
          <w:lang w:eastAsia="en-AU"/>
        </w:rPr>
        <w:t xml:space="preserve">, </w:t>
      </w:r>
      <w:r w:rsidR="00796F07" w:rsidRPr="00CA6074">
        <w:rPr>
          <w:rFonts w:asciiTheme="minorHAnsi" w:hAnsiTheme="minorHAnsi" w:cs="Calibri"/>
          <w:snapToGrid/>
          <w:sz w:val="22"/>
          <w:szCs w:val="22"/>
          <w:lang w:eastAsia="en-AU"/>
        </w:rPr>
        <w:t xml:space="preserve">administration of </w:t>
      </w:r>
      <w:proofErr w:type="spellStart"/>
      <w:r w:rsidR="00796F07" w:rsidRPr="00CA6074">
        <w:rPr>
          <w:rFonts w:asciiTheme="minorHAnsi" w:hAnsiTheme="minorHAnsi" w:cs="Calibri"/>
          <w:snapToGrid/>
          <w:sz w:val="22"/>
          <w:szCs w:val="22"/>
          <w:lang w:eastAsia="en-AU"/>
        </w:rPr>
        <w:t>standardised</w:t>
      </w:r>
      <w:proofErr w:type="spellEnd"/>
      <w:r w:rsidR="00796F07" w:rsidRPr="00CA6074">
        <w:rPr>
          <w:rFonts w:asciiTheme="minorHAnsi" w:hAnsiTheme="minorHAnsi" w:cs="Calibri"/>
          <w:snapToGrid/>
          <w:sz w:val="22"/>
          <w:szCs w:val="22"/>
          <w:lang w:eastAsia="en-AU"/>
        </w:rPr>
        <w:t xml:space="preserve"> assessments,</w:t>
      </w:r>
      <w:r w:rsidRPr="00CA6074">
        <w:rPr>
          <w:rFonts w:asciiTheme="minorHAnsi" w:hAnsiTheme="minorHAnsi" w:cs="Calibri"/>
          <w:snapToGrid/>
          <w:sz w:val="22"/>
          <w:szCs w:val="22"/>
          <w:lang w:eastAsia="en-AU"/>
        </w:rPr>
        <w:t xml:space="preserve"> compilation of field notes, </w:t>
      </w:r>
      <w:r w:rsidR="00796F07" w:rsidRPr="00CA6074">
        <w:rPr>
          <w:rFonts w:asciiTheme="minorHAnsi" w:hAnsiTheme="minorHAnsi" w:cs="Calibri"/>
          <w:snapToGrid/>
          <w:sz w:val="22"/>
          <w:szCs w:val="22"/>
          <w:lang w:eastAsia="en-AU"/>
        </w:rPr>
        <w:t xml:space="preserve">and </w:t>
      </w:r>
      <w:r w:rsidRPr="00CA6074">
        <w:rPr>
          <w:rFonts w:asciiTheme="minorHAnsi" w:hAnsiTheme="minorHAnsi" w:cs="Calibri"/>
          <w:snapToGrid/>
          <w:sz w:val="22"/>
          <w:szCs w:val="22"/>
          <w:lang w:eastAsia="en-AU"/>
        </w:rPr>
        <w:t xml:space="preserve">other tasks as required. </w:t>
      </w:r>
      <w:r w:rsidRPr="00CA6074">
        <w:rPr>
          <w:rFonts w:asciiTheme="minorHAnsi" w:hAnsiTheme="minorHAnsi" w:cs="Times"/>
          <w:snapToGrid/>
          <w:sz w:val="22"/>
          <w:szCs w:val="22"/>
          <w:lang w:eastAsia="en-AU"/>
        </w:rPr>
        <w:t> </w:t>
      </w:r>
    </w:p>
    <w:p w14:paraId="3C30E21F"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lastRenderedPageBreak/>
        <w:t xml:space="preserve">Undertake data entry and preliminary data analysis of qualitative data using </w:t>
      </w:r>
      <w:proofErr w:type="spellStart"/>
      <w:r w:rsidRPr="00CA6074">
        <w:rPr>
          <w:rFonts w:asciiTheme="minorHAnsi" w:hAnsiTheme="minorHAnsi" w:cs="Calibri"/>
          <w:snapToGrid/>
          <w:sz w:val="22"/>
          <w:szCs w:val="22"/>
          <w:lang w:eastAsia="en-AU"/>
        </w:rPr>
        <w:t>NVivo</w:t>
      </w:r>
      <w:proofErr w:type="spellEnd"/>
      <w:r w:rsidRPr="00CA6074">
        <w:rPr>
          <w:rFonts w:asciiTheme="minorHAnsi" w:hAnsiTheme="minorHAnsi" w:cs="Calibri"/>
          <w:snapToGrid/>
          <w:sz w:val="22"/>
          <w:szCs w:val="22"/>
          <w:lang w:eastAsia="en-AU"/>
        </w:rPr>
        <w:t xml:space="preserve"> software and or of quantitative data using SPSS. </w:t>
      </w:r>
      <w:r w:rsidRPr="00CA6074">
        <w:rPr>
          <w:rFonts w:asciiTheme="minorHAnsi" w:hAnsiTheme="minorHAnsi" w:cs="Times"/>
          <w:snapToGrid/>
          <w:sz w:val="22"/>
          <w:szCs w:val="22"/>
          <w:lang w:eastAsia="en-AU"/>
        </w:rPr>
        <w:t> </w:t>
      </w:r>
    </w:p>
    <w:p w14:paraId="3A5F9056"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Contribute to writing up research findings for publication and dissemination. </w:t>
      </w:r>
      <w:r w:rsidRPr="00CA6074">
        <w:rPr>
          <w:rFonts w:asciiTheme="minorHAnsi" w:hAnsiTheme="minorHAnsi" w:cs="Times"/>
          <w:snapToGrid/>
          <w:sz w:val="22"/>
          <w:szCs w:val="22"/>
          <w:lang w:eastAsia="en-AU"/>
        </w:rPr>
        <w:t> </w:t>
      </w:r>
    </w:p>
    <w:p w14:paraId="7F30FB3F"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Contribute to the preparation or, where appropriate, individual preparation of research </w:t>
      </w:r>
      <w:r w:rsidRPr="00CA6074">
        <w:rPr>
          <w:rFonts w:asciiTheme="minorHAnsi" w:hAnsiTheme="minorHAnsi" w:cs="Times"/>
          <w:snapToGrid/>
          <w:sz w:val="22"/>
          <w:szCs w:val="22"/>
          <w:lang w:eastAsia="en-AU"/>
        </w:rPr>
        <w:t> </w:t>
      </w:r>
      <w:r w:rsidRPr="00CA6074">
        <w:rPr>
          <w:rFonts w:asciiTheme="minorHAnsi" w:hAnsiTheme="minorHAnsi" w:cs="Calibri"/>
          <w:snapToGrid/>
          <w:sz w:val="22"/>
          <w:szCs w:val="22"/>
          <w:lang w:eastAsia="en-AU"/>
        </w:rPr>
        <w:t xml:space="preserve">proposal submissions to external funding sources </w:t>
      </w:r>
      <w:r w:rsidRPr="00CA6074">
        <w:rPr>
          <w:rFonts w:asciiTheme="minorHAnsi" w:hAnsiTheme="minorHAnsi" w:cs="Times"/>
          <w:snapToGrid/>
          <w:sz w:val="22"/>
          <w:szCs w:val="22"/>
          <w:lang w:eastAsia="en-AU"/>
        </w:rPr>
        <w:t> </w:t>
      </w:r>
    </w:p>
    <w:p w14:paraId="15238F15" w14:textId="1129B7D4"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Conduct and publish, or otherwise disseminate high quality and/or high impact research as a member of a team or independently and produce conference/seminar papers and publications from that research. </w:t>
      </w:r>
    </w:p>
    <w:p w14:paraId="1034E163"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Engage with industry and community to ensure that all research results are communicated and adopted by industry, community and/or government. </w:t>
      </w:r>
      <w:r w:rsidRPr="00CA6074">
        <w:rPr>
          <w:rFonts w:asciiTheme="minorHAnsi" w:hAnsiTheme="minorHAnsi" w:cs="Times"/>
          <w:snapToGrid/>
          <w:sz w:val="22"/>
          <w:szCs w:val="22"/>
          <w:lang w:eastAsia="en-AU"/>
        </w:rPr>
        <w:t> </w:t>
      </w:r>
    </w:p>
    <w:p w14:paraId="57B754C0"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Supervise research support staff involved in the staff member's research. </w:t>
      </w:r>
      <w:r w:rsidRPr="00CA6074">
        <w:rPr>
          <w:rFonts w:asciiTheme="minorHAnsi" w:hAnsiTheme="minorHAnsi" w:cs="Times"/>
          <w:snapToGrid/>
          <w:sz w:val="22"/>
          <w:szCs w:val="22"/>
          <w:lang w:eastAsia="en-AU"/>
        </w:rPr>
        <w:t> </w:t>
      </w:r>
    </w:p>
    <w:p w14:paraId="2F3B3606"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Develop a limited amount of research related material for teaching or other purposes. </w:t>
      </w:r>
      <w:r w:rsidRPr="00CA6074">
        <w:rPr>
          <w:rFonts w:asciiTheme="minorHAnsi" w:hAnsiTheme="minorHAnsi" w:cs="Times"/>
          <w:snapToGrid/>
          <w:sz w:val="22"/>
          <w:szCs w:val="22"/>
          <w:lang w:eastAsia="en-AU"/>
        </w:rPr>
        <w:t> </w:t>
      </w:r>
    </w:p>
    <w:p w14:paraId="0D9449B7"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Contribute to a robust and ambitious research culture. </w:t>
      </w:r>
      <w:r w:rsidRPr="00CA6074">
        <w:rPr>
          <w:rFonts w:asciiTheme="minorHAnsi" w:hAnsiTheme="minorHAnsi" w:cs="Times"/>
          <w:snapToGrid/>
          <w:sz w:val="22"/>
          <w:szCs w:val="22"/>
          <w:lang w:eastAsia="en-AU"/>
        </w:rPr>
        <w:t> </w:t>
      </w:r>
    </w:p>
    <w:p w14:paraId="0CDCBA8A" w14:textId="087DF152"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Contribute to the activities of the </w:t>
      </w:r>
      <w:r w:rsidR="005A7B0F" w:rsidRPr="00CA6074">
        <w:rPr>
          <w:rFonts w:asciiTheme="minorHAnsi" w:hAnsiTheme="minorHAnsi" w:cs="Calibri"/>
          <w:snapToGrid/>
          <w:sz w:val="22"/>
          <w:szCs w:val="22"/>
          <w:lang w:eastAsia="en-AU"/>
        </w:rPr>
        <w:t xml:space="preserve">research </w:t>
      </w:r>
      <w:proofErr w:type="spellStart"/>
      <w:r w:rsidR="005A7B0F" w:rsidRPr="00CA6074">
        <w:rPr>
          <w:rFonts w:asciiTheme="minorHAnsi" w:hAnsiTheme="minorHAnsi" w:cs="Calibri"/>
          <w:snapToGrid/>
          <w:sz w:val="22"/>
          <w:szCs w:val="22"/>
          <w:lang w:eastAsia="en-AU"/>
        </w:rPr>
        <w:t>centre</w:t>
      </w:r>
      <w:proofErr w:type="spellEnd"/>
      <w:r w:rsidRPr="00CA6074">
        <w:rPr>
          <w:rFonts w:asciiTheme="minorHAnsi" w:hAnsiTheme="minorHAnsi" w:cs="Calibri"/>
          <w:snapToGrid/>
          <w:sz w:val="22"/>
          <w:szCs w:val="22"/>
          <w:lang w:eastAsia="en-AU"/>
        </w:rPr>
        <w:t xml:space="preserve">, as agreed with the supervisor and as consistent with the requirements of any external contracts relating to funding of the position. </w:t>
      </w:r>
      <w:r w:rsidRPr="00CA6074">
        <w:rPr>
          <w:rFonts w:asciiTheme="minorHAnsi" w:hAnsiTheme="minorHAnsi" w:cs="Times"/>
          <w:snapToGrid/>
          <w:sz w:val="22"/>
          <w:szCs w:val="22"/>
          <w:lang w:eastAsia="en-AU"/>
        </w:rPr>
        <w:t> </w:t>
      </w:r>
    </w:p>
    <w:p w14:paraId="0AECF76F"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Attend to effective and efficient performance of allocated leadership and administrative functions primarily connected with the area of research. </w:t>
      </w:r>
      <w:r w:rsidRPr="00CA6074">
        <w:rPr>
          <w:rFonts w:asciiTheme="minorHAnsi" w:hAnsiTheme="minorHAnsi" w:cs="Times"/>
          <w:snapToGrid/>
          <w:sz w:val="22"/>
          <w:szCs w:val="22"/>
          <w:lang w:eastAsia="en-AU"/>
        </w:rPr>
        <w:t> </w:t>
      </w:r>
    </w:p>
    <w:p w14:paraId="3FDD12C0"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Contribute to building relationships at local and national level. </w:t>
      </w:r>
      <w:r w:rsidRPr="00CA6074">
        <w:rPr>
          <w:rFonts w:asciiTheme="minorHAnsi" w:hAnsiTheme="minorHAnsi" w:cs="Times"/>
          <w:snapToGrid/>
          <w:sz w:val="22"/>
          <w:szCs w:val="22"/>
          <w:lang w:eastAsia="en-AU"/>
        </w:rPr>
        <w:t> </w:t>
      </w:r>
    </w:p>
    <w:p w14:paraId="1F2516C9" w14:textId="77777777" w:rsidR="00E92652" w:rsidRPr="00CA6074" w:rsidRDefault="00E92652" w:rsidP="00E92652">
      <w:pPr>
        <w:numPr>
          <w:ilvl w:val="0"/>
          <w:numId w:val="45"/>
        </w:numPr>
        <w:tabs>
          <w:tab w:val="left" w:pos="220"/>
          <w:tab w:val="left" w:pos="720"/>
        </w:tabs>
        <w:autoSpaceDE w:val="0"/>
        <w:autoSpaceDN w:val="0"/>
        <w:adjustRightInd w:val="0"/>
        <w:spacing w:after="240" w:line="340" w:lineRule="atLeast"/>
        <w:rPr>
          <w:rFonts w:asciiTheme="minorHAnsi" w:hAnsiTheme="minorHAnsi" w:cs="Times"/>
          <w:snapToGrid/>
          <w:sz w:val="22"/>
          <w:szCs w:val="22"/>
          <w:lang w:eastAsia="en-AU"/>
        </w:rPr>
      </w:pPr>
      <w:r w:rsidRPr="00CA6074">
        <w:rPr>
          <w:rFonts w:asciiTheme="minorHAnsi" w:hAnsiTheme="minorHAnsi" w:cs="Calibri"/>
          <w:snapToGrid/>
          <w:sz w:val="22"/>
          <w:szCs w:val="22"/>
          <w:lang w:eastAsia="en-AU"/>
        </w:rPr>
        <w:t xml:space="preserve">Undertake other duties commensurate with the classification and scope of the position as </w:t>
      </w:r>
      <w:r w:rsidRPr="00CA6074">
        <w:rPr>
          <w:rFonts w:asciiTheme="minorHAnsi" w:hAnsiTheme="minorHAnsi" w:cs="Times"/>
          <w:snapToGrid/>
          <w:sz w:val="22"/>
          <w:szCs w:val="22"/>
          <w:lang w:eastAsia="en-AU"/>
        </w:rPr>
        <w:t> </w:t>
      </w:r>
      <w:r w:rsidRPr="00CA6074">
        <w:rPr>
          <w:rFonts w:asciiTheme="minorHAnsi" w:hAnsiTheme="minorHAnsi" w:cs="Calibri"/>
          <w:snapToGrid/>
          <w:sz w:val="22"/>
          <w:szCs w:val="22"/>
          <w:lang w:eastAsia="en-AU"/>
        </w:rPr>
        <w:t xml:space="preserve">required by the Director of the Research Centre. </w:t>
      </w:r>
      <w:r w:rsidRPr="00CA6074">
        <w:rPr>
          <w:rFonts w:asciiTheme="minorHAnsi" w:hAnsiTheme="minorHAnsi" w:cs="Times"/>
          <w:snapToGrid/>
          <w:sz w:val="22"/>
          <w:szCs w:val="22"/>
          <w:lang w:eastAsia="en-AU"/>
        </w:rPr>
        <w:t> </w:t>
      </w:r>
    </w:p>
    <w:p w14:paraId="5596BBE9" w14:textId="611A83AB" w:rsidR="00D01A64" w:rsidRPr="00CA6074" w:rsidRDefault="00D01A64" w:rsidP="00CA6074">
      <w:pPr>
        <w:pStyle w:val="Default"/>
        <w:spacing w:after="68"/>
        <w:rPr>
          <w:rFonts w:asciiTheme="minorHAnsi" w:hAnsiTheme="minorHAnsi"/>
          <w:color w:val="auto"/>
          <w:sz w:val="22"/>
          <w:szCs w:val="22"/>
        </w:rPr>
      </w:pPr>
    </w:p>
    <w:p w14:paraId="12B3B463" w14:textId="77777777" w:rsidR="00DD17F4" w:rsidRPr="00CA6074" w:rsidRDefault="00DD17F4">
      <w:pPr>
        <w:widowControl/>
        <w:rPr>
          <w:rFonts w:asciiTheme="minorHAnsi" w:hAnsiTheme="minorHAnsi" w:cs="Calibri"/>
          <w:b/>
          <w:bCs/>
          <w:snapToGrid/>
          <w:sz w:val="22"/>
          <w:szCs w:val="22"/>
          <w:lang w:val="en-AU" w:eastAsia="en-AU"/>
        </w:rPr>
      </w:pPr>
      <w:r w:rsidRPr="00CA6074">
        <w:rPr>
          <w:rFonts w:asciiTheme="minorHAnsi" w:hAnsiTheme="minorHAnsi"/>
          <w:b/>
          <w:bCs/>
          <w:sz w:val="22"/>
          <w:szCs w:val="22"/>
        </w:rPr>
        <w:br w:type="page"/>
      </w:r>
    </w:p>
    <w:p w14:paraId="131BEC2B" w14:textId="77777777" w:rsidR="002852B8" w:rsidRPr="00AC4218" w:rsidRDefault="00354A4F" w:rsidP="00A824FA">
      <w:pPr>
        <w:pStyle w:val="Default"/>
        <w:spacing w:before="240"/>
        <w:rPr>
          <w:rFonts w:asciiTheme="minorHAnsi" w:hAnsiTheme="minorHAnsi"/>
          <w:b/>
          <w:bCs/>
          <w:sz w:val="22"/>
          <w:szCs w:val="22"/>
        </w:rPr>
      </w:pPr>
      <w:r>
        <w:rPr>
          <w:rFonts w:asciiTheme="minorHAnsi" w:hAnsiTheme="minorHAnsi"/>
          <w:b/>
          <w:bCs/>
          <w:sz w:val="22"/>
          <w:szCs w:val="22"/>
        </w:rPr>
        <w:t>Key Selection Criteria</w:t>
      </w:r>
      <w:r w:rsidR="002852B8" w:rsidRPr="00AC4218">
        <w:rPr>
          <w:rFonts w:asciiTheme="minorHAnsi" w:hAnsiTheme="minorHAnsi"/>
          <w:b/>
          <w:bCs/>
          <w:sz w:val="22"/>
          <w:szCs w:val="22"/>
        </w:rPr>
        <w:t xml:space="preserve"> </w:t>
      </w:r>
    </w:p>
    <w:p w14:paraId="313FFBEC" w14:textId="77777777" w:rsidR="002852B8" w:rsidRPr="00AC4218" w:rsidRDefault="002852B8" w:rsidP="002852B8">
      <w:pPr>
        <w:pStyle w:val="Default"/>
        <w:rPr>
          <w:rFonts w:asciiTheme="minorHAnsi" w:hAnsiTheme="minorHAnsi"/>
          <w:sz w:val="22"/>
          <w:szCs w:val="22"/>
        </w:rPr>
      </w:pPr>
    </w:p>
    <w:p w14:paraId="7EB05F74" w14:textId="77777777"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Completion of a </w:t>
      </w:r>
      <w:r w:rsidR="00443C97">
        <w:rPr>
          <w:rFonts w:asciiTheme="minorHAnsi" w:hAnsiTheme="minorHAnsi"/>
          <w:sz w:val="22"/>
          <w:szCs w:val="22"/>
        </w:rPr>
        <w:t xml:space="preserve">PhD </w:t>
      </w:r>
      <w:r w:rsidRPr="009D5942">
        <w:rPr>
          <w:rFonts w:asciiTheme="minorHAnsi" w:hAnsiTheme="minorHAnsi"/>
          <w:sz w:val="22"/>
          <w:szCs w:val="22"/>
        </w:rPr>
        <w:t xml:space="preserve">or equivalent qualifications or research experience. </w:t>
      </w:r>
    </w:p>
    <w:p w14:paraId="3E533D0B" w14:textId="7996B1A1" w:rsidR="005A7B0F" w:rsidRPr="00CA6074" w:rsidRDefault="005A7B0F" w:rsidP="009D5942">
      <w:pPr>
        <w:pStyle w:val="Default"/>
        <w:numPr>
          <w:ilvl w:val="0"/>
          <w:numId w:val="37"/>
        </w:numPr>
        <w:spacing w:after="68"/>
        <w:rPr>
          <w:rFonts w:asciiTheme="minorHAnsi" w:hAnsiTheme="minorHAnsi"/>
          <w:color w:val="auto"/>
          <w:sz w:val="22"/>
          <w:szCs w:val="22"/>
        </w:rPr>
      </w:pPr>
      <w:r w:rsidRPr="00CA6074">
        <w:rPr>
          <w:rFonts w:asciiTheme="minorHAnsi" w:hAnsiTheme="minorHAnsi"/>
          <w:color w:val="auto"/>
          <w:sz w:val="22"/>
          <w:szCs w:val="22"/>
        </w:rPr>
        <w:t xml:space="preserve">Demonstrated experience and skills in working with people with </w:t>
      </w:r>
      <w:r w:rsidR="0044556D" w:rsidRPr="00CA6074">
        <w:rPr>
          <w:rFonts w:asciiTheme="minorHAnsi" w:hAnsiTheme="minorHAnsi"/>
          <w:color w:val="auto"/>
          <w:sz w:val="22"/>
          <w:szCs w:val="22"/>
        </w:rPr>
        <w:t>a</w:t>
      </w:r>
      <w:r w:rsidRPr="00CA6074">
        <w:rPr>
          <w:rFonts w:asciiTheme="minorHAnsi" w:hAnsiTheme="minorHAnsi"/>
          <w:color w:val="auto"/>
          <w:sz w:val="22"/>
          <w:szCs w:val="22"/>
        </w:rPr>
        <w:t>cqu</w:t>
      </w:r>
      <w:r w:rsidR="0044556D" w:rsidRPr="00CA6074">
        <w:rPr>
          <w:rFonts w:asciiTheme="minorHAnsi" w:hAnsiTheme="minorHAnsi"/>
          <w:color w:val="auto"/>
          <w:sz w:val="22"/>
          <w:szCs w:val="22"/>
        </w:rPr>
        <w:t>ired b</w:t>
      </w:r>
      <w:r w:rsidRPr="00CA6074">
        <w:rPr>
          <w:rFonts w:asciiTheme="minorHAnsi" w:hAnsiTheme="minorHAnsi"/>
          <w:color w:val="auto"/>
          <w:sz w:val="22"/>
          <w:szCs w:val="22"/>
        </w:rPr>
        <w:t xml:space="preserve">rain </w:t>
      </w:r>
      <w:r w:rsidR="0044556D" w:rsidRPr="00CA6074">
        <w:rPr>
          <w:rFonts w:asciiTheme="minorHAnsi" w:hAnsiTheme="minorHAnsi"/>
          <w:color w:val="auto"/>
          <w:sz w:val="22"/>
          <w:szCs w:val="22"/>
        </w:rPr>
        <w:t>i</w:t>
      </w:r>
      <w:r w:rsidRPr="00CA6074">
        <w:rPr>
          <w:rFonts w:asciiTheme="minorHAnsi" w:hAnsiTheme="minorHAnsi"/>
          <w:color w:val="auto"/>
          <w:sz w:val="22"/>
          <w:szCs w:val="22"/>
        </w:rPr>
        <w:t>njury</w:t>
      </w:r>
      <w:r w:rsidR="0044556D" w:rsidRPr="00CA6074">
        <w:rPr>
          <w:rFonts w:asciiTheme="minorHAnsi" w:hAnsiTheme="minorHAnsi"/>
          <w:color w:val="auto"/>
          <w:sz w:val="22"/>
          <w:szCs w:val="22"/>
        </w:rPr>
        <w:t>, particularly traumatic brain injury across a range of severity</w:t>
      </w:r>
      <w:r w:rsidR="002A6144" w:rsidRPr="00CA6074">
        <w:rPr>
          <w:rFonts w:asciiTheme="minorHAnsi" w:hAnsiTheme="minorHAnsi"/>
          <w:color w:val="auto"/>
          <w:sz w:val="22"/>
          <w:szCs w:val="22"/>
        </w:rPr>
        <w:t xml:space="preserve"> levels</w:t>
      </w:r>
      <w:r w:rsidR="0044556D" w:rsidRPr="00CA6074">
        <w:rPr>
          <w:rFonts w:asciiTheme="minorHAnsi" w:hAnsiTheme="minorHAnsi"/>
          <w:color w:val="auto"/>
          <w:sz w:val="22"/>
          <w:szCs w:val="22"/>
        </w:rPr>
        <w:t>.</w:t>
      </w:r>
    </w:p>
    <w:p w14:paraId="2E553B7B" w14:textId="4AF0DB10" w:rsidR="005A7B0F" w:rsidRDefault="005A7B0F"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 xml:space="preserve">Excellent communication skills and experience of interviewing people with </w:t>
      </w:r>
      <w:r w:rsidR="002A6144">
        <w:rPr>
          <w:rFonts w:asciiTheme="minorHAnsi" w:hAnsiTheme="minorHAnsi"/>
          <w:sz w:val="22"/>
          <w:szCs w:val="22"/>
        </w:rPr>
        <w:t xml:space="preserve">acquired </w:t>
      </w:r>
      <w:r>
        <w:rPr>
          <w:rFonts w:asciiTheme="minorHAnsi" w:hAnsiTheme="minorHAnsi"/>
          <w:sz w:val="22"/>
          <w:szCs w:val="22"/>
        </w:rPr>
        <w:t>disabilities and lia</w:t>
      </w:r>
      <w:r w:rsidR="00503FE3">
        <w:rPr>
          <w:rFonts w:asciiTheme="minorHAnsi" w:hAnsiTheme="minorHAnsi"/>
          <w:sz w:val="22"/>
          <w:szCs w:val="22"/>
        </w:rPr>
        <w:t>i</w:t>
      </w:r>
      <w:r>
        <w:rPr>
          <w:rFonts w:asciiTheme="minorHAnsi" w:hAnsiTheme="minorHAnsi"/>
          <w:sz w:val="22"/>
          <w:szCs w:val="22"/>
        </w:rPr>
        <w:t>sing with family members</w:t>
      </w:r>
      <w:r w:rsidR="0044556D">
        <w:rPr>
          <w:rFonts w:asciiTheme="minorHAnsi" w:hAnsiTheme="minorHAnsi"/>
          <w:sz w:val="22"/>
          <w:szCs w:val="22"/>
        </w:rPr>
        <w:t xml:space="preserve"> and allied </w:t>
      </w:r>
      <w:r w:rsidR="002A6144">
        <w:rPr>
          <w:rFonts w:asciiTheme="minorHAnsi" w:hAnsiTheme="minorHAnsi"/>
          <w:sz w:val="22"/>
          <w:szCs w:val="22"/>
        </w:rPr>
        <w:t xml:space="preserve">health </w:t>
      </w:r>
      <w:r>
        <w:rPr>
          <w:rFonts w:asciiTheme="minorHAnsi" w:hAnsiTheme="minorHAnsi"/>
          <w:sz w:val="22"/>
          <w:szCs w:val="22"/>
        </w:rPr>
        <w:t>profession</w:t>
      </w:r>
      <w:r w:rsidR="0044556D">
        <w:rPr>
          <w:rFonts w:asciiTheme="minorHAnsi" w:hAnsiTheme="minorHAnsi"/>
          <w:sz w:val="22"/>
          <w:szCs w:val="22"/>
        </w:rPr>
        <w:t>al and support staff.</w:t>
      </w:r>
      <w:r>
        <w:rPr>
          <w:rFonts w:asciiTheme="minorHAnsi" w:hAnsiTheme="minorHAnsi"/>
          <w:sz w:val="22"/>
          <w:szCs w:val="22"/>
        </w:rPr>
        <w:t xml:space="preserve"> </w:t>
      </w:r>
    </w:p>
    <w:p w14:paraId="4F4AD35C" w14:textId="16D7B0C8"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A record of publications, conference papers and/or reports, or professional or technical contributions which provide evidence of strong research potential. </w:t>
      </w:r>
    </w:p>
    <w:p w14:paraId="559C3114" w14:textId="77777777" w:rsidR="00DD17F4" w:rsidRPr="005A7B0F" w:rsidRDefault="00354A4F" w:rsidP="005A7B0F">
      <w:pPr>
        <w:pStyle w:val="Default"/>
        <w:numPr>
          <w:ilvl w:val="0"/>
          <w:numId w:val="37"/>
        </w:numPr>
        <w:spacing w:after="68"/>
        <w:rPr>
          <w:rFonts w:asciiTheme="minorHAnsi" w:hAnsiTheme="minorHAnsi"/>
          <w:sz w:val="22"/>
          <w:szCs w:val="22"/>
        </w:rPr>
      </w:pPr>
      <w:r w:rsidRPr="005A7B0F">
        <w:rPr>
          <w:rFonts w:asciiTheme="minorHAnsi" w:hAnsiTheme="minorHAnsi"/>
          <w:sz w:val="22"/>
          <w:szCs w:val="22"/>
        </w:rPr>
        <w:t xml:space="preserve">Sound </w:t>
      </w:r>
      <w:r w:rsidR="00DD17F4" w:rsidRPr="005A7B0F">
        <w:rPr>
          <w:rFonts w:asciiTheme="minorHAnsi" w:hAnsiTheme="minorHAnsi"/>
          <w:sz w:val="22"/>
          <w:szCs w:val="22"/>
        </w:rPr>
        <w:t xml:space="preserve">analytical </w:t>
      </w:r>
      <w:r w:rsidRPr="005A7B0F">
        <w:rPr>
          <w:rFonts w:asciiTheme="minorHAnsi" w:hAnsiTheme="minorHAnsi"/>
          <w:sz w:val="22"/>
          <w:szCs w:val="22"/>
        </w:rPr>
        <w:t>skills</w:t>
      </w:r>
      <w:r w:rsidR="00DD17F4" w:rsidRPr="005A7B0F">
        <w:rPr>
          <w:rFonts w:asciiTheme="minorHAnsi" w:hAnsiTheme="minorHAnsi"/>
          <w:sz w:val="22"/>
          <w:szCs w:val="22"/>
        </w:rPr>
        <w:t xml:space="preserve"> with an ability to communicate complex information clearly</w:t>
      </w:r>
      <w:r w:rsidR="009804AD" w:rsidRPr="005A7B0F">
        <w:rPr>
          <w:rFonts w:asciiTheme="minorHAnsi" w:hAnsiTheme="minorHAnsi"/>
          <w:sz w:val="22"/>
          <w:szCs w:val="22"/>
        </w:rPr>
        <w:t xml:space="preserve"> both orally and in writing</w:t>
      </w:r>
      <w:r w:rsidR="00DD17F4" w:rsidRPr="005A7B0F">
        <w:rPr>
          <w:rFonts w:asciiTheme="minorHAnsi" w:hAnsiTheme="minorHAnsi"/>
          <w:sz w:val="22"/>
          <w:szCs w:val="22"/>
        </w:rPr>
        <w:t>.</w:t>
      </w:r>
    </w:p>
    <w:p w14:paraId="6413AF8B" w14:textId="38663A52"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High level organisational skills: the ability to set priorities, meet deadlines, initiate and follow-up actions, all with minimal supervision. </w:t>
      </w:r>
    </w:p>
    <w:p w14:paraId="26B1054C" w14:textId="1CCCA4C3" w:rsidR="00E92652" w:rsidRPr="005A7B0F" w:rsidRDefault="002852B8">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Demonstrated ability to work collaboratively and productively with staff and students from a diverse range of backgrounds.</w:t>
      </w:r>
    </w:p>
    <w:p w14:paraId="70250BAC" w14:textId="77777777"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Ability to liaise effectively with a range of collaborators nationally and/or internationally and with industry partners. </w:t>
      </w:r>
    </w:p>
    <w:p w14:paraId="583DC83C" w14:textId="77777777" w:rsidR="00354A4F" w:rsidRPr="00DD4712" w:rsidRDefault="00354A4F" w:rsidP="00354A4F">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14:paraId="55377E49" w14:textId="77777777" w:rsidR="00DD17F4" w:rsidRDefault="00DD17F4"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Demonstrated high level of self-motivation and personal management skills.</w:t>
      </w:r>
    </w:p>
    <w:p w14:paraId="4CF4A437" w14:textId="77777777" w:rsidR="00443C97" w:rsidRPr="00443C97" w:rsidRDefault="00443C97" w:rsidP="00443C97">
      <w:pPr>
        <w:pStyle w:val="Default"/>
        <w:spacing w:before="240"/>
        <w:rPr>
          <w:b/>
          <w:bCs/>
          <w:sz w:val="22"/>
          <w:szCs w:val="22"/>
        </w:rPr>
      </w:pPr>
      <w:r w:rsidRPr="00DD4712">
        <w:rPr>
          <w:b/>
          <w:bCs/>
          <w:sz w:val="22"/>
          <w:szCs w:val="22"/>
        </w:rPr>
        <w:t>DESIRABLE</w:t>
      </w:r>
    </w:p>
    <w:p w14:paraId="604CA8D2" w14:textId="0B096613" w:rsidR="00354A4F" w:rsidRPr="009D5942" w:rsidRDefault="00354A4F" w:rsidP="00354A4F">
      <w:pPr>
        <w:pStyle w:val="Default"/>
        <w:numPr>
          <w:ilvl w:val="0"/>
          <w:numId w:val="37"/>
        </w:numPr>
        <w:spacing w:before="240" w:after="68"/>
        <w:rPr>
          <w:rFonts w:asciiTheme="minorHAnsi" w:hAnsiTheme="minorHAnsi"/>
          <w:sz w:val="22"/>
          <w:szCs w:val="22"/>
        </w:rPr>
      </w:pPr>
      <w:r w:rsidRPr="009D5942">
        <w:rPr>
          <w:rFonts w:asciiTheme="minorHAnsi" w:hAnsiTheme="minorHAnsi"/>
          <w:sz w:val="22"/>
          <w:szCs w:val="22"/>
        </w:rPr>
        <w:t xml:space="preserve">Experience in the </w:t>
      </w:r>
      <w:r w:rsidR="002A6144">
        <w:rPr>
          <w:rFonts w:asciiTheme="minorHAnsi" w:hAnsiTheme="minorHAnsi"/>
          <w:sz w:val="22"/>
          <w:szCs w:val="22"/>
        </w:rPr>
        <w:t xml:space="preserve">management of multi-site research projects, </w:t>
      </w:r>
      <w:r w:rsidRPr="009D5942">
        <w:rPr>
          <w:rFonts w:asciiTheme="minorHAnsi" w:hAnsiTheme="minorHAnsi"/>
          <w:sz w:val="22"/>
          <w:szCs w:val="22"/>
        </w:rPr>
        <w:t xml:space="preserve">preparation of research proposal submissions to external funding bodies and evidence of success in securing research funding. </w:t>
      </w:r>
    </w:p>
    <w:p w14:paraId="1D8EF322" w14:textId="77777777" w:rsidR="0068683A" w:rsidRDefault="0068683A" w:rsidP="0068683A">
      <w:pPr>
        <w:pStyle w:val="Default"/>
        <w:spacing w:after="68"/>
        <w:rPr>
          <w:rFonts w:asciiTheme="minorHAnsi" w:hAnsiTheme="minorHAnsi"/>
          <w:sz w:val="22"/>
          <w:szCs w:val="22"/>
        </w:rPr>
      </w:pPr>
    </w:p>
    <w:p w14:paraId="10121EAB" w14:textId="77777777" w:rsidR="0068683A" w:rsidRDefault="0068683A" w:rsidP="0068683A">
      <w:pPr>
        <w:pStyle w:val="Default"/>
        <w:rPr>
          <w:b/>
          <w:bCs/>
          <w:sz w:val="22"/>
          <w:szCs w:val="22"/>
        </w:rPr>
      </w:pPr>
      <w:r>
        <w:rPr>
          <w:b/>
          <w:bCs/>
          <w:sz w:val="22"/>
          <w:szCs w:val="22"/>
        </w:rPr>
        <w:t>Other relevant information:</w:t>
      </w:r>
    </w:p>
    <w:p w14:paraId="222F4C42" w14:textId="77777777" w:rsidR="0068683A" w:rsidRDefault="0068683A" w:rsidP="0068683A">
      <w:pPr>
        <w:pStyle w:val="Default"/>
        <w:rPr>
          <w:b/>
          <w:bCs/>
          <w:sz w:val="22"/>
          <w:szCs w:val="22"/>
        </w:rPr>
      </w:pPr>
    </w:p>
    <w:p w14:paraId="0B8D340E" w14:textId="77777777" w:rsidR="0068683A" w:rsidRDefault="0068683A" w:rsidP="0068683A">
      <w:pPr>
        <w:pStyle w:val="Default"/>
        <w:numPr>
          <w:ilvl w:val="0"/>
          <w:numId w:val="40"/>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14:paraId="4312B9C7" w14:textId="77777777" w:rsidR="00E92652" w:rsidRPr="0068683A" w:rsidRDefault="00E92652" w:rsidP="00E92652">
      <w:pPr>
        <w:pStyle w:val="Default"/>
        <w:ind w:left="720"/>
        <w:rPr>
          <w:bCs/>
          <w:sz w:val="22"/>
          <w:szCs w:val="22"/>
        </w:rPr>
      </w:pPr>
    </w:p>
    <w:p w14:paraId="406DE614" w14:textId="77777777" w:rsidR="00F21FC2" w:rsidRPr="00F66E33" w:rsidRDefault="00F21FC2" w:rsidP="00F21FC2">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53205E7D" w14:textId="77777777" w:rsidR="00F21FC2" w:rsidRPr="00F66E33" w:rsidRDefault="00F21FC2" w:rsidP="00F21FC2">
      <w:pPr>
        <w:pStyle w:val="Default"/>
        <w:jc w:val="both"/>
        <w:rPr>
          <w:rFonts w:asciiTheme="minorHAnsi" w:hAnsiTheme="minorHAnsi" w:cstheme="minorHAnsi"/>
          <w:sz w:val="22"/>
          <w:szCs w:val="22"/>
        </w:rPr>
      </w:pPr>
    </w:p>
    <w:p w14:paraId="1BD5B75B" w14:textId="77777777" w:rsidR="00F21FC2" w:rsidRPr="00F66E33" w:rsidRDefault="00F21FC2" w:rsidP="00F21FC2">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0E7DEA5" w14:textId="77777777" w:rsidR="00F21FC2" w:rsidRPr="00F66E33" w:rsidRDefault="00F21FC2" w:rsidP="00F21FC2">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0A554FD0" w14:textId="77777777" w:rsidR="00F21FC2" w:rsidRPr="00F66E33" w:rsidRDefault="00F21FC2" w:rsidP="00F21FC2">
      <w:pPr>
        <w:pStyle w:val="ListParagraph"/>
        <w:numPr>
          <w:ilvl w:val="0"/>
          <w:numId w:val="39"/>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5E39963" w14:textId="77777777" w:rsidR="00F21FC2" w:rsidRPr="00F66E33" w:rsidRDefault="00F21FC2" w:rsidP="00F21FC2">
      <w:pPr>
        <w:pStyle w:val="ListParagraph"/>
        <w:numPr>
          <w:ilvl w:val="0"/>
          <w:numId w:val="39"/>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07800EA2" w14:textId="77777777" w:rsidR="00F21FC2" w:rsidRPr="00F66E33" w:rsidRDefault="00F21FC2" w:rsidP="00F21FC2">
      <w:pPr>
        <w:pStyle w:val="ListParagraph"/>
        <w:numPr>
          <w:ilvl w:val="0"/>
          <w:numId w:val="39"/>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56BE2202" w14:textId="77777777" w:rsidR="007D15C1" w:rsidRPr="00F21FC2" w:rsidRDefault="00F21FC2" w:rsidP="00F21FC2">
      <w:pPr>
        <w:pStyle w:val="ListParagraph"/>
        <w:numPr>
          <w:ilvl w:val="0"/>
          <w:numId w:val="39"/>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572B99AA" w14:textId="77777777" w:rsidR="001A044F" w:rsidRPr="00AC4218" w:rsidRDefault="001A044F" w:rsidP="001A044F">
      <w:pPr>
        <w:pStyle w:val="Default"/>
        <w:rPr>
          <w:rFonts w:asciiTheme="minorHAnsi" w:hAnsiTheme="minorHAnsi"/>
          <w:sz w:val="22"/>
          <w:szCs w:val="22"/>
        </w:rPr>
      </w:pPr>
    </w:p>
    <w:sectPr w:rsidR="001A044F" w:rsidRPr="00AC4218" w:rsidSect="00A02E8F">
      <w:headerReference w:type="even" r:id="rId12"/>
      <w:headerReference w:type="defaul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5074" w14:textId="77777777" w:rsidR="00904536" w:rsidRDefault="00904536">
      <w:r>
        <w:separator/>
      </w:r>
    </w:p>
  </w:endnote>
  <w:endnote w:type="continuationSeparator" w:id="0">
    <w:p w14:paraId="5E9FE4B0" w14:textId="77777777" w:rsidR="00904536" w:rsidRDefault="0090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退邐ᛨ導숀宮፠導山观峈≜專山山刈宲山山찱岦㤈寋山">
    <w:altName w:val="MS Gothic"/>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5A8A" w14:textId="77777777" w:rsidR="00904536" w:rsidRDefault="00904536">
      <w:r>
        <w:separator/>
      </w:r>
    </w:p>
  </w:footnote>
  <w:footnote w:type="continuationSeparator" w:id="0">
    <w:p w14:paraId="204C3BB7" w14:textId="77777777" w:rsidR="00904536" w:rsidRDefault="0090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F469" w14:textId="30899495" w:rsidR="0044556D" w:rsidRDefault="00045505">
    <w:pPr>
      <w:pStyle w:val="Header"/>
    </w:pPr>
    <w:r>
      <w:rPr>
        <w:noProof/>
        <w:lang w:val="en-AU" w:eastAsia="en-AU"/>
      </w:rPr>
      <mc:AlternateContent>
        <mc:Choice Requires="wps">
          <w:drawing>
            <wp:anchor distT="0" distB="0" distL="114300" distR="114300" simplePos="0" relativeHeight="251662336" behindDoc="1" locked="0" layoutInCell="1" allowOverlap="1" wp14:anchorId="3A7373A7" wp14:editId="5CBBED40">
              <wp:simplePos x="0" y="0"/>
              <wp:positionH relativeFrom="margin">
                <wp:align>center</wp:align>
              </wp:positionH>
              <wp:positionV relativeFrom="margin">
                <wp:align>center</wp:align>
              </wp:positionV>
              <wp:extent cx="6060440" cy="2019935"/>
              <wp:effectExtent l="0" t="1724025" r="0" b="144716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FE1344" w14:textId="77777777" w:rsidR="00045505" w:rsidRDefault="00045505" w:rsidP="00045505">
                          <w:pPr>
                            <w:pStyle w:val="NormalWeb"/>
                            <w:spacing w:before="0" w:beforeAutospacing="0" w:after="0" w:afterAutospacing="0"/>
                            <w:jc w:val="center"/>
                          </w:pPr>
                          <w:r>
                            <w:rPr>
                              <w:rFonts w:ascii="退邐ᛨ導숀宮፠導山观峈≜專山山刈宲山山찱岦㤈寋山" w:eastAsia="退邐ᛨ導숀宮፠導山观峈≜專山山刈宲山山찱岦㤈寋山" w:hint="eastAs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7373A7" id="_x0000_t202" coordsize="21600,21600" o:spt="202" path="m,l,21600r21600,l21600,xe">
              <v:stroke joinstyle="miter"/>
              <v:path gradientshapeok="t" o:connecttype="rect"/>
            </v:shapetype>
            <v:shape id="WordArt 8" o:spid="_x0000_s1026" type="#_x0000_t202" style="position:absolute;margin-left:0;margin-top:0;width:477.2pt;height:159.0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" filled="f" stroked="f">
              <v:stroke joinstyle="round"/>
              <o:lock v:ext="edit" shapetype="t"/>
              <v:textbox style="mso-fit-shape-to-text:t">
                <w:txbxContent>
                  <w:p w14:paraId="27FE1344" w14:textId="77777777" w:rsidR="00045505" w:rsidRDefault="00045505" w:rsidP="00045505">
                    <w:pPr>
                      <w:pStyle w:val="NormalWeb"/>
                      <w:spacing w:before="0" w:beforeAutospacing="0" w:after="0" w:afterAutospacing="0"/>
                      <w:jc w:val="center"/>
                    </w:pPr>
                    <w:r>
                      <w:rPr>
                        <w:rFonts w:ascii="退邐ᛨ導숀宮፠導山观峈≜專山山刈宲山山찱岦㤈寋山" w:eastAsia="退邐ᛨ導숀宮፠導山观峈≜專山山刈宲山山찱岦㤈寋山" w:hint="eastAsia"/>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536B" w14:textId="0065FB7B" w:rsidR="0044556D" w:rsidRDefault="00045505">
    <w:pPr>
      <w:pStyle w:val="Header"/>
    </w:pPr>
    <w:r>
      <w:rPr>
        <w:noProof/>
        <w:lang w:val="en-AU" w:eastAsia="en-AU"/>
      </w:rPr>
      <mc:AlternateContent>
        <mc:Choice Requires="wps">
          <w:drawing>
            <wp:anchor distT="0" distB="0" distL="114300" distR="114300" simplePos="0" relativeHeight="251660288" behindDoc="1" locked="0" layoutInCell="1" allowOverlap="1" wp14:anchorId="5A6B56B0" wp14:editId="41A56023">
              <wp:simplePos x="0" y="0"/>
              <wp:positionH relativeFrom="margin">
                <wp:align>center</wp:align>
              </wp:positionH>
              <wp:positionV relativeFrom="margin">
                <wp:align>center</wp:align>
              </wp:positionV>
              <wp:extent cx="6060440" cy="2019935"/>
              <wp:effectExtent l="0" t="1724025" r="0" b="144716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A04905" w14:textId="77777777" w:rsidR="00045505" w:rsidRDefault="00045505" w:rsidP="00045505">
                          <w:pPr>
                            <w:pStyle w:val="NormalWeb"/>
                            <w:spacing w:before="0" w:beforeAutospacing="0" w:after="0" w:afterAutospacing="0"/>
                            <w:jc w:val="center"/>
                          </w:pPr>
                          <w:r>
                            <w:rPr>
                              <w:rFonts w:ascii="退邐ᛨ導숀宮፠導山观峈≜專山山刈宲山山찱岦㤈寋山" w:eastAsia="退邐ᛨ導숀宮፠導山观峈≜專山山刈宲山山찱岦㤈寋山" w:hint="eastAs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6B56B0" id="_x0000_t202" coordsize="21600,21600" o:spt="202" path="m,l,21600r21600,l21600,xe">
              <v:stroke joinstyle="miter"/>
              <v:path gradientshapeok="t" o:connecttype="rect"/>
            </v:shapetype>
            <v:shape id="WordArt 7" o:spid="_x0000_s1027" type="#_x0000_t202" style="position:absolute;margin-left:0;margin-top:0;width:477.2pt;height:159.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RghwIAAAMF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" filled="f" stroked="f">
              <v:stroke joinstyle="round"/>
              <o:lock v:ext="edit" shapetype="t"/>
              <v:textbox style="mso-fit-shape-to-text:t">
                <w:txbxContent>
                  <w:p w14:paraId="78A04905" w14:textId="77777777" w:rsidR="00045505" w:rsidRDefault="00045505" w:rsidP="00045505">
                    <w:pPr>
                      <w:pStyle w:val="NormalWeb"/>
                      <w:spacing w:before="0" w:beforeAutospacing="0" w:after="0" w:afterAutospacing="0"/>
                      <w:jc w:val="center"/>
                    </w:pPr>
                    <w:r>
                      <w:rPr>
                        <w:rFonts w:ascii="退邐ᛨ導숀宮፠導山观峈≜專山山刈宲山山찱岦㤈寋山" w:eastAsia="退邐ᛨ導숀宮፠導山观峈≜專山山刈宲山山찱岦㤈寋山" w:hint="eastAsia"/>
                        <w:color w:val="C0C0C0"/>
                        <w:sz w:val="2"/>
                        <w:szCs w:val="2"/>
                      </w:rPr>
                      <w:t>DRAFT</w:t>
                    </w:r>
                  </w:p>
                </w:txbxContent>
              </v:textbox>
              <w10:wrap anchorx="margin" anchory="margin"/>
            </v:shape>
          </w:pict>
        </mc:Fallback>
      </mc:AlternateContent>
    </w:r>
    <w:r w:rsidR="004455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1"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565D2"/>
    <w:multiLevelType w:val="hybridMultilevel"/>
    <w:tmpl w:val="E01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2" w15:restartNumberingAfterBreak="0">
    <w:nsid w:val="3EED59D0"/>
    <w:multiLevelType w:val="hybridMultilevel"/>
    <w:tmpl w:val="9C5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43"/>
  </w:num>
  <w:num w:numId="3">
    <w:abstractNumId w:val="35"/>
  </w:num>
  <w:num w:numId="4">
    <w:abstractNumId w:val="23"/>
  </w:num>
  <w:num w:numId="5">
    <w:abstractNumId w:val="29"/>
  </w:num>
  <w:num w:numId="6">
    <w:abstractNumId w:val="31"/>
  </w:num>
  <w:num w:numId="7">
    <w:abstractNumId w:val="14"/>
  </w:num>
  <w:num w:numId="8">
    <w:abstractNumId w:val="6"/>
  </w:num>
  <w:num w:numId="9">
    <w:abstractNumId w:val="32"/>
  </w:num>
  <w:num w:numId="10">
    <w:abstractNumId w:val="36"/>
  </w:num>
  <w:num w:numId="11">
    <w:abstractNumId w:val="21"/>
  </w:num>
  <w:num w:numId="12">
    <w:abstractNumId w:val="10"/>
  </w:num>
  <w:num w:numId="13">
    <w:abstractNumId w:val="42"/>
  </w:num>
  <w:num w:numId="14">
    <w:abstractNumId w:val="40"/>
  </w:num>
  <w:num w:numId="15">
    <w:abstractNumId w:val="28"/>
  </w:num>
  <w:num w:numId="16">
    <w:abstractNumId w:val="27"/>
  </w:num>
  <w:num w:numId="17">
    <w:abstractNumId w:val="41"/>
  </w:num>
  <w:num w:numId="18">
    <w:abstractNumId w:val="44"/>
  </w:num>
  <w:num w:numId="19">
    <w:abstractNumId w:val="7"/>
  </w:num>
  <w:num w:numId="20">
    <w:abstractNumId w:val="15"/>
  </w:num>
  <w:num w:numId="21">
    <w:abstractNumId w:val="37"/>
  </w:num>
  <w:num w:numId="22">
    <w:abstractNumId w:val="12"/>
  </w:num>
  <w:num w:numId="23">
    <w:abstractNumId w:val="2"/>
  </w:num>
  <w:num w:numId="24">
    <w:abstractNumId w:val="24"/>
  </w:num>
  <w:num w:numId="25">
    <w:abstractNumId w:val="9"/>
  </w:num>
  <w:num w:numId="26">
    <w:abstractNumId w:val="20"/>
  </w:num>
  <w:num w:numId="27">
    <w:abstractNumId w:val="19"/>
  </w:num>
  <w:num w:numId="28">
    <w:abstractNumId w:val="26"/>
  </w:num>
  <w:num w:numId="29">
    <w:abstractNumId w:val="30"/>
  </w:num>
  <w:num w:numId="30">
    <w:abstractNumId w:val="39"/>
  </w:num>
  <w:num w:numId="31">
    <w:abstractNumId w:val="18"/>
  </w:num>
  <w:num w:numId="32">
    <w:abstractNumId w:val="38"/>
  </w:num>
  <w:num w:numId="33">
    <w:abstractNumId w:val="34"/>
  </w:num>
  <w:num w:numId="34">
    <w:abstractNumId w:val="16"/>
  </w:num>
  <w:num w:numId="35">
    <w:abstractNumId w:val="3"/>
  </w:num>
  <w:num w:numId="36">
    <w:abstractNumId w:val="11"/>
  </w:num>
  <w:num w:numId="37">
    <w:abstractNumId w:val="4"/>
  </w:num>
  <w:num w:numId="38">
    <w:abstractNumId w:val="25"/>
  </w:num>
  <w:num w:numId="39">
    <w:abstractNumId w:val="5"/>
  </w:num>
  <w:num w:numId="40">
    <w:abstractNumId w:val="33"/>
  </w:num>
  <w:num w:numId="41">
    <w:abstractNumId w:val="13"/>
  </w:num>
  <w:num w:numId="42">
    <w:abstractNumId w:val="17"/>
  </w:num>
  <w:num w:numId="43">
    <w:abstractNumId w:val="0"/>
  </w:num>
  <w:num w:numId="44">
    <w:abstractNumId w:val="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52"/>
    <w:rsid w:val="000071F5"/>
    <w:rsid w:val="00015572"/>
    <w:rsid w:val="000216B2"/>
    <w:rsid w:val="00022CBA"/>
    <w:rsid w:val="00024409"/>
    <w:rsid w:val="00024FA3"/>
    <w:rsid w:val="00026046"/>
    <w:rsid w:val="0003731A"/>
    <w:rsid w:val="00037D53"/>
    <w:rsid w:val="00040951"/>
    <w:rsid w:val="00045505"/>
    <w:rsid w:val="0004599F"/>
    <w:rsid w:val="00046BE6"/>
    <w:rsid w:val="00051867"/>
    <w:rsid w:val="000525D9"/>
    <w:rsid w:val="00054C61"/>
    <w:rsid w:val="00061F2F"/>
    <w:rsid w:val="000657EB"/>
    <w:rsid w:val="00067750"/>
    <w:rsid w:val="00070A22"/>
    <w:rsid w:val="00075BE2"/>
    <w:rsid w:val="000846E2"/>
    <w:rsid w:val="000963C3"/>
    <w:rsid w:val="000A332A"/>
    <w:rsid w:val="000C03CC"/>
    <w:rsid w:val="000D6A8C"/>
    <w:rsid w:val="000D7DE6"/>
    <w:rsid w:val="000E1206"/>
    <w:rsid w:val="000E282C"/>
    <w:rsid w:val="000E606D"/>
    <w:rsid w:val="000F6954"/>
    <w:rsid w:val="00102234"/>
    <w:rsid w:val="00105A71"/>
    <w:rsid w:val="0011381E"/>
    <w:rsid w:val="00117D42"/>
    <w:rsid w:val="001216BC"/>
    <w:rsid w:val="00121803"/>
    <w:rsid w:val="001375C6"/>
    <w:rsid w:val="00137E95"/>
    <w:rsid w:val="00166A9D"/>
    <w:rsid w:val="001772F1"/>
    <w:rsid w:val="001908D2"/>
    <w:rsid w:val="001A044F"/>
    <w:rsid w:val="001A15D3"/>
    <w:rsid w:val="001B303F"/>
    <w:rsid w:val="001B38E4"/>
    <w:rsid w:val="001E20FB"/>
    <w:rsid w:val="001E73C0"/>
    <w:rsid w:val="001F3D1D"/>
    <w:rsid w:val="001F6C45"/>
    <w:rsid w:val="001F7CC1"/>
    <w:rsid w:val="00202731"/>
    <w:rsid w:val="0020415A"/>
    <w:rsid w:val="00204317"/>
    <w:rsid w:val="00220596"/>
    <w:rsid w:val="00224DD3"/>
    <w:rsid w:val="0023235B"/>
    <w:rsid w:val="00253EFE"/>
    <w:rsid w:val="00256FDB"/>
    <w:rsid w:val="00265D6D"/>
    <w:rsid w:val="00270013"/>
    <w:rsid w:val="002744A2"/>
    <w:rsid w:val="002769BA"/>
    <w:rsid w:val="00276FAF"/>
    <w:rsid w:val="002852B8"/>
    <w:rsid w:val="00285CA1"/>
    <w:rsid w:val="002934F4"/>
    <w:rsid w:val="00294A63"/>
    <w:rsid w:val="002A1F3A"/>
    <w:rsid w:val="002A6144"/>
    <w:rsid w:val="002B6353"/>
    <w:rsid w:val="002C3B27"/>
    <w:rsid w:val="002E5029"/>
    <w:rsid w:val="003109F5"/>
    <w:rsid w:val="00313937"/>
    <w:rsid w:val="00317DF2"/>
    <w:rsid w:val="00340895"/>
    <w:rsid w:val="00341F6D"/>
    <w:rsid w:val="00345A34"/>
    <w:rsid w:val="0034773D"/>
    <w:rsid w:val="00347D7E"/>
    <w:rsid w:val="0035233E"/>
    <w:rsid w:val="00354A4F"/>
    <w:rsid w:val="00361F4F"/>
    <w:rsid w:val="003641BA"/>
    <w:rsid w:val="003B2935"/>
    <w:rsid w:val="003B55DC"/>
    <w:rsid w:val="003D41DF"/>
    <w:rsid w:val="003E545A"/>
    <w:rsid w:val="003F1778"/>
    <w:rsid w:val="003F7038"/>
    <w:rsid w:val="003F7F26"/>
    <w:rsid w:val="0040435D"/>
    <w:rsid w:val="0041194F"/>
    <w:rsid w:val="00412293"/>
    <w:rsid w:val="00422D57"/>
    <w:rsid w:val="00431135"/>
    <w:rsid w:val="00437F2C"/>
    <w:rsid w:val="00443C97"/>
    <w:rsid w:val="0044556D"/>
    <w:rsid w:val="004521AB"/>
    <w:rsid w:val="00464445"/>
    <w:rsid w:val="00471887"/>
    <w:rsid w:val="004728DB"/>
    <w:rsid w:val="00482BFB"/>
    <w:rsid w:val="00484B2B"/>
    <w:rsid w:val="00485FBD"/>
    <w:rsid w:val="004901BE"/>
    <w:rsid w:val="00492597"/>
    <w:rsid w:val="00495E38"/>
    <w:rsid w:val="004A184A"/>
    <w:rsid w:val="004A6946"/>
    <w:rsid w:val="004B32DE"/>
    <w:rsid w:val="004C0211"/>
    <w:rsid w:val="004C3676"/>
    <w:rsid w:val="004C5B77"/>
    <w:rsid w:val="004C7C86"/>
    <w:rsid w:val="004F12B6"/>
    <w:rsid w:val="005034AC"/>
    <w:rsid w:val="00503FE3"/>
    <w:rsid w:val="00522086"/>
    <w:rsid w:val="00524467"/>
    <w:rsid w:val="005270E0"/>
    <w:rsid w:val="005274EB"/>
    <w:rsid w:val="005350D7"/>
    <w:rsid w:val="00545851"/>
    <w:rsid w:val="00550D0E"/>
    <w:rsid w:val="00560D9F"/>
    <w:rsid w:val="00572140"/>
    <w:rsid w:val="00587393"/>
    <w:rsid w:val="005A7B0F"/>
    <w:rsid w:val="005C6779"/>
    <w:rsid w:val="005F3321"/>
    <w:rsid w:val="00611589"/>
    <w:rsid w:val="006374AB"/>
    <w:rsid w:val="00644663"/>
    <w:rsid w:val="00660C71"/>
    <w:rsid w:val="006629E6"/>
    <w:rsid w:val="00677A7D"/>
    <w:rsid w:val="006811C9"/>
    <w:rsid w:val="00684D0B"/>
    <w:rsid w:val="006864C7"/>
    <w:rsid w:val="0068683A"/>
    <w:rsid w:val="006B7417"/>
    <w:rsid w:val="006C3AEF"/>
    <w:rsid w:val="006C45D9"/>
    <w:rsid w:val="006D31A5"/>
    <w:rsid w:val="006D6D72"/>
    <w:rsid w:val="006E0753"/>
    <w:rsid w:val="006F0613"/>
    <w:rsid w:val="007011D4"/>
    <w:rsid w:val="00725112"/>
    <w:rsid w:val="00725B2D"/>
    <w:rsid w:val="00727289"/>
    <w:rsid w:val="00733CD9"/>
    <w:rsid w:val="00736054"/>
    <w:rsid w:val="00740906"/>
    <w:rsid w:val="00750871"/>
    <w:rsid w:val="007517D1"/>
    <w:rsid w:val="007541EA"/>
    <w:rsid w:val="007643D9"/>
    <w:rsid w:val="00764834"/>
    <w:rsid w:val="00765F33"/>
    <w:rsid w:val="00777517"/>
    <w:rsid w:val="00795503"/>
    <w:rsid w:val="00796F07"/>
    <w:rsid w:val="0079764E"/>
    <w:rsid w:val="007A000F"/>
    <w:rsid w:val="007A58EF"/>
    <w:rsid w:val="007B1957"/>
    <w:rsid w:val="007B4945"/>
    <w:rsid w:val="007B75FB"/>
    <w:rsid w:val="007C44D9"/>
    <w:rsid w:val="007C52D0"/>
    <w:rsid w:val="007C6192"/>
    <w:rsid w:val="007D15C1"/>
    <w:rsid w:val="007E4E5D"/>
    <w:rsid w:val="007F512E"/>
    <w:rsid w:val="007F6575"/>
    <w:rsid w:val="008013D5"/>
    <w:rsid w:val="00823B6A"/>
    <w:rsid w:val="00842B6E"/>
    <w:rsid w:val="008458BD"/>
    <w:rsid w:val="00861639"/>
    <w:rsid w:val="00884F4D"/>
    <w:rsid w:val="008A2036"/>
    <w:rsid w:val="008A248A"/>
    <w:rsid w:val="008A4B2E"/>
    <w:rsid w:val="008A5260"/>
    <w:rsid w:val="008B0034"/>
    <w:rsid w:val="008B1944"/>
    <w:rsid w:val="008C0614"/>
    <w:rsid w:val="008C2C73"/>
    <w:rsid w:val="008C371B"/>
    <w:rsid w:val="008C60DF"/>
    <w:rsid w:val="008D1AF6"/>
    <w:rsid w:val="008D7276"/>
    <w:rsid w:val="008F1A53"/>
    <w:rsid w:val="008F76F5"/>
    <w:rsid w:val="00904536"/>
    <w:rsid w:val="0091323E"/>
    <w:rsid w:val="0091410B"/>
    <w:rsid w:val="00915AC0"/>
    <w:rsid w:val="00920A96"/>
    <w:rsid w:val="009246BC"/>
    <w:rsid w:val="00924773"/>
    <w:rsid w:val="009253AE"/>
    <w:rsid w:val="00932CDD"/>
    <w:rsid w:val="009344DA"/>
    <w:rsid w:val="00954EE6"/>
    <w:rsid w:val="009554D9"/>
    <w:rsid w:val="00966DE0"/>
    <w:rsid w:val="00970F02"/>
    <w:rsid w:val="009804AD"/>
    <w:rsid w:val="0098228A"/>
    <w:rsid w:val="0098359C"/>
    <w:rsid w:val="00990932"/>
    <w:rsid w:val="009926EE"/>
    <w:rsid w:val="009A15BA"/>
    <w:rsid w:val="009B2F16"/>
    <w:rsid w:val="009D5942"/>
    <w:rsid w:val="009D5B18"/>
    <w:rsid w:val="009E0A63"/>
    <w:rsid w:val="009E531E"/>
    <w:rsid w:val="009F212E"/>
    <w:rsid w:val="009F2BFB"/>
    <w:rsid w:val="009F7B57"/>
    <w:rsid w:val="00A02E8F"/>
    <w:rsid w:val="00A05C78"/>
    <w:rsid w:val="00A1133C"/>
    <w:rsid w:val="00A13BB7"/>
    <w:rsid w:val="00A2623F"/>
    <w:rsid w:val="00A345AF"/>
    <w:rsid w:val="00A52E42"/>
    <w:rsid w:val="00A55BC3"/>
    <w:rsid w:val="00A60F34"/>
    <w:rsid w:val="00A64A18"/>
    <w:rsid w:val="00A67E1E"/>
    <w:rsid w:val="00A77FDD"/>
    <w:rsid w:val="00A80971"/>
    <w:rsid w:val="00A824FA"/>
    <w:rsid w:val="00A84992"/>
    <w:rsid w:val="00A861C0"/>
    <w:rsid w:val="00A91018"/>
    <w:rsid w:val="00AA134A"/>
    <w:rsid w:val="00AA480C"/>
    <w:rsid w:val="00AA5846"/>
    <w:rsid w:val="00AB02EB"/>
    <w:rsid w:val="00AC23EB"/>
    <w:rsid w:val="00AC4218"/>
    <w:rsid w:val="00AD6611"/>
    <w:rsid w:val="00AE0D61"/>
    <w:rsid w:val="00AE25D2"/>
    <w:rsid w:val="00AE4B2E"/>
    <w:rsid w:val="00B037AE"/>
    <w:rsid w:val="00B105FB"/>
    <w:rsid w:val="00B20918"/>
    <w:rsid w:val="00B20CFC"/>
    <w:rsid w:val="00B220E8"/>
    <w:rsid w:val="00B2371A"/>
    <w:rsid w:val="00B36F35"/>
    <w:rsid w:val="00B4034C"/>
    <w:rsid w:val="00B4513A"/>
    <w:rsid w:val="00B47792"/>
    <w:rsid w:val="00B76A0D"/>
    <w:rsid w:val="00B871B2"/>
    <w:rsid w:val="00B97A05"/>
    <w:rsid w:val="00BA19EF"/>
    <w:rsid w:val="00BA3C29"/>
    <w:rsid w:val="00BA3F8F"/>
    <w:rsid w:val="00BB5F6A"/>
    <w:rsid w:val="00BD06B6"/>
    <w:rsid w:val="00BD4725"/>
    <w:rsid w:val="00BE08F6"/>
    <w:rsid w:val="00BE1D29"/>
    <w:rsid w:val="00BE5C22"/>
    <w:rsid w:val="00C02C2A"/>
    <w:rsid w:val="00C03F22"/>
    <w:rsid w:val="00C04F87"/>
    <w:rsid w:val="00C34C4B"/>
    <w:rsid w:val="00C37C2D"/>
    <w:rsid w:val="00C42DA8"/>
    <w:rsid w:val="00C56ECF"/>
    <w:rsid w:val="00C60E89"/>
    <w:rsid w:val="00C61BBE"/>
    <w:rsid w:val="00C71833"/>
    <w:rsid w:val="00C73B62"/>
    <w:rsid w:val="00C77564"/>
    <w:rsid w:val="00C922BC"/>
    <w:rsid w:val="00CA55AB"/>
    <w:rsid w:val="00CA6074"/>
    <w:rsid w:val="00CA7AEA"/>
    <w:rsid w:val="00CB0FB2"/>
    <w:rsid w:val="00CB4775"/>
    <w:rsid w:val="00CE1E37"/>
    <w:rsid w:val="00CE360A"/>
    <w:rsid w:val="00CF0177"/>
    <w:rsid w:val="00D01A64"/>
    <w:rsid w:val="00D0647B"/>
    <w:rsid w:val="00D1324E"/>
    <w:rsid w:val="00D15678"/>
    <w:rsid w:val="00D23711"/>
    <w:rsid w:val="00D421B1"/>
    <w:rsid w:val="00D4393B"/>
    <w:rsid w:val="00D665B1"/>
    <w:rsid w:val="00D714EB"/>
    <w:rsid w:val="00D731B7"/>
    <w:rsid w:val="00D8679E"/>
    <w:rsid w:val="00D9081F"/>
    <w:rsid w:val="00D96063"/>
    <w:rsid w:val="00DA349C"/>
    <w:rsid w:val="00DA42B8"/>
    <w:rsid w:val="00DB0011"/>
    <w:rsid w:val="00DC3574"/>
    <w:rsid w:val="00DD17F4"/>
    <w:rsid w:val="00DE2133"/>
    <w:rsid w:val="00DE7D17"/>
    <w:rsid w:val="00DF0C4C"/>
    <w:rsid w:val="00E01B9D"/>
    <w:rsid w:val="00E063D8"/>
    <w:rsid w:val="00E12249"/>
    <w:rsid w:val="00E15D35"/>
    <w:rsid w:val="00E26E0B"/>
    <w:rsid w:val="00E321D1"/>
    <w:rsid w:val="00E32DF2"/>
    <w:rsid w:val="00E42ADC"/>
    <w:rsid w:val="00E528B2"/>
    <w:rsid w:val="00E620F1"/>
    <w:rsid w:val="00E817F1"/>
    <w:rsid w:val="00E83708"/>
    <w:rsid w:val="00E85D65"/>
    <w:rsid w:val="00E87AC5"/>
    <w:rsid w:val="00E92652"/>
    <w:rsid w:val="00E947B0"/>
    <w:rsid w:val="00E96D00"/>
    <w:rsid w:val="00E97E0E"/>
    <w:rsid w:val="00EA7384"/>
    <w:rsid w:val="00EB02FC"/>
    <w:rsid w:val="00EB3A03"/>
    <w:rsid w:val="00EC5848"/>
    <w:rsid w:val="00EC62C4"/>
    <w:rsid w:val="00EE26F1"/>
    <w:rsid w:val="00EE4242"/>
    <w:rsid w:val="00EF653B"/>
    <w:rsid w:val="00F01798"/>
    <w:rsid w:val="00F11BE5"/>
    <w:rsid w:val="00F21F64"/>
    <w:rsid w:val="00F21FC2"/>
    <w:rsid w:val="00F23858"/>
    <w:rsid w:val="00F2775A"/>
    <w:rsid w:val="00F37068"/>
    <w:rsid w:val="00F46467"/>
    <w:rsid w:val="00F5098F"/>
    <w:rsid w:val="00F50D81"/>
    <w:rsid w:val="00F56355"/>
    <w:rsid w:val="00F56ABC"/>
    <w:rsid w:val="00F61B21"/>
    <w:rsid w:val="00F63A6D"/>
    <w:rsid w:val="00F715F2"/>
    <w:rsid w:val="00F71882"/>
    <w:rsid w:val="00F73E72"/>
    <w:rsid w:val="00F85BEB"/>
    <w:rsid w:val="00F92724"/>
    <w:rsid w:val="00F93BA5"/>
    <w:rsid w:val="00F96597"/>
    <w:rsid w:val="00FC08FC"/>
    <w:rsid w:val="00FC64F7"/>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B0034A"/>
  <w15:docId w15:val="{17B3E823-331C-46D0-9800-6CDCE79F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202731"/>
    <w:rPr>
      <w:b/>
      <w:snapToGrid w:val="0"/>
      <w:sz w:val="24"/>
      <w:u w:val="single"/>
      <w:lang w:eastAsia="en-US"/>
    </w:rPr>
  </w:style>
  <w:style w:type="character" w:customStyle="1" w:styleId="FooterChar">
    <w:name w:val="Footer Char"/>
    <w:basedOn w:val="DefaultParagraphFont"/>
    <w:link w:val="Footer"/>
    <w:rsid w:val="0068683A"/>
    <w:rPr>
      <w:rFonts w:ascii="Univers" w:hAnsi="Univers"/>
      <w:snapToGrid w:val="0"/>
      <w:sz w:val="24"/>
      <w:lang w:val="en-US" w:eastAsia="en-US"/>
    </w:rPr>
  </w:style>
  <w:style w:type="character" w:styleId="CommentReference">
    <w:name w:val="annotation reference"/>
    <w:basedOn w:val="DefaultParagraphFont"/>
    <w:semiHidden/>
    <w:unhideWhenUsed/>
    <w:rsid w:val="005A7B0F"/>
    <w:rPr>
      <w:sz w:val="18"/>
      <w:szCs w:val="18"/>
    </w:rPr>
  </w:style>
  <w:style w:type="paragraph" w:styleId="CommentText">
    <w:name w:val="annotation text"/>
    <w:basedOn w:val="Normal"/>
    <w:link w:val="CommentTextChar"/>
    <w:semiHidden/>
    <w:unhideWhenUsed/>
    <w:rsid w:val="005A7B0F"/>
    <w:rPr>
      <w:szCs w:val="24"/>
    </w:rPr>
  </w:style>
  <w:style w:type="character" w:customStyle="1" w:styleId="CommentTextChar">
    <w:name w:val="Comment Text Char"/>
    <w:basedOn w:val="DefaultParagraphFont"/>
    <w:link w:val="CommentText"/>
    <w:semiHidden/>
    <w:rsid w:val="005A7B0F"/>
    <w:rPr>
      <w:rFonts w:ascii="Univers" w:hAnsi="Univers"/>
      <w:snapToGrid w:val="0"/>
      <w:sz w:val="24"/>
      <w:szCs w:val="24"/>
      <w:lang w:val="en-US" w:eastAsia="en-US"/>
    </w:rPr>
  </w:style>
  <w:style w:type="paragraph" w:styleId="CommentSubject">
    <w:name w:val="annotation subject"/>
    <w:basedOn w:val="CommentText"/>
    <w:next w:val="CommentText"/>
    <w:link w:val="CommentSubjectChar"/>
    <w:semiHidden/>
    <w:unhideWhenUsed/>
    <w:rsid w:val="005A7B0F"/>
    <w:rPr>
      <w:b/>
      <w:bCs/>
      <w:sz w:val="20"/>
      <w:szCs w:val="20"/>
    </w:rPr>
  </w:style>
  <w:style w:type="character" w:customStyle="1" w:styleId="CommentSubjectChar">
    <w:name w:val="Comment Subject Char"/>
    <w:basedOn w:val="CommentTextChar"/>
    <w:link w:val="CommentSubject"/>
    <w:semiHidden/>
    <w:rsid w:val="005A7B0F"/>
    <w:rPr>
      <w:rFonts w:ascii="Univers" w:hAnsi="Univers"/>
      <w:b/>
      <w:bCs/>
      <w:snapToGrid w:val="0"/>
      <w:sz w:val="24"/>
      <w:szCs w:val="24"/>
      <w:lang w:val="en-US" w:eastAsia="en-US"/>
    </w:rPr>
  </w:style>
  <w:style w:type="paragraph" w:styleId="NormalWeb">
    <w:name w:val="Normal (Web)"/>
    <w:basedOn w:val="Normal"/>
    <w:uiPriority w:val="99"/>
    <w:semiHidden/>
    <w:unhideWhenUsed/>
    <w:rsid w:val="00045505"/>
    <w:pPr>
      <w:widowControl/>
      <w:spacing w:before="100" w:beforeAutospacing="1" w:after="100" w:afterAutospacing="1"/>
    </w:pPr>
    <w:rPr>
      <w:rFonts w:ascii="Times New Roman" w:eastAsiaTheme="minorEastAsia"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robe.edu.au/li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9ED4-56F4-4980-85E2-FD15540B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7586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Louise Dixon</dc:creator>
  <cp:lastModifiedBy>Deborah Dare</cp:lastModifiedBy>
  <cp:revision>2</cp:revision>
  <cp:lastPrinted>2010-05-17T01:36:00Z</cp:lastPrinted>
  <dcterms:created xsi:type="dcterms:W3CDTF">2017-05-31T01:48:00Z</dcterms:created>
  <dcterms:modified xsi:type="dcterms:W3CDTF">2017-05-31T01:48:00Z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