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3B06"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542E8DE9" wp14:editId="1906FDF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9853504"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64F9A2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6D9400D" w14:textId="77777777" w:rsidR="00142297" w:rsidRPr="003B0155" w:rsidRDefault="00142297" w:rsidP="00E42ADC">
      <w:pPr>
        <w:spacing w:line="259" w:lineRule="exact"/>
        <w:rPr>
          <w:rFonts w:ascii="Calibri" w:hAnsi="Calibri" w:cs="Arial"/>
          <w:sz w:val="16"/>
          <w:szCs w:val="16"/>
        </w:rPr>
      </w:pPr>
    </w:p>
    <w:p w14:paraId="177B1EEC"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68B1126" w14:textId="77777777" w:rsidTr="00D665B1">
        <w:tc>
          <w:tcPr>
            <w:tcW w:w="9242" w:type="dxa"/>
            <w:shd w:val="clear" w:color="auto" w:fill="CCCCCC"/>
          </w:tcPr>
          <w:p w14:paraId="695E024C"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301DBC17"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B3E5E65" w14:textId="77777777" w:rsidTr="00D665B1">
        <w:tc>
          <w:tcPr>
            <w:tcW w:w="9242" w:type="dxa"/>
            <w:gridSpan w:val="2"/>
            <w:tcBorders>
              <w:bottom w:val="single" w:sz="4" w:space="0" w:color="auto"/>
            </w:tcBorders>
          </w:tcPr>
          <w:p w14:paraId="7FC59DA9" w14:textId="03C5D167" w:rsidR="00E42ADC" w:rsidRPr="003B0155" w:rsidRDefault="00C90CA7" w:rsidP="00C95642">
            <w:pPr>
              <w:rPr>
                <w:rFonts w:ascii="Calibri" w:hAnsi="Calibri" w:cs="Arial"/>
                <w:b/>
                <w:color w:val="000000"/>
                <w:sz w:val="28"/>
                <w:szCs w:val="28"/>
                <w:lang w:val="en-AU"/>
              </w:rPr>
            </w:pPr>
            <w:r w:rsidRPr="00B419E1">
              <w:rPr>
                <w:rFonts w:ascii="Calibri" w:hAnsi="Calibri" w:cs="Arial"/>
                <w:b/>
                <w:color w:val="000000"/>
                <w:sz w:val="28"/>
                <w:szCs w:val="28"/>
                <w:lang w:val="en-AU"/>
              </w:rPr>
              <w:t>Lecturer</w:t>
            </w:r>
            <w:r w:rsidR="00BD05B2">
              <w:rPr>
                <w:rFonts w:ascii="Calibri" w:hAnsi="Calibri" w:cs="Arial"/>
                <w:b/>
                <w:color w:val="000000"/>
                <w:sz w:val="28"/>
                <w:szCs w:val="28"/>
                <w:lang w:val="en-AU"/>
              </w:rPr>
              <w:t xml:space="preserve"> </w:t>
            </w:r>
            <w:r w:rsidR="00E36E82">
              <w:rPr>
                <w:rFonts w:ascii="Calibri" w:hAnsi="Calibri" w:cs="Arial"/>
                <w:b/>
                <w:color w:val="000000"/>
                <w:sz w:val="28"/>
                <w:szCs w:val="28"/>
                <w:lang w:val="en-AU"/>
              </w:rPr>
              <w:t>in Applied Mathematics</w:t>
            </w:r>
            <w:r w:rsidR="00C95642">
              <w:rPr>
                <w:rFonts w:ascii="Calibri" w:hAnsi="Calibri" w:cs="Arial"/>
                <w:b/>
                <w:color w:val="000000"/>
                <w:sz w:val="28"/>
                <w:szCs w:val="28"/>
                <w:lang w:val="en-AU"/>
              </w:rPr>
              <w:t xml:space="preserve"> </w:t>
            </w:r>
            <w:r w:rsidR="00BD05B2">
              <w:rPr>
                <w:rFonts w:ascii="Calibri" w:hAnsi="Calibri" w:cs="Arial"/>
                <w:b/>
                <w:color w:val="000000"/>
                <w:sz w:val="28"/>
                <w:szCs w:val="28"/>
                <w:lang w:val="en-AU"/>
              </w:rPr>
              <w:t xml:space="preserve">- </w:t>
            </w:r>
            <w:r w:rsidR="00060E9C">
              <w:rPr>
                <w:rFonts w:ascii="Calibri" w:hAnsi="Calibri" w:cs="Arial"/>
                <w:b/>
                <w:color w:val="000000"/>
                <w:sz w:val="28"/>
                <w:szCs w:val="28"/>
                <w:lang w:val="en-AU"/>
              </w:rPr>
              <w:t>Department of Mathematics and Statistics</w:t>
            </w:r>
          </w:p>
        </w:tc>
      </w:tr>
      <w:tr w:rsidR="00E42ADC" w:rsidRPr="003B0155" w14:paraId="1245815A" w14:textId="77777777" w:rsidTr="00D665B1">
        <w:tc>
          <w:tcPr>
            <w:tcW w:w="3085" w:type="dxa"/>
            <w:tcBorders>
              <w:top w:val="single" w:sz="4" w:space="0" w:color="auto"/>
              <w:bottom w:val="nil"/>
              <w:right w:val="nil"/>
            </w:tcBorders>
          </w:tcPr>
          <w:p w14:paraId="02B8283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6DEC033F"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5B322183" w14:textId="77777777" w:rsidTr="00D665B1">
        <w:tc>
          <w:tcPr>
            <w:tcW w:w="3085" w:type="dxa"/>
            <w:tcBorders>
              <w:top w:val="nil"/>
              <w:right w:val="nil"/>
            </w:tcBorders>
          </w:tcPr>
          <w:p w14:paraId="0F800EAC"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EBFA01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586CA63C" w14:textId="36CD9F93" w:rsidR="00E42ADC" w:rsidRPr="003B0155" w:rsidRDefault="002E5799"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New</w:t>
            </w:r>
          </w:p>
        </w:tc>
      </w:tr>
      <w:tr w:rsidR="00E42ADC" w:rsidRPr="003B0155" w14:paraId="22BB587B" w14:textId="77777777" w:rsidTr="00D665B1">
        <w:tc>
          <w:tcPr>
            <w:tcW w:w="3085" w:type="dxa"/>
            <w:tcBorders>
              <w:right w:val="nil"/>
            </w:tcBorders>
          </w:tcPr>
          <w:p w14:paraId="2D3C9700"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0879B0D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F8314A2" w14:textId="0F137E22" w:rsidR="00E42ADC" w:rsidRPr="003B0155" w:rsidRDefault="002E5799"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Mathematics and Statistics</w:t>
            </w:r>
          </w:p>
        </w:tc>
      </w:tr>
      <w:tr w:rsidR="00E42ADC" w:rsidRPr="003B0155" w14:paraId="2F0B990F" w14:textId="77777777" w:rsidTr="00D665B1">
        <w:tc>
          <w:tcPr>
            <w:tcW w:w="3085" w:type="dxa"/>
            <w:tcBorders>
              <w:right w:val="nil"/>
            </w:tcBorders>
          </w:tcPr>
          <w:p w14:paraId="083E210E"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5286DCA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1ACC6A02" w14:textId="1C55DAFB" w:rsidR="00E42ADC" w:rsidRPr="003B0155" w:rsidRDefault="002E5799"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Engineering and Mathematical Sciences</w:t>
            </w:r>
          </w:p>
        </w:tc>
      </w:tr>
      <w:tr w:rsidR="00E42ADC" w:rsidRPr="003B0155" w14:paraId="5042DE6F" w14:textId="77777777" w:rsidTr="00D665B1">
        <w:tc>
          <w:tcPr>
            <w:tcW w:w="3085" w:type="dxa"/>
            <w:tcBorders>
              <w:right w:val="nil"/>
            </w:tcBorders>
          </w:tcPr>
          <w:p w14:paraId="6AFB8F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4FAE545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DE6F49B" w14:textId="3BBB7E29" w:rsidR="00E42ADC" w:rsidRPr="003B0155" w:rsidRDefault="002E5799" w:rsidP="007453B5">
            <w:pPr>
              <w:rPr>
                <w:rFonts w:asciiTheme="minorHAnsi" w:hAnsiTheme="minorHAnsi" w:cs="Arial"/>
                <w:color w:val="000000"/>
                <w:sz w:val="22"/>
                <w:szCs w:val="22"/>
                <w:lang w:val="en-AU"/>
              </w:rPr>
            </w:pPr>
            <w:r>
              <w:rPr>
                <w:rFonts w:asciiTheme="minorHAnsi" w:hAnsiTheme="minorHAnsi" w:cs="Arial"/>
                <w:color w:val="000000"/>
                <w:sz w:val="22"/>
                <w:szCs w:val="22"/>
                <w:lang w:val="en-AU"/>
              </w:rPr>
              <w:t>Bundoora</w:t>
            </w:r>
          </w:p>
        </w:tc>
      </w:tr>
      <w:tr w:rsidR="00E42ADC" w:rsidRPr="003B0155" w14:paraId="684A75AE" w14:textId="77777777" w:rsidTr="00D665B1">
        <w:tc>
          <w:tcPr>
            <w:tcW w:w="3085" w:type="dxa"/>
            <w:tcBorders>
              <w:right w:val="nil"/>
            </w:tcBorders>
          </w:tcPr>
          <w:p w14:paraId="305C398B"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5D184E9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88B6FBE" w14:textId="2683695F" w:rsidR="002F1561" w:rsidRPr="003B0155" w:rsidRDefault="00C90CA7" w:rsidP="008F55A6">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w:t>
            </w:r>
            <w:r w:rsidR="003575BF">
              <w:rPr>
                <w:rFonts w:asciiTheme="minorHAnsi" w:hAnsiTheme="minorHAnsi" w:cs="Arial"/>
                <w:color w:val="000000"/>
                <w:sz w:val="22"/>
                <w:szCs w:val="22"/>
                <w:lang w:val="en-AU"/>
              </w:rPr>
              <w:t xml:space="preserve"> </w:t>
            </w:r>
            <w:r w:rsidR="00CD0793">
              <w:rPr>
                <w:rFonts w:asciiTheme="minorHAnsi" w:hAnsiTheme="minorHAnsi" w:cs="Arial"/>
                <w:color w:val="000000"/>
                <w:sz w:val="22"/>
                <w:szCs w:val="22"/>
                <w:lang w:val="en-AU"/>
              </w:rPr>
              <w:t>(L</w:t>
            </w:r>
            <w:r w:rsidR="008F55A6">
              <w:rPr>
                <w:rFonts w:asciiTheme="minorHAnsi" w:hAnsiTheme="minorHAnsi" w:cs="Arial"/>
                <w:color w:val="000000"/>
                <w:sz w:val="22"/>
                <w:szCs w:val="22"/>
                <w:lang w:val="en-AU"/>
              </w:rPr>
              <w:t>evel</w:t>
            </w:r>
            <w:r w:rsidR="00CD0793">
              <w:rPr>
                <w:rFonts w:asciiTheme="minorHAnsi" w:hAnsiTheme="minorHAnsi" w:cs="Arial"/>
                <w:color w:val="000000"/>
                <w:sz w:val="22"/>
                <w:szCs w:val="22"/>
                <w:lang w:val="en-AU"/>
              </w:rPr>
              <w:t xml:space="preserve"> B)</w:t>
            </w:r>
          </w:p>
        </w:tc>
      </w:tr>
      <w:tr w:rsidR="00E42ADC" w:rsidRPr="003B0155" w14:paraId="0A24B0F0" w14:textId="77777777" w:rsidTr="00D665B1">
        <w:tc>
          <w:tcPr>
            <w:tcW w:w="3085" w:type="dxa"/>
            <w:tcBorders>
              <w:right w:val="nil"/>
            </w:tcBorders>
          </w:tcPr>
          <w:p w14:paraId="0B9194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6AEBF8B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79B0AE89" w14:textId="77777777" w:rsidR="00E42ADC" w:rsidRPr="003B0155" w:rsidRDefault="00BE51B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Full-time Continuing</w:t>
            </w:r>
          </w:p>
        </w:tc>
      </w:tr>
      <w:tr w:rsidR="00E42ADC" w:rsidRPr="003B0155" w14:paraId="426C8D98" w14:textId="77777777" w:rsidTr="00D665B1">
        <w:trPr>
          <w:trHeight w:val="594"/>
        </w:trPr>
        <w:tc>
          <w:tcPr>
            <w:tcW w:w="3085" w:type="dxa"/>
            <w:tcBorders>
              <w:right w:val="nil"/>
            </w:tcBorders>
          </w:tcPr>
          <w:p w14:paraId="3CA4A1B5"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12DC7147"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14:paraId="2DF26013" w14:textId="7C58DBCE" w:rsidR="00E42ADC" w:rsidRPr="003B0155" w:rsidRDefault="00BD05B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Department of </w:t>
            </w:r>
            <w:r w:rsidR="002E5799">
              <w:rPr>
                <w:rFonts w:asciiTheme="minorHAnsi" w:hAnsiTheme="minorHAnsi" w:cs="Arial"/>
                <w:color w:val="000000"/>
                <w:sz w:val="22"/>
                <w:szCs w:val="22"/>
                <w:lang w:val="en-AU"/>
              </w:rPr>
              <w:t>Mathematical Sciences</w:t>
            </w:r>
          </w:p>
          <w:p w14:paraId="465C83FB" w14:textId="6114BE94" w:rsidR="00A64A18" w:rsidRPr="003B0155" w:rsidRDefault="00E36E8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fldChar w:fldCharType="begin">
                <w:ffData>
                  <w:name w:val="Text5"/>
                  <w:enabled/>
                  <w:calcOnExit w:val="0"/>
                  <w:textInput>
                    <w:default w:val="50010730"/>
                  </w:textInput>
                </w:ffData>
              </w:fldChar>
            </w:r>
            <w:bookmarkStart w:id="1" w:name="Text5"/>
            <w:r>
              <w:rPr>
                <w:rFonts w:asciiTheme="minorHAnsi" w:hAnsiTheme="minorHAnsi" w:cs="Arial"/>
                <w:color w:val="000000"/>
                <w:sz w:val="22"/>
                <w:szCs w:val="22"/>
                <w:lang w:val="en-AU"/>
              </w:rPr>
              <w:instrText xml:space="preserve"> FORMTEXT </w:instrText>
            </w:r>
            <w:r>
              <w:rPr>
                <w:rFonts w:asciiTheme="minorHAnsi" w:hAnsiTheme="minorHAnsi" w:cs="Arial"/>
                <w:color w:val="000000"/>
                <w:sz w:val="22"/>
                <w:szCs w:val="22"/>
                <w:lang w:val="en-AU"/>
              </w:rPr>
            </w:r>
            <w:r>
              <w:rPr>
                <w:rFonts w:asciiTheme="minorHAnsi" w:hAnsiTheme="minorHAnsi" w:cs="Arial"/>
                <w:color w:val="000000"/>
                <w:sz w:val="22"/>
                <w:szCs w:val="22"/>
                <w:lang w:val="en-AU"/>
              </w:rPr>
              <w:fldChar w:fldCharType="separate"/>
            </w:r>
            <w:r>
              <w:rPr>
                <w:rFonts w:asciiTheme="minorHAnsi" w:hAnsiTheme="minorHAnsi" w:cs="Arial"/>
                <w:noProof/>
                <w:color w:val="000000"/>
                <w:sz w:val="22"/>
                <w:szCs w:val="22"/>
                <w:lang w:val="en-AU"/>
              </w:rPr>
              <w:t>50010730</w:t>
            </w:r>
            <w:r>
              <w:rPr>
                <w:rFonts w:asciiTheme="minorHAnsi" w:hAnsiTheme="minorHAnsi" w:cs="Arial"/>
                <w:color w:val="000000"/>
                <w:sz w:val="22"/>
                <w:szCs w:val="22"/>
                <w:lang w:val="en-AU"/>
              </w:rPr>
              <w:fldChar w:fldCharType="end"/>
            </w:r>
            <w:bookmarkEnd w:id="1"/>
          </w:p>
          <w:p w14:paraId="66400E2C" w14:textId="77777777" w:rsidR="00A64A18" w:rsidRPr="003B0155" w:rsidRDefault="00A64A18" w:rsidP="007011D4">
            <w:pPr>
              <w:rPr>
                <w:rFonts w:asciiTheme="minorHAnsi" w:hAnsiTheme="minorHAnsi" w:cs="Arial"/>
                <w:color w:val="000000"/>
                <w:sz w:val="22"/>
                <w:szCs w:val="22"/>
                <w:lang w:val="en-AU"/>
              </w:rPr>
            </w:pPr>
          </w:p>
        </w:tc>
      </w:tr>
      <w:tr w:rsidR="00E42ADC" w:rsidRPr="003B0155" w14:paraId="2FD5DE60" w14:textId="77777777" w:rsidTr="00D665B1">
        <w:tc>
          <w:tcPr>
            <w:tcW w:w="3085" w:type="dxa"/>
            <w:tcBorders>
              <w:right w:val="nil"/>
            </w:tcBorders>
          </w:tcPr>
          <w:p w14:paraId="5980D15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3DECD22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4145DA56" w14:textId="77777777" w:rsidR="00E42ADC" w:rsidRPr="003B0155" w:rsidRDefault="00CE24BE"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3AC0C724"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10A487BF" w14:textId="77777777" w:rsidR="00E42ADC" w:rsidRPr="003B0155" w:rsidRDefault="00E42ADC" w:rsidP="00E42ADC">
      <w:pPr>
        <w:rPr>
          <w:rFonts w:asciiTheme="minorHAnsi" w:hAnsiTheme="minorHAnsi"/>
          <w:sz w:val="22"/>
          <w:szCs w:val="22"/>
        </w:rPr>
      </w:pPr>
    </w:p>
    <w:p w14:paraId="12F871CC" w14:textId="77777777"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6032568E" w14:textId="77777777" w:rsidR="00E42ADC" w:rsidRPr="003B0155" w:rsidRDefault="00E42ADC" w:rsidP="00E42ADC">
      <w:pPr>
        <w:rPr>
          <w:rFonts w:asciiTheme="minorHAnsi" w:hAnsiTheme="minorHAnsi" w:cs="Arial"/>
          <w:sz w:val="22"/>
          <w:szCs w:val="22"/>
          <w:lang w:val="en-AU"/>
        </w:rPr>
      </w:pPr>
    </w:p>
    <w:p w14:paraId="062F6F50" w14:textId="5BB0D5E5" w:rsidR="00E42ADC" w:rsidRPr="003B0155" w:rsidRDefault="002E5799" w:rsidP="00A60F34">
      <w:pPr>
        <w:outlineLvl w:val="0"/>
        <w:rPr>
          <w:rFonts w:asciiTheme="minorHAnsi" w:hAnsiTheme="minorHAnsi" w:cs="Arial"/>
          <w:sz w:val="22"/>
          <w:szCs w:val="22"/>
        </w:rPr>
      </w:pPr>
      <w:r w:rsidRPr="002A223E">
        <w:rPr>
          <w:rFonts w:asciiTheme="minorHAnsi" w:hAnsiTheme="minorHAnsi" w:cs="Arial"/>
          <w:sz w:val="22"/>
          <w:szCs w:val="22"/>
        </w:rPr>
        <w:t xml:space="preserve">College of </w:t>
      </w:r>
      <w:bookmarkStart w:id="2" w:name="Text10"/>
      <w:r w:rsidRPr="002A223E">
        <w:rPr>
          <w:rFonts w:asciiTheme="minorHAnsi" w:hAnsiTheme="minorHAnsi" w:cs="Arial"/>
          <w:sz w:val="22"/>
          <w:szCs w:val="22"/>
        </w:rPr>
        <w:fldChar w:fldCharType="begin">
          <w:ffData>
            <w:name w:val="Text10"/>
            <w:enabled/>
            <w:calcOnExit w:val="0"/>
            <w:textInput>
              <w:default w:val="Science, Health and Engineering"/>
            </w:textInput>
          </w:ffData>
        </w:fldChar>
      </w:r>
      <w:r w:rsidRPr="002A223E">
        <w:rPr>
          <w:rFonts w:asciiTheme="minorHAnsi" w:hAnsiTheme="minorHAnsi" w:cs="Arial"/>
          <w:sz w:val="22"/>
          <w:szCs w:val="22"/>
        </w:rPr>
        <w:instrText xml:space="preserve"> FORMTEXT </w:instrText>
      </w:r>
      <w:r w:rsidRPr="002A223E">
        <w:rPr>
          <w:rFonts w:asciiTheme="minorHAnsi" w:hAnsiTheme="minorHAnsi" w:cs="Arial"/>
          <w:sz w:val="22"/>
          <w:szCs w:val="22"/>
        </w:rPr>
      </w:r>
      <w:r w:rsidRPr="002A223E">
        <w:rPr>
          <w:rFonts w:asciiTheme="minorHAnsi" w:hAnsiTheme="minorHAnsi" w:cs="Arial"/>
          <w:sz w:val="22"/>
          <w:szCs w:val="22"/>
        </w:rPr>
        <w:fldChar w:fldCharType="separate"/>
      </w:r>
      <w:r w:rsidRPr="002A223E">
        <w:rPr>
          <w:rFonts w:asciiTheme="minorHAnsi" w:hAnsiTheme="minorHAnsi" w:cs="Arial"/>
          <w:noProof/>
          <w:sz w:val="22"/>
          <w:szCs w:val="22"/>
        </w:rPr>
        <w:t>Science, Health and Engineering</w:t>
      </w:r>
      <w:r w:rsidRPr="002A223E">
        <w:rPr>
          <w:rFonts w:asciiTheme="minorHAnsi" w:hAnsiTheme="minorHAnsi" w:cs="Arial"/>
          <w:sz w:val="22"/>
          <w:szCs w:val="22"/>
        </w:rPr>
        <w:fldChar w:fldCharType="end"/>
      </w:r>
      <w:bookmarkEnd w:id="2"/>
      <w:r w:rsidR="00823B6A" w:rsidRPr="003B0155">
        <w:rPr>
          <w:rFonts w:asciiTheme="minorHAnsi" w:hAnsiTheme="minorHAnsi" w:cs="Arial"/>
          <w:sz w:val="22"/>
          <w:szCs w:val="22"/>
        </w:rPr>
        <w:t>–</w:t>
      </w:r>
      <w:r w:rsidR="00E42ADC" w:rsidRPr="003B0155">
        <w:rPr>
          <w:rFonts w:asciiTheme="minorHAnsi" w:hAnsiTheme="minorHAnsi" w:cs="Arial"/>
          <w:sz w:val="22"/>
          <w:szCs w:val="22"/>
        </w:rPr>
        <w:t xml:space="preserve"> </w:t>
      </w:r>
      <w:r w:rsidR="00823B6A" w:rsidRPr="003B0155">
        <w:rPr>
          <w:rFonts w:asciiTheme="minorHAnsi" w:hAnsiTheme="minorHAnsi" w:cs="Arial"/>
          <w:sz w:val="22"/>
          <w:szCs w:val="22"/>
        </w:rPr>
        <w:t>http://latrobe.edu.au/</w:t>
      </w:r>
      <w:r>
        <w:rPr>
          <w:rFonts w:asciiTheme="minorHAnsi" w:hAnsiTheme="minorHAnsi" w:cs="Arial"/>
          <w:sz w:val="22"/>
          <w:szCs w:val="22"/>
        </w:rPr>
        <w:t>she</w:t>
      </w:r>
    </w:p>
    <w:p w14:paraId="64CE0EDA" w14:textId="77777777" w:rsidR="00E42ADC" w:rsidRPr="003B0155" w:rsidRDefault="00E42ADC" w:rsidP="00E42ADC">
      <w:pPr>
        <w:rPr>
          <w:rFonts w:asciiTheme="minorHAnsi" w:hAnsiTheme="minorHAnsi" w:cs="Arial"/>
          <w:sz w:val="22"/>
          <w:szCs w:val="22"/>
        </w:rPr>
      </w:pPr>
    </w:p>
    <w:p w14:paraId="501CA347"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C488EF1" wp14:editId="46A09A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A8C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5B0ABB6" w14:textId="77777777" w:rsidR="00E42ADC" w:rsidRPr="003B0155" w:rsidRDefault="00E42ADC" w:rsidP="00E42ADC">
      <w:pPr>
        <w:rPr>
          <w:rFonts w:asciiTheme="minorHAnsi" w:hAnsiTheme="minorHAnsi"/>
          <w:sz w:val="22"/>
          <w:szCs w:val="22"/>
        </w:rPr>
      </w:pPr>
    </w:p>
    <w:p w14:paraId="15B86BEB"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5F10C127" w14:textId="77777777" w:rsidR="00E42ADC" w:rsidRPr="003B0155" w:rsidRDefault="00E42ADC" w:rsidP="00E42ADC">
      <w:pPr>
        <w:rPr>
          <w:rFonts w:asciiTheme="minorHAnsi" w:hAnsiTheme="minorHAnsi" w:cs="Arial"/>
          <w:b/>
          <w:sz w:val="22"/>
          <w:szCs w:val="22"/>
        </w:rPr>
      </w:pPr>
    </w:p>
    <w:p w14:paraId="20CEEA82" w14:textId="5BBCEE3F" w:rsidR="00C51B53" w:rsidRPr="003B0155" w:rsidRDefault="00060E9C" w:rsidP="00C51B53">
      <w:pPr>
        <w:rPr>
          <w:rFonts w:asciiTheme="minorHAnsi" w:hAnsiTheme="minorHAnsi" w:cs="Arial"/>
          <w:sz w:val="22"/>
          <w:szCs w:val="22"/>
        </w:rPr>
      </w:pPr>
      <w:r>
        <w:rPr>
          <w:rFonts w:asciiTheme="minorHAnsi" w:hAnsiTheme="minorHAnsi" w:cs="Arial"/>
          <w:sz w:val="22"/>
          <w:szCs w:val="22"/>
        </w:rPr>
        <w:t xml:space="preserve">A/Prof Luke Prendergast </w:t>
      </w:r>
      <w:r w:rsidR="0091410B" w:rsidRPr="003B0155">
        <w:rPr>
          <w:rFonts w:asciiTheme="minorHAnsi" w:hAnsiTheme="minorHAnsi" w:cs="Arial"/>
          <w:sz w:val="22"/>
          <w:szCs w:val="22"/>
        </w:rPr>
        <w:t xml:space="preserve">TEL: </w:t>
      </w:r>
      <w:r w:rsidR="00407499">
        <w:rPr>
          <w:rFonts w:asciiTheme="minorHAnsi" w:hAnsiTheme="minorHAnsi" w:cs="Arial"/>
          <w:sz w:val="22"/>
          <w:szCs w:val="22"/>
        </w:rPr>
        <w:t xml:space="preserve">+613 9479 </w:t>
      </w:r>
      <w:r>
        <w:rPr>
          <w:rFonts w:asciiTheme="minorHAnsi" w:hAnsiTheme="minorHAnsi" w:cs="Arial"/>
          <w:sz w:val="22"/>
          <w:szCs w:val="22"/>
        </w:rPr>
        <w:t>2610</w:t>
      </w:r>
      <w:r w:rsidR="00407499">
        <w:rPr>
          <w:rFonts w:asciiTheme="minorHAnsi" w:hAnsiTheme="minorHAnsi" w:cs="Arial"/>
          <w:sz w:val="22"/>
          <w:szCs w:val="22"/>
        </w:rPr>
        <w:t xml:space="preserve">   </w:t>
      </w:r>
      <w:r w:rsidR="009A498E">
        <w:rPr>
          <w:rFonts w:asciiTheme="minorHAnsi" w:hAnsiTheme="minorHAnsi" w:cs="Arial"/>
          <w:sz w:val="22"/>
          <w:szCs w:val="22"/>
        </w:rPr>
        <w:t xml:space="preserve">  </w:t>
      </w:r>
      <w:r w:rsidR="00C51B53" w:rsidRPr="003B0155">
        <w:rPr>
          <w:rFonts w:asciiTheme="minorHAnsi" w:hAnsiTheme="minorHAnsi" w:cs="Arial"/>
          <w:sz w:val="22"/>
          <w:szCs w:val="22"/>
        </w:rPr>
        <w:t xml:space="preserve">Email: </w:t>
      </w:r>
      <w:r>
        <w:rPr>
          <w:rFonts w:asciiTheme="minorHAnsi" w:hAnsiTheme="minorHAnsi" w:cs="Arial"/>
          <w:sz w:val="22"/>
          <w:szCs w:val="22"/>
        </w:rPr>
        <w:t>luke.prendergast</w:t>
      </w:r>
      <w:r w:rsidR="00C51B53" w:rsidRPr="003B0155">
        <w:rPr>
          <w:rFonts w:asciiTheme="minorHAnsi" w:hAnsiTheme="minorHAnsi" w:cs="Arial"/>
          <w:sz w:val="22"/>
          <w:szCs w:val="22"/>
        </w:rPr>
        <w:t>@latrobe.edu.au</w:t>
      </w:r>
    </w:p>
    <w:p w14:paraId="3D0741F0" w14:textId="77777777" w:rsidR="00E10820" w:rsidRPr="003B0155" w:rsidRDefault="00E10820" w:rsidP="00C51B53">
      <w:pPr>
        <w:rPr>
          <w:rFonts w:asciiTheme="minorHAnsi" w:hAnsiTheme="minorHAnsi" w:cs="Arial"/>
          <w:sz w:val="22"/>
          <w:szCs w:val="22"/>
        </w:rPr>
      </w:pPr>
    </w:p>
    <w:p w14:paraId="3049DDC1"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F0617DD" w14:textId="77777777" w:rsidTr="00D665B1">
        <w:tc>
          <w:tcPr>
            <w:tcW w:w="9242" w:type="dxa"/>
            <w:shd w:val="clear" w:color="auto" w:fill="CCCCCC"/>
          </w:tcPr>
          <w:p w14:paraId="1CCCFCAC"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27CE8122" w14:textId="77777777" w:rsidR="000D7DE6" w:rsidRPr="009215C9" w:rsidRDefault="000D7DE6" w:rsidP="000E282C">
      <w:pPr>
        <w:rPr>
          <w:rFonts w:ascii="Calibri" w:hAnsi="Calibri" w:cs="Arial"/>
          <w:i/>
          <w:sz w:val="18"/>
          <w:szCs w:val="18"/>
          <w:lang w:val="en-AU"/>
        </w:rPr>
      </w:pPr>
    </w:p>
    <w:p w14:paraId="350AEB3F" w14:textId="13DE164C" w:rsidR="00C95642" w:rsidRPr="00C95642" w:rsidRDefault="00C95642" w:rsidP="00CD0793">
      <w:pPr>
        <w:rPr>
          <w:rFonts w:asciiTheme="minorHAnsi" w:hAnsiTheme="minorHAnsi"/>
          <w:b/>
          <w:sz w:val="22"/>
          <w:szCs w:val="22"/>
        </w:rPr>
      </w:pPr>
      <w:r w:rsidRPr="00C95642">
        <w:rPr>
          <w:rFonts w:ascii="Calibri" w:hAnsi="Calibri" w:cs="Arial"/>
          <w:b/>
          <w:color w:val="000000"/>
          <w:sz w:val="22"/>
          <w:szCs w:val="22"/>
          <w:lang w:val="en-AU"/>
        </w:rPr>
        <w:t>Lecturer in Applied Mathematics</w:t>
      </w:r>
      <w:r>
        <w:rPr>
          <w:rFonts w:ascii="Calibri" w:hAnsi="Calibri" w:cs="Arial"/>
          <w:b/>
          <w:color w:val="000000"/>
          <w:sz w:val="22"/>
          <w:szCs w:val="22"/>
          <w:lang w:val="en-AU"/>
        </w:rPr>
        <w:t xml:space="preserve"> </w:t>
      </w:r>
      <w:r w:rsidRPr="00C95642">
        <w:rPr>
          <w:rFonts w:ascii="Calibri" w:hAnsi="Calibri" w:cs="Arial"/>
          <w:b/>
          <w:color w:val="000000"/>
          <w:sz w:val="22"/>
          <w:szCs w:val="22"/>
          <w:lang w:val="en-AU"/>
        </w:rPr>
        <w:t>- Department of Mathematics and Statistics</w:t>
      </w:r>
    </w:p>
    <w:p w14:paraId="4BB69196" w14:textId="77777777" w:rsidR="00C95642" w:rsidRDefault="00C95642" w:rsidP="00CD0793">
      <w:pPr>
        <w:rPr>
          <w:rFonts w:asciiTheme="minorHAnsi" w:hAnsiTheme="minorHAnsi"/>
          <w:b/>
          <w:sz w:val="22"/>
          <w:szCs w:val="22"/>
        </w:rPr>
      </w:pPr>
    </w:p>
    <w:p w14:paraId="44B14F19" w14:textId="7EEFAC6B" w:rsidR="00CD0793" w:rsidRPr="006A22BA" w:rsidRDefault="00CD0793" w:rsidP="00CD0793">
      <w:pPr>
        <w:rPr>
          <w:rFonts w:asciiTheme="minorHAnsi" w:hAnsiTheme="minorHAnsi"/>
          <w:sz w:val="22"/>
          <w:szCs w:val="22"/>
        </w:rPr>
      </w:pPr>
      <w:r w:rsidRPr="006A22BA">
        <w:rPr>
          <w:rFonts w:asciiTheme="minorHAnsi" w:hAnsiTheme="minorHAnsi"/>
          <w:b/>
          <w:sz w:val="22"/>
          <w:szCs w:val="22"/>
        </w:rPr>
        <w:t>Context</w:t>
      </w:r>
      <w:r w:rsidRPr="006A22BA">
        <w:rPr>
          <w:rFonts w:asciiTheme="minorHAnsi" w:hAnsiTheme="minorHAnsi"/>
          <w:sz w:val="22"/>
          <w:szCs w:val="22"/>
        </w:rPr>
        <w:t xml:space="preserve"> </w:t>
      </w:r>
      <w:r w:rsidRPr="006A22BA">
        <w:rPr>
          <w:rFonts w:asciiTheme="minorHAnsi" w:hAnsiTheme="minorHAnsi"/>
          <w:b/>
          <w:sz w:val="22"/>
          <w:szCs w:val="22"/>
        </w:rPr>
        <w:t>Statement</w:t>
      </w:r>
    </w:p>
    <w:p w14:paraId="169EA9E1" w14:textId="77777777" w:rsidR="002E5799" w:rsidRDefault="002E5799" w:rsidP="009D3110">
      <w:pPr>
        <w:rPr>
          <w:rFonts w:asciiTheme="minorHAnsi" w:hAnsiTheme="minorHAnsi"/>
          <w:sz w:val="22"/>
          <w:szCs w:val="22"/>
        </w:rPr>
      </w:pPr>
    </w:p>
    <w:p w14:paraId="1ED6FFF7" w14:textId="72B5D6CC" w:rsidR="00CD0793" w:rsidRDefault="00B75CFD" w:rsidP="009D3110">
      <w:pPr>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r w:rsidR="00CD0793" w:rsidRPr="001C64DD">
        <w:rPr>
          <w:rFonts w:asciiTheme="minorHAnsi" w:hAnsiTheme="minorHAnsi"/>
          <w:sz w:val="22"/>
          <w:szCs w:val="22"/>
        </w:rPr>
        <w:t xml:space="preserve"> </w:t>
      </w:r>
    </w:p>
    <w:p w14:paraId="44FE4200" w14:textId="77777777" w:rsidR="00B419E1" w:rsidRDefault="00B419E1" w:rsidP="009D3110">
      <w:pPr>
        <w:rPr>
          <w:rFonts w:asciiTheme="minorHAnsi" w:hAnsiTheme="minorHAnsi"/>
          <w:sz w:val="22"/>
          <w:szCs w:val="22"/>
        </w:rPr>
      </w:pPr>
    </w:p>
    <w:p w14:paraId="4BFCEADC" w14:textId="77777777" w:rsidR="00B419E1" w:rsidRDefault="00B419E1" w:rsidP="00B419E1">
      <w:pPr>
        <w:jc w:val="both"/>
        <w:rPr>
          <w:rFonts w:asciiTheme="minorHAnsi" w:hAnsiTheme="minorHAnsi"/>
          <w:snapToGrid/>
          <w:sz w:val="22"/>
          <w:szCs w:val="22"/>
        </w:rPr>
      </w:pPr>
      <w:r>
        <w:rPr>
          <w:rFonts w:asciiTheme="minorHAnsi" w:hAnsiTheme="minorHAnsi"/>
          <w:color w:val="000000"/>
          <w:sz w:val="22"/>
          <w:szCs w:val="22"/>
          <w:shd w:val="clear" w:color="auto" w:fill="FFFFFF"/>
        </w:rPr>
        <w:t>La Trobe is a participant in the</w:t>
      </w:r>
      <w:r>
        <w:rPr>
          <w:rStyle w:val="apple-converted-space"/>
          <w:rFonts w:asciiTheme="minorHAnsi" w:hAnsiTheme="minorHAnsi"/>
          <w:color w:val="000000"/>
          <w:sz w:val="22"/>
          <w:szCs w:val="22"/>
          <w:shd w:val="clear" w:color="auto" w:fill="FFFFFF"/>
        </w:rPr>
        <w:t xml:space="preserve"> Athena SWAN Charter </w:t>
      </w:r>
      <w:r>
        <w:rPr>
          <w:rFonts w:asciiTheme="minorHAnsi" w:hAnsiTheme="minorHAnsi"/>
          <w:color w:val="000000"/>
          <w:sz w:val="22"/>
          <w:szCs w:val="22"/>
          <w:shd w:val="clear" w:color="auto" w:fill="FFFFFF"/>
        </w:rPr>
        <w:t xml:space="preserve">to enhance gender equality in Science, Technology, Engineering, and Mathematics disciplines. As such, </w:t>
      </w:r>
      <w:r>
        <w:rPr>
          <w:rFonts w:asciiTheme="minorHAnsi" w:hAnsiTheme="minorHAnsi"/>
          <w:sz w:val="22"/>
          <w:szCs w:val="22"/>
        </w:rPr>
        <w:t>we especially encourage female applicants to apply.</w:t>
      </w:r>
    </w:p>
    <w:p w14:paraId="39266F7D" w14:textId="77777777" w:rsidR="00CD0793" w:rsidRDefault="00CD0793" w:rsidP="00CD0793">
      <w:pPr>
        <w:rPr>
          <w:rFonts w:asciiTheme="minorHAnsi" w:hAnsiTheme="minorHAnsi" w:cs="Calibri"/>
          <w:b/>
          <w:snapToGrid/>
          <w:color w:val="000000"/>
          <w:sz w:val="22"/>
          <w:szCs w:val="22"/>
          <w:lang w:val="en-AU" w:eastAsia="en-AU"/>
        </w:rPr>
      </w:pPr>
    </w:p>
    <w:p w14:paraId="128FD033" w14:textId="5A5FFCE2" w:rsidR="00CD0793" w:rsidRDefault="00060E9C" w:rsidP="00CD0793">
      <w:pPr>
        <w:rPr>
          <w:rFonts w:asciiTheme="minorHAnsi" w:hAnsiTheme="minorHAnsi" w:cs="Calibri"/>
          <w:b/>
          <w:snapToGrid/>
          <w:color w:val="000000"/>
          <w:sz w:val="22"/>
          <w:szCs w:val="22"/>
          <w:lang w:val="en-AU" w:eastAsia="en-AU"/>
        </w:rPr>
      </w:pPr>
      <w:r>
        <w:rPr>
          <w:rFonts w:asciiTheme="minorHAnsi" w:hAnsiTheme="minorHAnsi" w:cs="Calibri"/>
          <w:b/>
          <w:snapToGrid/>
          <w:color w:val="000000"/>
          <w:sz w:val="22"/>
          <w:szCs w:val="22"/>
          <w:lang w:val="en-AU" w:eastAsia="en-AU"/>
        </w:rPr>
        <w:t>The Department of Mathematics and Statistics</w:t>
      </w:r>
    </w:p>
    <w:p w14:paraId="3232FA70" w14:textId="77777777" w:rsidR="00CD0793" w:rsidRDefault="00CD0793" w:rsidP="00CD0793">
      <w:pPr>
        <w:pStyle w:val="Default"/>
        <w:rPr>
          <w:rFonts w:asciiTheme="minorHAnsi" w:hAnsiTheme="minorHAnsi"/>
          <w:b/>
          <w:bCs/>
          <w:sz w:val="22"/>
          <w:szCs w:val="22"/>
        </w:rPr>
      </w:pPr>
    </w:p>
    <w:p w14:paraId="5EDB77A6" w14:textId="65DEF9AD" w:rsidR="00060E9C" w:rsidRDefault="002E5799" w:rsidP="00CD0793">
      <w:pPr>
        <w:pStyle w:val="Default"/>
        <w:rPr>
          <w:rFonts w:asciiTheme="minorHAnsi" w:hAnsiTheme="minorHAnsi"/>
          <w:bCs/>
          <w:sz w:val="22"/>
          <w:szCs w:val="22"/>
        </w:rPr>
      </w:pPr>
      <w:r w:rsidRPr="002E5799">
        <w:rPr>
          <w:rFonts w:asciiTheme="minorHAnsi" w:hAnsiTheme="minorHAnsi"/>
          <w:bCs/>
          <w:sz w:val="22"/>
          <w:szCs w:val="22"/>
        </w:rPr>
        <w:t>The Department of Mathematics and Statistics</w:t>
      </w:r>
      <w:r>
        <w:rPr>
          <w:rFonts w:asciiTheme="minorHAnsi" w:hAnsiTheme="minorHAnsi"/>
          <w:bCs/>
          <w:sz w:val="22"/>
          <w:szCs w:val="22"/>
        </w:rPr>
        <w:t xml:space="preserve"> is comprised of active teaching and research</w:t>
      </w:r>
      <w:r w:rsidR="00060E9C">
        <w:rPr>
          <w:rFonts w:asciiTheme="minorHAnsi" w:hAnsiTheme="minorHAnsi"/>
          <w:bCs/>
          <w:sz w:val="22"/>
          <w:szCs w:val="22"/>
        </w:rPr>
        <w:t xml:space="preserve"> staff</w:t>
      </w:r>
      <w:r>
        <w:rPr>
          <w:rFonts w:asciiTheme="minorHAnsi" w:hAnsiTheme="minorHAnsi"/>
          <w:bCs/>
          <w:sz w:val="22"/>
          <w:szCs w:val="22"/>
        </w:rPr>
        <w:t xml:space="preserve"> across the three broad disciplines of applied mathematics</w:t>
      </w:r>
      <w:r w:rsidR="00DA259E">
        <w:rPr>
          <w:rFonts w:asciiTheme="minorHAnsi" w:hAnsiTheme="minorHAnsi"/>
          <w:bCs/>
          <w:sz w:val="22"/>
          <w:szCs w:val="22"/>
        </w:rPr>
        <w:t>,</w:t>
      </w:r>
      <w:r>
        <w:rPr>
          <w:rFonts w:asciiTheme="minorHAnsi" w:hAnsiTheme="minorHAnsi"/>
          <w:bCs/>
          <w:sz w:val="22"/>
          <w:szCs w:val="22"/>
        </w:rPr>
        <w:t xml:space="preserve"> pure mathematics</w:t>
      </w:r>
      <w:r w:rsidR="00DA259E">
        <w:rPr>
          <w:rFonts w:asciiTheme="minorHAnsi" w:hAnsiTheme="minorHAnsi"/>
          <w:bCs/>
          <w:sz w:val="22"/>
          <w:szCs w:val="22"/>
        </w:rPr>
        <w:t xml:space="preserve"> and statistics</w:t>
      </w:r>
      <w:r>
        <w:rPr>
          <w:rFonts w:asciiTheme="minorHAnsi" w:hAnsiTheme="minorHAnsi"/>
          <w:bCs/>
          <w:sz w:val="22"/>
          <w:szCs w:val="22"/>
        </w:rPr>
        <w:t xml:space="preserve">.   The Department offers major areas of studies in mathematics and statistics, including at honours level, and also provides many important mathematics and statistics subjects that are undertaken by students </w:t>
      </w:r>
      <w:r w:rsidR="00060E9C">
        <w:rPr>
          <w:rFonts w:asciiTheme="minorHAnsi" w:hAnsiTheme="minorHAnsi"/>
          <w:bCs/>
          <w:sz w:val="22"/>
          <w:szCs w:val="22"/>
        </w:rPr>
        <w:t>from</w:t>
      </w:r>
      <w:r>
        <w:rPr>
          <w:rFonts w:asciiTheme="minorHAnsi" w:hAnsiTheme="minorHAnsi"/>
          <w:bCs/>
          <w:sz w:val="22"/>
          <w:szCs w:val="22"/>
        </w:rPr>
        <w:t xml:space="preserve"> a diverse range of courses </w:t>
      </w:r>
      <w:r w:rsidR="00060E9C">
        <w:rPr>
          <w:rFonts w:asciiTheme="minorHAnsi" w:hAnsiTheme="minorHAnsi"/>
          <w:bCs/>
          <w:sz w:val="22"/>
          <w:szCs w:val="22"/>
        </w:rPr>
        <w:t xml:space="preserve">and disciplinary backgrounds </w:t>
      </w:r>
      <w:r>
        <w:rPr>
          <w:rFonts w:asciiTheme="minorHAnsi" w:hAnsiTheme="minorHAnsi"/>
          <w:bCs/>
          <w:sz w:val="22"/>
          <w:szCs w:val="22"/>
        </w:rPr>
        <w:t>(e.g. engineering, life sciences).  The Department has several key areas of research strength</w:t>
      </w:r>
      <w:r w:rsidR="00887E4E">
        <w:rPr>
          <w:rFonts w:asciiTheme="minorHAnsi" w:hAnsiTheme="minorHAnsi"/>
          <w:bCs/>
          <w:sz w:val="22"/>
          <w:szCs w:val="22"/>
        </w:rPr>
        <w:t xml:space="preserve"> performing very</w:t>
      </w:r>
      <w:r>
        <w:rPr>
          <w:rFonts w:asciiTheme="minorHAnsi" w:hAnsiTheme="minorHAnsi"/>
          <w:bCs/>
          <w:sz w:val="22"/>
          <w:szCs w:val="22"/>
        </w:rPr>
        <w:t xml:space="preserve"> well in the recent </w:t>
      </w:r>
      <w:r w:rsidRPr="00887E4E">
        <w:rPr>
          <w:rFonts w:asciiTheme="minorHAnsi" w:hAnsiTheme="minorHAnsi"/>
          <w:bCs/>
          <w:i/>
          <w:sz w:val="22"/>
          <w:szCs w:val="22"/>
        </w:rPr>
        <w:t>E</w:t>
      </w:r>
      <w:r w:rsidR="00887E4E" w:rsidRPr="00887E4E">
        <w:rPr>
          <w:rFonts w:asciiTheme="minorHAnsi" w:hAnsiTheme="minorHAnsi"/>
          <w:bCs/>
          <w:i/>
          <w:sz w:val="22"/>
          <w:szCs w:val="22"/>
        </w:rPr>
        <w:t>xcellence in Research for Australia</w:t>
      </w:r>
      <w:r w:rsidR="00887E4E">
        <w:rPr>
          <w:rFonts w:asciiTheme="minorHAnsi" w:hAnsiTheme="minorHAnsi"/>
          <w:bCs/>
          <w:sz w:val="22"/>
          <w:szCs w:val="22"/>
        </w:rPr>
        <w:t xml:space="preserve"> (ERA 2015) </w:t>
      </w:r>
      <w:r w:rsidR="00CB43BB">
        <w:rPr>
          <w:rFonts w:asciiTheme="minorHAnsi" w:hAnsiTheme="minorHAnsi"/>
          <w:bCs/>
          <w:sz w:val="22"/>
          <w:szCs w:val="22"/>
        </w:rPr>
        <w:t>with a rating of 4 in the two-digit Mathematical Sciences</w:t>
      </w:r>
      <w:r w:rsidR="00887E4E">
        <w:rPr>
          <w:rFonts w:asciiTheme="minorHAnsi" w:hAnsiTheme="minorHAnsi"/>
          <w:bCs/>
          <w:sz w:val="22"/>
          <w:szCs w:val="22"/>
        </w:rPr>
        <w:t xml:space="preserve">.  </w:t>
      </w:r>
      <w:r w:rsidR="00CB43BB">
        <w:rPr>
          <w:rFonts w:asciiTheme="minorHAnsi" w:hAnsiTheme="minorHAnsi"/>
          <w:bCs/>
          <w:sz w:val="22"/>
          <w:szCs w:val="22"/>
        </w:rPr>
        <w:t xml:space="preserve">The Department of Mathematics and Statistics hosts </w:t>
      </w:r>
      <w:r w:rsidR="00CB43BB" w:rsidRPr="00CB43BB">
        <w:rPr>
          <w:rFonts w:asciiTheme="minorHAnsi" w:hAnsiTheme="minorHAnsi"/>
          <w:bCs/>
          <w:i/>
          <w:sz w:val="22"/>
          <w:szCs w:val="22"/>
        </w:rPr>
        <w:t>Kyushu University’s Australian Branch of the Institute of Mathematics for Industry</w:t>
      </w:r>
      <w:r w:rsidR="00CB43BB">
        <w:rPr>
          <w:rFonts w:asciiTheme="minorHAnsi" w:hAnsiTheme="minorHAnsi"/>
          <w:bCs/>
          <w:sz w:val="22"/>
          <w:szCs w:val="22"/>
        </w:rPr>
        <w:t>.   This initiative provides excellent collaborative opportunities with mathematics researchers from Japan and elsewhere around the globe.  Together with the Department of Computer Science and Information Technology, t</w:t>
      </w:r>
      <w:r w:rsidR="00887E4E">
        <w:rPr>
          <w:rFonts w:asciiTheme="minorHAnsi" w:hAnsiTheme="minorHAnsi"/>
          <w:bCs/>
          <w:sz w:val="22"/>
          <w:szCs w:val="22"/>
        </w:rPr>
        <w:t xml:space="preserve">he Department </w:t>
      </w:r>
      <w:r w:rsidR="00CB43BB">
        <w:rPr>
          <w:rFonts w:asciiTheme="minorHAnsi" w:hAnsiTheme="minorHAnsi"/>
          <w:bCs/>
          <w:sz w:val="22"/>
          <w:szCs w:val="22"/>
        </w:rPr>
        <w:t>has recently started</w:t>
      </w:r>
      <w:r w:rsidR="00887E4E">
        <w:rPr>
          <w:rFonts w:asciiTheme="minorHAnsi" w:hAnsiTheme="minorHAnsi"/>
          <w:bCs/>
          <w:sz w:val="22"/>
          <w:szCs w:val="22"/>
        </w:rPr>
        <w:t xml:space="preserve"> a new Master of Data Science coursework program that will equip </w:t>
      </w:r>
      <w:r w:rsidR="00060E9C">
        <w:rPr>
          <w:rFonts w:asciiTheme="minorHAnsi" w:hAnsiTheme="minorHAnsi"/>
          <w:bCs/>
          <w:sz w:val="22"/>
          <w:szCs w:val="22"/>
        </w:rPr>
        <w:t>graduates</w:t>
      </w:r>
      <w:r w:rsidR="00887E4E">
        <w:rPr>
          <w:rFonts w:asciiTheme="minorHAnsi" w:hAnsiTheme="minorHAnsi"/>
          <w:bCs/>
          <w:sz w:val="22"/>
          <w:szCs w:val="22"/>
        </w:rPr>
        <w:t xml:space="preserve"> with the technical skills in computer science, mathematics and statistics that are required for modern research.</w:t>
      </w:r>
      <w:r w:rsidR="00CB43BB">
        <w:rPr>
          <w:rFonts w:asciiTheme="minorHAnsi" w:hAnsiTheme="minorHAnsi"/>
          <w:bCs/>
          <w:sz w:val="22"/>
          <w:szCs w:val="22"/>
        </w:rPr>
        <w:t xml:space="preserve">  Applied mathematics will played an integral part of this new program.</w:t>
      </w:r>
      <w:r w:rsidR="00060E9C">
        <w:rPr>
          <w:rFonts w:asciiTheme="minorHAnsi" w:hAnsiTheme="minorHAnsi"/>
          <w:bCs/>
          <w:sz w:val="22"/>
          <w:szCs w:val="22"/>
        </w:rPr>
        <w:t xml:space="preserve">  </w:t>
      </w:r>
    </w:p>
    <w:p w14:paraId="5BF5D975" w14:textId="77777777" w:rsidR="00060E9C" w:rsidRDefault="00060E9C" w:rsidP="00CD0793">
      <w:pPr>
        <w:pStyle w:val="Default"/>
        <w:rPr>
          <w:rFonts w:asciiTheme="minorHAnsi" w:hAnsiTheme="minorHAnsi"/>
          <w:bCs/>
          <w:sz w:val="22"/>
          <w:szCs w:val="22"/>
        </w:rPr>
      </w:pPr>
    </w:p>
    <w:p w14:paraId="096F9D6D" w14:textId="55E64D77" w:rsidR="002E5799" w:rsidRPr="002E5799" w:rsidRDefault="00060E9C" w:rsidP="00CD0793">
      <w:pPr>
        <w:pStyle w:val="Default"/>
        <w:rPr>
          <w:rFonts w:asciiTheme="minorHAnsi" w:hAnsiTheme="minorHAnsi"/>
          <w:bCs/>
          <w:sz w:val="22"/>
          <w:szCs w:val="22"/>
        </w:rPr>
      </w:pPr>
      <w:r>
        <w:rPr>
          <w:rFonts w:asciiTheme="minorHAnsi" w:hAnsiTheme="minorHAnsi"/>
          <w:bCs/>
          <w:sz w:val="22"/>
          <w:szCs w:val="22"/>
        </w:rPr>
        <w:t xml:space="preserve">The Department of Mathematics and Statistics is seeking a Level B academic who can contribute to the </w:t>
      </w:r>
      <w:r w:rsidR="00CB43BB">
        <w:rPr>
          <w:rFonts w:asciiTheme="minorHAnsi" w:hAnsiTheme="minorHAnsi"/>
          <w:bCs/>
          <w:sz w:val="22"/>
          <w:szCs w:val="22"/>
        </w:rPr>
        <w:t>Applied Mathematics</w:t>
      </w:r>
      <w:r>
        <w:rPr>
          <w:rFonts w:asciiTheme="minorHAnsi" w:hAnsiTheme="minorHAnsi"/>
          <w:bCs/>
          <w:sz w:val="22"/>
          <w:szCs w:val="22"/>
        </w:rPr>
        <w:t xml:space="preserve"> teaching and research.  Preference will be given to applicants who have demonstrated </w:t>
      </w:r>
      <w:r w:rsidR="00CB43BB">
        <w:rPr>
          <w:rFonts w:asciiTheme="minorHAnsi" w:hAnsiTheme="minorHAnsi"/>
          <w:bCs/>
          <w:sz w:val="22"/>
          <w:szCs w:val="22"/>
        </w:rPr>
        <w:t>track record in mathematical modelling and have potential to contribute to industry collaborations and the new Data Science program</w:t>
      </w:r>
      <w:r>
        <w:rPr>
          <w:rFonts w:asciiTheme="minorHAnsi" w:hAnsiTheme="minorHAnsi"/>
          <w:bCs/>
          <w:sz w:val="22"/>
          <w:szCs w:val="22"/>
        </w:rPr>
        <w:t>.</w:t>
      </w:r>
    </w:p>
    <w:p w14:paraId="0BF749BD" w14:textId="77777777" w:rsidR="009215C9" w:rsidRDefault="009215C9" w:rsidP="009215C9">
      <w:pPr>
        <w:jc w:val="both"/>
        <w:rPr>
          <w:rFonts w:asciiTheme="minorHAnsi" w:eastAsiaTheme="minorEastAsia" w:hAnsiTheme="minorHAnsi" w:cs="Arial"/>
          <w:snapToGrid/>
          <w:color w:val="000000"/>
          <w:sz w:val="22"/>
          <w:szCs w:val="22"/>
          <w:lang w:eastAsia="ja-JP"/>
        </w:rPr>
      </w:pPr>
    </w:p>
    <w:p w14:paraId="0048E898" w14:textId="06949D81" w:rsidR="0086029B" w:rsidRPr="00CD0793" w:rsidRDefault="00CD0793" w:rsidP="0086029B">
      <w:pPr>
        <w:pStyle w:val="Default"/>
        <w:rPr>
          <w:b/>
          <w:sz w:val="22"/>
          <w:szCs w:val="22"/>
        </w:rPr>
      </w:pPr>
      <w:r w:rsidRPr="00CD0793">
        <w:rPr>
          <w:rFonts w:asciiTheme="minorHAnsi" w:hAnsiTheme="minorHAnsi" w:cs="Arial"/>
          <w:b/>
          <w:sz w:val="22"/>
          <w:szCs w:val="22"/>
        </w:rPr>
        <w:t>Lecturer (Level B)</w:t>
      </w:r>
    </w:p>
    <w:p w14:paraId="5E4E481D" w14:textId="77777777" w:rsidR="009215C9" w:rsidRPr="003B0155" w:rsidRDefault="009215C9" w:rsidP="0086029B">
      <w:pPr>
        <w:pStyle w:val="Default"/>
        <w:rPr>
          <w:b/>
          <w:bCs/>
          <w:sz w:val="22"/>
          <w:szCs w:val="22"/>
        </w:rPr>
      </w:pPr>
    </w:p>
    <w:p w14:paraId="6A26C6F8" w14:textId="32007521" w:rsidR="0086029B" w:rsidRPr="00AB5CBF" w:rsidRDefault="0086029B" w:rsidP="00983D7A">
      <w:pPr>
        <w:pStyle w:val="Default"/>
        <w:jc w:val="both"/>
        <w:rPr>
          <w:rFonts w:asciiTheme="minorHAnsi" w:hAnsiTheme="minorHAnsi"/>
          <w:sz w:val="22"/>
          <w:szCs w:val="22"/>
        </w:rPr>
      </w:pPr>
      <w:r w:rsidRPr="003B0155">
        <w:rPr>
          <w:sz w:val="22"/>
          <w:szCs w:val="22"/>
        </w:rPr>
        <w:t xml:space="preserve">A Level </w:t>
      </w:r>
      <w:r w:rsidR="00C90CA7">
        <w:rPr>
          <w:sz w:val="22"/>
          <w:szCs w:val="22"/>
        </w:rPr>
        <w:t>B</w:t>
      </w:r>
      <w:r>
        <w:rPr>
          <w:sz w:val="22"/>
          <w:szCs w:val="22"/>
        </w:rPr>
        <w:t xml:space="preserve"> teaching and research</w:t>
      </w:r>
      <w:r w:rsidRPr="003B0155">
        <w:rPr>
          <w:sz w:val="22"/>
          <w:szCs w:val="22"/>
        </w:rPr>
        <w:t xml:space="preserve"> academic is expected to </w:t>
      </w:r>
      <w:r w:rsidR="00B75CFD" w:rsidRPr="00AB5CBF">
        <w:rPr>
          <w:rFonts w:asciiTheme="minorHAnsi" w:hAnsiTheme="minorHAnsi"/>
          <w:sz w:val="22"/>
          <w:szCs w:val="22"/>
        </w:rPr>
        <w:t>make a contribution to the discipline at the national level</w:t>
      </w:r>
      <w:r w:rsidR="00B75CFD">
        <w:rPr>
          <w:sz w:val="22"/>
          <w:szCs w:val="22"/>
        </w:rPr>
        <w:t xml:space="preserve">. They will </w:t>
      </w:r>
      <w:r w:rsidRPr="003B0155">
        <w:rPr>
          <w:sz w:val="22"/>
          <w:szCs w:val="22"/>
        </w:rPr>
        <w:t>develop curriculum, teach and undertake research or other scholarly work relevant to the development of their di</w:t>
      </w:r>
      <w:r>
        <w:rPr>
          <w:sz w:val="22"/>
          <w:szCs w:val="22"/>
        </w:rPr>
        <w:t xml:space="preserve">scipline or professional field. </w:t>
      </w:r>
    </w:p>
    <w:p w14:paraId="6CABFE25" w14:textId="77777777" w:rsidR="0086029B" w:rsidRPr="003B0155" w:rsidRDefault="0086029B" w:rsidP="0086029B">
      <w:pPr>
        <w:pStyle w:val="Default"/>
        <w:rPr>
          <w:sz w:val="22"/>
          <w:szCs w:val="22"/>
        </w:rPr>
      </w:pPr>
    </w:p>
    <w:p w14:paraId="7D9960C7" w14:textId="77777777" w:rsidR="009215C9" w:rsidRPr="00DD4712" w:rsidRDefault="009215C9" w:rsidP="009215C9">
      <w:pPr>
        <w:pStyle w:val="Default"/>
        <w:rPr>
          <w:b/>
          <w:bCs/>
          <w:sz w:val="22"/>
          <w:szCs w:val="22"/>
        </w:rPr>
      </w:pPr>
      <w:r w:rsidRPr="00DD4712">
        <w:rPr>
          <w:b/>
          <w:bCs/>
          <w:sz w:val="22"/>
          <w:szCs w:val="22"/>
        </w:rPr>
        <w:t xml:space="preserve">Duties at this level may include: </w:t>
      </w:r>
    </w:p>
    <w:p w14:paraId="578F1902"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Conduct innovative and high impact research and produce high quality publications resulting from that research.</w:t>
      </w:r>
    </w:p>
    <w:p w14:paraId="27BF3E44"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Obtain research funding from grants, contracts, and consultancies, individually or as part of a team.</w:t>
      </w:r>
    </w:p>
    <w:p w14:paraId="702C9020" w14:textId="199670AE"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a robust and ambitious research culture.</w:t>
      </w:r>
    </w:p>
    <w:p w14:paraId="6EC476B0" w14:textId="1A3DDA26"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Supervise Higher Degree by Research (HDR), honours and postgraduate students. </w:t>
      </w:r>
    </w:p>
    <w:p w14:paraId="020A42CA"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lastRenderedPageBreak/>
        <w:t>Design, coordinate and teach subjects and courses which provide a high quality learning experience that engages undergraduate, honours and postgraduate students.</w:t>
      </w:r>
    </w:p>
    <w:p w14:paraId="5EB0F4CE"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Participate in innovative subject level curriculum design, development and review. </w:t>
      </w:r>
    </w:p>
    <w:p w14:paraId="4D1089B9" w14:textId="697DAF41"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La Trobe’s Scholarship of Teaching (</w:t>
      </w:r>
      <w:proofErr w:type="spellStart"/>
      <w:r w:rsidRPr="00DC7C3E">
        <w:rPr>
          <w:color w:val="auto"/>
          <w:sz w:val="22"/>
          <w:szCs w:val="22"/>
        </w:rPr>
        <w:t>SoLT</w:t>
      </w:r>
      <w:proofErr w:type="spellEnd"/>
      <w:r w:rsidRPr="00DC7C3E">
        <w:rPr>
          <w:color w:val="auto"/>
          <w:sz w:val="22"/>
          <w:szCs w:val="22"/>
        </w:rPr>
        <w:t>) and disciplinary teaching pedagogy and research.</w:t>
      </w:r>
    </w:p>
    <w:p w14:paraId="41E47777" w14:textId="784D312F" w:rsidR="00DC7C3E" w:rsidRPr="00DC7C3E" w:rsidRDefault="00DC7C3E" w:rsidP="00DC7C3E">
      <w:pPr>
        <w:pStyle w:val="Default"/>
        <w:numPr>
          <w:ilvl w:val="0"/>
          <w:numId w:val="36"/>
        </w:numPr>
        <w:adjustRightInd/>
        <w:spacing w:after="70"/>
        <w:rPr>
          <w:color w:val="auto"/>
          <w:sz w:val="22"/>
          <w:szCs w:val="22"/>
        </w:rPr>
      </w:pPr>
      <w:r w:rsidRPr="00DC7C3E">
        <w:rPr>
          <w:color w:val="auto"/>
          <w:sz w:val="22"/>
          <w:szCs w:val="22"/>
        </w:rPr>
        <w:t>Contribute to knowledge and knowledge transfer, at a local and/or nationally significant level.</w:t>
      </w:r>
    </w:p>
    <w:p w14:paraId="74C7F455"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Represent the discipline/program or school at external events. </w:t>
      </w:r>
    </w:p>
    <w:p w14:paraId="069FC643" w14:textId="31208FF8"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building relationships at local and national level.</w:t>
      </w:r>
    </w:p>
    <w:p w14:paraId="1FB74A1B"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Perform allocated administrative functions effectively and efficiently.</w:t>
      </w:r>
    </w:p>
    <w:p w14:paraId="55A2A99A"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Serve on committees at the school or program level and contribute to committees at the Department/School or College level as required.</w:t>
      </w:r>
    </w:p>
    <w:p w14:paraId="5C5150D6"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Undertake other duties commensurate with the classification and scope of the position as required by the Head of Department or Head of School.</w:t>
      </w:r>
    </w:p>
    <w:p w14:paraId="0F7AAD3B" w14:textId="77777777" w:rsidR="00BA73E3" w:rsidRDefault="00BA73E3" w:rsidP="00BA73E3">
      <w:pPr>
        <w:rPr>
          <w:b/>
          <w:bCs/>
          <w:sz w:val="22"/>
          <w:szCs w:val="22"/>
        </w:rPr>
      </w:pPr>
    </w:p>
    <w:p w14:paraId="70546195" w14:textId="77777777" w:rsidR="00BA73E3" w:rsidRDefault="00BA73E3" w:rsidP="00BA73E3">
      <w:pPr>
        <w:rPr>
          <w:b/>
          <w:bCs/>
          <w:sz w:val="22"/>
          <w:szCs w:val="22"/>
        </w:rPr>
      </w:pPr>
    </w:p>
    <w:p w14:paraId="599D3088" w14:textId="77777777" w:rsidR="00DC7C3E" w:rsidRPr="00DC7C3E" w:rsidRDefault="00DC7C3E" w:rsidP="00BA73E3">
      <w:pPr>
        <w:rPr>
          <w:b/>
          <w:bCs/>
          <w:sz w:val="22"/>
          <w:szCs w:val="22"/>
        </w:rPr>
      </w:pPr>
      <w:r w:rsidRPr="00DC7C3E">
        <w:rPr>
          <w:b/>
          <w:bCs/>
          <w:sz w:val="22"/>
          <w:szCs w:val="22"/>
        </w:rPr>
        <w:t xml:space="preserve">Key Selection Criteria </w:t>
      </w:r>
    </w:p>
    <w:p w14:paraId="7E5BBC40" w14:textId="77777777" w:rsidR="00DC7C3E" w:rsidRPr="00DC7C3E" w:rsidRDefault="00DC7C3E" w:rsidP="00DC7C3E">
      <w:pPr>
        <w:pStyle w:val="Default"/>
        <w:rPr>
          <w:color w:val="auto"/>
          <w:sz w:val="22"/>
          <w:szCs w:val="22"/>
        </w:rPr>
      </w:pPr>
    </w:p>
    <w:p w14:paraId="2051E434" w14:textId="77777777" w:rsidR="00DC7C3E" w:rsidRPr="00DC7C3E" w:rsidRDefault="00DC7C3E" w:rsidP="00DC7C3E">
      <w:pPr>
        <w:pStyle w:val="Default"/>
        <w:rPr>
          <w:b/>
          <w:bCs/>
          <w:color w:val="auto"/>
          <w:sz w:val="22"/>
          <w:szCs w:val="22"/>
        </w:rPr>
      </w:pPr>
      <w:r w:rsidRPr="00DC7C3E">
        <w:rPr>
          <w:b/>
          <w:bCs/>
          <w:color w:val="auto"/>
          <w:sz w:val="22"/>
          <w:szCs w:val="22"/>
        </w:rPr>
        <w:t xml:space="preserve">ESSENTIAL: </w:t>
      </w:r>
    </w:p>
    <w:p w14:paraId="00AC6999" w14:textId="77777777" w:rsidR="00DC7C3E" w:rsidRPr="00DC7C3E" w:rsidRDefault="00DC7C3E" w:rsidP="00DC7C3E">
      <w:pPr>
        <w:pStyle w:val="Default"/>
        <w:rPr>
          <w:color w:val="auto"/>
          <w:sz w:val="22"/>
          <w:szCs w:val="22"/>
        </w:rPr>
      </w:pPr>
    </w:p>
    <w:p w14:paraId="715BC9BA" w14:textId="707599B7" w:rsidR="00DC7C3E" w:rsidRPr="00DC7C3E" w:rsidRDefault="00B75CFD" w:rsidP="00DC7C3E">
      <w:pPr>
        <w:pStyle w:val="Default"/>
        <w:numPr>
          <w:ilvl w:val="0"/>
          <w:numId w:val="34"/>
        </w:numPr>
        <w:adjustRightInd/>
        <w:spacing w:after="68"/>
        <w:rPr>
          <w:color w:val="auto"/>
          <w:sz w:val="22"/>
          <w:szCs w:val="22"/>
        </w:rPr>
      </w:pPr>
      <w:r>
        <w:rPr>
          <w:rFonts w:asciiTheme="minorHAnsi" w:hAnsiTheme="minorHAnsi"/>
          <w:sz w:val="22"/>
          <w:szCs w:val="22"/>
        </w:rPr>
        <w:t xml:space="preserve">A </w:t>
      </w:r>
      <w:r w:rsidRPr="00FA44FC">
        <w:rPr>
          <w:rFonts w:asciiTheme="minorHAnsi" w:hAnsiTheme="minorHAnsi"/>
          <w:sz w:val="22"/>
          <w:szCs w:val="22"/>
        </w:rPr>
        <w:t>PhD</w:t>
      </w:r>
      <w:r>
        <w:rPr>
          <w:rFonts w:asciiTheme="minorHAnsi" w:hAnsiTheme="minorHAnsi"/>
          <w:sz w:val="22"/>
          <w:szCs w:val="22"/>
        </w:rPr>
        <w:t xml:space="preserve"> in</w:t>
      </w:r>
      <w:r w:rsidR="00060E9C">
        <w:rPr>
          <w:rFonts w:asciiTheme="minorHAnsi" w:hAnsiTheme="minorHAnsi"/>
          <w:sz w:val="22"/>
          <w:szCs w:val="22"/>
        </w:rPr>
        <w:t xml:space="preserve"> </w:t>
      </w:r>
      <w:r w:rsidR="00CB43BB">
        <w:rPr>
          <w:rFonts w:asciiTheme="minorHAnsi" w:hAnsiTheme="minorHAnsi"/>
          <w:sz w:val="22"/>
          <w:szCs w:val="22"/>
        </w:rPr>
        <w:t>applied mathematics</w:t>
      </w:r>
      <w:r w:rsidR="00060E9C">
        <w:rPr>
          <w:rFonts w:asciiTheme="minorHAnsi" w:hAnsiTheme="minorHAnsi"/>
          <w:sz w:val="22"/>
          <w:szCs w:val="22"/>
        </w:rPr>
        <w:t xml:space="preserve"> or another</w:t>
      </w:r>
      <w:r>
        <w:rPr>
          <w:rFonts w:asciiTheme="minorHAnsi" w:hAnsiTheme="minorHAnsi"/>
          <w:sz w:val="22"/>
          <w:szCs w:val="22"/>
        </w:rPr>
        <w:t xml:space="preserve"> relevant discipline. </w:t>
      </w:r>
    </w:p>
    <w:p w14:paraId="6956D8C8" w14:textId="732B41D0" w:rsidR="00DC7C3E" w:rsidRPr="00DC7C3E" w:rsidRDefault="00DC7C3E" w:rsidP="00DC7C3E">
      <w:pPr>
        <w:pStyle w:val="Default"/>
        <w:numPr>
          <w:ilvl w:val="0"/>
          <w:numId w:val="34"/>
        </w:numPr>
        <w:adjustRightInd/>
        <w:spacing w:after="68"/>
        <w:rPr>
          <w:color w:val="auto"/>
          <w:sz w:val="22"/>
          <w:szCs w:val="22"/>
        </w:rPr>
      </w:pPr>
      <w:r>
        <w:rPr>
          <w:rFonts w:asciiTheme="minorHAnsi" w:hAnsiTheme="minorHAnsi"/>
          <w:sz w:val="22"/>
          <w:szCs w:val="22"/>
        </w:rPr>
        <w:t xml:space="preserve">Strong </w:t>
      </w:r>
      <w:r w:rsidRPr="00DC7C3E">
        <w:rPr>
          <w:color w:val="auto"/>
          <w:sz w:val="22"/>
          <w:szCs w:val="22"/>
        </w:rPr>
        <w:t>record of research publication, with evidence of quality and impact, relative to opportunity.</w:t>
      </w:r>
    </w:p>
    <w:p w14:paraId="43C771E8" w14:textId="77777777" w:rsidR="00DC7C3E" w:rsidRP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t xml:space="preserve">Experience in the preparation of research proposals submitted to external funding bodies. </w:t>
      </w:r>
    </w:p>
    <w:p w14:paraId="5569B7C8" w14:textId="6A96F372" w:rsidR="00DC7C3E" w:rsidRP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t xml:space="preserve">Demonstrated effectiveness in teaching. </w:t>
      </w:r>
    </w:p>
    <w:p w14:paraId="53BC6014" w14:textId="77777777" w:rsidR="00DC7C3E" w:rsidRPr="00DC7C3E" w:rsidRDefault="00DC7C3E" w:rsidP="00DC7C3E">
      <w:pPr>
        <w:pStyle w:val="Default"/>
        <w:numPr>
          <w:ilvl w:val="0"/>
          <w:numId w:val="34"/>
        </w:numPr>
        <w:adjustRightInd/>
        <w:spacing w:after="68"/>
        <w:rPr>
          <w:color w:val="auto"/>
          <w:sz w:val="22"/>
          <w:szCs w:val="22"/>
        </w:rPr>
      </w:pPr>
      <w:r w:rsidRPr="00DC7C3E">
        <w:rPr>
          <w:color w:val="auto"/>
          <w:sz w:val="22"/>
          <w:szCs w:val="22"/>
        </w:rPr>
        <w:t>Ability to mentor and supervise undergraduate, honours and postgraduate students.</w:t>
      </w:r>
    </w:p>
    <w:p w14:paraId="7CBEB2BB" w14:textId="3C0640E5" w:rsidR="00DC7C3E" w:rsidRPr="00DC7C3E" w:rsidRDefault="00DC7C3E" w:rsidP="00DC7C3E">
      <w:pPr>
        <w:pStyle w:val="Default"/>
        <w:numPr>
          <w:ilvl w:val="0"/>
          <w:numId w:val="34"/>
        </w:numPr>
        <w:adjustRightInd/>
        <w:spacing w:after="60"/>
        <w:ind w:left="714" w:hanging="357"/>
        <w:rPr>
          <w:color w:val="auto"/>
          <w:sz w:val="22"/>
          <w:szCs w:val="22"/>
        </w:rPr>
      </w:pPr>
      <w:r w:rsidRPr="00DC7C3E">
        <w:rPr>
          <w:color w:val="auto"/>
          <w:sz w:val="22"/>
          <w:szCs w:val="22"/>
        </w:rPr>
        <w:t>Demonstrated ability to work collaboratively and productively with staff, students, and external stakeholders from multi-disciplinary domains</w:t>
      </w:r>
      <w:r w:rsidR="00CB43BB">
        <w:rPr>
          <w:color w:val="auto"/>
          <w:sz w:val="22"/>
          <w:szCs w:val="22"/>
        </w:rPr>
        <w:t>, including industry</w:t>
      </w:r>
      <w:r w:rsidRPr="00DC7C3E">
        <w:rPr>
          <w:color w:val="auto"/>
          <w:sz w:val="22"/>
          <w:szCs w:val="22"/>
        </w:rPr>
        <w:t>.</w:t>
      </w:r>
    </w:p>
    <w:p w14:paraId="3ADBBD79" w14:textId="77777777" w:rsidR="00DC7C3E" w:rsidRPr="00DC7C3E" w:rsidRDefault="00DC7C3E" w:rsidP="00DC7C3E">
      <w:pPr>
        <w:pStyle w:val="Default"/>
        <w:numPr>
          <w:ilvl w:val="0"/>
          <w:numId w:val="34"/>
        </w:numPr>
        <w:adjustRightInd/>
        <w:spacing w:after="60"/>
        <w:ind w:left="714" w:hanging="357"/>
        <w:rPr>
          <w:color w:val="auto"/>
          <w:sz w:val="22"/>
          <w:szCs w:val="22"/>
        </w:rPr>
      </w:pPr>
      <w:r w:rsidRPr="00DC7C3E">
        <w:rPr>
          <w:color w:val="auto"/>
          <w:sz w:val="22"/>
          <w:szCs w:val="22"/>
        </w:rPr>
        <w:t>Demonstrated ability to work independently.</w:t>
      </w:r>
    </w:p>
    <w:p w14:paraId="1B00A972" w14:textId="77777777" w:rsidR="00DC7C3E" w:rsidRDefault="00DC7C3E" w:rsidP="00DC7C3E">
      <w:pPr>
        <w:rPr>
          <w:color w:val="1F497D"/>
          <w:sz w:val="22"/>
          <w:szCs w:val="22"/>
        </w:rPr>
      </w:pPr>
    </w:p>
    <w:p w14:paraId="05A7F260" w14:textId="77777777" w:rsidR="00060E9C" w:rsidRDefault="00060E9C" w:rsidP="00060E9C">
      <w:pPr>
        <w:pStyle w:val="Default"/>
        <w:rPr>
          <w:b/>
          <w:bCs/>
          <w:color w:val="auto"/>
          <w:sz w:val="22"/>
          <w:szCs w:val="22"/>
        </w:rPr>
      </w:pPr>
      <w:r>
        <w:rPr>
          <w:b/>
          <w:bCs/>
          <w:color w:val="auto"/>
          <w:sz w:val="22"/>
          <w:szCs w:val="22"/>
        </w:rPr>
        <w:t>DESIRABLE</w:t>
      </w:r>
      <w:r w:rsidRPr="00DC7C3E">
        <w:rPr>
          <w:b/>
          <w:bCs/>
          <w:color w:val="auto"/>
          <w:sz w:val="22"/>
          <w:szCs w:val="22"/>
        </w:rPr>
        <w:t>:</w:t>
      </w:r>
    </w:p>
    <w:p w14:paraId="75C7CDD9" w14:textId="77777777" w:rsidR="00060E9C" w:rsidRDefault="00060E9C" w:rsidP="00060E9C">
      <w:pPr>
        <w:pStyle w:val="Default"/>
        <w:rPr>
          <w:b/>
          <w:bCs/>
          <w:color w:val="auto"/>
          <w:sz w:val="22"/>
          <w:szCs w:val="22"/>
        </w:rPr>
      </w:pPr>
    </w:p>
    <w:p w14:paraId="68DC39A7" w14:textId="325A6E2E" w:rsidR="00060E9C" w:rsidRDefault="00060E9C" w:rsidP="00060E9C">
      <w:pPr>
        <w:pStyle w:val="Default"/>
        <w:numPr>
          <w:ilvl w:val="0"/>
          <w:numId w:val="37"/>
        </w:numPr>
        <w:rPr>
          <w:bCs/>
          <w:color w:val="auto"/>
          <w:sz w:val="22"/>
          <w:szCs w:val="22"/>
        </w:rPr>
      </w:pPr>
      <w:r w:rsidRPr="00060E9C">
        <w:rPr>
          <w:bCs/>
          <w:color w:val="auto"/>
          <w:sz w:val="22"/>
          <w:szCs w:val="22"/>
        </w:rPr>
        <w:t xml:space="preserve">Demonstrated </w:t>
      </w:r>
      <w:r w:rsidR="00CB43BB">
        <w:rPr>
          <w:bCs/>
          <w:color w:val="auto"/>
          <w:sz w:val="22"/>
          <w:szCs w:val="22"/>
        </w:rPr>
        <w:t>track record in mathematical modelling</w:t>
      </w:r>
      <w:r>
        <w:rPr>
          <w:bCs/>
          <w:color w:val="auto"/>
          <w:sz w:val="22"/>
          <w:szCs w:val="22"/>
        </w:rPr>
        <w:t>.</w:t>
      </w:r>
    </w:p>
    <w:p w14:paraId="08E0C7B7" w14:textId="5241A51D" w:rsidR="00CB43BB" w:rsidRDefault="00CB43BB" w:rsidP="00060E9C">
      <w:pPr>
        <w:pStyle w:val="Default"/>
        <w:numPr>
          <w:ilvl w:val="0"/>
          <w:numId w:val="37"/>
        </w:numPr>
        <w:rPr>
          <w:bCs/>
          <w:color w:val="auto"/>
          <w:sz w:val="22"/>
          <w:szCs w:val="22"/>
        </w:rPr>
      </w:pPr>
      <w:r>
        <w:rPr>
          <w:bCs/>
          <w:color w:val="auto"/>
          <w:sz w:val="22"/>
          <w:szCs w:val="22"/>
        </w:rPr>
        <w:t>Experience in collaborating with industry.</w:t>
      </w:r>
    </w:p>
    <w:p w14:paraId="2D6775C0" w14:textId="148D92BC" w:rsidR="002C5395" w:rsidRPr="00060E9C" w:rsidRDefault="002C5395" w:rsidP="00060E9C">
      <w:pPr>
        <w:pStyle w:val="Default"/>
        <w:numPr>
          <w:ilvl w:val="0"/>
          <w:numId w:val="37"/>
        </w:numPr>
        <w:rPr>
          <w:bCs/>
          <w:color w:val="auto"/>
          <w:sz w:val="22"/>
          <w:szCs w:val="22"/>
        </w:rPr>
      </w:pPr>
      <w:r>
        <w:rPr>
          <w:bCs/>
          <w:color w:val="auto"/>
          <w:sz w:val="22"/>
          <w:szCs w:val="22"/>
        </w:rPr>
        <w:t xml:space="preserve">Demonstrated commitment to advancing gender equity in mathematics. </w:t>
      </w:r>
    </w:p>
    <w:p w14:paraId="3EA51A8D" w14:textId="4BE7423A" w:rsidR="001E1E50" w:rsidRDefault="001E1E50" w:rsidP="001E1E50">
      <w:pPr>
        <w:pStyle w:val="Default"/>
        <w:rPr>
          <w:sz w:val="22"/>
          <w:szCs w:val="22"/>
        </w:rPr>
      </w:pPr>
    </w:p>
    <w:p w14:paraId="3236E8FD" w14:textId="77777777" w:rsidR="00060E9C" w:rsidRDefault="00060E9C" w:rsidP="001E1E50">
      <w:pPr>
        <w:pStyle w:val="Default"/>
        <w:rPr>
          <w:sz w:val="22"/>
          <w:szCs w:val="22"/>
        </w:rPr>
      </w:pPr>
    </w:p>
    <w:p w14:paraId="6DD99AF5" w14:textId="77777777" w:rsidR="00C95642" w:rsidRPr="007567A3" w:rsidRDefault="00C95642" w:rsidP="00C95642">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01A96FF" w14:textId="77777777" w:rsidR="00C95642" w:rsidRPr="007567A3" w:rsidRDefault="00C95642" w:rsidP="00C95642">
      <w:pPr>
        <w:pStyle w:val="Default"/>
        <w:jc w:val="both"/>
        <w:rPr>
          <w:rFonts w:asciiTheme="minorHAnsi" w:hAnsiTheme="minorHAnsi" w:cstheme="minorHAnsi"/>
          <w:b/>
          <w:bCs/>
          <w:sz w:val="22"/>
          <w:szCs w:val="22"/>
        </w:rPr>
      </w:pPr>
    </w:p>
    <w:p w14:paraId="271FA75B" w14:textId="77777777" w:rsidR="00C95642" w:rsidRPr="007567A3" w:rsidRDefault="00C95642" w:rsidP="00C95642">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0464050F" w14:textId="77777777" w:rsidR="00C95642" w:rsidRPr="007567A3" w:rsidRDefault="00C95642" w:rsidP="00C95642">
      <w:pPr>
        <w:pStyle w:val="Default"/>
        <w:jc w:val="both"/>
        <w:rPr>
          <w:rFonts w:asciiTheme="minorHAnsi" w:hAnsiTheme="minorHAnsi" w:cstheme="minorHAnsi"/>
          <w:bCs/>
          <w:sz w:val="22"/>
          <w:szCs w:val="22"/>
        </w:rPr>
      </w:pPr>
    </w:p>
    <w:p w14:paraId="0C22D05E" w14:textId="77777777" w:rsidR="00C95642" w:rsidRPr="007567A3" w:rsidRDefault="00C95642" w:rsidP="00C95642">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2EA0574E" w14:textId="77777777" w:rsidR="00C95642" w:rsidRPr="007567A3" w:rsidRDefault="00C95642" w:rsidP="00C95642">
      <w:pPr>
        <w:pStyle w:val="Default"/>
        <w:numPr>
          <w:ilvl w:val="0"/>
          <w:numId w:val="39"/>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84204CE" w14:textId="77777777" w:rsidR="00C95642" w:rsidRDefault="00C95642" w:rsidP="00C95642">
      <w:pPr>
        <w:pStyle w:val="Default"/>
        <w:jc w:val="both"/>
        <w:rPr>
          <w:rFonts w:asciiTheme="minorHAnsi" w:hAnsiTheme="minorHAnsi" w:cstheme="minorHAnsi"/>
          <w:b/>
          <w:bCs/>
          <w:sz w:val="22"/>
          <w:szCs w:val="22"/>
        </w:rPr>
      </w:pPr>
    </w:p>
    <w:p w14:paraId="77BF38E3" w14:textId="77777777" w:rsidR="00C95642" w:rsidRPr="00F66E33" w:rsidRDefault="00C95642" w:rsidP="00C95642">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7DF64570" w14:textId="77777777" w:rsidR="00C95642" w:rsidRPr="00F66E33" w:rsidRDefault="00C95642" w:rsidP="00C95642">
      <w:pPr>
        <w:pStyle w:val="Default"/>
        <w:jc w:val="both"/>
        <w:rPr>
          <w:rFonts w:asciiTheme="minorHAnsi" w:hAnsiTheme="minorHAnsi" w:cstheme="minorHAnsi"/>
          <w:sz w:val="22"/>
          <w:szCs w:val="22"/>
        </w:rPr>
      </w:pPr>
    </w:p>
    <w:p w14:paraId="6BD2C5F5" w14:textId="77777777" w:rsidR="00C95642" w:rsidRPr="00F66E33" w:rsidRDefault="00C95642" w:rsidP="00C95642">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100133FB" w14:textId="77777777" w:rsidR="00C95642" w:rsidRPr="00F66E33" w:rsidRDefault="00C95642" w:rsidP="00C95642">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1933CDEC" w14:textId="77777777" w:rsidR="00C95642" w:rsidRPr="00F66E33" w:rsidRDefault="00C95642" w:rsidP="00C95642">
      <w:pPr>
        <w:pStyle w:val="ListParagraph"/>
        <w:numPr>
          <w:ilvl w:val="0"/>
          <w:numId w:val="38"/>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736F90E0" w14:textId="77777777" w:rsidR="00C95642" w:rsidRPr="00F66E33" w:rsidRDefault="00C95642" w:rsidP="00C95642">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A15DFC8" w14:textId="77777777" w:rsidR="00C95642" w:rsidRPr="00F66E33" w:rsidRDefault="00C95642" w:rsidP="00C95642">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436BF9E" w14:textId="77777777" w:rsidR="00C95642" w:rsidRPr="00F66E33" w:rsidRDefault="00C95642" w:rsidP="00C95642">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248EC1F" w14:textId="77777777" w:rsidR="001E1E50" w:rsidRDefault="001E1E50" w:rsidP="001E1E50">
      <w:pPr>
        <w:pStyle w:val="Default"/>
        <w:rPr>
          <w:sz w:val="22"/>
          <w:szCs w:val="22"/>
        </w:rPr>
      </w:pPr>
    </w:p>
    <w:p w14:paraId="229750D5" w14:textId="77777777" w:rsidR="003B0155" w:rsidRPr="003B0155" w:rsidRDefault="003B0155" w:rsidP="003B0155">
      <w:pPr>
        <w:pStyle w:val="Default"/>
        <w:rPr>
          <w:sz w:val="22"/>
          <w:szCs w:val="22"/>
        </w:rPr>
      </w:pPr>
    </w:p>
    <w:p w14:paraId="2204C09D" w14:textId="77777777"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B5E1A95" w14:textId="321D0A79"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00C95642">
        <w:rPr>
          <w:rFonts w:asciiTheme="minorHAnsi" w:hAnsiTheme="minorHAnsi"/>
          <w:sz w:val="20"/>
          <w:lang w:val="en-AU"/>
        </w:rPr>
        <w:t xml:space="preserve"> GS</w:t>
      </w:r>
      <w:r w:rsidRPr="00CA2FF4">
        <w:rPr>
          <w:rFonts w:asciiTheme="minorHAnsi" w:hAnsiTheme="minorHAnsi"/>
          <w:sz w:val="20"/>
          <w:lang w:val="en-AU"/>
        </w:rPr>
        <w:tab/>
      </w:r>
      <w:r w:rsidRPr="00CA2FF4">
        <w:rPr>
          <w:rFonts w:asciiTheme="minorHAnsi" w:hAnsiTheme="minorHAnsi"/>
          <w:sz w:val="20"/>
          <w:lang w:val="en-AU"/>
        </w:rPr>
        <w:tab/>
        <w:t>Date:</w:t>
      </w:r>
      <w:r w:rsidR="00C95642">
        <w:rPr>
          <w:rFonts w:asciiTheme="minorHAnsi" w:hAnsiTheme="minorHAnsi"/>
          <w:sz w:val="20"/>
          <w:lang w:val="en-AU"/>
        </w:rPr>
        <w:t xml:space="preserve"> March 2018</w:t>
      </w:r>
    </w:p>
    <w:sectPr w:rsidR="00265D6D" w:rsidRPr="001E1E50" w:rsidSect="00C95642">
      <w:headerReference w:type="even" r:id="rId10"/>
      <w:headerReference w:type="default" r:id="rId11"/>
      <w:headerReference w:type="first" r:id="rId12"/>
      <w:endnotePr>
        <w:numFmt w:val="decimal"/>
      </w:endnotePr>
      <w:pgSz w:w="11906" w:h="16838"/>
      <w:pgMar w:top="1276"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518DA" w14:textId="77777777" w:rsidR="0088799E" w:rsidRDefault="0088799E">
      <w:r>
        <w:separator/>
      </w:r>
    </w:p>
  </w:endnote>
  <w:endnote w:type="continuationSeparator" w:id="0">
    <w:p w14:paraId="5CB8AE10" w14:textId="77777777" w:rsidR="0088799E" w:rsidRDefault="0088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6C44" w14:textId="77777777" w:rsidR="0088799E" w:rsidRDefault="0088799E">
      <w:r>
        <w:separator/>
      </w:r>
    </w:p>
  </w:footnote>
  <w:footnote w:type="continuationSeparator" w:id="0">
    <w:p w14:paraId="6609A874" w14:textId="77777777" w:rsidR="0088799E" w:rsidRDefault="0088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11" w14:textId="77777777" w:rsidR="00AA480C" w:rsidRDefault="00CE24BE">
    <w:pPr>
      <w:pStyle w:val="Header"/>
    </w:pPr>
    <w:r>
      <w:rPr>
        <w:noProof/>
      </w:rPr>
      <w:pict w14:anchorId="10F07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FA4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9BE" w14:textId="77777777" w:rsidR="00AA480C" w:rsidRDefault="00CE24BE">
    <w:pPr>
      <w:pStyle w:val="Header"/>
    </w:pPr>
    <w:r>
      <w:rPr>
        <w:noProof/>
      </w:rPr>
      <w:pict w14:anchorId="74279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02904"/>
    <w:multiLevelType w:val="hybridMultilevel"/>
    <w:tmpl w:val="70D061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3"/>
  </w:num>
  <w:num w:numId="3">
    <w:abstractNumId w:val="26"/>
  </w:num>
  <w:num w:numId="4">
    <w:abstractNumId w:val="15"/>
  </w:num>
  <w:num w:numId="5">
    <w:abstractNumId w:val="22"/>
  </w:num>
  <w:num w:numId="6">
    <w:abstractNumId w:val="24"/>
  </w:num>
  <w:num w:numId="7">
    <w:abstractNumId w:val="10"/>
  </w:num>
  <w:num w:numId="8">
    <w:abstractNumId w:val="1"/>
  </w:num>
  <w:num w:numId="9">
    <w:abstractNumId w:val="25"/>
  </w:num>
  <w:num w:numId="10">
    <w:abstractNumId w:val="27"/>
  </w:num>
  <w:num w:numId="11">
    <w:abstractNumId w:val="14"/>
  </w:num>
  <w:num w:numId="12">
    <w:abstractNumId w:val="7"/>
  </w:num>
  <w:num w:numId="13">
    <w:abstractNumId w:val="32"/>
  </w:num>
  <w:num w:numId="14">
    <w:abstractNumId w:val="30"/>
  </w:num>
  <w:num w:numId="15">
    <w:abstractNumId w:val="19"/>
  </w:num>
  <w:num w:numId="16">
    <w:abstractNumId w:val="18"/>
  </w:num>
  <w:num w:numId="17">
    <w:abstractNumId w:val="31"/>
  </w:num>
  <w:num w:numId="18">
    <w:abstractNumId w:val="34"/>
  </w:num>
  <w:num w:numId="19">
    <w:abstractNumId w:val="3"/>
  </w:num>
  <w:num w:numId="20">
    <w:abstractNumId w:val="11"/>
  </w:num>
  <w:num w:numId="21">
    <w:abstractNumId w:val="28"/>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5"/>
  </w:num>
  <w:num w:numId="30">
    <w:abstractNumId w:val="21"/>
  </w:num>
  <w:num w:numId="31">
    <w:abstractNumId w:val="23"/>
  </w:num>
  <w:num w:numId="32">
    <w:abstractNumId w:val="29"/>
  </w:num>
  <w:num w:numId="33">
    <w:abstractNumId w:val="13"/>
  </w:num>
  <w:num w:numId="34">
    <w:abstractNumId w:val="16"/>
  </w:num>
  <w:num w:numId="35">
    <w:abstractNumId w:val="12"/>
  </w:num>
  <w:num w:numId="36">
    <w:abstractNumId w:val="20"/>
  </w:num>
  <w:num w:numId="37">
    <w:abstractNumId w:val="2"/>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22CBA"/>
    <w:rsid w:val="00024409"/>
    <w:rsid w:val="00024FA3"/>
    <w:rsid w:val="00026046"/>
    <w:rsid w:val="00042EA6"/>
    <w:rsid w:val="0004599F"/>
    <w:rsid w:val="000525D9"/>
    <w:rsid w:val="00054C61"/>
    <w:rsid w:val="0005761F"/>
    <w:rsid w:val="00060E9C"/>
    <w:rsid w:val="00061F2F"/>
    <w:rsid w:val="00070A22"/>
    <w:rsid w:val="00075BE2"/>
    <w:rsid w:val="000846E2"/>
    <w:rsid w:val="0009025D"/>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6370"/>
    <w:rsid w:val="001908D2"/>
    <w:rsid w:val="001A0451"/>
    <w:rsid w:val="001A15D3"/>
    <w:rsid w:val="001B303F"/>
    <w:rsid w:val="001B38E4"/>
    <w:rsid w:val="001E1E50"/>
    <w:rsid w:val="001E20FB"/>
    <w:rsid w:val="001E73C0"/>
    <w:rsid w:val="001F3D1D"/>
    <w:rsid w:val="001F6C45"/>
    <w:rsid w:val="001F7CC1"/>
    <w:rsid w:val="00203087"/>
    <w:rsid w:val="0020415A"/>
    <w:rsid w:val="00205D13"/>
    <w:rsid w:val="002106A2"/>
    <w:rsid w:val="00220596"/>
    <w:rsid w:val="00224DD3"/>
    <w:rsid w:val="0023363A"/>
    <w:rsid w:val="002476A9"/>
    <w:rsid w:val="00253EFE"/>
    <w:rsid w:val="00256FDB"/>
    <w:rsid w:val="00265D6D"/>
    <w:rsid w:val="00270013"/>
    <w:rsid w:val="002744A2"/>
    <w:rsid w:val="002769BA"/>
    <w:rsid w:val="00276FAF"/>
    <w:rsid w:val="00285CA1"/>
    <w:rsid w:val="002934F4"/>
    <w:rsid w:val="002A1F3A"/>
    <w:rsid w:val="002A223E"/>
    <w:rsid w:val="002B6353"/>
    <w:rsid w:val="002C3B27"/>
    <w:rsid w:val="002C5395"/>
    <w:rsid w:val="002D15AC"/>
    <w:rsid w:val="002E5029"/>
    <w:rsid w:val="002E5799"/>
    <w:rsid w:val="002F1561"/>
    <w:rsid w:val="0030412C"/>
    <w:rsid w:val="003109F5"/>
    <w:rsid w:val="00317DF2"/>
    <w:rsid w:val="00340895"/>
    <w:rsid w:val="00341F6D"/>
    <w:rsid w:val="00345A34"/>
    <w:rsid w:val="0034773D"/>
    <w:rsid w:val="00347D7E"/>
    <w:rsid w:val="003575BF"/>
    <w:rsid w:val="00360E42"/>
    <w:rsid w:val="00361F4F"/>
    <w:rsid w:val="003641BA"/>
    <w:rsid w:val="003B0155"/>
    <w:rsid w:val="003B0BDC"/>
    <w:rsid w:val="003B55DC"/>
    <w:rsid w:val="003B6B5E"/>
    <w:rsid w:val="003D41DF"/>
    <w:rsid w:val="003E0C6F"/>
    <w:rsid w:val="003E545A"/>
    <w:rsid w:val="003E691B"/>
    <w:rsid w:val="003F1778"/>
    <w:rsid w:val="003F7038"/>
    <w:rsid w:val="003F7F26"/>
    <w:rsid w:val="0040435D"/>
    <w:rsid w:val="00407499"/>
    <w:rsid w:val="0041194F"/>
    <w:rsid w:val="00412293"/>
    <w:rsid w:val="00413873"/>
    <w:rsid w:val="00415BE3"/>
    <w:rsid w:val="00422D57"/>
    <w:rsid w:val="00431135"/>
    <w:rsid w:val="00437F2C"/>
    <w:rsid w:val="00442DD4"/>
    <w:rsid w:val="004521AB"/>
    <w:rsid w:val="004639E3"/>
    <w:rsid w:val="004728DB"/>
    <w:rsid w:val="00482BFB"/>
    <w:rsid w:val="00484B2B"/>
    <w:rsid w:val="00485FBD"/>
    <w:rsid w:val="004901BE"/>
    <w:rsid w:val="00492597"/>
    <w:rsid w:val="00492C71"/>
    <w:rsid w:val="004A6946"/>
    <w:rsid w:val="004B75A0"/>
    <w:rsid w:val="004C3676"/>
    <w:rsid w:val="004C5B77"/>
    <w:rsid w:val="004D243F"/>
    <w:rsid w:val="004E0A42"/>
    <w:rsid w:val="004F12B6"/>
    <w:rsid w:val="005034AC"/>
    <w:rsid w:val="005160C4"/>
    <w:rsid w:val="00522086"/>
    <w:rsid w:val="00524467"/>
    <w:rsid w:val="005274EB"/>
    <w:rsid w:val="005350D7"/>
    <w:rsid w:val="00545851"/>
    <w:rsid w:val="00550B62"/>
    <w:rsid w:val="00560B33"/>
    <w:rsid w:val="00560D9F"/>
    <w:rsid w:val="00573FB5"/>
    <w:rsid w:val="005855AA"/>
    <w:rsid w:val="00587393"/>
    <w:rsid w:val="005E16D3"/>
    <w:rsid w:val="005F3321"/>
    <w:rsid w:val="005F5CF0"/>
    <w:rsid w:val="00611589"/>
    <w:rsid w:val="006374AB"/>
    <w:rsid w:val="00644663"/>
    <w:rsid w:val="00660C71"/>
    <w:rsid w:val="006629E6"/>
    <w:rsid w:val="0067090E"/>
    <w:rsid w:val="00677A7D"/>
    <w:rsid w:val="006811C9"/>
    <w:rsid w:val="00684D0B"/>
    <w:rsid w:val="006864C7"/>
    <w:rsid w:val="006910E5"/>
    <w:rsid w:val="006B7417"/>
    <w:rsid w:val="006C3AEF"/>
    <w:rsid w:val="006C45D9"/>
    <w:rsid w:val="006D31A5"/>
    <w:rsid w:val="006D6D72"/>
    <w:rsid w:val="006F0613"/>
    <w:rsid w:val="007011D4"/>
    <w:rsid w:val="00725112"/>
    <w:rsid w:val="00725B2D"/>
    <w:rsid w:val="00731C13"/>
    <w:rsid w:val="00736054"/>
    <w:rsid w:val="00737958"/>
    <w:rsid w:val="00740906"/>
    <w:rsid w:val="00743CDE"/>
    <w:rsid w:val="007453B5"/>
    <w:rsid w:val="00750871"/>
    <w:rsid w:val="007517D1"/>
    <w:rsid w:val="007541EA"/>
    <w:rsid w:val="00754B1F"/>
    <w:rsid w:val="00756A3A"/>
    <w:rsid w:val="00761F9F"/>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04CA7"/>
    <w:rsid w:val="00823B6A"/>
    <w:rsid w:val="00824AE9"/>
    <w:rsid w:val="00834BB6"/>
    <w:rsid w:val="00842B6E"/>
    <w:rsid w:val="008458BD"/>
    <w:rsid w:val="0086029B"/>
    <w:rsid w:val="00875223"/>
    <w:rsid w:val="00884F4D"/>
    <w:rsid w:val="008863C4"/>
    <w:rsid w:val="0088799E"/>
    <w:rsid w:val="00887E4E"/>
    <w:rsid w:val="008A248A"/>
    <w:rsid w:val="008A4B2E"/>
    <w:rsid w:val="008A5260"/>
    <w:rsid w:val="008B0034"/>
    <w:rsid w:val="008B1944"/>
    <w:rsid w:val="008C0614"/>
    <w:rsid w:val="008C2C73"/>
    <w:rsid w:val="008C371B"/>
    <w:rsid w:val="008D1AF6"/>
    <w:rsid w:val="008D7276"/>
    <w:rsid w:val="008F1A53"/>
    <w:rsid w:val="008F55A6"/>
    <w:rsid w:val="008F76F5"/>
    <w:rsid w:val="009002DF"/>
    <w:rsid w:val="00902E5B"/>
    <w:rsid w:val="0091323E"/>
    <w:rsid w:val="0091410B"/>
    <w:rsid w:val="00915AC0"/>
    <w:rsid w:val="00920A96"/>
    <w:rsid w:val="009215C9"/>
    <w:rsid w:val="00924773"/>
    <w:rsid w:val="009253AE"/>
    <w:rsid w:val="00932CDD"/>
    <w:rsid w:val="009344DA"/>
    <w:rsid w:val="00954EE6"/>
    <w:rsid w:val="009554D9"/>
    <w:rsid w:val="009626E1"/>
    <w:rsid w:val="00966DE0"/>
    <w:rsid w:val="00970F02"/>
    <w:rsid w:val="0098228A"/>
    <w:rsid w:val="0098359C"/>
    <w:rsid w:val="00983D7A"/>
    <w:rsid w:val="00990932"/>
    <w:rsid w:val="009A14DC"/>
    <w:rsid w:val="009A15BA"/>
    <w:rsid w:val="009A1ED7"/>
    <w:rsid w:val="009A498E"/>
    <w:rsid w:val="009B2F16"/>
    <w:rsid w:val="009D3110"/>
    <w:rsid w:val="009D5B18"/>
    <w:rsid w:val="009E0A63"/>
    <w:rsid w:val="009F212E"/>
    <w:rsid w:val="009F7B57"/>
    <w:rsid w:val="00A02E8F"/>
    <w:rsid w:val="00A0487B"/>
    <w:rsid w:val="00A1133C"/>
    <w:rsid w:val="00A13BB7"/>
    <w:rsid w:val="00A2623F"/>
    <w:rsid w:val="00A345AF"/>
    <w:rsid w:val="00A52E42"/>
    <w:rsid w:val="00A55BC3"/>
    <w:rsid w:val="00A60F34"/>
    <w:rsid w:val="00A64A18"/>
    <w:rsid w:val="00A664B0"/>
    <w:rsid w:val="00A67E1E"/>
    <w:rsid w:val="00A7760A"/>
    <w:rsid w:val="00A77FDD"/>
    <w:rsid w:val="00A8586B"/>
    <w:rsid w:val="00A861C0"/>
    <w:rsid w:val="00A91018"/>
    <w:rsid w:val="00AA134A"/>
    <w:rsid w:val="00AA480C"/>
    <w:rsid w:val="00AA5846"/>
    <w:rsid w:val="00AB02EB"/>
    <w:rsid w:val="00AC23EB"/>
    <w:rsid w:val="00AE25D2"/>
    <w:rsid w:val="00B037AE"/>
    <w:rsid w:val="00B105FB"/>
    <w:rsid w:val="00B20918"/>
    <w:rsid w:val="00B20CFC"/>
    <w:rsid w:val="00B220E8"/>
    <w:rsid w:val="00B23EE7"/>
    <w:rsid w:val="00B36F35"/>
    <w:rsid w:val="00B4034C"/>
    <w:rsid w:val="00B419E1"/>
    <w:rsid w:val="00B4513A"/>
    <w:rsid w:val="00B47792"/>
    <w:rsid w:val="00B55F39"/>
    <w:rsid w:val="00B66483"/>
    <w:rsid w:val="00B75CFD"/>
    <w:rsid w:val="00B76A0D"/>
    <w:rsid w:val="00B8544B"/>
    <w:rsid w:val="00B91764"/>
    <w:rsid w:val="00B97A05"/>
    <w:rsid w:val="00BA19EF"/>
    <w:rsid w:val="00BA3C29"/>
    <w:rsid w:val="00BA73E3"/>
    <w:rsid w:val="00BB5F6A"/>
    <w:rsid w:val="00BD05B2"/>
    <w:rsid w:val="00BE08F6"/>
    <w:rsid w:val="00BE1D29"/>
    <w:rsid w:val="00BE28B1"/>
    <w:rsid w:val="00BE51B5"/>
    <w:rsid w:val="00BE5C22"/>
    <w:rsid w:val="00BF730A"/>
    <w:rsid w:val="00C02C2A"/>
    <w:rsid w:val="00C03F22"/>
    <w:rsid w:val="00C04F87"/>
    <w:rsid w:val="00C312F2"/>
    <w:rsid w:val="00C34C4B"/>
    <w:rsid w:val="00C363A6"/>
    <w:rsid w:val="00C42DA8"/>
    <w:rsid w:val="00C51B53"/>
    <w:rsid w:val="00C56ECF"/>
    <w:rsid w:val="00C60E89"/>
    <w:rsid w:val="00C61BBE"/>
    <w:rsid w:val="00C71833"/>
    <w:rsid w:val="00C77564"/>
    <w:rsid w:val="00C81BA8"/>
    <w:rsid w:val="00C90CA7"/>
    <w:rsid w:val="00C91164"/>
    <w:rsid w:val="00C95642"/>
    <w:rsid w:val="00CA55AB"/>
    <w:rsid w:val="00CA7AEA"/>
    <w:rsid w:val="00CB43BB"/>
    <w:rsid w:val="00CB4775"/>
    <w:rsid w:val="00CD0793"/>
    <w:rsid w:val="00CE24BE"/>
    <w:rsid w:val="00CE360A"/>
    <w:rsid w:val="00CF0177"/>
    <w:rsid w:val="00D11AEC"/>
    <w:rsid w:val="00D1324E"/>
    <w:rsid w:val="00D15678"/>
    <w:rsid w:val="00D23711"/>
    <w:rsid w:val="00D4393B"/>
    <w:rsid w:val="00D50F46"/>
    <w:rsid w:val="00D665B1"/>
    <w:rsid w:val="00D714EB"/>
    <w:rsid w:val="00D731B7"/>
    <w:rsid w:val="00D8679E"/>
    <w:rsid w:val="00D96063"/>
    <w:rsid w:val="00DA259E"/>
    <w:rsid w:val="00DA349C"/>
    <w:rsid w:val="00DA42B8"/>
    <w:rsid w:val="00DA5A5B"/>
    <w:rsid w:val="00DB0011"/>
    <w:rsid w:val="00DC3574"/>
    <w:rsid w:val="00DC7C3E"/>
    <w:rsid w:val="00DD7C55"/>
    <w:rsid w:val="00DE2133"/>
    <w:rsid w:val="00DE2921"/>
    <w:rsid w:val="00DE7D17"/>
    <w:rsid w:val="00DF0C4C"/>
    <w:rsid w:val="00DF3048"/>
    <w:rsid w:val="00E005F0"/>
    <w:rsid w:val="00E01B9D"/>
    <w:rsid w:val="00E063D8"/>
    <w:rsid w:val="00E10820"/>
    <w:rsid w:val="00E12249"/>
    <w:rsid w:val="00E15D35"/>
    <w:rsid w:val="00E26E0B"/>
    <w:rsid w:val="00E36E82"/>
    <w:rsid w:val="00E37EDD"/>
    <w:rsid w:val="00E42ADC"/>
    <w:rsid w:val="00E475B4"/>
    <w:rsid w:val="00E528B2"/>
    <w:rsid w:val="00E620F1"/>
    <w:rsid w:val="00E817F1"/>
    <w:rsid w:val="00E83708"/>
    <w:rsid w:val="00E85470"/>
    <w:rsid w:val="00E87AC5"/>
    <w:rsid w:val="00E92EA2"/>
    <w:rsid w:val="00E947B0"/>
    <w:rsid w:val="00E96D00"/>
    <w:rsid w:val="00E97E0E"/>
    <w:rsid w:val="00EA338B"/>
    <w:rsid w:val="00EA7384"/>
    <w:rsid w:val="00EB02FC"/>
    <w:rsid w:val="00EC62C4"/>
    <w:rsid w:val="00EE4242"/>
    <w:rsid w:val="00EF653B"/>
    <w:rsid w:val="00F01798"/>
    <w:rsid w:val="00F02683"/>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A8EC4B"/>
  <w15:docId w15:val="{07D049A7-71FA-4585-BBC7-46E9E6E6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apple-converted-space">
    <w:name w:val="apple-converted-space"/>
    <w:basedOn w:val="DefaultParagraphFont"/>
    <w:rsid w:val="00B4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02218064">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7209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2</cp:revision>
  <cp:lastPrinted>2015-06-30T09:17:00Z</cp:lastPrinted>
  <dcterms:created xsi:type="dcterms:W3CDTF">2018-04-10T22:51:00Z</dcterms:created>
  <dcterms:modified xsi:type="dcterms:W3CDTF">2018-04-10T22:51:00Z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