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rsidR="001213E0" w:rsidRDefault="001213E0" w:rsidP="00E42ADC">
      <w:pPr>
        <w:spacing w:line="259" w:lineRule="exact"/>
        <w:rPr>
          <w:rFonts w:ascii="Arial" w:hAnsi="Arial" w:cs="Arial"/>
          <w:sz w:val="20"/>
        </w:rPr>
      </w:pPr>
    </w:p>
    <w:p w:rsidR="001213E0" w:rsidRPr="0020415A" w:rsidRDefault="001213E0" w:rsidP="00E42ADC">
      <w:pPr>
        <w:spacing w:line="259" w:lineRule="exact"/>
        <w:rPr>
          <w:rFonts w:ascii="Arial" w:hAnsi="Arial" w:cs="Arial"/>
          <w:sz w:val="20"/>
        </w:rPr>
      </w:pPr>
    </w:p>
    <w:p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rsidTr="00D665B1">
        <w:tc>
          <w:tcPr>
            <w:tcW w:w="9242" w:type="dxa"/>
            <w:shd w:val="clear" w:color="auto" w:fill="CCCCCC"/>
          </w:tcPr>
          <w:p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rsidTr="00D665B1">
        <w:tc>
          <w:tcPr>
            <w:tcW w:w="9242" w:type="dxa"/>
            <w:gridSpan w:val="2"/>
            <w:tcBorders>
              <w:bottom w:val="single" w:sz="4" w:space="0" w:color="auto"/>
            </w:tcBorders>
          </w:tcPr>
          <w:p w:rsidR="00E42ADC" w:rsidRPr="003A1CFA" w:rsidRDefault="009A2A7F" w:rsidP="00B0413E">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Executive Officer</w:t>
            </w:r>
          </w:p>
        </w:tc>
      </w:tr>
      <w:tr w:rsidR="00E42ADC" w:rsidRPr="001D06DF" w:rsidTr="00D665B1">
        <w:tc>
          <w:tcPr>
            <w:tcW w:w="3085" w:type="dxa"/>
            <w:tcBorders>
              <w:top w:val="single" w:sz="4" w:space="0" w:color="auto"/>
              <w:bottom w:val="nil"/>
              <w:right w:val="nil"/>
            </w:tcBorders>
          </w:tcPr>
          <w:p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rsidR="00E42ADC" w:rsidRPr="001D06DF" w:rsidRDefault="00E42ADC" w:rsidP="007011D4">
            <w:pPr>
              <w:rPr>
                <w:rFonts w:asciiTheme="minorHAnsi" w:hAnsiTheme="minorHAnsi" w:cstheme="minorHAnsi"/>
                <w:color w:val="000000"/>
                <w:szCs w:val="24"/>
                <w:lang w:val="en-AU"/>
              </w:rPr>
            </w:pPr>
          </w:p>
        </w:tc>
      </w:tr>
      <w:tr w:rsidR="00E42ADC" w:rsidRPr="003A1CFA" w:rsidTr="00D665B1">
        <w:tc>
          <w:tcPr>
            <w:tcW w:w="3085" w:type="dxa"/>
            <w:tcBorders>
              <w:top w:val="nil"/>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rsidR="00E42ADC" w:rsidRPr="003A1CFA" w:rsidRDefault="009A2A7F" w:rsidP="009A2A7F">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50100107</w:t>
            </w:r>
            <w:r w:rsidRPr="003A1CFA">
              <w:rPr>
                <w:rFonts w:asciiTheme="minorHAnsi" w:hAnsiTheme="minorHAnsi" w:cstheme="minorHAnsi"/>
                <w:color w:val="000000"/>
                <w:sz w:val="22"/>
                <w:szCs w:val="22"/>
                <w:lang w:val="en-AU"/>
              </w:rPr>
              <w:t xml:space="preserve"> </w:t>
            </w:r>
          </w:p>
        </w:tc>
      </w:tr>
      <w:tr w:rsidR="00E42ADC" w:rsidRPr="003A1CFA" w:rsidTr="00D665B1">
        <w:tc>
          <w:tcPr>
            <w:tcW w:w="3085" w:type="dxa"/>
            <w:tcBorders>
              <w:right w:val="nil"/>
            </w:tcBorders>
          </w:tcPr>
          <w:p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w:t>
            </w:r>
            <w:r w:rsidR="009A2A7F">
              <w:rPr>
                <w:rFonts w:asciiTheme="minorHAnsi" w:hAnsiTheme="minorHAnsi" w:cstheme="minorHAnsi"/>
                <w:b/>
                <w:color w:val="000000"/>
                <w:sz w:val="22"/>
                <w:szCs w:val="22"/>
                <w:lang w:val="en-AU"/>
              </w:rPr>
              <w:t>ivision</w:t>
            </w:r>
            <w:r w:rsidR="00E42ADC" w:rsidRPr="003A1CFA">
              <w:rPr>
                <w:rFonts w:asciiTheme="minorHAnsi" w:hAnsiTheme="minorHAnsi" w:cstheme="minorHAnsi"/>
                <w:b/>
                <w:color w:val="000000"/>
                <w:sz w:val="22"/>
                <w:szCs w:val="22"/>
                <w:lang w:val="en-AU"/>
              </w:rPr>
              <w:t>:</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9A2A7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Vice President (Administration)</w:t>
            </w:r>
          </w:p>
        </w:tc>
      </w:tr>
      <w:tr w:rsidR="00E42ADC" w:rsidRPr="003A1CFA" w:rsidTr="00D665B1">
        <w:tc>
          <w:tcPr>
            <w:tcW w:w="3085" w:type="dxa"/>
            <w:tcBorders>
              <w:right w:val="nil"/>
            </w:tcBorders>
          </w:tcPr>
          <w:p w:rsidR="00E42ADC" w:rsidRPr="003A1CFA" w:rsidRDefault="009A2A7F"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9A2A7F" w:rsidP="009A2A7F">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Office of the Vice President (Administration)</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9A2A7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(Bundoora)</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22183C" w:rsidP="00B0413E">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B0413E">
              <w:rPr>
                <w:rFonts w:asciiTheme="minorHAnsi" w:hAnsiTheme="minorHAnsi" w:cstheme="minorHAnsi"/>
                <w:color w:val="000000"/>
                <w:sz w:val="22"/>
                <w:szCs w:val="22"/>
                <w:lang w:val="en-AU"/>
              </w:rPr>
              <w:t>9</w:t>
            </w:r>
            <w:r>
              <w:rPr>
                <w:rFonts w:asciiTheme="minorHAnsi" w:hAnsiTheme="minorHAnsi" w:cstheme="minorHAnsi"/>
                <w:color w:val="000000"/>
                <w:sz w:val="22"/>
                <w:szCs w:val="22"/>
                <w:lang w:val="en-AU"/>
              </w:rPr>
              <w:t xml:space="preserve"> (HEO</w:t>
            </w:r>
            <w:r w:rsidR="00B0413E">
              <w:rPr>
                <w:rFonts w:asciiTheme="minorHAnsi" w:hAnsiTheme="minorHAnsi" w:cstheme="minorHAnsi"/>
                <w:color w:val="000000"/>
                <w:sz w:val="22"/>
                <w:szCs w:val="22"/>
                <w:lang w:val="en-AU"/>
              </w:rPr>
              <w:t>9</w:t>
            </w:r>
            <w:r>
              <w:rPr>
                <w:rFonts w:asciiTheme="minorHAnsi" w:hAnsiTheme="minorHAnsi" w:cstheme="minorHAnsi"/>
                <w:color w:val="000000"/>
                <w:sz w:val="22"/>
                <w:szCs w:val="22"/>
                <w:lang w:val="en-AU"/>
              </w:rPr>
              <w:t>)</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22183C"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9"/>
                  <w:enabled/>
                  <w:calcOnExit w:val="0"/>
                  <w:textInput>
                    <w:default w:val="Continuing, Full-Time"/>
                  </w:textInput>
                </w:ffData>
              </w:fldChar>
            </w:r>
            <w:bookmarkStart w:id="0" w:name="Text9"/>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Continuing, Full-Time</w:t>
            </w:r>
            <w:r>
              <w:rPr>
                <w:rFonts w:asciiTheme="minorHAnsi" w:hAnsiTheme="minorHAnsi" w:cstheme="minorHAnsi"/>
                <w:color w:val="000000"/>
                <w:sz w:val="22"/>
                <w:szCs w:val="22"/>
                <w:lang w:val="en-AU"/>
              </w:rPr>
              <w:fldChar w:fldCharType="end"/>
            </w:r>
            <w:bookmarkEnd w:id="0"/>
          </w:p>
        </w:tc>
      </w:tr>
      <w:tr w:rsidR="00E42ADC" w:rsidRPr="003A1CFA" w:rsidTr="00D665B1">
        <w:trPr>
          <w:trHeight w:val="594"/>
        </w:trPr>
        <w:tc>
          <w:tcPr>
            <w:tcW w:w="3085" w:type="dxa"/>
            <w:tcBorders>
              <w:right w:val="nil"/>
            </w:tcBorders>
          </w:tcPr>
          <w:p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rsidR="00E42ADC" w:rsidRPr="003A1CFA" w:rsidRDefault="009A2A7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Vice President (Administration)</w:t>
            </w:r>
          </w:p>
          <w:p w:rsidR="00A64A18" w:rsidRPr="003A1CFA" w:rsidRDefault="009A2A7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50036781</w:t>
            </w:r>
          </w:p>
          <w:p w:rsidR="00A64A18" w:rsidRPr="003A1CFA" w:rsidRDefault="00A64A18" w:rsidP="007011D4">
            <w:pPr>
              <w:rPr>
                <w:rFonts w:asciiTheme="minorHAnsi" w:hAnsiTheme="minorHAnsi" w:cstheme="minorHAnsi"/>
                <w:color w:val="000000"/>
                <w:sz w:val="22"/>
                <w:szCs w:val="22"/>
                <w:lang w:val="en-AU"/>
              </w:rPr>
            </w:pP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461F2B"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rsidR="00E42ADC" w:rsidRPr="003A1CFA" w:rsidRDefault="00E42ADC" w:rsidP="00E42ADC">
      <w:pPr>
        <w:rPr>
          <w:rFonts w:asciiTheme="minorHAnsi" w:hAnsiTheme="minorHAnsi" w:cstheme="minorHAnsi"/>
          <w:sz w:val="22"/>
          <w:szCs w:val="22"/>
        </w:rPr>
      </w:pPr>
    </w:p>
    <w:p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rsidR="00E42ADC" w:rsidRPr="003A1CFA" w:rsidRDefault="00E42ADC" w:rsidP="00E42ADC">
      <w:pPr>
        <w:rPr>
          <w:rFonts w:asciiTheme="minorHAnsi" w:hAnsiTheme="minorHAnsi" w:cstheme="minorHAnsi"/>
          <w:sz w:val="22"/>
          <w:szCs w:val="22"/>
        </w:rPr>
      </w:pPr>
    </w:p>
    <w:p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5ADD3"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1D06DF" w:rsidRDefault="00E42ADC" w:rsidP="00E42ADC">
      <w:pPr>
        <w:rPr>
          <w:rFonts w:asciiTheme="minorHAnsi" w:hAnsiTheme="minorHAnsi" w:cstheme="minorHAnsi"/>
        </w:rPr>
      </w:pPr>
    </w:p>
    <w:p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rsidR="00E42ADC" w:rsidRPr="00710FD0" w:rsidRDefault="00E42ADC" w:rsidP="00E42ADC">
      <w:pPr>
        <w:rPr>
          <w:rFonts w:ascii="Calibri" w:hAnsi="Calibri" w:cs="Calibri"/>
          <w:b/>
          <w:sz w:val="20"/>
          <w:szCs w:val="22"/>
        </w:rPr>
      </w:pPr>
    </w:p>
    <w:p w:rsidR="00322992" w:rsidRPr="00710FD0" w:rsidRDefault="00710FD0" w:rsidP="00D224B1">
      <w:pPr>
        <w:rPr>
          <w:rFonts w:ascii="Calibri" w:hAnsi="Calibri" w:cs="Calibri"/>
          <w:sz w:val="20"/>
          <w:szCs w:val="22"/>
        </w:rPr>
      </w:pPr>
      <w:r w:rsidRPr="00710FD0">
        <w:rPr>
          <w:rFonts w:ascii="Calibri" w:hAnsi="Calibri" w:cs="Calibri"/>
          <w:sz w:val="22"/>
        </w:rPr>
        <w:t xml:space="preserve">Peter </w:t>
      </w:r>
      <w:r w:rsidRPr="00710FD0">
        <w:rPr>
          <w:rFonts w:ascii="Calibri" w:hAnsi="Calibri" w:cs="Calibri"/>
          <w:sz w:val="22"/>
        </w:rPr>
        <w:t>Andreopoulos</w:t>
      </w:r>
      <w:r w:rsidRPr="00710FD0">
        <w:rPr>
          <w:rFonts w:ascii="Calibri" w:hAnsi="Calibri" w:cs="Calibri"/>
          <w:sz w:val="22"/>
        </w:rPr>
        <w:t xml:space="preserve">, TEL: 03 9479 6305 Email: </w:t>
      </w:r>
      <w:hyperlink r:id="rId10" w:history="1">
        <w:r w:rsidRPr="00710FD0">
          <w:rPr>
            <w:rStyle w:val="Hyperlink"/>
            <w:rFonts w:ascii="Calibri" w:hAnsi="Calibri" w:cs="Calibri"/>
            <w:sz w:val="22"/>
          </w:rPr>
          <w:t>P.Andreopoulos@latrobe.edu.au</w:t>
        </w:r>
      </w:hyperlink>
    </w:p>
    <w:p w:rsidR="005F3321" w:rsidRPr="003A1CFA" w:rsidRDefault="005F3321">
      <w:pPr>
        <w:rPr>
          <w:rFonts w:asciiTheme="minorHAnsi" w:hAnsiTheme="minorHAnsi" w:cstheme="minorHAnsi"/>
          <w:sz w:val="22"/>
          <w:szCs w:val="22"/>
        </w:rPr>
      </w:pPr>
    </w:p>
    <w:p w:rsidR="0022183C" w:rsidRDefault="0022183C">
      <w:r>
        <w:br w:type="page"/>
      </w: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rsidTr="00D665B1">
        <w:tc>
          <w:tcPr>
            <w:tcW w:w="9242" w:type="dxa"/>
            <w:shd w:val="clear" w:color="auto" w:fill="CCCCCC"/>
          </w:tcPr>
          <w:p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rsidR="000D7DE6" w:rsidRPr="00220596" w:rsidRDefault="000D7DE6" w:rsidP="000E282C">
      <w:pPr>
        <w:rPr>
          <w:rFonts w:ascii="Arial" w:hAnsi="Arial" w:cs="Arial"/>
          <w:i/>
          <w:sz w:val="18"/>
          <w:szCs w:val="18"/>
          <w:lang w:val="en-AU"/>
        </w:rPr>
      </w:pPr>
    </w:p>
    <w:p w:rsidR="00C73B62" w:rsidRDefault="009A2A7F" w:rsidP="00C73B62">
      <w:pPr>
        <w:pStyle w:val="Default"/>
        <w:rPr>
          <w:sz w:val="22"/>
          <w:szCs w:val="22"/>
        </w:rPr>
      </w:pPr>
      <w:r>
        <w:rPr>
          <w:b/>
          <w:bCs/>
          <w:sz w:val="22"/>
          <w:szCs w:val="22"/>
        </w:rPr>
        <w:t>Executive Officer</w:t>
      </w:r>
    </w:p>
    <w:p w:rsidR="00DB67D4" w:rsidRDefault="00DB67D4" w:rsidP="00C73B62">
      <w:pPr>
        <w:pStyle w:val="Default"/>
        <w:rPr>
          <w:sz w:val="22"/>
          <w:szCs w:val="22"/>
        </w:rPr>
      </w:pPr>
    </w:p>
    <w:p w:rsidR="00C73B62" w:rsidRDefault="00C73B62" w:rsidP="00AB166B">
      <w:pPr>
        <w:pStyle w:val="Default"/>
        <w:rPr>
          <w:b/>
          <w:bCs/>
          <w:sz w:val="22"/>
          <w:szCs w:val="22"/>
        </w:rPr>
      </w:pPr>
      <w:r>
        <w:rPr>
          <w:b/>
          <w:bCs/>
          <w:sz w:val="22"/>
          <w:szCs w:val="22"/>
        </w:rPr>
        <w:t xml:space="preserve">Position Context </w:t>
      </w:r>
    </w:p>
    <w:p w:rsidR="00C73B62" w:rsidRDefault="00C73B62" w:rsidP="00AB166B">
      <w:pPr>
        <w:pStyle w:val="Default"/>
        <w:rPr>
          <w:sz w:val="22"/>
          <w:szCs w:val="22"/>
        </w:rPr>
      </w:pPr>
    </w:p>
    <w:p w:rsidR="009A2A7F" w:rsidRPr="009A2A7F" w:rsidRDefault="009A2A7F" w:rsidP="00AB166B">
      <w:pPr>
        <w:jc w:val="both"/>
        <w:rPr>
          <w:rFonts w:ascii="Calibri" w:eastAsia="Calibri" w:hAnsi="Calibri" w:cs="Calibri"/>
          <w:sz w:val="22"/>
          <w:szCs w:val="22"/>
        </w:rPr>
      </w:pPr>
      <w:r w:rsidRPr="009A2A7F">
        <w:rPr>
          <w:rFonts w:ascii="Calibri"/>
          <w:sz w:val="22"/>
          <w:szCs w:val="22"/>
        </w:rPr>
        <w:t>Reporting</w:t>
      </w:r>
      <w:r w:rsidRPr="009A2A7F">
        <w:rPr>
          <w:rFonts w:ascii="Calibri"/>
          <w:spacing w:val="22"/>
          <w:sz w:val="22"/>
          <w:szCs w:val="22"/>
        </w:rPr>
        <w:t xml:space="preserve"> </w:t>
      </w:r>
      <w:r w:rsidRPr="009A2A7F">
        <w:rPr>
          <w:rFonts w:ascii="Calibri"/>
          <w:sz w:val="22"/>
          <w:szCs w:val="22"/>
        </w:rPr>
        <w:t>to</w:t>
      </w:r>
      <w:r w:rsidRPr="009A2A7F">
        <w:rPr>
          <w:rFonts w:ascii="Calibri"/>
          <w:spacing w:val="25"/>
          <w:sz w:val="22"/>
          <w:szCs w:val="22"/>
        </w:rPr>
        <w:t xml:space="preserve"> </w:t>
      </w:r>
      <w:r w:rsidRPr="009A2A7F">
        <w:rPr>
          <w:rFonts w:ascii="Calibri"/>
          <w:sz w:val="22"/>
          <w:szCs w:val="22"/>
        </w:rPr>
        <w:t>the</w:t>
      </w:r>
      <w:r w:rsidRPr="009A2A7F">
        <w:rPr>
          <w:rFonts w:ascii="Calibri"/>
          <w:spacing w:val="23"/>
          <w:sz w:val="22"/>
          <w:szCs w:val="22"/>
        </w:rPr>
        <w:t xml:space="preserve"> </w:t>
      </w:r>
      <w:r w:rsidRPr="009A2A7F">
        <w:rPr>
          <w:rFonts w:ascii="Calibri"/>
          <w:sz w:val="22"/>
          <w:szCs w:val="22"/>
        </w:rPr>
        <w:t>Vice</w:t>
      </w:r>
      <w:r w:rsidRPr="009A2A7F">
        <w:rPr>
          <w:rFonts w:ascii="Calibri"/>
          <w:spacing w:val="23"/>
          <w:sz w:val="22"/>
          <w:szCs w:val="22"/>
        </w:rPr>
        <w:t xml:space="preserve"> </w:t>
      </w:r>
      <w:r w:rsidRPr="009A2A7F">
        <w:rPr>
          <w:rFonts w:ascii="Calibri"/>
          <w:sz w:val="22"/>
          <w:szCs w:val="22"/>
        </w:rPr>
        <w:t>President</w:t>
      </w:r>
      <w:r w:rsidRPr="009A2A7F">
        <w:rPr>
          <w:rFonts w:ascii="Calibri"/>
          <w:spacing w:val="21"/>
          <w:sz w:val="22"/>
          <w:szCs w:val="22"/>
        </w:rPr>
        <w:t xml:space="preserve"> </w:t>
      </w:r>
      <w:r w:rsidRPr="009A2A7F">
        <w:rPr>
          <w:rFonts w:ascii="Calibri"/>
          <w:sz w:val="22"/>
          <w:szCs w:val="22"/>
        </w:rPr>
        <w:t>(Administration),</w:t>
      </w:r>
      <w:r w:rsidRPr="009A2A7F">
        <w:rPr>
          <w:rFonts w:ascii="Calibri"/>
          <w:spacing w:val="24"/>
          <w:sz w:val="22"/>
          <w:szCs w:val="22"/>
        </w:rPr>
        <w:t xml:space="preserve"> </w:t>
      </w:r>
      <w:r w:rsidRPr="009A2A7F">
        <w:rPr>
          <w:rFonts w:ascii="Calibri"/>
          <w:sz w:val="22"/>
          <w:szCs w:val="22"/>
        </w:rPr>
        <w:t>this</w:t>
      </w:r>
      <w:r w:rsidRPr="009A2A7F">
        <w:rPr>
          <w:rFonts w:ascii="Calibri"/>
          <w:spacing w:val="20"/>
          <w:sz w:val="22"/>
          <w:szCs w:val="22"/>
        </w:rPr>
        <w:t xml:space="preserve"> </w:t>
      </w:r>
      <w:r w:rsidRPr="009A2A7F">
        <w:rPr>
          <w:rFonts w:ascii="Calibri"/>
          <w:sz w:val="22"/>
          <w:szCs w:val="22"/>
        </w:rPr>
        <w:t>position</w:t>
      </w:r>
      <w:r w:rsidRPr="009A2A7F">
        <w:rPr>
          <w:rFonts w:ascii="Calibri"/>
          <w:spacing w:val="22"/>
          <w:sz w:val="22"/>
          <w:szCs w:val="22"/>
        </w:rPr>
        <w:t xml:space="preserve"> </w:t>
      </w:r>
      <w:r w:rsidRPr="009A2A7F">
        <w:rPr>
          <w:rFonts w:ascii="Calibri"/>
          <w:sz w:val="22"/>
          <w:szCs w:val="22"/>
        </w:rPr>
        <w:t>is</w:t>
      </w:r>
      <w:r w:rsidRPr="009A2A7F">
        <w:rPr>
          <w:rFonts w:ascii="Calibri"/>
          <w:spacing w:val="23"/>
          <w:sz w:val="22"/>
          <w:szCs w:val="22"/>
        </w:rPr>
        <w:t xml:space="preserve"> </w:t>
      </w:r>
      <w:r w:rsidRPr="009A2A7F">
        <w:rPr>
          <w:rFonts w:ascii="Calibri"/>
          <w:sz w:val="22"/>
          <w:szCs w:val="22"/>
        </w:rPr>
        <w:t>responsible</w:t>
      </w:r>
      <w:r w:rsidRPr="009A2A7F">
        <w:rPr>
          <w:rFonts w:ascii="Calibri"/>
          <w:spacing w:val="21"/>
          <w:sz w:val="22"/>
          <w:szCs w:val="22"/>
        </w:rPr>
        <w:t xml:space="preserve"> </w:t>
      </w:r>
      <w:r w:rsidRPr="009A2A7F">
        <w:rPr>
          <w:rFonts w:ascii="Calibri"/>
          <w:sz w:val="22"/>
          <w:szCs w:val="22"/>
        </w:rPr>
        <w:t>for</w:t>
      </w:r>
      <w:r w:rsidRPr="009A2A7F">
        <w:rPr>
          <w:rFonts w:ascii="Calibri"/>
          <w:spacing w:val="23"/>
          <w:sz w:val="22"/>
          <w:szCs w:val="22"/>
        </w:rPr>
        <w:t xml:space="preserve"> </w:t>
      </w:r>
      <w:r w:rsidRPr="009A2A7F">
        <w:rPr>
          <w:rFonts w:ascii="Calibri"/>
          <w:sz w:val="22"/>
          <w:szCs w:val="22"/>
        </w:rPr>
        <w:t>the</w:t>
      </w:r>
      <w:r w:rsidRPr="009A2A7F">
        <w:rPr>
          <w:rFonts w:ascii="Calibri"/>
          <w:spacing w:val="21"/>
          <w:sz w:val="22"/>
          <w:szCs w:val="22"/>
        </w:rPr>
        <w:t xml:space="preserve"> </w:t>
      </w:r>
      <w:r w:rsidRPr="009A2A7F">
        <w:rPr>
          <w:rFonts w:ascii="Calibri"/>
          <w:sz w:val="22"/>
          <w:szCs w:val="22"/>
        </w:rPr>
        <w:t>provision</w:t>
      </w:r>
      <w:r w:rsidRPr="009A2A7F">
        <w:rPr>
          <w:rFonts w:ascii="Calibri"/>
          <w:spacing w:val="23"/>
          <w:sz w:val="22"/>
          <w:szCs w:val="22"/>
        </w:rPr>
        <w:t xml:space="preserve"> </w:t>
      </w:r>
      <w:r w:rsidRPr="009A2A7F">
        <w:rPr>
          <w:rFonts w:ascii="Calibri"/>
          <w:sz w:val="22"/>
          <w:szCs w:val="22"/>
        </w:rPr>
        <w:t>of high</w:t>
      </w:r>
      <w:r w:rsidRPr="009A2A7F">
        <w:rPr>
          <w:rFonts w:ascii="Calibri"/>
          <w:spacing w:val="37"/>
          <w:sz w:val="22"/>
          <w:szCs w:val="22"/>
        </w:rPr>
        <w:t xml:space="preserve"> </w:t>
      </w:r>
      <w:r w:rsidRPr="009A2A7F">
        <w:rPr>
          <w:rFonts w:ascii="Calibri"/>
          <w:sz w:val="22"/>
          <w:szCs w:val="22"/>
        </w:rPr>
        <w:t>level</w:t>
      </w:r>
      <w:r w:rsidRPr="009A2A7F">
        <w:rPr>
          <w:rFonts w:ascii="Calibri"/>
          <w:spacing w:val="39"/>
          <w:sz w:val="22"/>
          <w:szCs w:val="22"/>
        </w:rPr>
        <w:t xml:space="preserve"> </w:t>
      </w:r>
      <w:r w:rsidRPr="009A2A7F">
        <w:rPr>
          <w:rFonts w:ascii="Calibri"/>
          <w:sz w:val="22"/>
          <w:szCs w:val="22"/>
        </w:rPr>
        <w:t>advice</w:t>
      </w:r>
      <w:r w:rsidRPr="009A2A7F">
        <w:rPr>
          <w:rFonts w:ascii="Calibri"/>
          <w:spacing w:val="38"/>
          <w:sz w:val="22"/>
          <w:szCs w:val="22"/>
        </w:rPr>
        <w:t xml:space="preserve"> </w:t>
      </w:r>
      <w:r w:rsidRPr="009A2A7F">
        <w:rPr>
          <w:rFonts w:ascii="Calibri"/>
          <w:sz w:val="22"/>
          <w:szCs w:val="22"/>
        </w:rPr>
        <w:t>and</w:t>
      </w:r>
      <w:r w:rsidRPr="009A2A7F">
        <w:rPr>
          <w:rFonts w:ascii="Calibri"/>
          <w:spacing w:val="39"/>
          <w:sz w:val="22"/>
          <w:szCs w:val="22"/>
        </w:rPr>
        <w:t xml:space="preserve"> </w:t>
      </w:r>
      <w:r w:rsidRPr="009A2A7F">
        <w:rPr>
          <w:rFonts w:ascii="Calibri"/>
          <w:sz w:val="22"/>
          <w:szCs w:val="22"/>
        </w:rPr>
        <w:t>support</w:t>
      </w:r>
      <w:r w:rsidRPr="009A2A7F">
        <w:rPr>
          <w:rFonts w:ascii="Calibri"/>
          <w:spacing w:val="38"/>
          <w:sz w:val="22"/>
          <w:szCs w:val="22"/>
        </w:rPr>
        <w:t xml:space="preserve"> </w:t>
      </w:r>
      <w:r w:rsidRPr="009A2A7F">
        <w:rPr>
          <w:rFonts w:ascii="Calibri"/>
          <w:sz w:val="22"/>
          <w:szCs w:val="22"/>
        </w:rPr>
        <w:t>to</w:t>
      </w:r>
      <w:r w:rsidRPr="009A2A7F">
        <w:rPr>
          <w:rFonts w:ascii="Calibri"/>
          <w:spacing w:val="39"/>
          <w:sz w:val="22"/>
          <w:szCs w:val="22"/>
        </w:rPr>
        <w:t xml:space="preserve"> </w:t>
      </w:r>
      <w:r w:rsidRPr="009A2A7F">
        <w:rPr>
          <w:rFonts w:ascii="Calibri"/>
          <w:sz w:val="22"/>
          <w:szCs w:val="22"/>
        </w:rPr>
        <w:t>the</w:t>
      </w:r>
      <w:r w:rsidRPr="009A2A7F">
        <w:rPr>
          <w:rFonts w:ascii="Calibri"/>
          <w:spacing w:val="38"/>
          <w:sz w:val="22"/>
          <w:szCs w:val="22"/>
        </w:rPr>
        <w:t xml:space="preserve"> </w:t>
      </w:r>
      <w:r w:rsidRPr="009A2A7F">
        <w:rPr>
          <w:rFonts w:ascii="Calibri"/>
          <w:sz w:val="22"/>
          <w:szCs w:val="22"/>
        </w:rPr>
        <w:t>Vice</w:t>
      </w:r>
      <w:r w:rsidRPr="009A2A7F">
        <w:rPr>
          <w:rFonts w:ascii="Calibri"/>
          <w:spacing w:val="38"/>
          <w:sz w:val="22"/>
          <w:szCs w:val="22"/>
        </w:rPr>
        <w:t xml:space="preserve"> </w:t>
      </w:r>
      <w:r w:rsidRPr="009A2A7F">
        <w:rPr>
          <w:rFonts w:ascii="Calibri"/>
          <w:sz w:val="22"/>
          <w:szCs w:val="22"/>
        </w:rPr>
        <w:t>President</w:t>
      </w:r>
      <w:r w:rsidRPr="009A2A7F">
        <w:rPr>
          <w:rFonts w:ascii="Calibri"/>
          <w:spacing w:val="38"/>
          <w:sz w:val="22"/>
          <w:szCs w:val="22"/>
        </w:rPr>
        <w:t xml:space="preserve"> </w:t>
      </w:r>
      <w:r w:rsidRPr="009A2A7F">
        <w:rPr>
          <w:rFonts w:ascii="Calibri"/>
          <w:sz w:val="22"/>
          <w:szCs w:val="22"/>
        </w:rPr>
        <w:t>(Administration)</w:t>
      </w:r>
      <w:r w:rsidRPr="009A2A7F">
        <w:rPr>
          <w:rFonts w:ascii="Calibri"/>
          <w:spacing w:val="36"/>
          <w:sz w:val="22"/>
          <w:szCs w:val="22"/>
        </w:rPr>
        <w:t xml:space="preserve"> </w:t>
      </w:r>
      <w:r w:rsidRPr="009A2A7F">
        <w:rPr>
          <w:rFonts w:ascii="Calibri"/>
          <w:sz w:val="22"/>
          <w:szCs w:val="22"/>
        </w:rPr>
        <w:t>in</w:t>
      </w:r>
      <w:r w:rsidRPr="009A2A7F">
        <w:rPr>
          <w:rFonts w:ascii="Calibri"/>
          <w:spacing w:val="39"/>
          <w:sz w:val="22"/>
          <w:szCs w:val="22"/>
        </w:rPr>
        <w:t xml:space="preserve"> </w:t>
      </w:r>
      <w:r w:rsidRPr="009A2A7F">
        <w:rPr>
          <w:rFonts w:ascii="Calibri"/>
          <w:sz w:val="22"/>
          <w:szCs w:val="22"/>
        </w:rPr>
        <w:t>the</w:t>
      </w:r>
      <w:r w:rsidRPr="009A2A7F">
        <w:rPr>
          <w:rFonts w:ascii="Calibri"/>
          <w:spacing w:val="35"/>
          <w:sz w:val="22"/>
          <w:szCs w:val="22"/>
        </w:rPr>
        <w:t xml:space="preserve"> </w:t>
      </w:r>
      <w:r w:rsidRPr="009A2A7F">
        <w:rPr>
          <w:rFonts w:ascii="Calibri"/>
          <w:sz w:val="22"/>
          <w:szCs w:val="22"/>
        </w:rPr>
        <w:t>implementation</w:t>
      </w:r>
      <w:r w:rsidRPr="009A2A7F">
        <w:rPr>
          <w:rFonts w:ascii="Calibri"/>
          <w:spacing w:val="39"/>
          <w:sz w:val="22"/>
          <w:szCs w:val="22"/>
        </w:rPr>
        <w:t xml:space="preserve"> </w:t>
      </w:r>
      <w:r w:rsidRPr="009A2A7F">
        <w:rPr>
          <w:rFonts w:ascii="Calibri"/>
          <w:sz w:val="22"/>
          <w:szCs w:val="22"/>
        </w:rPr>
        <w:t>of strategies to ensure the exceptional delivery of key services within the Administration</w:t>
      </w:r>
      <w:r w:rsidRPr="009A2A7F">
        <w:rPr>
          <w:rFonts w:ascii="Calibri"/>
          <w:spacing w:val="-33"/>
          <w:sz w:val="22"/>
          <w:szCs w:val="22"/>
        </w:rPr>
        <w:t xml:space="preserve"> </w:t>
      </w:r>
      <w:r w:rsidRPr="009A2A7F">
        <w:rPr>
          <w:rFonts w:ascii="Calibri"/>
          <w:sz w:val="22"/>
          <w:szCs w:val="22"/>
        </w:rPr>
        <w:t>portfolio.</w:t>
      </w:r>
    </w:p>
    <w:p w:rsidR="009A2A7F" w:rsidRPr="009A2A7F" w:rsidRDefault="009A2A7F" w:rsidP="00AB166B">
      <w:pPr>
        <w:spacing w:before="12"/>
        <w:rPr>
          <w:rFonts w:asciiTheme="minorHAnsi" w:eastAsia="Calibri" w:hAnsiTheme="minorHAnsi" w:cstheme="minorHAnsi"/>
          <w:b/>
          <w:bCs/>
          <w:i/>
          <w:sz w:val="22"/>
          <w:szCs w:val="22"/>
        </w:rPr>
      </w:pPr>
    </w:p>
    <w:p w:rsidR="009A2A7F" w:rsidRPr="009A2A7F" w:rsidRDefault="009A2A7F" w:rsidP="0066634D">
      <w:pPr>
        <w:pStyle w:val="ListParagraph"/>
        <w:widowControl w:val="0"/>
        <w:numPr>
          <w:ilvl w:val="0"/>
          <w:numId w:val="4"/>
        </w:numPr>
        <w:tabs>
          <w:tab w:val="left" w:pos="941"/>
        </w:tabs>
        <w:spacing w:after="0"/>
        <w:contextualSpacing w:val="0"/>
        <w:jc w:val="both"/>
        <w:rPr>
          <w:rFonts w:asciiTheme="minorHAnsi" w:eastAsia="Calibri" w:hAnsiTheme="minorHAnsi" w:cstheme="minorHAnsi"/>
          <w:sz w:val="22"/>
          <w:szCs w:val="22"/>
        </w:rPr>
      </w:pPr>
      <w:r w:rsidRPr="009A2A7F">
        <w:rPr>
          <w:rFonts w:asciiTheme="minorHAnsi" w:hAnsiTheme="minorHAnsi" w:cstheme="minorHAnsi"/>
          <w:sz w:val="22"/>
          <w:szCs w:val="22"/>
        </w:rPr>
        <w:t>Working</w:t>
      </w:r>
      <w:r w:rsidRPr="009A2A7F">
        <w:rPr>
          <w:rFonts w:asciiTheme="minorHAnsi" w:hAnsiTheme="minorHAnsi" w:cstheme="minorHAnsi"/>
          <w:spacing w:val="20"/>
          <w:sz w:val="22"/>
          <w:szCs w:val="22"/>
        </w:rPr>
        <w:t xml:space="preserve"> </w:t>
      </w:r>
      <w:r w:rsidRPr="009A2A7F">
        <w:rPr>
          <w:rFonts w:asciiTheme="minorHAnsi" w:hAnsiTheme="minorHAnsi" w:cstheme="minorHAnsi"/>
          <w:sz w:val="22"/>
          <w:szCs w:val="22"/>
        </w:rPr>
        <w:t>under</w:t>
      </w:r>
      <w:r w:rsidRPr="009A2A7F">
        <w:rPr>
          <w:rFonts w:asciiTheme="minorHAnsi" w:hAnsiTheme="minorHAnsi" w:cstheme="minorHAnsi"/>
          <w:spacing w:val="23"/>
          <w:sz w:val="22"/>
          <w:szCs w:val="22"/>
        </w:rPr>
        <w:t xml:space="preserve"> </w:t>
      </w:r>
      <w:r w:rsidRPr="009A2A7F">
        <w:rPr>
          <w:rFonts w:asciiTheme="minorHAnsi" w:hAnsiTheme="minorHAnsi" w:cstheme="minorHAnsi"/>
          <w:sz w:val="22"/>
          <w:szCs w:val="22"/>
        </w:rPr>
        <w:t>broad</w:t>
      </w:r>
      <w:r w:rsidRPr="009A2A7F">
        <w:rPr>
          <w:rFonts w:asciiTheme="minorHAnsi" w:hAnsiTheme="minorHAnsi" w:cstheme="minorHAnsi"/>
          <w:spacing w:val="20"/>
          <w:sz w:val="22"/>
          <w:szCs w:val="22"/>
        </w:rPr>
        <w:t xml:space="preserve"> </w:t>
      </w:r>
      <w:r w:rsidRPr="009A2A7F">
        <w:rPr>
          <w:rFonts w:asciiTheme="minorHAnsi" w:hAnsiTheme="minorHAnsi" w:cstheme="minorHAnsi"/>
          <w:sz w:val="22"/>
          <w:szCs w:val="22"/>
        </w:rPr>
        <w:t>direction,</w:t>
      </w:r>
      <w:r w:rsidRPr="009A2A7F">
        <w:rPr>
          <w:rFonts w:asciiTheme="minorHAnsi" w:hAnsiTheme="minorHAnsi" w:cstheme="minorHAnsi"/>
          <w:spacing w:val="23"/>
          <w:sz w:val="22"/>
          <w:szCs w:val="22"/>
        </w:rPr>
        <w:t xml:space="preserve"> </w:t>
      </w:r>
      <w:r w:rsidRPr="009A2A7F">
        <w:rPr>
          <w:rFonts w:asciiTheme="minorHAnsi" w:hAnsiTheme="minorHAnsi" w:cstheme="minorHAnsi"/>
          <w:sz w:val="22"/>
          <w:szCs w:val="22"/>
        </w:rPr>
        <w:t>provide</w:t>
      </w:r>
      <w:r w:rsidRPr="009A2A7F">
        <w:rPr>
          <w:rFonts w:asciiTheme="minorHAnsi" w:hAnsiTheme="minorHAnsi" w:cstheme="minorHAnsi"/>
          <w:spacing w:val="24"/>
          <w:sz w:val="22"/>
          <w:szCs w:val="22"/>
        </w:rPr>
        <w:t xml:space="preserve"> </w:t>
      </w:r>
      <w:r w:rsidRPr="009A2A7F">
        <w:rPr>
          <w:rFonts w:asciiTheme="minorHAnsi" w:hAnsiTheme="minorHAnsi" w:cstheme="minorHAnsi"/>
          <w:sz w:val="22"/>
          <w:szCs w:val="22"/>
        </w:rPr>
        <w:t>a</w:t>
      </w:r>
      <w:r w:rsidRPr="009A2A7F">
        <w:rPr>
          <w:rFonts w:asciiTheme="minorHAnsi" w:hAnsiTheme="minorHAnsi" w:cstheme="minorHAnsi"/>
          <w:spacing w:val="20"/>
          <w:sz w:val="22"/>
          <w:szCs w:val="22"/>
        </w:rPr>
        <w:t xml:space="preserve"> </w:t>
      </w:r>
      <w:r w:rsidRPr="009A2A7F">
        <w:rPr>
          <w:rFonts w:asciiTheme="minorHAnsi" w:hAnsiTheme="minorHAnsi" w:cstheme="minorHAnsi"/>
          <w:sz w:val="22"/>
          <w:szCs w:val="22"/>
        </w:rPr>
        <w:t>range</w:t>
      </w:r>
      <w:r w:rsidRPr="009A2A7F">
        <w:rPr>
          <w:rFonts w:asciiTheme="minorHAnsi" w:hAnsiTheme="minorHAnsi" w:cstheme="minorHAnsi"/>
          <w:spacing w:val="21"/>
          <w:sz w:val="22"/>
          <w:szCs w:val="22"/>
        </w:rPr>
        <w:t xml:space="preserve"> </w:t>
      </w:r>
      <w:r w:rsidRPr="009A2A7F">
        <w:rPr>
          <w:rFonts w:asciiTheme="minorHAnsi" w:hAnsiTheme="minorHAnsi" w:cstheme="minorHAnsi"/>
          <w:sz w:val="22"/>
          <w:szCs w:val="22"/>
        </w:rPr>
        <w:t>of</w:t>
      </w:r>
      <w:r w:rsidRPr="009A2A7F">
        <w:rPr>
          <w:rFonts w:asciiTheme="minorHAnsi" w:hAnsiTheme="minorHAnsi" w:cstheme="minorHAnsi"/>
          <w:spacing w:val="20"/>
          <w:sz w:val="22"/>
          <w:szCs w:val="22"/>
        </w:rPr>
        <w:t xml:space="preserve"> </w:t>
      </w:r>
      <w:r w:rsidRPr="009A2A7F">
        <w:rPr>
          <w:rFonts w:asciiTheme="minorHAnsi" w:hAnsiTheme="minorHAnsi" w:cstheme="minorHAnsi"/>
          <w:sz w:val="22"/>
          <w:szCs w:val="22"/>
        </w:rPr>
        <w:t>high</w:t>
      </w:r>
      <w:r w:rsidRPr="009A2A7F">
        <w:rPr>
          <w:rFonts w:asciiTheme="minorHAnsi" w:hAnsiTheme="minorHAnsi" w:cstheme="minorHAnsi"/>
          <w:spacing w:val="22"/>
          <w:sz w:val="22"/>
          <w:szCs w:val="22"/>
        </w:rPr>
        <w:t xml:space="preserve"> </w:t>
      </w:r>
      <w:r w:rsidRPr="009A2A7F">
        <w:rPr>
          <w:rFonts w:asciiTheme="minorHAnsi" w:hAnsiTheme="minorHAnsi" w:cstheme="minorHAnsi"/>
          <w:sz w:val="22"/>
          <w:szCs w:val="22"/>
        </w:rPr>
        <w:t>level</w:t>
      </w:r>
      <w:r w:rsidRPr="009A2A7F">
        <w:rPr>
          <w:rFonts w:asciiTheme="minorHAnsi" w:hAnsiTheme="minorHAnsi" w:cstheme="minorHAnsi"/>
          <w:spacing w:val="21"/>
          <w:sz w:val="22"/>
          <w:szCs w:val="22"/>
        </w:rPr>
        <w:t xml:space="preserve"> </w:t>
      </w:r>
      <w:r w:rsidRPr="009A2A7F">
        <w:rPr>
          <w:rFonts w:asciiTheme="minorHAnsi" w:hAnsiTheme="minorHAnsi" w:cstheme="minorHAnsi"/>
          <w:sz w:val="22"/>
          <w:szCs w:val="22"/>
        </w:rPr>
        <w:t>analysis,</w:t>
      </w:r>
      <w:r w:rsidRPr="009A2A7F">
        <w:rPr>
          <w:rFonts w:asciiTheme="minorHAnsi" w:hAnsiTheme="minorHAnsi" w:cstheme="minorHAnsi"/>
          <w:spacing w:val="21"/>
          <w:sz w:val="22"/>
          <w:szCs w:val="22"/>
        </w:rPr>
        <w:t xml:space="preserve"> </w:t>
      </w:r>
      <w:r w:rsidRPr="009A2A7F">
        <w:rPr>
          <w:rFonts w:asciiTheme="minorHAnsi" w:hAnsiTheme="minorHAnsi" w:cstheme="minorHAnsi"/>
          <w:sz w:val="22"/>
          <w:szCs w:val="22"/>
        </w:rPr>
        <w:t>research</w:t>
      </w:r>
      <w:r w:rsidRPr="009A2A7F">
        <w:rPr>
          <w:rFonts w:asciiTheme="minorHAnsi" w:hAnsiTheme="minorHAnsi" w:cstheme="minorHAnsi"/>
          <w:spacing w:val="22"/>
          <w:sz w:val="22"/>
          <w:szCs w:val="22"/>
        </w:rPr>
        <w:t xml:space="preserve"> </w:t>
      </w:r>
      <w:r w:rsidRPr="009A2A7F">
        <w:rPr>
          <w:rFonts w:asciiTheme="minorHAnsi" w:hAnsiTheme="minorHAnsi" w:cstheme="minorHAnsi"/>
          <w:sz w:val="22"/>
          <w:szCs w:val="22"/>
        </w:rPr>
        <w:t>and</w:t>
      </w:r>
      <w:r w:rsidRPr="009A2A7F">
        <w:rPr>
          <w:rFonts w:asciiTheme="minorHAnsi" w:hAnsiTheme="minorHAnsi" w:cstheme="minorHAnsi"/>
          <w:spacing w:val="22"/>
          <w:sz w:val="22"/>
          <w:szCs w:val="22"/>
        </w:rPr>
        <w:t xml:space="preserve"> </w:t>
      </w:r>
      <w:r w:rsidRPr="009A2A7F">
        <w:rPr>
          <w:rFonts w:asciiTheme="minorHAnsi" w:hAnsiTheme="minorHAnsi" w:cstheme="minorHAnsi"/>
          <w:sz w:val="22"/>
          <w:szCs w:val="22"/>
        </w:rPr>
        <w:t>policy recommendations; developing briefing papers, business cases, risk analysis reports</w:t>
      </w:r>
      <w:r w:rsidRPr="009A2A7F">
        <w:rPr>
          <w:rFonts w:asciiTheme="minorHAnsi" w:hAnsiTheme="minorHAnsi" w:cstheme="minorHAnsi"/>
          <w:spacing w:val="5"/>
          <w:sz w:val="22"/>
          <w:szCs w:val="22"/>
        </w:rPr>
        <w:t xml:space="preserve"> </w:t>
      </w:r>
      <w:r w:rsidRPr="009A2A7F">
        <w:rPr>
          <w:rFonts w:asciiTheme="minorHAnsi" w:hAnsiTheme="minorHAnsi" w:cstheme="minorHAnsi"/>
          <w:sz w:val="22"/>
          <w:szCs w:val="22"/>
        </w:rPr>
        <w:t>and discussion</w:t>
      </w:r>
      <w:r w:rsidRPr="009A2A7F">
        <w:rPr>
          <w:rFonts w:asciiTheme="minorHAnsi" w:hAnsiTheme="minorHAnsi" w:cstheme="minorHAnsi"/>
          <w:spacing w:val="-2"/>
          <w:sz w:val="22"/>
          <w:szCs w:val="22"/>
        </w:rPr>
        <w:t xml:space="preserve"> </w:t>
      </w:r>
      <w:r w:rsidRPr="009A2A7F">
        <w:rPr>
          <w:rFonts w:asciiTheme="minorHAnsi" w:hAnsiTheme="minorHAnsi" w:cstheme="minorHAnsi"/>
          <w:sz w:val="22"/>
          <w:szCs w:val="22"/>
        </w:rPr>
        <w:t>papers;</w:t>
      </w:r>
    </w:p>
    <w:p w:rsidR="009A2A7F" w:rsidRPr="009A2A7F" w:rsidRDefault="009A2A7F" w:rsidP="0066634D">
      <w:pPr>
        <w:pStyle w:val="ListParagraph"/>
        <w:widowControl w:val="0"/>
        <w:numPr>
          <w:ilvl w:val="0"/>
          <w:numId w:val="4"/>
        </w:numPr>
        <w:tabs>
          <w:tab w:val="left" w:pos="941"/>
        </w:tabs>
        <w:spacing w:before="60" w:after="0"/>
        <w:contextualSpacing w:val="0"/>
        <w:jc w:val="both"/>
        <w:rPr>
          <w:rFonts w:asciiTheme="minorHAnsi" w:eastAsia="Calibri" w:hAnsiTheme="minorHAnsi" w:cstheme="minorHAnsi"/>
          <w:sz w:val="22"/>
          <w:szCs w:val="22"/>
        </w:rPr>
      </w:pPr>
      <w:r w:rsidRPr="009A2A7F">
        <w:rPr>
          <w:rFonts w:asciiTheme="minorHAnsi" w:hAnsiTheme="minorHAnsi" w:cstheme="minorHAnsi"/>
          <w:sz w:val="22"/>
          <w:szCs w:val="22"/>
        </w:rPr>
        <w:t>Managing diverse expectations on service delivery and assist in resolving issues relating to</w:t>
      </w:r>
      <w:r w:rsidRPr="009A2A7F">
        <w:rPr>
          <w:rFonts w:asciiTheme="minorHAnsi" w:hAnsiTheme="minorHAnsi" w:cstheme="minorHAnsi"/>
          <w:spacing w:val="31"/>
          <w:sz w:val="22"/>
          <w:szCs w:val="22"/>
        </w:rPr>
        <w:t xml:space="preserve"> </w:t>
      </w:r>
      <w:r w:rsidRPr="009A2A7F">
        <w:rPr>
          <w:rFonts w:asciiTheme="minorHAnsi" w:hAnsiTheme="minorHAnsi" w:cstheme="minorHAnsi"/>
          <w:sz w:val="22"/>
          <w:szCs w:val="22"/>
        </w:rPr>
        <w:t>a range of activities within the Vice President (Administration)</w:t>
      </w:r>
      <w:r w:rsidRPr="009A2A7F">
        <w:rPr>
          <w:rFonts w:asciiTheme="minorHAnsi" w:hAnsiTheme="minorHAnsi" w:cstheme="minorHAnsi"/>
          <w:spacing w:val="-14"/>
          <w:sz w:val="22"/>
          <w:szCs w:val="22"/>
        </w:rPr>
        <w:t xml:space="preserve"> </w:t>
      </w:r>
      <w:r w:rsidRPr="009A2A7F">
        <w:rPr>
          <w:rFonts w:asciiTheme="minorHAnsi" w:hAnsiTheme="minorHAnsi" w:cstheme="minorHAnsi"/>
          <w:sz w:val="22"/>
          <w:szCs w:val="22"/>
        </w:rPr>
        <w:t>portfolio;</w:t>
      </w:r>
    </w:p>
    <w:p w:rsidR="009A2A7F" w:rsidRPr="009A2A7F" w:rsidRDefault="009A2A7F" w:rsidP="0066634D">
      <w:pPr>
        <w:pStyle w:val="ListParagraph"/>
        <w:widowControl w:val="0"/>
        <w:numPr>
          <w:ilvl w:val="0"/>
          <w:numId w:val="4"/>
        </w:numPr>
        <w:tabs>
          <w:tab w:val="left" w:pos="941"/>
        </w:tabs>
        <w:spacing w:before="60" w:after="0"/>
        <w:contextualSpacing w:val="0"/>
        <w:jc w:val="both"/>
        <w:rPr>
          <w:rFonts w:asciiTheme="minorHAnsi" w:eastAsia="Calibri" w:hAnsiTheme="minorHAnsi" w:cstheme="minorHAnsi"/>
          <w:sz w:val="22"/>
          <w:szCs w:val="22"/>
        </w:rPr>
      </w:pPr>
      <w:r w:rsidRPr="009A2A7F">
        <w:rPr>
          <w:rFonts w:asciiTheme="minorHAnsi" w:hAnsiTheme="minorHAnsi" w:cstheme="minorHAnsi"/>
          <w:sz w:val="22"/>
          <w:szCs w:val="22"/>
        </w:rPr>
        <w:t>Managing a wide range of projects and programs across the University involving liaison</w:t>
      </w:r>
      <w:r w:rsidRPr="009A2A7F">
        <w:rPr>
          <w:rFonts w:asciiTheme="minorHAnsi" w:hAnsiTheme="minorHAnsi" w:cstheme="minorHAnsi"/>
          <w:spacing w:val="13"/>
          <w:sz w:val="22"/>
          <w:szCs w:val="22"/>
        </w:rPr>
        <w:t xml:space="preserve"> </w:t>
      </w:r>
      <w:r w:rsidRPr="009A2A7F">
        <w:rPr>
          <w:rFonts w:asciiTheme="minorHAnsi" w:hAnsiTheme="minorHAnsi" w:cstheme="minorHAnsi"/>
          <w:sz w:val="22"/>
          <w:szCs w:val="22"/>
        </w:rPr>
        <w:t>with key</w:t>
      </w:r>
      <w:r w:rsidRPr="009A2A7F">
        <w:rPr>
          <w:rFonts w:asciiTheme="minorHAnsi" w:hAnsiTheme="minorHAnsi" w:cstheme="minorHAnsi"/>
          <w:spacing w:val="24"/>
          <w:sz w:val="22"/>
          <w:szCs w:val="22"/>
        </w:rPr>
        <w:t xml:space="preserve"> </w:t>
      </w:r>
      <w:r w:rsidRPr="009A2A7F">
        <w:rPr>
          <w:rFonts w:asciiTheme="minorHAnsi" w:hAnsiTheme="minorHAnsi" w:cstheme="minorHAnsi"/>
          <w:sz w:val="22"/>
          <w:szCs w:val="22"/>
        </w:rPr>
        <w:t>senior</w:t>
      </w:r>
      <w:r w:rsidRPr="009A2A7F">
        <w:rPr>
          <w:rFonts w:asciiTheme="minorHAnsi" w:hAnsiTheme="minorHAnsi" w:cstheme="minorHAnsi"/>
          <w:spacing w:val="24"/>
          <w:sz w:val="22"/>
          <w:szCs w:val="22"/>
        </w:rPr>
        <w:t xml:space="preserve"> </w:t>
      </w:r>
      <w:r w:rsidRPr="009A2A7F">
        <w:rPr>
          <w:rFonts w:asciiTheme="minorHAnsi" w:hAnsiTheme="minorHAnsi" w:cstheme="minorHAnsi"/>
          <w:sz w:val="22"/>
          <w:szCs w:val="22"/>
        </w:rPr>
        <w:t>management</w:t>
      </w:r>
      <w:r w:rsidRPr="009A2A7F">
        <w:rPr>
          <w:rFonts w:asciiTheme="minorHAnsi" w:hAnsiTheme="minorHAnsi" w:cstheme="minorHAnsi"/>
          <w:spacing w:val="24"/>
          <w:sz w:val="22"/>
          <w:szCs w:val="22"/>
        </w:rPr>
        <w:t xml:space="preserve"> </w:t>
      </w:r>
      <w:r w:rsidRPr="009A2A7F">
        <w:rPr>
          <w:rFonts w:asciiTheme="minorHAnsi" w:hAnsiTheme="minorHAnsi" w:cstheme="minorHAnsi"/>
          <w:sz w:val="22"/>
          <w:szCs w:val="22"/>
        </w:rPr>
        <w:t>and</w:t>
      </w:r>
      <w:r w:rsidRPr="009A2A7F">
        <w:rPr>
          <w:rFonts w:asciiTheme="minorHAnsi" w:hAnsiTheme="minorHAnsi" w:cstheme="minorHAnsi"/>
          <w:spacing w:val="23"/>
          <w:sz w:val="22"/>
          <w:szCs w:val="22"/>
        </w:rPr>
        <w:t xml:space="preserve"> </w:t>
      </w:r>
      <w:r w:rsidRPr="009A2A7F">
        <w:rPr>
          <w:rFonts w:asciiTheme="minorHAnsi" w:hAnsiTheme="minorHAnsi" w:cstheme="minorHAnsi"/>
          <w:sz w:val="22"/>
          <w:szCs w:val="22"/>
        </w:rPr>
        <w:t>the</w:t>
      </w:r>
      <w:r w:rsidRPr="009A2A7F">
        <w:rPr>
          <w:rFonts w:asciiTheme="minorHAnsi" w:hAnsiTheme="minorHAnsi" w:cstheme="minorHAnsi"/>
          <w:spacing w:val="24"/>
          <w:sz w:val="22"/>
          <w:szCs w:val="22"/>
        </w:rPr>
        <w:t xml:space="preserve"> </w:t>
      </w:r>
      <w:r w:rsidRPr="009A2A7F">
        <w:rPr>
          <w:rFonts w:asciiTheme="minorHAnsi" w:hAnsiTheme="minorHAnsi" w:cstheme="minorHAnsi"/>
          <w:sz w:val="22"/>
          <w:szCs w:val="22"/>
        </w:rPr>
        <w:t>monitoring</w:t>
      </w:r>
      <w:r w:rsidRPr="009A2A7F">
        <w:rPr>
          <w:rFonts w:asciiTheme="minorHAnsi" w:hAnsiTheme="minorHAnsi" w:cstheme="minorHAnsi"/>
          <w:spacing w:val="23"/>
          <w:sz w:val="22"/>
          <w:szCs w:val="22"/>
        </w:rPr>
        <w:t xml:space="preserve"> </w:t>
      </w:r>
      <w:r w:rsidRPr="009A2A7F">
        <w:rPr>
          <w:rFonts w:asciiTheme="minorHAnsi" w:hAnsiTheme="minorHAnsi" w:cstheme="minorHAnsi"/>
          <w:sz w:val="22"/>
          <w:szCs w:val="22"/>
        </w:rPr>
        <w:t>and</w:t>
      </w:r>
      <w:r w:rsidRPr="009A2A7F">
        <w:rPr>
          <w:rFonts w:asciiTheme="minorHAnsi" w:hAnsiTheme="minorHAnsi" w:cstheme="minorHAnsi"/>
          <w:spacing w:val="23"/>
          <w:sz w:val="22"/>
          <w:szCs w:val="22"/>
        </w:rPr>
        <w:t xml:space="preserve"> </w:t>
      </w:r>
      <w:r w:rsidRPr="009A2A7F">
        <w:rPr>
          <w:rFonts w:asciiTheme="minorHAnsi" w:hAnsiTheme="minorHAnsi" w:cstheme="minorHAnsi"/>
          <w:sz w:val="22"/>
          <w:szCs w:val="22"/>
        </w:rPr>
        <w:t>quality</w:t>
      </w:r>
      <w:r w:rsidRPr="009A2A7F">
        <w:rPr>
          <w:rFonts w:asciiTheme="minorHAnsi" w:hAnsiTheme="minorHAnsi" w:cstheme="minorHAnsi"/>
          <w:spacing w:val="24"/>
          <w:sz w:val="22"/>
          <w:szCs w:val="22"/>
        </w:rPr>
        <w:t xml:space="preserve"> </w:t>
      </w:r>
      <w:r w:rsidRPr="009A2A7F">
        <w:rPr>
          <w:rFonts w:asciiTheme="minorHAnsi" w:hAnsiTheme="minorHAnsi" w:cstheme="minorHAnsi"/>
          <w:sz w:val="22"/>
          <w:szCs w:val="22"/>
        </w:rPr>
        <w:t>assessment</w:t>
      </w:r>
      <w:r w:rsidRPr="009A2A7F">
        <w:rPr>
          <w:rFonts w:asciiTheme="minorHAnsi" w:hAnsiTheme="minorHAnsi" w:cstheme="minorHAnsi"/>
          <w:spacing w:val="24"/>
          <w:sz w:val="22"/>
          <w:szCs w:val="22"/>
        </w:rPr>
        <w:t xml:space="preserve"> </w:t>
      </w:r>
      <w:r w:rsidRPr="009A2A7F">
        <w:rPr>
          <w:rFonts w:asciiTheme="minorHAnsi" w:hAnsiTheme="minorHAnsi" w:cstheme="minorHAnsi"/>
          <w:sz w:val="22"/>
          <w:szCs w:val="22"/>
        </w:rPr>
        <w:t>of</w:t>
      </w:r>
      <w:r w:rsidRPr="009A2A7F">
        <w:rPr>
          <w:rFonts w:asciiTheme="minorHAnsi" w:hAnsiTheme="minorHAnsi" w:cstheme="minorHAnsi"/>
          <w:spacing w:val="24"/>
          <w:sz w:val="22"/>
          <w:szCs w:val="22"/>
        </w:rPr>
        <w:t xml:space="preserve"> </w:t>
      </w:r>
      <w:r w:rsidRPr="009A2A7F">
        <w:rPr>
          <w:rFonts w:asciiTheme="minorHAnsi" w:hAnsiTheme="minorHAnsi" w:cstheme="minorHAnsi"/>
          <w:sz w:val="22"/>
          <w:szCs w:val="22"/>
        </w:rPr>
        <w:t>these</w:t>
      </w:r>
      <w:r w:rsidRPr="009A2A7F">
        <w:rPr>
          <w:rFonts w:asciiTheme="minorHAnsi" w:hAnsiTheme="minorHAnsi" w:cstheme="minorHAnsi"/>
          <w:spacing w:val="24"/>
          <w:sz w:val="22"/>
          <w:szCs w:val="22"/>
        </w:rPr>
        <w:t xml:space="preserve"> </w:t>
      </w:r>
      <w:r w:rsidRPr="009A2A7F">
        <w:rPr>
          <w:rFonts w:asciiTheme="minorHAnsi" w:hAnsiTheme="minorHAnsi" w:cstheme="minorHAnsi"/>
          <w:sz w:val="22"/>
          <w:szCs w:val="22"/>
        </w:rPr>
        <w:t>projects</w:t>
      </w:r>
      <w:r w:rsidRPr="009A2A7F">
        <w:rPr>
          <w:rFonts w:asciiTheme="minorHAnsi" w:hAnsiTheme="minorHAnsi" w:cstheme="minorHAnsi"/>
          <w:spacing w:val="24"/>
          <w:sz w:val="22"/>
          <w:szCs w:val="22"/>
        </w:rPr>
        <w:t xml:space="preserve"> </w:t>
      </w:r>
      <w:r w:rsidRPr="009A2A7F">
        <w:rPr>
          <w:rFonts w:asciiTheme="minorHAnsi" w:hAnsiTheme="minorHAnsi" w:cstheme="minorHAnsi"/>
          <w:sz w:val="22"/>
          <w:szCs w:val="22"/>
        </w:rPr>
        <w:t>and programs</w:t>
      </w:r>
    </w:p>
    <w:p w:rsidR="009A2A7F" w:rsidRPr="009A2A7F" w:rsidRDefault="009A2A7F" w:rsidP="0066634D">
      <w:pPr>
        <w:pStyle w:val="ListParagraph"/>
        <w:widowControl w:val="0"/>
        <w:numPr>
          <w:ilvl w:val="0"/>
          <w:numId w:val="4"/>
        </w:numPr>
        <w:tabs>
          <w:tab w:val="left" w:pos="941"/>
        </w:tabs>
        <w:spacing w:before="60" w:after="0"/>
        <w:contextualSpacing w:val="0"/>
        <w:jc w:val="both"/>
        <w:rPr>
          <w:rFonts w:asciiTheme="minorHAnsi" w:eastAsia="Calibri" w:hAnsiTheme="minorHAnsi" w:cstheme="minorHAnsi"/>
          <w:sz w:val="22"/>
          <w:szCs w:val="22"/>
        </w:rPr>
      </w:pPr>
      <w:r w:rsidRPr="009A2A7F">
        <w:rPr>
          <w:rFonts w:asciiTheme="minorHAnsi" w:hAnsiTheme="minorHAnsi" w:cstheme="minorHAnsi"/>
          <w:sz w:val="22"/>
          <w:szCs w:val="22"/>
        </w:rPr>
        <w:t>Representing the Office of the Vice-President (Administration) on projects, committees and programs across the University;</w:t>
      </w:r>
    </w:p>
    <w:p w:rsidR="009A2A7F" w:rsidRPr="009A2A7F" w:rsidRDefault="009A2A7F" w:rsidP="0066634D">
      <w:pPr>
        <w:pStyle w:val="ListParagraph"/>
        <w:widowControl w:val="0"/>
        <w:numPr>
          <w:ilvl w:val="0"/>
          <w:numId w:val="4"/>
        </w:numPr>
        <w:tabs>
          <w:tab w:val="left" w:pos="941"/>
        </w:tabs>
        <w:spacing w:before="60" w:after="0"/>
        <w:contextualSpacing w:val="0"/>
        <w:jc w:val="both"/>
        <w:rPr>
          <w:rFonts w:asciiTheme="minorHAnsi" w:eastAsia="Calibri" w:hAnsiTheme="minorHAnsi" w:cstheme="minorHAnsi"/>
          <w:sz w:val="22"/>
          <w:szCs w:val="22"/>
        </w:rPr>
      </w:pPr>
      <w:r w:rsidRPr="009A2A7F">
        <w:rPr>
          <w:rFonts w:asciiTheme="minorHAnsi" w:eastAsia="Calibri" w:hAnsiTheme="minorHAnsi" w:cstheme="minorHAnsi"/>
          <w:sz w:val="22"/>
          <w:szCs w:val="22"/>
        </w:rPr>
        <w:t>Managing the development and consolidation of the annual Business</w:t>
      </w:r>
      <w:r w:rsidRPr="009A2A7F">
        <w:rPr>
          <w:rFonts w:asciiTheme="minorHAnsi" w:eastAsia="Calibri" w:hAnsiTheme="minorHAnsi" w:cstheme="minorHAnsi"/>
          <w:spacing w:val="2"/>
          <w:sz w:val="22"/>
          <w:szCs w:val="22"/>
        </w:rPr>
        <w:t xml:space="preserve"> </w:t>
      </w:r>
      <w:r w:rsidRPr="009A2A7F">
        <w:rPr>
          <w:rFonts w:asciiTheme="minorHAnsi" w:eastAsia="Calibri" w:hAnsiTheme="minorHAnsi" w:cstheme="minorHAnsi"/>
          <w:sz w:val="22"/>
          <w:szCs w:val="22"/>
        </w:rPr>
        <w:t>Plan involving all Divisions within the Vice President (Administration)’s portfolio; this</w:t>
      </w:r>
      <w:r w:rsidRPr="009A2A7F">
        <w:rPr>
          <w:rFonts w:asciiTheme="minorHAnsi" w:eastAsia="Calibri" w:hAnsiTheme="minorHAnsi" w:cstheme="minorHAnsi"/>
          <w:spacing w:val="1"/>
          <w:sz w:val="22"/>
          <w:szCs w:val="22"/>
        </w:rPr>
        <w:t xml:space="preserve"> </w:t>
      </w:r>
      <w:r w:rsidRPr="009A2A7F">
        <w:rPr>
          <w:rFonts w:asciiTheme="minorHAnsi" w:eastAsia="Calibri" w:hAnsiTheme="minorHAnsi" w:cstheme="minorHAnsi"/>
          <w:sz w:val="22"/>
          <w:szCs w:val="22"/>
        </w:rPr>
        <w:t>involves monitoring key achievements against identified performance indicators of these</w:t>
      </w:r>
      <w:r w:rsidRPr="009A2A7F">
        <w:rPr>
          <w:rFonts w:asciiTheme="minorHAnsi" w:eastAsia="Calibri" w:hAnsiTheme="minorHAnsi" w:cstheme="minorHAnsi"/>
          <w:spacing w:val="-15"/>
          <w:sz w:val="22"/>
          <w:szCs w:val="22"/>
        </w:rPr>
        <w:t xml:space="preserve"> </w:t>
      </w:r>
      <w:r w:rsidRPr="009A2A7F">
        <w:rPr>
          <w:rFonts w:asciiTheme="minorHAnsi" w:eastAsia="Calibri" w:hAnsiTheme="minorHAnsi" w:cstheme="minorHAnsi"/>
          <w:sz w:val="22"/>
          <w:szCs w:val="22"/>
        </w:rPr>
        <w:t>Divisions;</w:t>
      </w:r>
    </w:p>
    <w:p w:rsidR="009A2A7F" w:rsidRPr="009A2A7F" w:rsidRDefault="009A2A7F" w:rsidP="0066634D">
      <w:pPr>
        <w:pStyle w:val="ListParagraph"/>
        <w:widowControl w:val="0"/>
        <w:numPr>
          <w:ilvl w:val="0"/>
          <w:numId w:val="4"/>
        </w:numPr>
        <w:tabs>
          <w:tab w:val="left" w:pos="941"/>
        </w:tabs>
        <w:spacing w:before="58" w:after="0"/>
        <w:contextualSpacing w:val="0"/>
        <w:jc w:val="both"/>
        <w:rPr>
          <w:rFonts w:asciiTheme="minorHAnsi" w:eastAsia="Calibri" w:hAnsiTheme="minorHAnsi" w:cstheme="minorHAnsi"/>
          <w:sz w:val="22"/>
          <w:szCs w:val="22"/>
        </w:rPr>
      </w:pPr>
      <w:proofErr w:type="spellStart"/>
      <w:r w:rsidRPr="009A2A7F">
        <w:rPr>
          <w:rFonts w:asciiTheme="minorHAnsi" w:hAnsiTheme="minorHAnsi" w:cstheme="minorHAnsi"/>
          <w:sz w:val="22"/>
          <w:szCs w:val="22"/>
        </w:rPr>
        <w:t>Organising</w:t>
      </w:r>
      <w:proofErr w:type="spellEnd"/>
      <w:r w:rsidRPr="009A2A7F">
        <w:rPr>
          <w:rFonts w:asciiTheme="minorHAnsi" w:hAnsiTheme="minorHAnsi" w:cstheme="minorHAnsi"/>
          <w:spacing w:val="31"/>
          <w:sz w:val="22"/>
          <w:szCs w:val="22"/>
        </w:rPr>
        <w:t xml:space="preserve"> </w:t>
      </w:r>
      <w:r w:rsidRPr="009A2A7F">
        <w:rPr>
          <w:rFonts w:asciiTheme="minorHAnsi" w:hAnsiTheme="minorHAnsi" w:cstheme="minorHAnsi"/>
          <w:sz w:val="22"/>
          <w:szCs w:val="22"/>
        </w:rPr>
        <w:t>and</w:t>
      </w:r>
      <w:r w:rsidRPr="009A2A7F">
        <w:rPr>
          <w:rFonts w:asciiTheme="minorHAnsi" w:hAnsiTheme="minorHAnsi" w:cstheme="minorHAnsi"/>
          <w:spacing w:val="31"/>
          <w:sz w:val="22"/>
          <w:szCs w:val="22"/>
        </w:rPr>
        <w:t xml:space="preserve"> </w:t>
      </w:r>
      <w:r w:rsidRPr="009A2A7F">
        <w:rPr>
          <w:rFonts w:asciiTheme="minorHAnsi" w:hAnsiTheme="minorHAnsi" w:cstheme="minorHAnsi"/>
          <w:sz w:val="22"/>
          <w:szCs w:val="22"/>
        </w:rPr>
        <w:t>supporting</w:t>
      </w:r>
      <w:r w:rsidRPr="009A2A7F">
        <w:rPr>
          <w:rFonts w:asciiTheme="minorHAnsi" w:hAnsiTheme="minorHAnsi" w:cstheme="minorHAnsi"/>
          <w:spacing w:val="31"/>
          <w:sz w:val="22"/>
          <w:szCs w:val="22"/>
        </w:rPr>
        <w:t xml:space="preserve"> </w:t>
      </w:r>
      <w:r w:rsidRPr="009A2A7F">
        <w:rPr>
          <w:rFonts w:asciiTheme="minorHAnsi" w:hAnsiTheme="minorHAnsi" w:cstheme="minorHAnsi"/>
          <w:sz w:val="22"/>
          <w:szCs w:val="22"/>
        </w:rPr>
        <w:t>committees,</w:t>
      </w:r>
      <w:r w:rsidRPr="009A2A7F">
        <w:rPr>
          <w:rFonts w:asciiTheme="minorHAnsi" w:hAnsiTheme="minorHAnsi" w:cstheme="minorHAnsi"/>
          <w:spacing w:val="32"/>
          <w:sz w:val="22"/>
          <w:szCs w:val="22"/>
        </w:rPr>
        <w:t xml:space="preserve"> </w:t>
      </w:r>
      <w:r w:rsidRPr="009A2A7F">
        <w:rPr>
          <w:rFonts w:asciiTheme="minorHAnsi" w:hAnsiTheme="minorHAnsi" w:cstheme="minorHAnsi"/>
          <w:sz w:val="22"/>
          <w:szCs w:val="22"/>
        </w:rPr>
        <w:t>taskforces,</w:t>
      </w:r>
      <w:r w:rsidRPr="009A2A7F">
        <w:rPr>
          <w:rFonts w:asciiTheme="minorHAnsi" w:hAnsiTheme="minorHAnsi" w:cstheme="minorHAnsi"/>
          <w:spacing w:val="32"/>
          <w:sz w:val="22"/>
          <w:szCs w:val="22"/>
        </w:rPr>
        <w:t xml:space="preserve"> </w:t>
      </w:r>
      <w:r w:rsidRPr="009A2A7F">
        <w:rPr>
          <w:rFonts w:asciiTheme="minorHAnsi" w:hAnsiTheme="minorHAnsi" w:cstheme="minorHAnsi"/>
          <w:sz w:val="22"/>
          <w:szCs w:val="22"/>
        </w:rPr>
        <w:t>working</w:t>
      </w:r>
      <w:r w:rsidRPr="009A2A7F">
        <w:rPr>
          <w:rFonts w:asciiTheme="minorHAnsi" w:hAnsiTheme="minorHAnsi" w:cstheme="minorHAnsi"/>
          <w:spacing w:val="31"/>
          <w:sz w:val="22"/>
          <w:szCs w:val="22"/>
        </w:rPr>
        <w:t xml:space="preserve"> </w:t>
      </w:r>
      <w:r w:rsidRPr="009A2A7F">
        <w:rPr>
          <w:rFonts w:asciiTheme="minorHAnsi" w:hAnsiTheme="minorHAnsi" w:cstheme="minorHAnsi"/>
          <w:sz w:val="22"/>
          <w:szCs w:val="22"/>
        </w:rPr>
        <w:t>parties</w:t>
      </w:r>
      <w:r w:rsidRPr="009A2A7F">
        <w:rPr>
          <w:rFonts w:asciiTheme="minorHAnsi" w:hAnsiTheme="minorHAnsi" w:cstheme="minorHAnsi"/>
          <w:spacing w:val="32"/>
          <w:sz w:val="22"/>
          <w:szCs w:val="22"/>
        </w:rPr>
        <w:t xml:space="preserve"> </w:t>
      </w:r>
      <w:r w:rsidRPr="009A2A7F">
        <w:rPr>
          <w:rFonts w:asciiTheme="minorHAnsi" w:hAnsiTheme="minorHAnsi" w:cstheme="minorHAnsi"/>
          <w:sz w:val="22"/>
          <w:szCs w:val="22"/>
        </w:rPr>
        <w:t>and</w:t>
      </w:r>
      <w:r w:rsidRPr="009A2A7F">
        <w:rPr>
          <w:rFonts w:asciiTheme="minorHAnsi" w:hAnsiTheme="minorHAnsi" w:cstheme="minorHAnsi"/>
          <w:spacing w:val="31"/>
          <w:sz w:val="22"/>
          <w:szCs w:val="22"/>
        </w:rPr>
        <w:t xml:space="preserve"> </w:t>
      </w:r>
      <w:r w:rsidRPr="009A2A7F">
        <w:rPr>
          <w:rFonts w:asciiTheme="minorHAnsi" w:hAnsiTheme="minorHAnsi" w:cstheme="minorHAnsi"/>
          <w:sz w:val="22"/>
          <w:szCs w:val="22"/>
        </w:rPr>
        <w:t>a</w:t>
      </w:r>
      <w:r w:rsidRPr="009A2A7F">
        <w:rPr>
          <w:rFonts w:asciiTheme="minorHAnsi" w:hAnsiTheme="minorHAnsi" w:cstheme="minorHAnsi"/>
          <w:spacing w:val="32"/>
          <w:sz w:val="22"/>
          <w:szCs w:val="22"/>
        </w:rPr>
        <w:t xml:space="preserve"> </w:t>
      </w:r>
      <w:r w:rsidRPr="009A2A7F">
        <w:rPr>
          <w:rFonts w:asciiTheme="minorHAnsi" w:hAnsiTheme="minorHAnsi" w:cstheme="minorHAnsi"/>
          <w:sz w:val="22"/>
          <w:szCs w:val="22"/>
        </w:rPr>
        <w:t>diverse</w:t>
      </w:r>
      <w:r w:rsidRPr="009A2A7F">
        <w:rPr>
          <w:rFonts w:asciiTheme="minorHAnsi" w:hAnsiTheme="minorHAnsi" w:cstheme="minorHAnsi"/>
          <w:spacing w:val="33"/>
          <w:sz w:val="22"/>
          <w:szCs w:val="22"/>
        </w:rPr>
        <w:t xml:space="preserve"> </w:t>
      </w:r>
      <w:r w:rsidRPr="009A2A7F">
        <w:rPr>
          <w:rFonts w:asciiTheme="minorHAnsi" w:hAnsiTheme="minorHAnsi" w:cstheme="minorHAnsi"/>
          <w:sz w:val="22"/>
          <w:szCs w:val="22"/>
        </w:rPr>
        <w:t>range</w:t>
      </w:r>
      <w:r w:rsidRPr="009A2A7F">
        <w:rPr>
          <w:rFonts w:asciiTheme="minorHAnsi" w:hAnsiTheme="minorHAnsi" w:cstheme="minorHAnsi"/>
          <w:spacing w:val="32"/>
          <w:sz w:val="22"/>
          <w:szCs w:val="22"/>
        </w:rPr>
        <w:t xml:space="preserve"> </w:t>
      </w:r>
      <w:r w:rsidRPr="009A2A7F">
        <w:rPr>
          <w:rFonts w:asciiTheme="minorHAnsi" w:hAnsiTheme="minorHAnsi" w:cstheme="minorHAnsi"/>
          <w:sz w:val="22"/>
          <w:szCs w:val="22"/>
        </w:rPr>
        <w:t>of related activities within the portfolio of Vice President</w:t>
      </w:r>
      <w:r w:rsidRPr="009A2A7F">
        <w:rPr>
          <w:rFonts w:asciiTheme="minorHAnsi" w:hAnsiTheme="minorHAnsi" w:cstheme="minorHAnsi"/>
          <w:spacing w:val="-15"/>
          <w:sz w:val="22"/>
          <w:szCs w:val="22"/>
        </w:rPr>
        <w:t xml:space="preserve"> </w:t>
      </w:r>
      <w:r w:rsidRPr="009A2A7F">
        <w:rPr>
          <w:rFonts w:asciiTheme="minorHAnsi" w:hAnsiTheme="minorHAnsi" w:cstheme="minorHAnsi"/>
          <w:sz w:val="22"/>
          <w:szCs w:val="22"/>
        </w:rPr>
        <w:t>(Administration).</w:t>
      </w:r>
    </w:p>
    <w:p w:rsidR="009A2A7F" w:rsidRPr="009A2A7F" w:rsidRDefault="009A2A7F" w:rsidP="00AB166B">
      <w:pPr>
        <w:spacing w:before="11"/>
        <w:rPr>
          <w:rFonts w:asciiTheme="minorHAnsi" w:eastAsia="Calibri" w:hAnsiTheme="minorHAnsi" w:cstheme="minorHAnsi"/>
          <w:sz w:val="22"/>
          <w:szCs w:val="22"/>
        </w:rPr>
      </w:pPr>
    </w:p>
    <w:p w:rsidR="009A2A7F" w:rsidRPr="009A2A7F" w:rsidRDefault="009A2A7F" w:rsidP="00AB166B">
      <w:pPr>
        <w:pStyle w:val="BodyText"/>
        <w:rPr>
          <w:rFonts w:asciiTheme="minorHAnsi" w:hAnsiTheme="minorHAnsi" w:cstheme="minorHAnsi"/>
          <w:sz w:val="22"/>
          <w:szCs w:val="22"/>
        </w:rPr>
      </w:pPr>
      <w:r w:rsidRPr="009A2A7F">
        <w:rPr>
          <w:rFonts w:asciiTheme="minorHAnsi" w:hAnsiTheme="minorHAnsi" w:cstheme="minorHAnsi"/>
          <w:sz w:val="22"/>
          <w:szCs w:val="22"/>
        </w:rPr>
        <w:t>This position operates with a high degree of autonomy and delegated accountability. A</w:t>
      </w:r>
      <w:r w:rsidRPr="009A2A7F">
        <w:rPr>
          <w:rFonts w:asciiTheme="minorHAnsi" w:hAnsiTheme="minorHAnsi" w:cstheme="minorHAnsi"/>
          <w:spacing w:val="27"/>
          <w:sz w:val="22"/>
          <w:szCs w:val="22"/>
        </w:rPr>
        <w:t xml:space="preserve"> </w:t>
      </w:r>
      <w:r w:rsidRPr="009A2A7F">
        <w:rPr>
          <w:rFonts w:asciiTheme="minorHAnsi" w:hAnsiTheme="minorHAnsi" w:cstheme="minorHAnsi"/>
          <w:sz w:val="22"/>
          <w:szCs w:val="22"/>
        </w:rPr>
        <w:t>major component of this role is to seek and listen to a range of senior management’s views to gain a</w:t>
      </w:r>
      <w:r w:rsidRPr="009A2A7F">
        <w:rPr>
          <w:rFonts w:asciiTheme="minorHAnsi" w:hAnsiTheme="minorHAnsi" w:cstheme="minorHAnsi"/>
          <w:spacing w:val="13"/>
          <w:sz w:val="22"/>
          <w:szCs w:val="22"/>
        </w:rPr>
        <w:t xml:space="preserve"> </w:t>
      </w:r>
      <w:r w:rsidRPr="009A2A7F">
        <w:rPr>
          <w:rFonts w:asciiTheme="minorHAnsi" w:hAnsiTheme="minorHAnsi" w:cstheme="minorHAnsi"/>
          <w:sz w:val="22"/>
          <w:szCs w:val="22"/>
        </w:rPr>
        <w:t>good understanding</w:t>
      </w:r>
      <w:r w:rsidRPr="009A2A7F">
        <w:rPr>
          <w:rFonts w:asciiTheme="minorHAnsi" w:hAnsiTheme="minorHAnsi" w:cstheme="minorHAnsi"/>
          <w:spacing w:val="25"/>
          <w:sz w:val="22"/>
          <w:szCs w:val="22"/>
        </w:rPr>
        <w:t xml:space="preserve"> </w:t>
      </w:r>
      <w:r w:rsidRPr="009A2A7F">
        <w:rPr>
          <w:rFonts w:asciiTheme="minorHAnsi" w:hAnsiTheme="minorHAnsi" w:cstheme="minorHAnsi"/>
          <w:sz w:val="22"/>
          <w:szCs w:val="22"/>
        </w:rPr>
        <w:t>of</w:t>
      </w:r>
      <w:r w:rsidRPr="009A2A7F">
        <w:rPr>
          <w:rFonts w:asciiTheme="minorHAnsi" w:hAnsiTheme="minorHAnsi" w:cstheme="minorHAnsi"/>
          <w:spacing w:val="25"/>
          <w:sz w:val="22"/>
          <w:szCs w:val="22"/>
        </w:rPr>
        <w:t xml:space="preserve"> </w:t>
      </w:r>
      <w:r w:rsidRPr="009A2A7F">
        <w:rPr>
          <w:rFonts w:asciiTheme="minorHAnsi" w:hAnsiTheme="minorHAnsi" w:cstheme="minorHAnsi"/>
          <w:sz w:val="22"/>
          <w:szCs w:val="22"/>
        </w:rPr>
        <w:t>relevant</w:t>
      </w:r>
      <w:r w:rsidRPr="009A2A7F">
        <w:rPr>
          <w:rFonts w:asciiTheme="minorHAnsi" w:hAnsiTheme="minorHAnsi" w:cstheme="minorHAnsi"/>
          <w:spacing w:val="25"/>
          <w:sz w:val="22"/>
          <w:szCs w:val="22"/>
        </w:rPr>
        <w:t xml:space="preserve"> </w:t>
      </w:r>
      <w:r w:rsidRPr="009A2A7F">
        <w:rPr>
          <w:rFonts w:asciiTheme="minorHAnsi" w:hAnsiTheme="minorHAnsi" w:cstheme="minorHAnsi"/>
          <w:sz w:val="22"/>
          <w:szCs w:val="22"/>
        </w:rPr>
        <w:t>issues</w:t>
      </w:r>
      <w:r w:rsidRPr="009A2A7F">
        <w:rPr>
          <w:rFonts w:asciiTheme="minorHAnsi" w:hAnsiTheme="minorHAnsi" w:cstheme="minorHAnsi"/>
          <w:spacing w:val="26"/>
          <w:sz w:val="22"/>
          <w:szCs w:val="22"/>
        </w:rPr>
        <w:t xml:space="preserve"> </w:t>
      </w:r>
      <w:r w:rsidRPr="009A2A7F">
        <w:rPr>
          <w:rFonts w:asciiTheme="minorHAnsi" w:hAnsiTheme="minorHAnsi" w:cstheme="minorHAnsi"/>
          <w:sz w:val="22"/>
          <w:szCs w:val="22"/>
        </w:rPr>
        <w:t>and</w:t>
      </w:r>
      <w:r w:rsidRPr="009A2A7F">
        <w:rPr>
          <w:rFonts w:asciiTheme="minorHAnsi" w:hAnsiTheme="minorHAnsi" w:cstheme="minorHAnsi"/>
          <w:spacing w:val="25"/>
          <w:sz w:val="22"/>
          <w:szCs w:val="22"/>
        </w:rPr>
        <w:t xml:space="preserve"> </w:t>
      </w:r>
      <w:r w:rsidRPr="009A2A7F">
        <w:rPr>
          <w:rFonts w:asciiTheme="minorHAnsi" w:hAnsiTheme="minorHAnsi" w:cstheme="minorHAnsi"/>
          <w:sz w:val="22"/>
          <w:szCs w:val="22"/>
        </w:rPr>
        <w:t>recommending</w:t>
      </w:r>
      <w:r w:rsidRPr="009A2A7F">
        <w:rPr>
          <w:rFonts w:asciiTheme="minorHAnsi" w:hAnsiTheme="minorHAnsi" w:cstheme="minorHAnsi"/>
          <w:spacing w:val="25"/>
          <w:sz w:val="22"/>
          <w:szCs w:val="22"/>
        </w:rPr>
        <w:t xml:space="preserve"> </w:t>
      </w:r>
      <w:r w:rsidRPr="009A2A7F">
        <w:rPr>
          <w:rFonts w:asciiTheme="minorHAnsi" w:hAnsiTheme="minorHAnsi" w:cstheme="minorHAnsi"/>
          <w:sz w:val="22"/>
          <w:szCs w:val="22"/>
        </w:rPr>
        <w:t>innovative</w:t>
      </w:r>
      <w:r w:rsidRPr="009A2A7F">
        <w:rPr>
          <w:rFonts w:asciiTheme="minorHAnsi" w:hAnsiTheme="minorHAnsi" w:cstheme="minorHAnsi"/>
          <w:spacing w:val="26"/>
          <w:sz w:val="22"/>
          <w:szCs w:val="22"/>
        </w:rPr>
        <w:t xml:space="preserve"> </w:t>
      </w:r>
      <w:r w:rsidRPr="009A2A7F">
        <w:rPr>
          <w:rFonts w:asciiTheme="minorHAnsi" w:hAnsiTheme="minorHAnsi" w:cstheme="minorHAnsi"/>
          <w:sz w:val="22"/>
          <w:szCs w:val="22"/>
        </w:rPr>
        <w:t>or</w:t>
      </w:r>
      <w:r w:rsidRPr="009A2A7F">
        <w:rPr>
          <w:rFonts w:asciiTheme="minorHAnsi" w:hAnsiTheme="minorHAnsi" w:cstheme="minorHAnsi"/>
          <w:spacing w:val="26"/>
          <w:sz w:val="22"/>
          <w:szCs w:val="22"/>
        </w:rPr>
        <w:t xml:space="preserve"> </w:t>
      </w:r>
      <w:r w:rsidRPr="009A2A7F">
        <w:rPr>
          <w:rFonts w:asciiTheme="minorHAnsi" w:hAnsiTheme="minorHAnsi" w:cstheme="minorHAnsi"/>
          <w:sz w:val="22"/>
          <w:szCs w:val="22"/>
        </w:rPr>
        <w:t>expanded</w:t>
      </w:r>
      <w:r w:rsidRPr="009A2A7F">
        <w:rPr>
          <w:rFonts w:asciiTheme="minorHAnsi" w:hAnsiTheme="minorHAnsi" w:cstheme="minorHAnsi"/>
          <w:spacing w:val="25"/>
          <w:sz w:val="22"/>
          <w:szCs w:val="22"/>
        </w:rPr>
        <w:t xml:space="preserve"> </w:t>
      </w:r>
      <w:r w:rsidRPr="009A2A7F">
        <w:rPr>
          <w:rFonts w:asciiTheme="minorHAnsi" w:hAnsiTheme="minorHAnsi" w:cstheme="minorHAnsi"/>
          <w:sz w:val="22"/>
          <w:szCs w:val="22"/>
        </w:rPr>
        <w:t>ways</w:t>
      </w:r>
      <w:r w:rsidRPr="009A2A7F">
        <w:rPr>
          <w:rFonts w:asciiTheme="minorHAnsi" w:hAnsiTheme="minorHAnsi" w:cstheme="minorHAnsi"/>
          <w:spacing w:val="26"/>
          <w:sz w:val="22"/>
          <w:szCs w:val="22"/>
        </w:rPr>
        <w:t xml:space="preserve"> </w:t>
      </w:r>
      <w:r w:rsidRPr="009A2A7F">
        <w:rPr>
          <w:rFonts w:asciiTheme="minorHAnsi" w:hAnsiTheme="minorHAnsi" w:cstheme="minorHAnsi"/>
          <w:sz w:val="22"/>
          <w:szCs w:val="22"/>
        </w:rPr>
        <w:t>to</w:t>
      </w:r>
      <w:r w:rsidRPr="009A2A7F">
        <w:rPr>
          <w:rFonts w:asciiTheme="minorHAnsi" w:hAnsiTheme="minorHAnsi" w:cstheme="minorHAnsi"/>
          <w:spacing w:val="27"/>
          <w:sz w:val="22"/>
          <w:szCs w:val="22"/>
        </w:rPr>
        <w:t xml:space="preserve"> </w:t>
      </w:r>
      <w:r w:rsidRPr="009A2A7F">
        <w:rPr>
          <w:rFonts w:asciiTheme="minorHAnsi" w:hAnsiTheme="minorHAnsi" w:cstheme="minorHAnsi"/>
          <w:sz w:val="22"/>
          <w:szCs w:val="22"/>
        </w:rPr>
        <w:t>support</w:t>
      </w:r>
      <w:r w:rsidRPr="009A2A7F">
        <w:rPr>
          <w:rFonts w:asciiTheme="minorHAnsi" w:hAnsiTheme="minorHAnsi" w:cstheme="minorHAnsi"/>
          <w:spacing w:val="26"/>
          <w:sz w:val="22"/>
          <w:szCs w:val="22"/>
        </w:rPr>
        <w:t xml:space="preserve"> </w:t>
      </w:r>
      <w:r w:rsidRPr="009A2A7F">
        <w:rPr>
          <w:rFonts w:asciiTheme="minorHAnsi" w:hAnsiTheme="minorHAnsi" w:cstheme="minorHAnsi"/>
          <w:sz w:val="22"/>
          <w:szCs w:val="22"/>
        </w:rPr>
        <w:t>the delivery of Administration</w:t>
      </w:r>
      <w:r w:rsidRPr="009A2A7F">
        <w:rPr>
          <w:rFonts w:asciiTheme="minorHAnsi" w:hAnsiTheme="minorHAnsi" w:cstheme="minorHAnsi"/>
          <w:spacing w:val="-11"/>
          <w:sz w:val="22"/>
          <w:szCs w:val="22"/>
        </w:rPr>
        <w:t xml:space="preserve"> </w:t>
      </w:r>
      <w:r w:rsidRPr="009A2A7F">
        <w:rPr>
          <w:rFonts w:asciiTheme="minorHAnsi" w:hAnsiTheme="minorHAnsi" w:cstheme="minorHAnsi"/>
          <w:sz w:val="22"/>
          <w:szCs w:val="22"/>
        </w:rPr>
        <w:t>services.</w:t>
      </w:r>
    </w:p>
    <w:p w:rsidR="009A2A7F" w:rsidRPr="009A2A7F" w:rsidRDefault="009A2A7F" w:rsidP="00AB166B">
      <w:pPr>
        <w:spacing w:before="5"/>
        <w:rPr>
          <w:rFonts w:asciiTheme="minorHAnsi" w:eastAsia="Calibri" w:hAnsiTheme="minorHAnsi" w:cstheme="minorHAnsi"/>
          <w:sz w:val="22"/>
          <w:szCs w:val="22"/>
        </w:rPr>
      </w:pPr>
    </w:p>
    <w:p w:rsidR="009A2A7F" w:rsidRPr="009A2A7F" w:rsidRDefault="009A2A7F" w:rsidP="00AB166B">
      <w:pPr>
        <w:pStyle w:val="BodyText"/>
        <w:spacing w:line="266" w:lineRule="exact"/>
        <w:rPr>
          <w:rFonts w:asciiTheme="minorHAnsi" w:hAnsiTheme="minorHAnsi" w:cstheme="minorHAnsi"/>
          <w:sz w:val="22"/>
          <w:szCs w:val="22"/>
        </w:rPr>
      </w:pPr>
      <w:r w:rsidRPr="009A2A7F">
        <w:rPr>
          <w:rFonts w:asciiTheme="minorHAnsi" w:hAnsiTheme="minorHAnsi" w:cstheme="minorHAnsi"/>
          <w:sz w:val="22"/>
          <w:szCs w:val="22"/>
        </w:rPr>
        <w:t>Relationship building and information sharing with relevant Divisions within the</w:t>
      </w:r>
      <w:r w:rsidRPr="009A2A7F">
        <w:rPr>
          <w:rFonts w:asciiTheme="minorHAnsi" w:hAnsiTheme="minorHAnsi" w:cstheme="minorHAnsi"/>
          <w:spacing w:val="3"/>
          <w:sz w:val="22"/>
          <w:szCs w:val="22"/>
        </w:rPr>
        <w:t xml:space="preserve"> </w:t>
      </w:r>
      <w:r w:rsidRPr="009A2A7F">
        <w:rPr>
          <w:rFonts w:asciiTheme="minorHAnsi" w:hAnsiTheme="minorHAnsi" w:cstheme="minorHAnsi"/>
          <w:sz w:val="22"/>
          <w:szCs w:val="22"/>
        </w:rPr>
        <w:t>Administration portfolio and that of the other Senior Executives is a key success factor to this</w:t>
      </w:r>
      <w:r w:rsidRPr="009A2A7F">
        <w:rPr>
          <w:rFonts w:asciiTheme="minorHAnsi" w:hAnsiTheme="minorHAnsi" w:cstheme="minorHAnsi"/>
          <w:spacing w:val="-10"/>
          <w:sz w:val="22"/>
          <w:szCs w:val="22"/>
        </w:rPr>
        <w:t xml:space="preserve"> </w:t>
      </w:r>
      <w:r w:rsidRPr="009A2A7F">
        <w:rPr>
          <w:rFonts w:asciiTheme="minorHAnsi" w:hAnsiTheme="minorHAnsi" w:cstheme="minorHAnsi"/>
          <w:sz w:val="22"/>
          <w:szCs w:val="22"/>
        </w:rPr>
        <w:t>role.</w:t>
      </w:r>
    </w:p>
    <w:p w:rsidR="00C73B62" w:rsidRDefault="00C73B62" w:rsidP="00AB166B">
      <w:pPr>
        <w:pStyle w:val="Default"/>
        <w:rPr>
          <w:sz w:val="22"/>
          <w:szCs w:val="22"/>
        </w:rPr>
      </w:pPr>
    </w:p>
    <w:p w:rsidR="00C73B62" w:rsidRDefault="00C73B62" w:rsidP="00AB166B">
      <w:pPr>
        <w:pStyle w:val="Default"/>
        <w:rPr>
          <w:b/>
          <w:bCs/>
          <w:sz w:val="22"/>
          <w:szCs w:val="22"/>
        </w:rPr>
      </w:pPr>
      <w:r>
        <w:rPr>
          <w:b/>
          <w:bCs/>
          <w:sz w:val="22"/>
          <w:szCs w:val="22"/>
        </w:rPr>
        <w:t xml:space="preserve">Duties include: </w:t>
      </w:r>
    </w:p>
    <w:p w:rsidR="006044D1" w:rsidRPr="009A2A7F" w:rsidRDefault="006044D1" w:rsidP="00AB166B">
      <w:pPr>
        <w:pStyle w:val="Default"/>
        <w:rPr>
          <w:b/>
          <w:bCs/>
          <w:sz w:val="22"/>
          <w:szCs w:val="22"/>
        </w:rPr>
      </w:pPr>
    </w:p>
    <w:p w:rsidR="009A2A7F" w:rsidRPr="009A2A7F" w:rsidRDefault="009A2A7F" w:rsidP="0066634D">
      <w:pPr>
        <w:pStyle w:val="ListParagraph"/>
        <w:widowControl w:val="0"/>
        <w:numPr>
          <w:ilvl w:val="0"/>
          <w:numId w:val="5"/>
        </w:numPr>
        <w:tabs>
          <w:tab w:val="left" w:pos="821"/>
        </w:tabs>
        <w:spacing w:after="0"/>
        <w:ind w:left="360"/>
        <w:contextualSpacing w:val="0"/>
        <w:jc w:val="both"/>
        <w:rPr>
          <w:rFonts w:ascii="Calibri" w:eastAsia="Calibri" w:hAnsi="Calibri" w:cs="Calibri"/>
          <w:sz w:val="22"/>
          <w:szCs w:val="22"/>
        </w:rPr>
      </w:pPr>
      <w:r w:rsidRPr="009A2A7F">
        <w:rPr>
          <w:rFonts w:ascii="Calibri"/>
          <w:sz w:val="22"/>
          <w:szCs w:val="22"/>
        </w:rPr>
        <w:t>Provide</w:t>
      </w:r>
      <w:r w:rsidRPr="009A2A7F">
        <w:rPr>
          <w:rFonts w:ascii="Calibri"/>
          <w:spacing w:val="33"/>
          <w:sz w:val="22"/>
          <w:szCs w:val="22"/>
        </w:rPr>
        <w:t xml:space="preserve"> </w:t>
      </w:r>
      <w:r w:rsidRPr="009A2A7F">
        <w:rPr>
          <w:rFonts w:ascii="Calibri"/>
          <w:sz w:val="22"/>
          <w:szCs w:val="22"/>
        </w:rPr>
        <w:t>high</w:t>
      </w:r>
      <w:r w:rsidRPr="009A2A7F">
        <w:rPr>
          <w:rFonts w:ascii="Calibri"/>
          <w:spacing w:val="32"/>
          <w:sz w:val="22"/>
          <w:szCs w:val="22"/>
        </w:rPr>
        <w:t xml:space="preserve"> </w:t>
      </w:r>
      <w:r w:rsidRPr="009A2A7F">
        <w:rPr>
          <w:rFonts w:ascii="Calibri"/>
          <w:sz w:val="22"/>
          <w:szCs w:val="22"/>
        </w:rPr>
        <w:t>level</w:t>
      </w:r>
      <w:r w:rsidRPr="009A2A7F">
        <w:rPr>
          <w:rFonts w:ascii="Calibri"/>
          <w:spacing w:val="33"/>
          <w:sz w:val="22"/>
          <w:szCs w:val="22"/>
        </w:rPr>
        <w:t xml:space="preserve"> </w:t>
      </w:r>
      <w:r w:rsidRPr="009A2A7F">
        <w:rPr>
          <w:rFonts w:ascii="Calibri"/>
          <w:sz w:val="22"/>
          <w:szCs w:val="22"/>
        </w:rPr>
        <w:t>research,</w:t>
      </w:r>
      <w:r w:rsidRPr="009A2A7F">
        <w:rPr>
          <w:rFonts w:ascii="Calibri"/>
          <w:spacing w:val="35"/>
          <w:sz w:val="22"/>
          <w:szCs w:val="22"/>
        </w:rPr>
        <w:t xml:space="preserve"> </w:t>
      </w:r>
      <w:r w:rsidRPr="009A2A7F">
        <w:rPr>
          <w:rFonts w:ascii="Calibri"/>
          <w:sz w:val="22"/>
          <w:szCs w:val="22"/>
        </w:rPr>
        <w:t>analysis</w:t>
      </w:r>
      <w:r w:rsidRPr="009A2A7F">
        <w:rPr>
          <w:rFonts w:ascii="Calibri"/>
          <w:spacing w:val="33"/>
          <w:sz w:val="22"/>
          <w:szCs w:val="22"/>
        </w:rPr>
        <w:t xml:space="preserve"> </w:t>
      </w:r>
      <w:r w:rsidRPr="009A2A7F">
        <w:rPr>
          <w:rFonts w:ascii="Calibri"/>
          <w:sz w:val="22"/>
          <w:szCs w:val="22"/>
        </w:rPr>
        <w:t>and</w:t>
      </w:r>
      <w:r w:rsidRPr="009A2A7F">
        <w:rPr>
          <w:rFonts w:ascii="Calibri"/>
          <w:spacing w:val="32"/>
          <w:sz w:val="22"/>
          <w:szCs w:val="22"/>
        </w:rPr>
        <w:t xml:space="preserve"> </w:t>
      </w:r>
      <w:r w:rsidRPr="009A2A7F">
        <w:rPr>
          <w:rFonts w:ascii="Calibri"/>
          <w:sz w:val="22"/>
          <w:szCs w:val="22"/>
        </w:rPr>
        <w:t>strategic</w:t>
      </w:r>
      <w:r w:rsidRPr="009A2A7F">
        <w:rPr>
          <w:rFonts w:ascii="Calibri"/>
          <w:spacing w:val="33"/>
          <w:sz w:val="22"/>
          <w:szCs w:val="22"/>
        </w:rPr>
        <w:t xml:space="preserve"> </w:t>
      </w:r>
      <w:r w:rsidRPr="009A2A7F">
        <w:rPr>
          <w:rFonts w:ascii="Calibri"/>
          <w:sz w:val="22"/>
          <w:szCs w:val="22"/>
        </w:rPr>
        <w:t>advice</w:t>
      </w:r>
      <w:r w:rsidRPr="009A2A7F">
        <w:rPr>
          <w:rFonts w:ascii="Calibri"/>
          <w:spacing w:val="33"/>
          <w:sz w:val="22"/>
          <w:szCs w:val="22"/>
        </w:rPr>
        <w:t xml:space="preserve"> </w:t>
      </w:r>
      <w:r w:rsidRPr="009A2A7F">
        <w:rPr>
          <w:rFonts w:ascii="Calibri"/>
          <w:sz w:val="22"/>
          <w:szCs w:val="22"/>
        </w:rPr>
        <w:t>on</w:t>
      </w:r>
      <w:r w:rsidRPr="009A2A7F">
        <w:rPr>
          <w:rFonts w:ascii="Calibri"/>
          <w:spacing w:val="32"/>
          <w:sz w:val="22"/>
          <w:szCs w:val="22"/>
        </w:rPr>
        <w:t xml:space="preserve"> </w:t>
      </w:r>
      <w:r w:rsidRPr="009A2A7F">
        <w:rPr>
          <w:rFonts w:ascii="Calibri"/>
          <w:sz w:val="22"/>
          <w:szCs w:val="22"/>
        </w:rPr>
        <w:t>a</w:t>
      </w:r>
      <w:r w:rsidRPr="009A2A7F">
        <w:rPr>
          <w:rFonts w:ascii="Calibri"/>
          <w:spacing w:val="33"/>
          <w:sz w:val="22"/>
          <w:szCs w:val="22"/>
        </w:rPr>
        <w:t xml:space="preserve"> </w:t>
      </w:r>
      <w:r w:rsidRPr="009A2A7F">
        <w:rPr>
          <w:rFonts w:ascii="Calibri"/>
          <w:sz w:val="22"/>
          <w:szCs w:val="22"/>
        </w:rPr>
        <w:t>range</w:t>
      </w:r>
      <w:r w:rsidRPr="009A2A7F">
        <w:rPr>
          <w:rFonts w:ascii="Calibri"/>
          <w:spacing w:val="33"/>
          <w:sz w:val="22"/>
          <w:szCs w:val="22"/>
        </w:rPr>
        <w:t xml:space="preserve"> </w:t>
      </w:r>
      <w:r w:rsidRPr="009A2A7F">
        <w:rPr>
          <w:rFonts w:ascii="Calibri"/>
          <w:sz w:val="22"/>
          <w:szCs w:val="22"/>
        </w:rPr>
        <w:t>of</w:t>
      </w:r>
      <w:r w:rsidRPr="009A2A7F">
        <w:rPr>
          <w:rFonts w:ascii="Calibri"/>
          <w:spacing w:val="33"/>
          <w:sz w:val="22"/>
          <w:szCs w:val="22"/>
        </w:rPr>
        <w:t xml:space="preserve"> service </w:t>
      </w:r>
      <w:r w:rsidRPr="009A2A7F">
        <w:rPr>
          <w:rFonts w:ascii="Calibri"/>
          <w:sz w:val="22"/>
          <w:szCs w:val="22"/>
        </w:rPr>
        <w:t>issues</w:t>
      </w:r>
      <w:r w:rsidRPr="009A2A7F">
        <w:rPr>
          <w:rFonts w:ascii="Calibri"/>
          <w:spacing w:val="30"/>
          <w:sz w:val="22"/>
          <w:szCs w:val="22"/>
        </w:rPr>
        <w:t xml:space="preserve"> </w:t>
      </w:r>
      <w:r w:rsidRPr="009A2A7F">
        <w:rPr>
          <w:rFonts w:ascii="Calibri"/>
          <w:sz w:val="22"/>
          <w:szCs w:val="22"/>
        </w:rPr>
        <w:t>and</w:t>
      </w:r>
      <w:r w:rsidRPr="009A2A7F">
        <w:rPr>
          <w:rFonts w:ascii="Calibri"/>
          <w:spacing w:val="32"/>
          <w:sz w:val="22"/>
          <w:szCs w:val="22"/>
        </w:rPr>
        <w:t xml:space="preserve"> </w:t>
      </w:r>
      <w:r w:rsidRPr="009A2A7F">
        <w:rPr>
          <w:rFonts w:ascii="Calibri"/>
          <w:sz w:val="22"/>
          <w:szCs w:val="22"/>
        </w:rPr>
        <w:t>policy recommendations</w:t>
      </w:r>
      <w:r w:rsidRPr="009A2A7F">
        <w:rPr>
          <w:rFonts w:ascii="Calibri"/>
          <w:spacing w:val="20"/>
          <w:sz w:val="22"/>
          <w:szCs w:val="22"/>
        </w:rPr>
        <w:t xml:space="preserve"> </w:t>
      </w:r>
      <w:r w:rsidRPr="009A2A7F">
        <w:rPr>
          <w:rFonts w:ascii="Calibri"/>
          <w:sz w:val="22"/>
          <w:szCs w:val="22"/>
        </w:rPr>
        <w:t>as</w:t>
      </w:r>
      <w:r w:rsidRPr="009A2A7F">
        <w:rPr>
          <w:rFonts w:ascii="Calibri"/>
          <w:spacing w:val="20"/>
          <w:sz w:val="22"/>
          <w:szCs w:val="22"/>
        </w:rPr>
        <w:t xml:space="preserve"> </w:t>
      </w:r>
      <w:r w:rsidRPr="009A2A7F">
        <w:rPr>
          <w:rFonts w:ascii="Calibri"/>
          <w:sz w:val="22"/>
          <w:szCs w:val="22"/>
        </w:rPr>
        <w:t>required</w:t>
      </w:r>
      <w:r w:rsidRPr="009A2A7F">
        <w:rPr>
          <w:rFonts w:ascii="Calibri"/>
          <w:spacing w:val="19"/>
          <w:sz w:val="22"/>
          <w:szCs w:val="22"/>
        </w:rPr>
        <w:t xml:space="preserve"> </w:t>
      </w:r>
      <w:r w:rsidRPr="009A2A7F">
        <w:rPr>
          <w:rFonts w:ascii="Calibri"/>
          <w:sz w:val="22"/>
          <w:szCs w:val="22"/>
        </w:rPr>
        <w:t>by</w:t>
      </w:r>
      <w:r w:rsidRPr="009A2A7F">
        <w:rPr>
          <w:rFonts w:ascii="Calibri"/>
          <w:spacing w:val="18"/>
          <w:sz w:val="22"/>
          <w:szCs w:val="22"/>
        </w:rPr>
        <w:t xml:space="preserve"> </w:t>
      </w:r>
      <w:r w:rsidRPr="009A2A7F">
        <w:rPr>
          <w:rFonts w:ascii="Calibri"/>
          <w:sz w:val="22"/>
          <w:szCs w:val="22"/>
        </w:rPr>
        <w:t>the</w:t>
      </w:r>
      <w:r w:rsidRPr="009A2A7F">
        <w:rPr>
          <w:rFonts w:ascii="Calibri"/>
          <w:spacing w:val="17"/>
          <w:sz w:val="22"/>
          <w:szCs w:val="22"/>
        </w:rPr>
        <w:t xml:space="preserve"> </w:t>
      </w:r>
      <w:r w:rsidRPr="009A2A7F">
        <w:rPr>
          <w:rFonts w:ascii="Calibri"/>
          <w:sz w:val="22"/>
          <w:szCs w:val="22"/>
        </w:rPr>
        <w:t>Vice</w:t>
      </w:r>
      <w:r w:rsidRPr="009A2A7F">
        <w:rPr>
          <w:rFonts w:ascii="Calibri"/>
          <w:spacing w:val="18"/>
          <w:sz w:val="22"/>
          <w:szCs w:val="22"/>
        </w:rPr>
        <w:t xml:space="preserve"> </w:t>
      </w:r>
      <w:r w:rsidRPr="009A2A7F">
        <w:rPr>
          <w:rFonts w:ascii="Calibri"/>
          <w:sz w:val="22"/>
          <w:szCs w:val="22"/>
        </w:rPr>
        <w:t>President</w:t>
      </w:r>
      <w:r w:rsidRPr="009A2A7F">
        <w:rPr>
          <w:rFonts w:ascii="Calibri"/>
          <w:spacing w:val="15"/>
          <w:sz w:val="22"/>
          <w:szCs w:val="22"/>
        </w:rPr>
        <w:t xml:space="preserve"> </w:t>
      </w:r>
      <w:r w:rsidRPr="009A2A7F">
        <w:rPr>
          <w:rFonts w:ascii="Calibri"/>
          <w:sz w:val="22"/>
          <w:szCs w:val="22"/>
        </w:rPr>
        <w:t>(Administration)</w:t>
      </w:r>
      <w:r w:rsidRPr="009A2A7F">
        <w:rPr>
          <w:rFonts w:ascii="Calibri"/>
          <w:spacing w:val="17"/>
          <w:sz w:val="22"/>
          <w:szCs w:val="22"/>
        </w:rPr>
        <w:t xml:space="preserve"> </w:t>
      </w:r>
      <w:r w:rsidRPr="009A2A7F">
        <w:rPr>
          <w:rFonts w:ascii="Calibri"/>
          <w:sz w:val="22"/>
          <w:szCs w:val="22"/>
        </w:rPr>
        <w:t>and</w:t>
      </w:r>
      <w:r w:rsidRPr="009A2A7F">
        <w:rPr>
          <w:rFonts w:ascii="Calibri"/>
          <w:spacing w:val="19"/>
          <w:sz w:val="22"/>
          <w:szCs w:val="22"/>
        </w:rPr>
        <w:t xml:space="preserve"> </w:t>
      </w:r>
      <w:r w:rsidRPr="009A2A7F">
        <w:rPr>
          <w:rFonts w:ascii="Calibri"/>
          <w:sz w:val="22"/>
          <w:szCs w:val="22"/>
        </w:rPr>
        <w:t>senior</w:t>
      </w:r>
      <w:r w:rsidRPr="009A2A7F">
        <w:rPr>
          <w:rFonts w:ascii="Calibri"/>
          <w:spacing w:val="19"/>
          <w:sz w:val="22"/>
          <w:szCs w:val="22"/>
        </w:rPr>
        <w:t xml:space="preserve"> </w:t>
      </w:r>
      <w:r w:rsidRPr="009A2A7F">
        <w:rPr>
          <w:rFonts w:ascii="Calibri"/>
          <w:sz w:val="22"/>
          <w:szCs w:val="22"/>
        </w:rPr>
        <w:t>University management.</w:t>
      </w:r>
    </w:p>
    <w:p w:rsidR="009A2A7F" w:rsidRPr="009A2A7F" w:rsidRDefault="009A2A7F" w:rsidP="00AB166B">
      <w:pPr>
        <w:spacing w:before="1"/>
        <w:rPr>
          <w:rFonts w:ascii="Calibri" w:eastAsia="Calibri" w:hAnsi="Calibri" w:cs="Calibri"/>
          <w:sz w:val="22"/>
          <w:szCs w:val="22"/>
        </w:rPr>
      </w:pPr>
    </w:p>
    <w:p w:rsidR="009A2A7F" w:rsidRPr="009A2A7F" w:rsidRDefault="009A2A7F" w:rsidP="0066634D">
      <w:pPr>
        <w:pStyle w:val="ListParagraph"/>
        <w:widowControl w:val="0"/>
        <w:numPr>
          <w:ilvl w:val="0"/>
          <w:numId w:val="5"/>
        </w:numPr>
        <w:tabs>
          <w:tab w:val="left" w:pos="821"/>
        </w:tabs>
        <w:spacing w:after="0"/>
        <w:ind w:left="360"/>
        <w:contextualSpacing w:val="0"/>
        <w:jc w:val="both"/>
        <w:rPr>
          <w:rFonts w:ascii="Calibri" w:eastAsia="Calibri" w:hAnsi="Calibri" w:cs="Calibri"/>
          <w:sz w:val="22"/>
          <w:szCs w:val="22"/>
        </w:rPr>
      </w:pPr>
      <w:r w:rsidRPr="009A2A7F">
        <w:rPr>
          <w:rFonts w:ascii="Calibri"/>
          <w:sz w:val="22"/>
          <w:szCs w:val="22"/>
        </w:rPr>
        <w:t>Assist the Vice President (Administration) in resolving operational issues</w:t>
      </w:r>
      <w:r w:rsidR="009326C3">
        <w:rPr>
          <w:rFonts w:ascii="Calibri"/>
          <w:sz w:val="22"/>
          <w:szCs w:val="22"/>
        </w:rPr>
        <w:t>, working with Divisional Heads,</w:t>
      </w:r>
      <w:r w:rsidRPr="009A2A7F">
        <w:rPr>
          <w:rFonts w:ascii="Calibri"/>
          <w:sz w:val="22"/>
          <w:szCs w:val="22"/>
        </w:rPr>
        <w:t xml:space="preserve"> relating to</w:t>
      </w:r>
      <w:r w:rsidRPr="009A2A7F">
        <w:rPr>
          <w:rFonts w:ascii="Calibri"/>
          <w:spacing w:val="23"/>
          <w:sz w:val="22"/>
          <w:szCs w:val="22"/>
        </w:rPr>
        <w:t xml:space="preserve"> </w:t>
      </w:r>
      <w:r w:rsidRPr="009A2A7F">
        <w:rPr>
          <w:rFonts w:ascii="Calibri"/>
          <w:sz w:val="22"/>
          <w:szCs w:val="22"/>
        </w:rPr>
        <w:t>the entire range of Administration services within the portfolio of the Vice</w:t>
      </w:r>
      <w:r w:rsidRPr="009A2A7F">
        <w:rPr>
          <w:rFonts w:ascii="Calibri"/>
          <w:spacing w:val="17"/>
          <w:sz w:val="22"/>
          <w:szCs w:val="22"/>
        </w:rPr>
        <w:t xml:space="preserve"> </w:t>
      </w:r>
      <w:r w:rsidRPr="009A2A7F">
        <w:rPr>
          <w:rFonts w:ascii="Calibri"/>
          <w:sz w:val="22"/>
          <w:szCs w:val="22"/>
        </w:rPr>
        <w:t>President (Administration).</w:t>
      </w:r>
    </w:p>
    <w:p w:rsidR="009A2A7F" w:rsidRPr="009A2A7F" w:rsidRDefault="009A2A7F" w:rsidP="00AB166B">
      <w:pPr>
        <w:spacing w:before="1"/>
        <w:rPr>
          <w:rFonts w:ascii="Calibri" w:eastAsia="Calibri" w:hAnsi="Calibri" w:cs="Calibri"/>
          <w:sz w:val="22"/>
          <w:szCs w:val="22"/>
        </w:rPr>
      </w:pPr>
    </w:p>
    <w:p w:rsidR="009A2A7F" w:rsidRPr="009A2A7F" w:rsidRDefault="009A2A7F" w:rsidP="0066634D">
      <w:pPr>
        <w:pStyle w:val="ListParagraph"/>
        <w:widowControl w:val="0"/>
        <w:numPr>
          <w:ilvl w:val="0"/>
          <w:numId w:val="5"/>
        </w:numPr>
        <w:tabs>
          <w:tab w:val="left" w:pos="821"/>
        </w:tabs>
        <w:spacing w:after="0"/>
        <w:ind w:left="360"/>
        <w:contextualSpacing w:val="0"/>
        <w:jc w:val="both"/>
        <w:rPr>
          <w:rFonts w:ascii="Calibri" w:eastAsia="Calibri" w:hAnsi="Calibri" w:cs="Calibri"/>
          <w:sz w:val="22"/>
          <w:szCs w:val="22"/>
        </w:rPr>
      </w:pPr>
      <w:r w:rsidRPr="009A2A7F">
        <w:rPr>
          <w:rFonts w:ascii="Calibri" w:eastAsia="Calibri" w:hAnsi="Calibri" w:cs="Calibri"/>
          <w:sz w:val="22"/>
          <w:szCs w:val="22"/>
        </w:rPr>
        <w:t>Manage the development and consolidate the annual Business Plan involving</w:t>
      </w:r>
      <w:r w:rsidRPr="009A2A7F">
        <w:rPr>
          <w:rFonts w:ascii="Calibri" w:eastAsia="Calibri" w:hAnsi="Calibri" w:cs="Calibri"/>
          <w:spacing w:val="37"/>
          <w:sz w:val="22"/>
          <w:szCs w:val="22"/>
        </w:rPr>
        <w:t xml:space="preserve"> </w:t>
      </w:r>
      <w:r w:rsidRPr="009A2A7F">
        <w:rPr>
          <w:rFonts w:ascii="Calibri" w:eastAsia="Calibri" w:hAnsi="Calibri" w:cs="Calibri"/>
          <w:sz w:val="22"/>
          <w:szCs w:val="22"/>
        </w:rPr>
        <w:t>all</w:t>
      </w:r>
      <w:r w:rsidRPr="009A2A7F">
        <w:rPr>
          <w:rFonts w:ascii="Calibri" w:eastAsia="Calibri" w:hAnsi="Calibri" w:cs="Calibri"/>
          <w:spacing w:val="37"/>
          <w:sz w:val="22"/>
          <w:szCs w:val="22"/>
        </w:rPr>
        <w:t xml:space="preserve"> </w:t>
      </w:r>
      <w:r w:rsidRPr="009A2A7F">
        <w:rPr>
          <w:rFonts w:ascii="Calibri" w:eastAsia="Calibri" w:hAnsi="Calibri" w:cs="Calibri"/>
          <w:sz w:val="22"/>
          <w:szCs w:val="22"/>
        </w:rPr>
        <w:t>Divisions</w:t>
      </w:r>
      <w:r w:rsidRPr="009A2A7F">
        <w:rPr>
          <w:rFonts w:ascii="Calibri" w:eastAsia="Calibri" w:hAnsi="Calibri" w:cs="Calibri"/>
          <w:spacing w:val="35"/>
          <w:sz w:val="22"/>
          <w:szCs w:val="22"/>
        </w:rPr>
        <w:t xml:space="preserve"> </w:t>
      </w:r>
      <w:r w:rsidRPr="009A2A7F">
        <w:rPr>
          <w:rFonts w:ascii="Calibri" w:eastAsia="Calibri" w:hAnsi="Calibri" w:cs="Calibri"/>
          <w:sz w:val="22"/>
          <w:szCs w:val="22"/>
        </w:rPr>
        <w:t>within</w:t>
      </w:r>
      <w:r w:rsidRPr="009A2A7F">
        <w:rPr>
          <w:rFonts w:ascii="Calibri" w:eastAsia="Calibri" w:hAnsi="Calibri" w:cs="Calibri"/>
          <w:spacing w:val="37"/>
          <w:sz w:val="22"/>
          <w:szCs w:val="22"/>
        </w:rPr>
        <w:t xml:space="preserve"> </w:t>
      </w:r>
      <w:r w:rsidRPr="009A2A7F">
        <w:rPr>
          <w:rFonts w:ascii="Calibri" w:eastAsia="Calibri" w:hAnsi="Calibri" w:cs="Calibri"/>
          <w:sz w:val="22"/>
          <w:szCs w:val="22"/>
        </w:rPr>
        <w:t>the</w:t>
      </w:r>
      <w:r w:rsidRPr="009A2A7F">
        <w:rPr>
          <w:rFonts w:ascii="Calibri" w:eastAsia="Calibri" w:hAnsi="Calibri" w:cs="Calibri"/>
          <w:spacing w:val="38"/>
          <w:sz w:val="22"/>
          <w:szCs w:val="22"/>
        </w:rPr>
        <w:t xml:space="preserve"> </w:t>
      </w:r>
      <w:r w:rsidRPr="009A2A7F">
        <w:rPr>
          <w:rFonts w:ascii="Calibri" w:eastAsia="Calibri" w:hAnsi="Calibri" w:cs="Calibri"/>
          <w:sz w:val="22"/>
          <w:szCs w:val="22"/>
        </w:rPr>
        <w:t>Vice</w:t>
      </w:r>
      <w:r w:rsidRPr="009A2A7F">
        <w:rPr>
          <w:rFonts w:ascii="Calibri" w:eastAsia="Calibri" w:hAnsi="Calibri" w:cs="Calibri"/>
          <w:spacing w:val="38"/>
          <w:sz w:val="22"/>
          <w:szCs w:val="22"/>
        </w:rPr>
        <w:t xml:space="preserve"> </w:t>
      </w:r>
      <w:r w:rsidRPr="009A2A7F">
        <w:rPr>
          <w:rFonts w:ascii="Calibri" w:eastAsia="Calibri" w:hAnsi="Calibri" w:cs="Calibri"/>
          <w:sz w:val="22"/>
          <w:szCs w:val="22"/>
        </w:rPr>
        <w:t>President (Administration)’s</w:t>
      </w:r>
      <w:r w:rsidRPr="009A2A7F">
        <w:rPr>
          <w:rFonts w:ascii="Calibri" w:eastAsia="Calibri" w:hAnsi="Calibri" w:cs="Calibri"/>
          <w:spacing w:val="38"/>
          <w:sz w:val="22"/>
          <w:szCs w:val="22"/>
        </w:rPr>
        <w:t xml:space="preserve"> </w:t>
      </w:r>
      <w:r w:rsidRPr="009A2A7F">
        <w:rPr>
          <w:rFonts w:ascii="Calibri" w:eastAsia="Calibri" w:hAnsi="Calibri" w:cs="Calibri"/>
          <w:sz w:val="22"/>
          <w:szCs w:val="22"/>
        </w:rPr>
        <w:t>portfolio.</w:t>
      </w:r>
      <w:r w:rsidRPr="009A2A7F">
        <w:rPr>
          <w:rFonts w:ascii="Calibri" w:eastAsia="Calibri" w:hAnsi="Calibri" w:cs="Calibri"/>
          <w:spacing w:val="35"/>
          <w:sz w:val="22"/>
          <w:szCs w:val="22"/>
        </w:rPr>
        <w:t xml:space="preserve"> </w:t>
      </w:r>
      <w:r w:rsidRPr="009A2A7F">
        <w:rPr>
          <w:rFonts w:ascii="Calibri" w:eastAsia="Calibri" w:hAnsi="Calibri" w:cs="Calibri"/>
          <w:sz w:val="22"/>
          <w:szCs w:val="22"/>
        </w:rPr>
        <w:t>This</w:t>
      </w:r>
      <w:r w:rsidRPr="009A2A7F">
        <w:rPr>
          <w:rFonts w:ascii="Calibri" w:eastAsia="Calibri" w:hAnsi="Calibri" w:cs="Calibri"/>
          <w:spacing w:val="38"/>
          <w:sz w:val="22"/>
          <w:szCs w:val="22"/>
        </w:rPr>
        <w:t xml:space="preserve"> </w:t>
      </w:r>
      <w:r w:rsidRPr="009A2A7F">
        <w:rPr>
          <w:rFonts w:ascii="Calibri" w:eastAsia="Calibri" w:hAnsi="Calibri" w:cs="Calibri"/>
          <w:sz w:val="22"/>
          <w:szCs w:val="22"/>
        </w:rPr>
        <w:t>involves working closely with the relevant Heads of Administration Divisions and developing</w:t>
      </w:r>
      <w:r w:rsidRPr="009A2A7F">
        <w:rPr>
          <w:rFonts w:ascii="Calibri" w:eastAsia="Calibri" w:hAnsi="Calibri" w:cs="Calibri"/>
          <w:spacing w:val="21"/>
          <w:sz w:val="22"/>
          <w:szCs w:val="22"/>
        </w:rPr>
        <w:t xml:space="preserve"> </w:t>
      </w:r>
      <w:r w:rsidRPr="009A2A7F">
        <w:rPr>
          <w:rFonts w:ascii="Calibri" w:eastAsia="Calibri" w:hAnsi="Calibri" w:cs="Calibri"/>
          <w:sz w:val="22"/>
          <w:szCs w:val="22"/>
        </w:rPr>
        <w:t>an effective</w:t>
      </w:r>
      <w:r w:rsidRPr="009A2A7F">
        <w:rPr>
          <w:rFonts w:ascii="Calibri" w:eastAsia="Calibri" w:hAnsi="Calibri" w:cs="Calibri"/>
          <w:spacing w:val="29"/>
          <w:sz w:val="22"/>
          <w:szCs w:val="22"/>
        </w:rPr>
        <w:t xml:space="preserve"> </w:t>
      </w:r>
      <w:r w:rsidRPr="009A2A7F">
        <w:rPr>
          <w:rFonts w:ascii="Calibri" w:eastAsia="Calibri" w:hAnsi="Calibri" w:cs="Calibri"/>
          <w:sz w:val="22"/>
          <w:szCs w:val="22"/>
        </w:rPr>
        <w:t>system</w:t>
      </w:r>
      <w:r w:rsidRPr="009A2A7F">
        <w:rPr>
          <w:rFonts w:ascii="Calibri" w:eastAsia="Calibri" w:hAnsi="Calibri" w:cs="Calibri"/>
          <w:spacing w:val="29"/>
          <w:sz w:val="22"/>
          <w:szCs w:val="22"/>
        </w:rPr>
        <w:t xml:space="preserve"> </w:t>
      </w:r>
      <w:r w:rsidRPr="009A2A7F">
        <w:rPr>
          <w:rFonts w:ascii="Calibri" w:eastAsia="Calibri" w:hAnsi="Calibri" w:cs="Calibri"/>
          <w:sz w:val="22"/>
          <w:szCs w:val="22"/>
        </w:rPr>
        <w:t>of</w:t>
      </w:r>
      <w:r w:rsidRPr="009A2A7F">
        <w:rPr>
          <w:rFonts w:ascii="Calibri" w:eastAsia="Calibri" w:hAnsi="Calibri" w:cs="Calibri"/>
          <w:spacing w:val="25"/>
          <w:sz w:val="22"/>
          <w:szCs w:val="22"/>
        </w:rPr>
        <w:t xml:space="preserve"> </w:t>
      </w:r>
      <w:r w:rsidRPr="009A2A7F">
        <w:rPr>
          <w:rFonts w:ascii="Calibri" w:eastAsia="Calibri" w:hAnsi="Calibri" w:cs="Calibri"/>
          <w:sz w:val="22"/>
          <w:szCs w:val="22"/>
        </w:rPr>
        <w:t>managing</w:t>
      </w:r>
      <w:r w:rsidRPr="009A2A7F">
        <w:rPr>
          <w:rFonts w:ascii="Calibri" w:eastAsia="Calibri" w:hAnsi="Calibri" w:cs="Calibri"/>
          <w:spacing w:val="27"/>
          <w:sz w:val="22"/>
          <w:szCs w:val="22"/>
        </w:rPr>
        <w:t xml:space="preserve"> </w:t>
      </w:r>
      <w:r w:rsidRPr="009A2A7F">
        <w:rPr>
          <w:rFonts w:ascii="Calibri" w:eastAsia="Calibri" w:hAnsi="Calibri" w:cs="Calibri"/>
          <w:sz w:val="22"/>
          <w:szCs w:val="22"/>
        </w:rPr>
        <w:t>reports</w:t>
      </w:r>
      <w:r w:rsidRPr="009A2A7F">
        <w:rPr>
          <w:rFonts w:ascii="Calibri" w:eastAsia="Calibri" w:hAnsi="Calibri" w:cs="Calibri"/>
          <w:spacing w:val="28"/>
          <w:sz w:val="22"/>
          <w:szCs w:val="22"/>
        </w:rPr>
        <w:t xml:space="preserve"> </w:t>
      </w:r>
      <w:r w:rsidRPr="009A2A7F">
        <w:rPr>
          <w:rFonts w:ascii="Calibri" w:eastAsia="Calibri" w:hAnsi="Calibri" w:cs="Calibri"/>
          <w:sz w:val="22"/>
          <w:szCs w:val="22"/>
        </w:rPr>
        <w:t>and</w:t>
      </w:r>
      <w:r w:rsidRPr="009A2A7F">
        <w:rPr>
          <w:rFonts w:ascii="Calibri" w:eastAsia="Calibri" w:hAnsi="Calibri" w:cs="Calibri"/>
          <w:spacing w:val="27"/>
          <w:sz w:val="22"/>
          <w:szCs w:val="22"/>
        </w:rPr>
        <w:t xml:space="preserve"> </w:t>
      </w:r>
      <w:r w:rsidRPr="009A2A7F">
        <w:rPr>
          <w:rFonts w:ascii="Calibri" w:eastAsia="Calibri" w:hAnsi="Calibri" w:cs="Calibri"/>
          <w:sz w:val="22"/>
          <w:szCs w:val="22"/>
        </w:rPr>
        <w:t>monitoring</w:t>
      </w:r>
      <w:r w:rsidRPr="009A2A7F">
        <w:rPr>
          <w:rFonts w:ascii="Calibri" w:eastAsia="Calibri" w:hAnsi="Calibri" w:cs="Calibri"/>
          <w:spacing w:val="27"/>
          <w:sz w:val="22"/>
          <w:szCs w:val="22"/>
        </w:rPr>
        <w:t xml:space="preserve"> </w:t>
      </w:r>
      <w:r w:rsidRPr="009A2A7F">
        <w:rPr>
          <w:rFonts w:ascii="Calibri" w:eastAsia="Calibri" w:hAnsi="Calibri" w:cs="Calibri"/>
          <w:sz w:val="22"/>
          <w:szCs w:val="22"/>
        </w:rPr>
        <w:t>key</w:t>
      </w:r>
      <w:r w:rsidRPr="009A2A7F">
        <w:rPr>
          <w:rFonts w:ascii="Calibri" w:eastAsia="Calibri" w:hAnsi="Calibri" w:cs="Calibri"/>
          <w:spacing w:val="29"/>
          <w:sz w:val="22"/>
          <w:szCs w:val="22"/>
        </w:rPr>
        <w:t xml:space="preserve"> </w:t>
      </w:r>
      <w:r w:rsidRPr="009A2A7F">
        <w:rPr>
          <w:rFonts w:ascii="Calibri" w:eastAsia="Calibri" w:hAnsi="Calibri" w:cs="Calibri"/>
          <w:sz w:val="22"/>
          <w:szCs w:val="22"/>
        </w:rPr>
        <w:t>achievements</w:t>
      </w:r>
      <w:r w:rsidRPr="009A2A7F">
        <w:rPr>
          <w:rFonts w:ascii="Calibri" w:eastAsia="Calibri" w:hAnsi="Calibri" w:cs="Calibri"/>
          <w:spacing w:val="28"/>
          <w:sz w:val="22"/>
          <w:szCs w:val="22"/>
        </w:rPr>
        <w:t xml:space="preserve"> </w:t>
      </w:r>
      <w:r w:rsidRPr="009A2A7F">
        <w:rPr>
          <w:rFonts w:ascii="Calibri" w:eastAsia="Calibri" w:hAnsi="Calibri" w:cs="Calibri"/>
          <w:sz w:val="22"/>
          <w:szCs w:val="22"/>
        </w:rPr>
        <w:t>against</w:t>
      </w:r>
      <w:r w:rsidRPr="009A2A7F">
        <w:rPr>
          <w:rFonts w:ascii="Calibri" w:eastAsia="Calibri" w:hAnsi="Calibri" w:cs="Calibri"/>
          <w:spacing w:val="29"/>
          <w:sz w:val="22"/>
          <w:szCs w:val="22"/>
        </w:rPr>
        <w:t xml:space="preserve"> </w:t>
      </w:r>
      <w:r w:rsidRPr="009A2A7F">
        <w:rPr>
          <w:rFonts w:ascii="Calibri" w:eastAsia="Calibri" w:hAnsi="Calibri" w:cs="Calibri"/>
          <w:sz w:val="22"/>
          <w:szCs w:val="22"/>
        </w:rPr>
        <w:t>identified performance</w:t>
      </w:r>
      <w:r w:rsidRPr="009A2A7F">
        <w:rPr>
          <w:rFonts w:ascii="Calibri" w:eastAsia="Calibri" w:hAnsi="Calibri" w:cs="Calibri"/>
          <w:spacing w:val="-3"/>
          <w:sz w:val="22"/>
          <w:szCs w:val="22"/>
        </w:rPr>
        <w:t xml:space="preserve"> </w:t>
      </w:r>
      <w:r w:rsidRPr="009A2A7F">
        <w:rPr>
          <w:rFonts w:ascii="Calibri" w:eastAsia="Calibri" w:hAnsi="Calibri" w:cs="Calibri"/>
          <w:sz w:val="22"/>
          <w:szCs w:val="22"/>
        </w:rPr>
        <w:t>indicators.</w:t>
      </w:r>
    </w:p>
    <w:p w:rsidR="009A2A7F" w:rsidRPr="009A2A7F" w:rsidRDefault="009A2A7F" w:rsidP="00AB166B">
      <w:pPr>
        <w:spacing w:before="1"/>
        <w:rPr>
          <w:rFonts w:ascii="Calibri" w:eastAsia="Calibri" w:hAnsi="Calibri" w:cs="Calibri"/>
          <w:sz w:val="22"/>
          <w:szCs w:val="22"/>
        </w:rPr>
      </w:pPr>
    </w:p>
    <w:p w:rsidR="009A2A7F" w:rsidRPr="009A2A7F" w:rsidRDefault="009326C3" w:rsidP="0066634D">
      <w:pPr>
        <w:pStyle w:val="ListParagraph"/>
        <w:widowControl w:val="0"/>
        <w:numPr>
          <w:ilvl w:val="0"/>
          <w:numId w:val="5"/>
        </w:numPr>
        <w:tabs>
          <w:tab w:val="left" w:pos="821"/>
        </w:tabs>
        <w:spacing w:after="0"/>
        <w:ind w:left="360"/>
        <w:contextualSpacing w:val="0"/>
        <w:jc w:val="both"/>
        <w:rPr>
          <w:rFonts w:ascii="Calibri" w:eastAsia="Calibri" w:hAnsi="Calibri" w:cs="Calibri"/>
          <w:sz w:val="22"/>
          <w:szCs w:val="22"/>
        </w:rPr>
      </w:pPr>
      <w:r>
        <w:rPr>
          <w:rFonts w:ascii="Calibri" w:eastAsia="Calibri" w:hAnsi="Calibri" w:cs="Calibri"/>
          <w:sz w:val="22"/>
          <w:szCs w:val="22"/>
        </w:rPr>
        <w:t xml:space="preserve">Coordinate and collate </w:t>
      </w:r>
      <w:r w:rsidR="009A2A7F" w:rsidRPr="009A2A7F">
        <w:rPr>
          <w:rFonts w:ascii="Calibri" w:eastAsia="Calibri" w:hAnsi="Calibri" w:cs="Calibri"/>
          <w:sz w:val="22"/>
          <w:szCs w:val="22"/>
        </w:rPr>
        <w:t xml:space="preserve"> responses across the Administration Division to a range of requests</w:t>
      </w:r>
      <w:r w:rsidR="009A2A7F" w:rsidRPr="009A2A7F">
        <w:rPr>
          <w:rFonts w:ascii="Calibri" w:eastAsia="Calibri" w:hAnsi="Calibri" w:cs="Calibri"/>
          <w:spacing w:val="27"/>
          <w:sz w:val="22"/>
          <w:szCs w:val="22"/>
        </w:rPr>
        <w:t xml:space="preserve"> </w:t>
      </w:r>
      <w:r w:rsidR="009A2A7F" w:rsidRPr="009A2A7F">
        <w:rPr>
          <w:rFonts w:ascii="Calibri" w:eastAsia="Calibri" w:hAnsi="Calibri" w:cs="Calibri"/>
          <w:sz w:val="22"/>
          <w:szCs w:val="22"/>
        </w:rPr>
        <w:t>for information and assist the Vice President (Administration) on the development of</w:t>
      </w:r>
      <w:r w:rsidR="009A2A7F" w:rsidRPr="009A2A7F">
        <w:rPr>
          <w:rFonts w:ascii="Calibri" w:eastAsia="Calibri" w:hAnsi="Calibri" w:cs="Calibri"/>
          <w:spacing w:val="49"/>
          <w:sz w:val="22"/>
          <w:szCs w:val="22"/>
        </w:rPr>
        <w:t xml:space="preserve"> </w:t>
      </w:r>
      <w:r w:rsidR="009A2A7F" w:rsidRPr="009A2A7F">
        <w:rPr>
          <w:rFonts w:ascii="Calibri" w:eastAsia="Calibri" w:hAnsi="Calibri" w:cs="Calibri"/>
          <w:sz w:val="22"/>
          <w:szCs w:val="22"/>
        </w:rPr>
        <w:t>a University-wide and/or a Divisional view on a range of issues</w:t>
      </w:r>
      <w:r w:rsidR="009A2A7F" w:rsidRPr="009A2A7F">
        <w:rPr>
          <w:rFonts w:ascii="Calibri" w:eastAsia="Calibri" w:hAnsi="Calibri" w:cs="Calibri"/>
          <w:spacing w:val="-15"/>
          <w:sz w:val="22"/>
          <w:szCs w:val="22"/>
        </w:rPr>
        <w:t xml:space="preserve"> </w:t>
      </w:r>
      <w:r w:rsidR="009A2A7F" w:rsidRPr="009A2A7F">
        <w:rPr>
          <w:rFonts w:ascii="Calibri" w:eastAsia="Calibri" w:hAnsi="Calibri" w:cs="Calibri"/>
          <w:sz w:val="22"/>
          <w:szCs w:val="22"/>
        </w:rPr>
        <w:t>including:</w:t>
      </w:r>
    </w:p>
    <w:p w:rsidR="009A2A7F" w:rsidRPr="009A2A7F" w:rsidRDefault="009A2A7F" w:rsidP="0066634D">
      <w:pPr>
        <w:pStyle w:val="ListParagraph"/>
        <w:widowControl w:val="0"/>
        <w:numPr>
          <w:ilvl w:val="1"/>
          <w:numId w:val="5"/>
        </w:numPr>
        <w:tabs>
          <w:tab w:val="left" w:pos="1541"/>
        </w:tabs>
        <w:spacing w:after="0"/>
        <w:ind w:left="1080"/>
        <w:contextualSpacing w:val="0"/>
        <w:rPr>
          <w:rFonts w:ascii="Calibri" w:eastAsia="Calibri" w:hAnsi="Calibri" w:cs="Calibri"/>
          <w:sz w:val="22"/>
          <w:szCs w:val="22"/>
        </w:rPr>
      </w:pPr>
      <w:r w:rsidRPr="009A2A7F">
        <w:rPr>
          <w:rFonts w:ascii="Calibri"/>
          <w:sz w:val="22"/>
          <w:szCs w:val="22"/>
        </w:rPr>
        <w:lastRenderedPageBreak/>
        <w:t>Research, interpretation, analysis, evaluation and synthesis of the</w:t>
      </w:r>
      <w:r w:rsidRPr="009A2A7F">
        <w:rPr>
          <w:rFonts w:ascii="Calibri"/>
          <w:spacing w:val="39"/>
          <w:sz w:val="22"/>
          <w:szCs w:val="22"/>
        </w:rPr>
        <w:t xml:space="preserve"> </w:t>
      </w:r>
      <w:r w:rsidRPr="009A2A7F">
        <w:rPr>
          <w:rFonts w:ascii="Calibri"/>
          <w:sz w:val="22"/>
          <w:szCs w:val="22"/>
        </w:rPr>
        <w:t>required</w:t>
      </w:r>
      <w:r>
        <w:rPr>
          <w:rFonts w:ascii="Calibri"/>
          <w:sz w:val="22"/>
          <w:szCs w:val="22"/>
        </w:rPr>
        <w:t xml:space="preserve"> </w:t>
      </w:r>
      <w:r w:rsidRPr="009A2A7F">
        <w:rPr>
          <w:rFonts w:ascii="Calibri"/>
          <w:sz w:val="22"/>
          <w:szCs w:val="22"/>
        </w:rPr>
        <w:t>information.</w:t>
      </w:r>
    </w:p>
    <w:p w:rsidR="00AB166B" w:rsidRPr="00AB166B" w:rsidRDefault="009A2A7F" w:rsidP="0066634D">
      <w:pPr>
        <w:pStyle w:val="ListParagraph"/>
        <w:widowControl w:val="0"/>
        <w:numPr>
          <w:ilvl w:val="1"/>
          <w:numId w:val="5"/>
        </w:numPr>
        <w:tabs>
          <w:tab w:val="left" w:pos="1541"/>
        </w:tabs>
        <w:spacing w:after="0" w:line="242" w:lineRule="auto"/>
        <w:ind w:left="1080"/>
        <w:contextualSpacing w:val="0"/>
        <w:rPr>
          <w:rFonts w:ascii="Calibri" w:eastAsia="Calibri" w:hAnsi="Calibri" w:cs="Calibri"/>
          <w:sz w:val="22"/>
          <w:szCs w:val="22"/>
        </w:rPr>
      </w:pPr>
      <w:r w:rsidRPr="009A2A7F">
        <w:rPr>
          <w:rFonts w:ascii="Calibri"/>
          <w:sz w:val="22"/>
          <w:szCs w:val="22"/>
        </w:rPr>
        <w:t>Collation of information and data and the development of reports or briefing</w:t>
      </w:r>
      <w:r w:rsidRPr="009A2A7F">
        <w:rPr>
          <w:rFonts w:ascii="Calibri"/>
          <w:spacing w:val="38"/>
          <w:sz w:val="22"/>
          <w:szCs w:val="22"/>
        </w:rPr>
        <w:t xml:space="preserve"> </w:t>
      </w:r>
      <w:r w:rsidRPr="009A2A7F">
        <w:rPr>
          <w:rFonts w:ascii="Calibri"/>
          <w:sz w:val="22"/>
          <w:szCs w:val="22"/>
        </w:rPr>
        <w:t>papers which analyses relevant issues and provide</w:t>
      </w:r>
      <w:r w:rsidRPr="009A2A7F">
        <w:rPr>
          <w:rFonts w:ascii="Calibri"/>
          <w:spacing w:val="-5"/>
          <w:sz w:val="22"/>
          <w:szCs w:val="22"/>
        </w:rPr>
        <w:t xml:space="preserve"> </w:t>
      </w:r>
      <w:r w:rsidRPr="009A2A7F">
        <w:rPr>
          <w:rFonts w:ascii="Calibri"/>
          <w:sz w:val="22"/>
          <w:szCs w:val="22"/>
        </w:rPr>
        <w:t>recommendations.</w:t>
      </w:r>
    </w:p>
    <w:p w:rsidR="009A2A7F" w:rsidRPr="00AB166B" w:rsidRDefault="009A2A7F" w:rsidP="0066634D">
      <w:pPr>
        <w:pStyle w:val="ListParagraph"/>
        <w:widowControl w:val="0"/>
        <w:numPr>
          <w:ilvl w:val="1"/>
          <w:numId w:val="5"/>
        </w:numPr>
        <w:tabs>
          <w:tab w:val="left" w:pos="1541"/>
        </w:tabs>
        <w:spacing w:after="0" w:line="242" w:lineRule="auto"/>
        <w:ind w:left="1080"/>
        <w:contextualSpacing w:val="0"/>
        <w:rPr>
          <w:rFonts w:ascii="Calibri" w:eastAsia="Calibri" w:hAnsi="Calibri" w:cs="Calibri"/>
          <w:sz w:val="22"/>
          <w:szCs w:val="22"/>
        </w:rPr>
      </w:pPr>
      <w:r w:rsidRPr="00AB166B">
        <w:rPr>
          <w:rFonts w:ascii="Calibri"/>
          <w:sz w:val="22"/>
          <w:szCs w:val="22"/>
        </w:rPr>
        <w:t>Development of briefing notes and summary recommendations for a range</w:t>
      </w:r>
      <w:r w:rsidRPr="00AB166B">
        <w:rPr>
          <w:rFonts w:ascii="Calibri"/>
          <w:spacing w:val="26"/>
          <w:sz w:val="22"/>
          <w:szCs w:val="22"/>
        </w:rPr>
        <w:t xml:space="preserve"> </w:t>
      </w:r>
      <w:r w:rsidRPr="00AB166B">
        <w:rPr>
          <w:rFonts w:ascii="Calibri"/>
          <w:sz w:val="22"/>
          <w:szCs w:val="22"/>
        </w:rPr>
        <w:t>of audiences, both internal and external to the</w:t>
      </w:r>
      <w:r w:rsidRPr="00AB166B">
        <w:rPr>
          <w:rFonts w:ascii="Calibri"/>
          <w:spacing w:val="-4"/>
          <w:sz w:val="22"/>
          <w:szCs w:val="22"/>
        </w:rPr>
        <w:t xml:space="preserve"> </w:t>
      </w:r>
      <w:r w:rsidRPr="00AB166B">
        <w:rPr>
          <w:rFonts w:ascii="Calibri"/>
          <w:sz w:val="22"/>
          <w:szCs w:val="22"/>
        </w:rPr>
        <w:t>University.</w:t>
      </w:r>
    </w:p>
    <w:p w:rsidR="009A2A7F" w:rsidRPr="009A2A7F" w:rsidRDefault="009A2A7F" w:rsidP="00AB166B">
      <w:pPr>
        <w:spacing w:before="1"/>
        <w:rPr>
          <w:rFonts w:ascii="Calibri" w:eastAsia="Calibri" w:hAnsi="Calibri" w:cs="Calibri"/>
          <w:sz w:val="22"/>
          <w:szCs w:val="22"/>
        </w:rPr>
      </w:pPr>
    </w:p>
    <w:p w:rsidR="009A2A7F" w:rsidRPr="009A2A7F" w:rsidRDefault="009326C3" w:rsidP="0066634D">
      <w:pPr>
        <w:pStyle w:val="ListParagraph"/>
        <w:widowControl w:val="0"/>
        <w:numPr>
          <w:ilvl w:val="0"/>
          <w:numId w:val="5"/>
        </w:numPr>
        <w:tabs>
          <w:tab w:val="left" w:pos="821"/>
        </w:tabs>
        <w:spacing w:after="0"/>
        <w:ind w:left="360"/>
        <w:contextualSpacing w:val="0"/>
        <w:jc w:val="both"/>
        <w:rPr>
          <w:rFonts w:ascii="Calibri" w:eastAsia="Calibri" w:hAnsi="Calibri" w:cs="Calibri"/>
          <w:sz w:val="22"/>
          <w:szCs w:val="22"/>
        </w:rPr>
      </w:pPr>
      <w:r>
        <w:rPr>
          <w:rFonts w:ascii="Calibri" w:eastAsia="Calibri" w:hAnsi="Calibri" w:cs="Calibri"/>
          <w:sz w:val="22"/>
          <w:szCs w:val="22"/>
        </w:rPr>
        <w:t>Actively contribute to and m</w:t>
      </w:r>
      <w:r w:rsidR="009A2A7F" w:rsidRPr="009A2A7F">
        <w:rPr>
          <w:rFonts w:ascii="Calibri" w:eastAsia="Calibri" w:hAnsi="Calibri" w:cs="Calibri"/>
          <w:sz w:val="22"/>
          <w:szCs w:val="22"/>
        </w:rPr>
        <w:t>anage</w:t>
      </w:r>
      <w:r w:rsidR="009A2A7F" w:rsidRPr="009A2A7F">
        <w:rPr>
          <w:rFonts w:ascii="Calibri" w:eastAsia="Calibri" w:hAnsi="Calibri" w:cs="Calibri"/>
          <w:spacing w:val="16"/>
          <w:sz w:val="22"/>
          <w:szCs w:val="22"/>
        </w:rPr>
        <w:t xml:space="preserve"> </w:t>
      </w:r>
      <w:r w:rsidR="009A2A7F" w:rsidRPr="009A2A7F">
        <w:rPr>
          <w:rFonts w:ascii="Calibri" w:eastAsia="Calibri" w:hAnsi="Calibri" w:cs="Calibri"/>
          <w:sz w:val="22"/>
          <w:szCs w:val="22"/>
        </w:rPr>
        <w:t>a</w:t>
      </w:r>
      <w:r w:rsidR="009A2A7F" w:rsidRPr="009A2A7F">
        <w:rPr>
          <w:rFonts w:ascii="Calibri" w:eastAsia="Calibri" w:hAnsi="Calibri" w:cs="Calibri"/>
          <w:spacing w:val="16"/>
          <w:sz w:val="22"/>
          <w:szCs w:val="22"/>
        </w:rPr>
        <w:t xml:space="preserve"> </w:t>
      </w:r>
      <w:r w:rsidR="009A2A7F" w:rsidRPr="009A2A7F">
        <w:rPr>
          <w:rFonts w:ascii="Calibri" w:eastAsia="Calibri" w:hAnsi="Calibri" w:cs="Calibri"/>
          <w:sz w:val="22"/>
          <w:szCs w:val="22"/>
        </w:rPr>
        <w:t>diverse</w:t>
      </w:r>
      <w:r w:rsidR="009A2A7F" w:rsidRPr="009A2A7F">
        <w:rPr>
          <w:rFonts w:ascii="Calibri" w:eastAsia="Calibri" w:hAnsi="Calibri" w:cs="Calibri"/>
          <w:spacing w:val="16"/>
          <w:sz w:val="22"/>
          <w:szCs w:val="22"/>
        </w:rPr>
        <w:t xml:space="preserve"> </w:t>
      </w:r>
      <w:r w:rsidR="009A2A7F" w:rsidRPr="009A2A7F">
        <w:rPr>
          <w:rFonts w:ascii="Calibri" w:eastAsia="Calibri" w:hAnsi="Calibri" w:cs="Calibri"/>
          <w:sz w:val="22"/>
          <w:szCs w:val="22"/>
        </w:rPr>
        <w:t>range</w:t>
      </w:r>
      <w:r w:rsidR="009A2A7F" w:rsidRPr="009A2A7F">
        <w:rPr>
          <w:rFonts w:ascii="Calibri" w:eastAsia="Calibri" w:hAnsi="Calibri" w:cs="Calibri"/>
          <w:spacing w:val="16"/>
          <w:sz w:val="22"/>
          <w:szCs w:val="22"/>
        </w:rPr>
        <w:t xml:space="preserve"> </w:t>
      </w:r>
      <w:r w:rsidR="009A2A7F" w:rsidRPr="009A2A7F">
        <w:rPr>
          <w:rFonts w:ascii="Calibri" w:eastAsia="Calibri" w:hAnsi="Calibri" w:cs="Calibri"/>
          <w:sz w:val="22"/>
          <w:szCs w:val="22"/>
        </w:rPr>
        <w:t>of</w:t>
      </w:r>
      <w:r w:rsidR="009A2A7F" w:rsidRPr="009A2A7F">
        <w:rPr>
          <w:rFonts w:ascii="Calibri" w:eastAsia="Calibri" w:hAnsi="Calibri" w:cs="Calibri"/>
          <w:spacing w:val="13"/>
          <w:sz w:val="22"/>
          <w:szCs w:val="22"/>
        </w:rPr>
        <w:t xml:space="preserve"> </w:t>
      </w:r>
      <w:r w:rsidR="009A2A7F" w:rsidRPr="009A2A7F">
        <w:rPr>
          <w:rFonts w:ascii="Calibri" w:eastAsia="Calibri" w:hAnsi="Calibri" w:cs="Calibri"/>
          <w:sz w:val="22"/>
          <w:szCs w:val="22"/>
        </w:rPr>
        <w:t>significant</w:t>
      </w:r>
      <w:r w:rsidR="009A2A7F" w:rsidRPr="009A2A7F">
        <w:rPr>
          <w:rFonts w:ascii="Calibri" w:eastAsia="Calibri" w:hAnsi="Calibri" w:cs="Calibri"/>
          <w:spacing w:val="16"/>
          <w:sz w:val="22"/>
          <w:szCs w:val="22"/>
        </w:rPr>
        <w:t xml:space="preserve"> </w:t>
      </w:r>
      <w:r w:rsidR="009A2A7F" w:rsidRPr="009A2A7F">
        <w:rPr>
          <w:rFonts w:ascii="Calibri" w:eastAsia="Calibri" w:hAnsi="Calibri" w:cs="Calibri"/>
          <w:sz w:val="22"/>
          <w:szCs w:val="22"/>
        </w:rPr>
        <w:t>projects</w:t>
      </w:r>
      <w:r w:rsidR="009A2A7F" w:rsidRPr="009A2A7F">
        <w:rPr>
          <w:rFonts w:ascii="Calibri" w:eastAsia="Calibri" w:hAnsi="Calibri" w:cs="Calibri"/>
          <w:spacing w:val="16"/>
          <w:sz w:val="22"/>
          <w:szCs w:val="22"/>
        </w:rPr>
        <w:t xml:space="preserve"> </w:t>
      </w:r>
      <w:r w:rsidR="009A2A7F" w:rsidRPr="009A2A7F">
        <w:rPr>
          <w:rFonts w:ascii="Calibri" w:eastAsia="Calibri" w:hAnsi="Calibri" w:cs="Calibri"/>
          <w:sz w:val="22"/>
          <w:szCs w:val="22"/>
        </w:rPr>
        <w:t>and</w:t>
      </w:r>
      <w:r w:rsidR="009A2A7F" w:rsidRPr="009A2A7F">
        <w:rPr>
          <w:rFonts w:ascii="Calibri" w:eastAsia="Calibri" w:hAnsi="Calibri" w:cs="Calibri"/>
          <w:spacing w:val="15"/>
          <w:sz w:val="22"/>
          <w:szCs w:val="22"/>
        </w:rPr>
        <w:t xml:space="preserve"> </w:t>
      </w:r>
      <w:r w:rsidR="009A2A7F" w:rsidRPr="009A2A7F">
        <w:rPr>
          <w:rFonts w:ascii="Calibri" w:eastAsia="Calibri" w:hAnsi="Calibri" w:cs="Calibri"/>
          <w:sz w:val="22"/>
          <w:szCs w:val="22"/>
        </w:rPr>
        <w:t>programs</w:t>
      </w:r>
      <w:r w:rsidR="009A2A7F" w:rsidRPr="009A2A7F">
        <w:rPr>
          <w:rFonts w:ascii="Calibri" w:eastAsia="Calibri" w:hAnsi="Calibri" w:cs="Calibri"/>
          <w:spacing w:val="16"/>
          <w:sz w:val="22"/>
          <w:szCs w:val="22"/>
        </w:rPr>
        <w:t xml:space="preserve"> </w:t>
      </w:r>
      <w:r w:rsidR="009A2A7F" w:rsidRPr="009A2A7F">
        <w:rPr>
          <w:rFonts w:ascii="Calibri" w:eastAsia="Calibri" w:hAnsi="Calibri" w:cs="Calibri"/>
          <w:sz w:val="22"/>
          <w:szCs w:val="22"/>
        </w:rPr>
        <w:t>across</w:t>
      </w:r>
      <w:r w:rsidR="009A2A7F" w:rsidRPr="009A2A7F">
        <w:rPr>
          <w:rFonts w:ascii="Calibri" w:eastAsia="Calibri" w:hAnsi="Calibri" w:cs="Calibri"/>
          <w:spacing w:val="16"/>
          <w:sz w:val="22"/>
          <w:szCs w:val="22"/>
        </w:rPr>
        <w:t xml:space="preserve"> </w:t>
      </w:r>
      <w:r w:rsidR="009A2A7F" w:rsidRPr="009A2A7F">
        <w:rPr>
          <w:rFonts w:ascii="Calibri" w:eastAsia="Calibri" w:hAnsi="Calibri" w:cs="Calibri"/>
          <w:sz w:val="22"/>
          <w:szCs w:val="22"/>
        </w:rPr>
        <w:t>the</w:t>
      </w:r>
      <w:r w:rsidR="009A2A7F" w:rsidRPr="009A2A7F">
        <w:rPr>
          <w:rFonts w:ascii="Calibri" w:eastAsia="Calibri" w:hAnsi="Calibri" w:cs="Calibri"/>
          <w:spacing w:val="13"/>
          <w:sz w:val="22"/>
          <w:szCs w:val="22"/>
        </w:rPr>
        <w:t xml:space="preserve"> </w:t>
      </w:r>
      <w:r w:rsidR="009A2A7F" w:rsidRPr="009A2A7F">
        <w:rPr>
          <w:rFonts w:ascii="Calibri" w:eastAsia="Calibri" w:hAnsi="Calibri" w:cs="Calibri"/>
          <w:sz w:val="22"/>
          <w:szCs w:val="22"/>
        </w:rPr>
        <w:t>University.</w:t>
      </w:r>
      <w:r w:rsidR="009A2A7F" w:rsidRPr="009A2A7F">
        <w:rPr>
          <w:rFonts w:ascii="Calibri" w:eastAsia="Calibri" w:hAnsi="Calibri" w:cs="Calibri"/>
          <w:spacing w:val="33"/>
          <w:sz w:val="22"/>
          <w:szCs w:val="22"/>
        </w:rPr>
        <w:t xml:space="preserve"> </w:t>
      </w:r>
      <w:r w:rsidR="009A2A7F" w:rsidRPr="009A2A7F">
        <w:rPr>
          <w:rFonts w:ascii="Calibri" w:eastAsia="Calibri" w:hAnsi="Calibri" w:cs="Calibri"/>
          <w:sz w:val="22"/>
          <w:szCs w:val="22"/>
        </w:rPr>
        <w:t>This</w:t>
      </w:r>
      <w:r w:rsidR="009A2A7F" w:rsidRPr="009A2A7F">
        <w:rPr>
          <w:rFonts w:ascii="Calibri" w:eastAsia="Calibri" w:hAnsi="Calibri" w:cs="Calibri"/>
          <w:spacing w:val="33"/>
          <w:sz w:val="22"/>
          <w:szCs w:val="22"/>
        </w:rPr>
        <w:t xml:space="preserve"> </w:t>
      </w:r>
      <w:r w:rsidR="009A2A7F" w:rsidRPr="009A2A7F">
        <w:rPr>
          <w:rFonts w:ascii="Calibri" w:eastAsia="Calibri" w:hAnsi="Calibri" w:cs="Calibri"/>
          <w:sz w:val="22"/>
          <w:szCs w:val="22"/>
        </w:rPr>
        <w:t>involves monitoring the implementation and quality assessment of projects implemented by</w:t>
      </w:r>
      <w:r w:rsidR="009A2A7F" w:rsidRPr="009A2A7F">
        <w:rPr>
          <w:rFonts w:ascii="Calibri" w:eastAsia="Calibri" w:hAnsi="Calibri" w:cs="Calibri"/>
          <w:spacing w:val="3"/>
          <w:sz w:val="22"/>
          <w:szCs w:val="22"/>
        </w:rPr>
        <w:t xml:space="preserve"> </w:t>
      </w:r>
      <w:r w:rsidR="009A2A7F" w:rsidRPr="009A2A7F">
        <w:rPr>
          <w:rFonts w:ascii="Calibri" w:eastAsia="Calibri" w:hAnsi="Calibri" w:cs="Calibri"/>
          <w:sz w:val="22"/>
          <w:szCs w:val="22"/>
        </w:rPr>
        <w:t>all Divisions within the Administration</w:t>
      </w:r>
      <w:r w:rsidR="009A2A7F" w:rsidRPr="009A2A7F">
        <w:rPr>
          <w:rFonts w:ascii="Calibri" w:eastAsia="Calibri" w:hAnsi="Calibri" w:cs="Calibri"/>
          <w:spacing w:val="-10"/>
          <w:sz w:val="22"/>
          <w:szCs w:val="22"/>
        </w:rPr>
        <w:t xml:space="preserve"> </w:t>
      </w:r>
      <w:r w:rsidR="009A2A7F" w:rsidRPr="009A2A7F">
        <w:rPr>
          <w:rFonts w:ascii="Calibri" w:eastAsia="Calibri" w:hAnsi="Calibri" w:cs="Calibri"/>
          <w:sz w:val="22"/>
          <w:szCs w:val="22"/>
        </w:rPr>
        <w:t>portfolio.</w:t>
      </w:r>
    </w:p>
    <w:p w:rsidR="009A2A7F" w:rsidRPr="009A2A7F" w:rsidRDefault="009A2A7F" w:rsidP="00AB166B">
      <w:pPr>
        <w:spacing w:before="11"/>
        <w:rPr>
          <w:rFonts w:ascii="Calibri" w:eastAsia="Calibri" w:hAnsi="Calibri" w:cs="Calibri"/>
          <w:sz w:val="22"/>
          <w:szCs w:val="22"/>
        </w:rPr>
      </w:pPr>
    </w:p>
    <w:p w:rsidR="009A2A7F" w:rsidRPr="009A2A7F" w:rsidRDefault="009A2A7F" w:rsidP="0066634D">
      <w:pPr>
        <w:pStyle w:val="ListParagraph"/>
        <w:widowControl w:val="0"/>
        <w:numPr>
          <w:ilvl w:val="0"/>
          <w:numId w:val="5"/>
        </w:numPr>
        <w:tabs>
          <w:tab w:val="left" w:pos="821"/>
        </w:tabs>
        <w:spacing w:after="0"/>
        <w:ind w:left="360"/>
        <w:contextualSpacing w:val="0"/>
        <w:jc w:val="both"/>
        <w:rPr>
          <w:rFonts w:ascii="Calibri" w:eastAsia="Calibri" w:hAnsi="Calibri" w:cs="Calibri"/>
          <w:sz w:val="22"/>
          <w:szCs w:val="22"/>
        </w:rPr>
      </w:pPr>
      <w:r w:rsidRPr="009A2A7F">
        <w:rPr>
          <w:rFonts w:ascii="Calibri"/>
          <w:sz w:val="22"/>
          <w:szCs w:val="22"/>
        </w:rPr>
        <w:t>Assist</w:t>
      </w:r>
      <w:r w:rsidRPr="009A2A7F">
        <w:rPr>
          <w:rFonts w:ascii="Calibri"/>
          <w:spacing w:val="43"/>
          <w:sz w:val="22"/>
          <w:szCs w:val="22"/>
        </w:rPr>
        <w:t xml:space="preserve"> </w:t>
      </w:r>
      <w:r w:rsidRPr="009A2A7F">
        <w:rPr>
          <w:rFonts w:ascii="Calibri"/>
          <w:sz w:val="22"/>
          <w:szCs w:val="22"/>
        </w:rPr>
        <w:t>the</w:t>
      </w:r>
      <w:r w:rsidRPr="009A2A7F">
        <w:rPr>
          <w:rFonts w:ascii="Calibri"/>
          <w:spacing w:val="43"/>
          <w:sz w:val="22"/>
          <w:szCs w:val="22"/>
        </w:rPr>
        <w:t xml:space="preserve"> </w:t>
      </w:r>
      <w:r w:rsidRPr="009A2A7F">
        <w:rPr>
          <w:rFonts w:ascii="Calibri"/>
          <w:sz w:val="22"/>
          <w:szCs w:val="22"/>
        </w:rPr>
        <w:t>Vice</w:t>
      </w:r>
      <w:r w:rsidRPr="009A2A7F">
        <w:rPr>
          <w:rFonts w:ascii="Calibri"/>
          <w:spacing w:val="43"/>
          <w:sz w:val="22"/>
          <w:szCs w:val="22"/>
        </w:rPr>
        <w:t xml:space="preserve"> </w:t>
      </w:r>
      <w:r w:rsidRPr="009A2A7F">
        <w:rPr>
          <w:rFonts w:ascii="Calibri"/>
          <w:sz w:val="22"/>
          <w:szCs w:val="22"/>
        </w:rPr>
        <w:t>President</w:t>
      </w:r>
      <w:r w:rsidRPr="009A2A7F">
        <w:rPr>
          <w:rFonts w:ascii="Calibri"/>
          <w:spacing w:val="40"/>
          <w:sz w:val="22"/>
          <w:szCs w:val="22"/>
        </w:rPr>
        <w:t xml:space="preserve"> </w:t>
      </w:r>
      <w:r w:rsidRPr="009A2A7F">
        <w:rPr>
          <w:rFonts w:ascii="Calibri"/>
          <w:sz w:val="22"/>
          <w:szCs w:val="22"/>
        </w:rPr>
        <w:t>(Administration)</w:t>
      </w:r>
      <w:r w:rsidRPr="009A2A7F">
        <w:rPr>
          <w:rFonts w:ascii="Calibri"/>
          <w:spacing w:val="43"/>
          <w:sz w:val="22"/>
          <w:szCs w:val="22"/>
        </w:rPr>
        <w:t xml:space="preserve"> </w:t>
      </w:r>
      <w:r w:rsidRPr="009A2A7F">
        <w:rPr>
          <w:rFonts w:ascii="Calibri"/>
          <w:sz w:val="22"/>
          <w:szCs w:val="22"/>
        </w:rPr>
        <w:t>in</w:t>
      </w:r>
      <w:r w:rsidRPr="009A2A7F">
        <w:rPr>
          <w:rFonts w:ascii="Calibri"/>
          <w:spacing w:val="41"/>
          <w:sz w:val="22"/>
          <w:szCs w:val="22"/>
        </w:rPr>
        <w:t xml:space="preserve"> </w:t>
      </w:r>
      <w:r w:rsidRPr="009A2A7F">
        <w:rPr>
          <w:rFonts w:ascii="Calibri"/>
          <w:sz w:val="22"/>
          <w:szCs w:val="22"/>
        </w:rPr>
        <w:t>the</w:t>
      </w:r>
      <w:r w:rsidRPr="009A2A7F">
        <w:rPr>
          <w:rFonts w:ascii="Calibri"/>
          <w:spacing w:val="43"/>
          <w:sz w:val="22"/>
          <w:szCs w:val="22"/>
        </w:rPr>
        <w:t xml:space="preserve"> </w:t>
      </w:r>
      <w:r w:rsidRPr="009A2A7F">
        <w:rPr>
          <w:rFonts w:ascii="Calibri"/>
          <w:sz w:val="22"/>
          <w:szCs w:val="22"/>
        </w:rPr>
        <w:t>review</w:t>
      </w:r>
      <w:r w:rsidRPr="009A2A7F">
        <w:rPr>
          <w:rFonts w:ascii="Calibri"/>
          <w:spacing w:val="41"/>
          <w:sz w:val="22"/>
          <w:szCs w:val="22"/>
        </w:rPr>
        <w:t xml:space="preserve"> </w:t>
      </w:r>
      <w:r w:rsidRPr="009A2A7F">
        <w:rPr>
          <w:rFonts w:ascii="Calibri"/>
          <w:sz w:val="22"/>
          <w:szCs w:val="22"/>
        </w:rPr>
        <w:t>of</w:t>
      </w:r>
      <w:r w:rsidRPr="009A2A7F">
        <w:rPr>
          <w:rFonts w:ascii="Calibri"/>
          <w:spacing w:val="42"/>
          <w:sz w:val="22"/>
          <w:szCs w:val="22"/>
        </w:rPr>
        <w:t xml:space="preserve"> </w:t>
      </w:r>
      <w:r w:rsidRPr="009A2A7F">
        <w:rPr>
          <w:rFonts w:ascii="Calibri"/>
          <w:sz w:val="22"/>
          <w:szCs w:val="22"/>
        </w:rPr>
        <w:t>business</w:t>
      </w:r>
      <w:r w:rsidRPr="009A2A7F">
        <w:rPr>
          <w:rFonts w:ascii="Calibri"/>
          <w:spacing w:val="43"/>
          <w:sz w:val="22"/>
          <w:szCs w:val="22"/>
        </w:rPr>
        <w:t xml:space="preserve"> </w:t>
      </w:r>
      <w:r w:rsidRPr="009A2A7F">
        <w:rPr>
          <w:rFonts w:ascii="Calibri"/>
          <w:sz w:val="22"/>
          <w:szCs w:val="22"/>
        </w:rPr>
        <w:t>activities</w:t>
      </w:r>
      <w:r w:rsidRPr="009A2A7F">
        <w:rPr>
          <w:rFonts w:ascii="Calibri"/>
          <w:spacing w:val="41"/>
          <w:sz w:val="22"/>
          <w:szCs w:val="22"/>
        </w:rPr>
        <w:t xml:space="preserve"> </w:t>
      </w:r>
      <w:r w:rsidRPr="009A2A7F">
        <w:rPr>
          <w:rFonts w:ascii="Calibri"/>
          <w:sz w:val="22"/>
          <w:szCs w:val="22"/>
        </w:rPr>
        <w:t>within</w:t>
      </w:r>
      <w:r w:rsidRPr="009A2A7F">
        <w:rPr>
          <w:rFonts w:ascii="Calibri"/>
          <w:spacing w:val="41"/>
          <w:sz w:val="22"/>
          <w:szCs w:val="22"/>
        </w:rPr>
        <w:t xml:space="preserve"> </w:t>
      </w:r>
      <w:r w:rsidRPr="009A2A7F">
        <w:rPr>
          <w:rFonts w:ascii="Calibri"/>
          <w:sz w:val="22"/>
          <w:szCs w:val="22"/>
        </w:rPr>
        <w:t>the Administration Divisions including risk analysis, development of business cases</w:t>
      </w:r>
      <w:r w:rsidRPr="009A2A7F">
        <w:rPr>
          <w:rFonts w:ascii="Calibri"/>
          <w:spacing w:val="40"/>
          <w:sz w:val="22"/>
          <w:szCs w:val="22"/>
        </w:rPr>
        <w:t xml:space="preserve"> </w:t>
      </w:r>
      <w:r w:rsidRPr="009A2A7F">
        <w:rPr>
          <w:rFonts w:ascii="Calibri"/>
          <w:sz w:val="22"/>
          <w:szCs w:val="22"/>
        </w:rPr>
        <w:t xml:space="preserve">and </w:t>
      </w:r>
      <w:proofErr w:type="spellStart"/>
      <w:r w:rsidRPr="009A2A7F">
        <w:rPr>
          <w:rFonts w:ascii="Calibri"/>
          <w:sz w:val="22"/>
          <w:szCs w:val="22"/>
        </w:rPr>
        <w:t>organisational</w:t>
      </w:r>
      <w:proofErr w:type="spellEnd"/>
      <w:r w:rsidRPr="009A2A7F">
        <w:rPr>
          <w:rFonts w:ascii="Calibri"/>
          <w:sz w:val="22"/>
          <w:szCs w:val="22"/>
        </w:rPr>
        <w:t xml:space="preserve"> structure reviews as required. This includes identifying and developing</w:t>
      </w:r>
      <w:r w:rsidRPr="009A2A7F">
        <w:rPr>
          <w:rFonts w:ascii="Calibri"/>
          <w:spacing w:val="16"/>
          <w:sz w:val="22"/>
          <w:szCs w:val="22"/>
        </w:rPr>
        <w:t xml:space="preserve"> </w:t>
      </w:r>
      <w:r w:rsidRPr="009A2A7F">
        <w:rPr>
          <w:rFonts w:ascii="Calibri"/>
          <w:sz w:val="22"/>
          <w:szCs w:val="22"/>
        </w:rPr>
        <w:t>a comprehensive suite of planning documentation, reports, submissions and briefing</w:t>
      </w:r>
      <w:r w:rsidRPr="009A2A7F">
        <w:rPr>
          <w:rFonts w:ascii="Calibri"/>
          <w:spacing w:val="-29"/>
          <w:sz w:val="22"/>
          <w:szCs w:val="22"/>
        </w:rPr>
        <w:t xml:space="preserve"> </w:t>
      </w:r>
      <w:r w:rsidRPr="009A2A7F">
        <w:rPr>
          <w:rFonts w:ascii="Calibri"/>
          <w:sz w:val="22"/>
          <w:szCs w:val="22"/>
        </w:rPr>
        <w:t>papers.</w:t>
      </w:r>
    </w:p>
    <w:p w:rsidR="009A2A7F" w:rsidRPr="009A2A7F" w:rsidRDefault="009A2A7F" w:rsidP="00AB166B">
      <w:pPr>
        <w:spacing w:before="1"/>
        <w:rPr>
          <w:rFonts w:ascii="Calibri" w:eastAsia="Calibri" w:hAnsi="Calibri" w:cs="Calibri"/>
          <w:sz w:val="22"/>
          <w:szCs w:val="22"/>
        </w:rPr>
      </w:pPr>
    </w:p>
    <w:p w:rsidR="009A2A7F" w:rsidRPr="009A2A7F" w:rsidRDefault="009A2A7F" w:rsidP="0066634D">
      <w:pPr>
        <w:pStyle w:val="ListParagraph"/>
        <w:widowControl w:val="0"/>
        <w:numPr>
          <w:ilvl w:val="0"/>
          <w:numId w:val="5"/>
        </w:numPr>
        <w:tabs>
          <w:tab w:val="left" w:pos="821"/>
        </w:tabs>
        <w:spacing w:after="0"/>
        <w:ind w:left="360"/>
        <w:contextualSpacing w:val="0"/>
        <w:jc w:val="both"/>
        <w:rPr>
          <w:rFonts w:ascii="Calibri" w:eastAsia="Calibri" w:hAnsi="Calibri" w:cs="Calibri"/>
          <w:sz w:val="22"/>
          <w:szCs w:val="22"/>
        </w:rPr>
      </w:pPr>
      <w:r w:rsidRPr="009A2A7F">
        <w:rPr>
          <w:rFonts w:ascii="Calibri"/>
          <w:sz w:val="22"/>
          <w:szCs w:val="22"/>
        </w:rPr>
        <w:t>Provide secretariat support to relevant Committees, taskforces and working parties lead</w:t>
      </w:r>
      <w:r w:rsidRPr="009A2A7F">
        <w:rPr>
          <w:rFonts w:ascii="Calibri"/>
          <w:spacing w:val="36"/>
          <w:sz w:val="22"/>
          <w:szCs w:val="22"/>
        </w:rPr>
        <w:t xml:space="preserve"> </w:t>
      </w:r>
      <w:r w:rsidRPr="009A2A7F">
        <w:rPr>
          <w:rFonts w:ascii="Calibri"/>
          <w:sz w:val="22"/>
          <w:szCs w:val="22"/>
        </w:rPr>
        <w:t>by the Vice President (Administration). This may include acting as secretary for</w:t>
      </w:r>
      <w:r w:rsidRPr="009A2A7F">
        <w:rPr>
          <w:rFonts w:ascii="Calibri"/>
          <w:spacing w:val="42"/>
          <w:sz w:val="22"/>
          <w:szCs w:val="22"/>
        </w:rPr>
        <w:t xml:space="preserve"> </w:t>
      </w:r>
      <w:r w:rsidRPr="009A2A7F">
        <w:rPr>
          <w:rFonts w:ascii="Calibri"/>
          <w:sz w:val="22"/>
          <w:szCs w:val="22"/>
        </w:rPr>
        <w:t>meetings, including developing and circulating agendas, preparing briefing and discussion</w:t>
      </w:r>
      <w:r w:rsidRPr="009A2A7F">
        <w:rPr>
          <w:rFonts w:ascii="Calibri"/>
          <w:spacing w:val="15"/>
          <w:sz w:val="22"/>
          <w:szCs w:val="22"/>
        </w:rPr>
        <w:t xml:space="preserve"> </w:t>
      </w:r>
      <w:r w:rsidRPr="009A2A7F">
        <w:rPr>
          <w:rFonts w:ascii="Calibri"/>
          <w:sz w:val="22"/>
          <w:szCs w:val="22"/>
        </w:rPr>
        <w:t>papers, interpreting issues to determine actions required to resolve issues, and following up</w:t>
      </w:r>
      <w:r w:rsidRPr="009A2A7F">
        <w:rPr>
          <w:rFonts w:ascii="Calibri"/>
          <w:spacing w:val="-4"/>
          <w:sz w:val="22"/>
          <w:szCs w:val="22"/>
        </w:rPr>
        <w:t xml:space="preserve"> </w:t>
      </w:r>
      <w:r w:rsidRPr="009A2A7F">
        <w:rPr>
          <w:rFonts w:ascii="Calibri"/>
          <w:sz w:val="22"/>
          <w:szCs w:val="22"/>
        </w:rPr>
        <w:t>on matters</w:t>
      </w:r>
      <w:r w:rsidRPr="009A2A7F">
        <w:rPr>
          <w:rFonts w:ascii="Calibri"/>
          <w:spacing w:val="-1"/>
          <w:sz w:val="22"/>
          <w:szCs w:val="22"/>
        </w:rPr>
        <w:t xml:space="preserve"> </w:t>
      </w:r>
      <w:r w:rsidRPr="009A2A7F">
        <w:rPr>
          <w:rFonts w:ascii="Calibri"/>
          <w:sz w:val="22"/>
          <w:szCs w:val="22"/>
        </w:rPr>
        <w:t>raised.</w:t>
      </w:r>
    </w:p>
    <w:p w:rsidR="009A2A7F" w:rsidRPr="009A2A7F" w:rsidRDefault="009A2A7F" w:rsidP="00AB166B">
      <w:pPr>
        <w:tabs>
          <w:tab w:val="left" w:pos="821"/>
        </w:tabs>
        <w:jc w:val="both"/>
        <w:rPr>
          <w:rFonts w:ascii="Calibri" w:eastAsia="Calibri" w:hAnsi="Calibri" w:cs="Calibri"/>
          <w:sz w:val="22"/>
          <w:szCs w:val="22"/>
        </w:rPr>
      </w:pPr>
    </w:p>
    <w:p w:rsidR="009A2A7F" w:rsidRPr="009A2A7F" w:rsidRDefault="009A2A7F" w:rsidP="0066634D">
      <w:pPr>
        <w:pStyle w:val="ListParagraph"/>
        <w:widowControl w:val="0"/>
        <w:numPr>
          <w:ilvl w:val="0"/>
          <w:numId w:val="5"/>
        </w:numPr>
        <w:tabs>
          <w:tab w:val="left" w:pos="941"/>
        </w:tabs>
        <w:spacing w:before="60" w:after="0"/>
        <w:ind w:left="360"/>
        <w:contextualSpacing w:val="0"/>
        <w:jc w:val="both"/>
        <w:rPr>
          <w:rFonts w:ascii="Calibri" w:eastAsia="Calibri" w:hAnsi="Calibri" w:cs="Calibri"/>
          <w:sz w:val="22"/>
          <w:szCs w:val="22"/>
        </w:rPr>
      </w:pPr>
      <w:r w:rsidRPr="009A2A7F">
        <w:rPr>
          <w:rFonts w:ascii="Calibri"/>
          <w:sz w:val="22"/>
          <w:szCs w:val="22"/>
        </w:rPr>
        <w:t>Representing the Office/Portfolio of the Vice-President (Administration) on projects, committees and programs across the University and as required liaise with the portfolios of other Senior Executives;</w:t>
      </w:r>
    </w:p>
    <w:p w:rsidR="009A2A7F" w:rsidRPr="009A2A7F" w:rsidRDefault="009A2A7F" w:rsidP="00AB166B">
      <w:pPr>
        <w:tabs>
          <w:tab w:val="left" w:pos="821"/>
        </w:tabs>
        <w:jc w:val="both"/>
        <w:rPr>
          <w:rFonts w:ascii="Calibri" w:eastAsia="Calibri" w:hAnsi="Calibri" w:cs="Calibri"/>
          <w:sz w:val="22"/>
          <w:szCs w:val="22"/>
        </w:rPr>
      </w:pPr>
    </w:p>
    <w:p w:rsidR="009A2A7F" w:rsidRPr="009A2A7F" w:rsidRDefault="009A2A7F" w:rsidP="0066634D">
      <w:pPr>
        <w:pStyle w:val="ListParagraph"/>
        <w:widowControl w:val="0"/>
        <w:numPr>
          <w:ilvl w:val="0"/>
          <w:numId w:val="5"/>
        </w:numPr>
        <w:tabs>
          <w:tab w:val="left" w:pos="821"/>
        </w:tabs>
        <w:spacing w:after="0"/>
        <w:ind w:left="360"/>
        <w:contextualSpacing w:val="0"/>
        <w:rPr>
          <w:rFonts w:ascii="Calibri" w:eastAsia="Calibri" w:hAnsi="Calibri" w:cs="Calibri"/>
          <w:sz w:val="22"/>
          <w:szCs w:val="22"/>
        </w:rPr>
      </w:pPr>
      <w:r w:rsidRPr="009A2A7F">
        <w:rPr>
          <w:rFonts w:ascii="Calibri"/>
          <w:sz w:val="22"/>
          <w:szCs w:val="22"/>
        </w:rPr>
        <w:t>Undertake other duties as identified by the Vice President</w:t>
      </w:r>
      <w:r w:rsidRPr="009A2A7F">
        <w:rPr>
          <w:rFonts w:ascii="Calibri"/>
          <w:spacing w:val="-10"/>
          <w:sz w:val="22"/>
          <w:szCs w:val="22"/>
        </w:rPr>
        <w:t xml:space="preserve"> </w:t>
      </w:r>
      <w:r w:rsidRPr="009A2A7F">
        <w:rPr>
          <w:rFonts w:ascii="Calibri"/>
          <w:sz w:val="22"/>
          <w:szCs w:val="22"/>
        </w:rPr>
        <w:t>(Administration).</w:t>
      </w:r>
    </w:p>
    <w:p w:rsidR="009A2A7F" w:rsidRDefault="009A2A7F" w:rsidP="00AB166B">
      <w:pPr>
        <w:pStyle w:val="Default"/>
        <w:jc w:val="both"/>
        <w:rPr>
          <w:rFonts w:asciiTheme="minorHAnsi" w:hAnsiTheme="minorHAnsi" w:cstheme="minorHAnsi"/>
          <w:b/>
          <w:bCs/>
          <w:sz w:val="22"/>
          <w:szCs w:val="22"/>
        </w:rPr>
      </w:pPr>
    </w:p>
    <w:p w:rsidR="009A2A7F" w:rsidRDefault="009A2A7F" w:rsidP="00AB166B">
      <w:pPr>
        <w:pStyle w:val="Default"/>
        <w:jc w:val="both"/>
        <w:rPr>
          <w:rFonts w:asciiTheme="minorHAnsi" w:hAnsiTheme="minorHAnsi" w:cstheme="minorHAnsi"/>
          <w:b/>
          <w:bCs/>
          <w:sz w:val="22"/>
          <w:szCs w:val="22"/>
        </w:rPr>
      </w:pPr>
      <w:r>
        <w:rPr>
          <w:rFonts w:asciiTheme="minorHAnsi" w:hAnsiTheme="minorHAnsi" w:cstheme="minorHAnsi"/>
          <w:b/>
          <w:bCs/>
          <w:sz w:val="22"/>
          <w:szCs w:val="22"/>
        </w:rPr>
        <w:t>Key Selection Criteria:</w:t>
      </w:r>
    </w:p>
    <w:p w:rsidR="009A2A7F" w:rsidRPr="009A2A7F" w:rsidRDefault="009A2A7F" w:rsidP="00AB166B">
      <w:pPr>
        <w:pStyle w:val="Default"/>
        <w:jc w:val="both"/>
        <w:rPr>
          <w:rFonts w:asciiTheme="minorHAnsi" w:hAnsiTheme="minorHAnsi" w:cstheme="minorHAnsi"/>
          <w:b/>
          <w:bCs/>
          <w:sz w:val="22"/>
          <w:szCs w:val="22"/>
        </w:rPr>
      </w:pPr>
    </w:p>
    <w:p w:rsidR="006044D1" w:rsidRPr="00430EB9" w:rsidRDefault="006044D1" w:rsidP="00AB166B">
      <w:pPr>
        <w:pStyle w:val="Default"/>
        <w:tabs>
          <w:tab w:val="left" w:pos="3443"/>
        </w:tabs>
        <w:rPr>
          <w:b/>
          <w:bCs/>
          <w:sz w:val="2"/>
          <w:szCs w:val="22"/>
        </w:rPr>
      </w:pPr>
    </w:p>
    <w:p w:rsidR="00430EB9" w:rsidRDefault="00430EB9" w:rsidP="0066634D">
      <w:pPr>
        <w:widowControl/>
        <w:numPr>
          <w:ilvl w:val="0"/>
          <w:numId w:val="2"/>
        </w:numPr>
        <w:spacing w:after="60" w:line="240" w:lineRule="atLeast"/>
        <w:ind w:left="360"/>
        <w:jc w:val="both"/>
        <w:rPr>
          <w:rFonts w:asciiTheme="minorHAnsi" w:eastAsiaTheme="minorHAnsi" w:hAnsiTheme="minorHAnsi" w:cstheme="minorBidi"/>
          <w:snapToGrid/>
          <w:sz w:val="22"/>
          <w:szCs w:val="22"/>
          <w:lang w:val="en-AU"/>
        </w:rPr>
      </w:pPr>
      <w:r>
        <w:rPr>
          <w:rFonts w:asciiTheme="minorHAnsi" w:eastAsiaTheme="minorHAnsi" w:hAnsiTheme="minorHAnsi" w:cstheme="minorBidi"/>
          <w:snapToGrid/>
          <w:sz w:val="22"/>
          <w:szCs w:val="22"/>
          <w:lang w:val="en-AU"/>
        </w:rPr>
        <w:t>A degree, e</w:t>
      </w:r>
      <w:r w:rsidRPr="00430EB9">
        <w:rPr>
          <w:rFonts w:asciiTheme="minorHAnsi" w:eastAsiaTheme="minorHAnsi" w:hAnsiTheme="minorHAnsi" w:cstheme="minorBidi"/>
          <w:snapToGrid/>
          <w:sz w:val="22"/>
          <w:szCs w:val="22"/>
          <w:lang w:val="en-AU"/>
        </w:rPr>
        <w:t xml:space="preserve">xtensive management expertise and supporting experience, or postgraduate qualifications and extensive relevant experience, or an equivalent alternate combination of relevant knowledge, training and/or experience. </w:t>
      </w:r>
    </w:p>
    <w:p w:rsidR="009326C3" w:rsidRPr="00430EB9" w:rsidRDefault="009326C3" w:rsidP="00203D1A">
      <w:pPr>
        <w:widowControl/>
        <w:spacing w:after="60" w:line="240" w:lineRule="atLeast"/>
        <w:ind w:left="360"/>
        <w:jc w:val="both"/>
        <w:rPr>
          <w:rFonts w:asciiTheme="minorHAnsi" w:eastAsiaTheme="minorHAnsi" w:hAnsiTheme="minorHAnsi" w:cstheme="minorBidi"/>
          <w:snapToGrid/>
          <w:sz w:val="22"/>
          <w:szCs w:val="22"/>
          <w:lang w:val="en-AU"/>
        </w:rPr>
      </w:pPr>
    </w:p>
    <w:p w:rsidR="009A2A7F" w:rsidRPr="009A2A7F" w:rsidRDefault="009A2A7F" w:rsidP="0066634D">
      <w:pPr>
        <w:pStyle w:val="ListParagraph"/>
        <w:widowControl w:val="0"/>
        <w:numPr>
          <w:ilvl w:val="0"/>
          <w:numId w:val="2"/>
        </w:numPr>
        <w:tabs>
          <w:tab w:val="left" w:pos="861"/>
        </w:tabs>
        <w:spacing w:after="0"/>
        <w:ind w:left="360"/>
        <w:contextualSpacing w:val="0"/>
        <w:jc w:val="both"/>
        <w:rPr>
          <w:rFonts w:ascii="Calibri" w:eastAsia="Calibri" w:hAnsi="Calibri" w:cs="Calibri"/>
          <w:sz w:val="22"/>
          <w:szCs w:val="22"/>
        </w:rPr>
      </w:pPr>
      <w:r w:rsidRPr="009A2A7F">
        <w:rPr>
          <w:rFonts w:ascii="Calibri"/>
          <w:sz w:val="22"/>
          <w:szCs w:val="22"/>
        </w:rPr>
        <w:t>Proven ability to plan at both the strategic and operational levels and the ability</w:t>
      </w:r>
      <w:r w:rsidRPr="009A2A7F">
        <w:rPr>
          <w:rFonts w:ascii="Calibri"/>
          <w:spacing w:val="30"/>
          <w:sz w:val="22"/>
          <w:szCs w:val="22"/>
        </w:rPr>
        <w:t xml:space="preserve"> </w:t>
      </w:r>
      <w:r w:rsidRPr="009A2A7F">
        <w:rPr>
          <w:rFonts w:ascii="Calibri"/>
          <w:sz w:val="22"/>
          <w:szCs w:val="22"/>
        </w:rPr>
        <w:t xml:space="preserve">to manage programs, projects and people </w:t>
      </w:r>
      <w:r w:rsidR="009326C3" w:rsidRPr="009A2A7F">
        <w:rPr>
          <w:rFonts w:ascii="Calibri"/>
          <w:sz w:val="22"/>
          <w:szCs w:val="22"/>
        </w:rPr>
        <w:t xml:space="preserve">independently </w:t>
      </w:r>
      <w:r w:rsidRPr="009A2A7F">
        <w:rPr>
          <w:rFonts w:ascii="Calibri"/>
          <w:sz w:val="22"/>
          <w:szCs w:val="22"/>
        </w:rPr>
        <w:t xml:space="preserve">in a </w:t>
      </w:r>
      <w:r w:rsidR="009326C3">
        <w:rPr>
          <w:rFonts w:ascii="Calibri"/>
          <w:sz w:val="22"/>
          <w:szCs w:val="22"/>
        </w:rPr>
        <w:t>fluid</w:t>
      </w:r>
      <w:r w:rsidRPr="009A2A7F">
        <w:rPr>
          <w:rFonts w:ascii="Calibri"/>
          <w:sz w:val="22"/>
          <w:szCs w:val="22"/>
        </w:rPr>
        <w:t xml:space="preserve"> environment.</w:t>
      </w:r>
      <w:r w:rsidRPr="009A2A7F">
        <w:rPr>
          <w:rFonts w:ascii="Calibri"/>
          <w:spacing w:val="47"/>
          <w:sz w:val="22"/>
          <w:szCs w:val="22"/>
        </w:rPr>
        <w:t xml:space="preserve"> </w:t>
      </w:r>
      <w:r w:rsidRPr="009A2A7F">
        <w:rPr>
          <w:rFonts w:ascii="Calibri"/>
          <w:sz w:val="22"/>
          <w:szCs w:val="22"/>
        </w:rPr>
        <w:t>Excellent professional knowledge and experience in the development, implementation and continuous improvement of corporate administration policies and systems is</w:t>
      </w:r>
      <w:r w:rsidRPr="009A2A7F">
        <w:rPr>
          <w:rFonts w:ascii="Calibri"/>
          <w:spacing w:val="-12"/>
          <w:sz w:val="22"/>
          <w:szCs w:val="22"/>
        </w:rPr>
        <w:t xml:space="preserve"> </w:t>
      </w:r>
      <w:r w:rsidRPr="009A2A7F">
        <w:rPr>
          <w:rFonts w:ascii="Calibri"/>
          <w:sz w:val="22"/>
          <w:szCs w:val="22"/>
        </w:rPr>
        <w:t>essential.</w:t>
      </w:r>
    </w:p>
    <w:p w:rsidR="009A2A7F" w:rsidRPr="009A2A7F" w:rsidRDefault="009A2A7F" w:rsidP="00AB166B">
      <w:pPr>
        <w:pStyle w:val="ListParagraph"/>
        <w:tabs>
          <w:tab w:val="left" w:pos="861"/>
        </w:tabs>
        <w:ind w:left="500"/>
        <w:jc w:val="both"/>
        <w:rPr>
          <w:rFonts w:ascii="Calibri" w:eastAsia="Calibri" w:hAnsi="Calibri" w:cs="Calibri"/>
          <w:sz w:val="22"/>
          <w:szCs w:val="22"/>
        </w:rPr>
      </w:pPr>
    </w:p>
    <w:p w:rsidR="009A2A7F" w:rsidRPr="009A2A7F" w:rsidRDefault="009A2A7F" w:rsidP="0066634D">
      <w:pPr>
        <w:pStyle w:val="ListParagraph"/>
        <w:widowControl w:val="0"/>
        <w:numPr>
          <w:ilvl w:val="0"/>
          <w:numId w:val="2"/>
        </w:numPr>
        <w:tabs>
          <w:tab w:val="left" w:pos="861"/>
        </w:tabs>
        <w:spacing w:after="0"/>
        <w:ind w:left="360"/>
        <w:contextualSpacing w:val="0"/>
        <w:jc w:val="both"/>
        <w:rPr>
          <w:rFonts w:ascii="Calibri" w:eastAsia="Calibri" w:hAnsi="Calibri" w:cs="Calibri"/>
          <w:sz w:val="22"/>
          <w:szCs w:val="22"/>
        </w:rPr>
      </w:pPr>
      <w:r w:rsidRPr="009A2A7F">
        <w:rPr>
          <w:rFonts w:ascii="Calibri"/>
          <w:sz w:val="22"/>
          <w:szCs w:val="22"/>
        </w:rPr>
        <w:t>Outstanding customer service, interpersonal and communication skills, including demonstrated experience</w:t>
      </w:r>
      <w:r w:rsidRPr="009A2A7F">
        <w:rPr>
          <w:rFonts w:ascii="Calibri"/>
          <w:spacing w:val="29"/>
          <w:sz w:val="22"/>
          <w:szCs w:val="22"/>
        </w:rPr>
        <w:t xml:space="preserve"> </w:t>
      </w:r>
      <w:r w:rsidRPr="009A2A7F">
        <w:rPr>
          <w:rFonts w:ascii="Calibri"/>
          <w:sz w:val="22"/>
          <w:szCs w:val="22"/>
        </w:rPr>
        <w:t>in building effective working relationships and working as a team member and</w:t>
      </w:r>
      <w:r w:rsidRPr="009A2A7F">
        <w:rPr>
          <w:rFonts w:ascii="Calibri"/>
          <w:spacing w:val="47"/>
          <w:sz w:val="22"/>
          <w:szCs w:val="22"/>
        </w:rPr>
        <w:t xml:space="preserve"> </w:t>
      </w:r>
      <w:r w:rsidRPr="009A2A7F">
        <w:rPr>
          <w:rFonts w:ascii="Calibri"/>
          <w:sz w:val="22"/>
          <w:szCs w:val="22"/>
        </w:rPr>
        <w:t>conflict resolution.</w:t>
      </w:r>
      <w:r w:rsidRPr="009A2A7F">
        <w:rPr>
          <w:rFonts w:ascii="Calibri"/>
          <w:spacing w:val="28"/>
          <w:sz w:val="22"/>
          <w:szCs w:val="22"/>
        </w:rPr>
        <w:t xml:space="preserve"> </w:t>
      </w:r>
      <w:r w:rsidRPr="009A2A7F">
        <w:rPr>
          <w:rFonts w:ascii="Calibri"/>
          <w:sz w:val="22"/>
          <w:szCs w:val="22"/>
        </w:rPr>
        <w:t>This</w:t>
      </w:r>
      <w:r w:rsidRPr="009A2A7F">
        <w:rPr>
          <w:rFonts w:ascii="Calibri"/>
          <w:spacing w:val="28"/>
          <w:sz w:val="22"/>
          <w:szCs w:val="22"/>
        </w:rPr>
        <w:t xml:space="preserve"> </w:t>
      </w:r>
      <w:r w:rsidRPr="009A2A7F">
        <w:rPr>
          <w:rFonts w:ascii="Calibri"/>
          <w:sz w:val="22"/>
          <w:szCs w:val="22"/>
        </w:rPr>
        <w:t>is</w:t>
      </w:r>
      <w:r w:rsidRPr="009A2A7F">
        <w:rPr>
          <w:rFonts w:ascii="Calibri"/>
          <w:spacing w:val="28"/>
          <w:sz w:val="22"/>
          <w:szCs w:val="22"/>
        </w:rPr>
        <w:t xml:space="preserve"> </w:t>
      </w:r>
      <w:r w:rsidRPr="009A2A7F">
        <w:rPr>
          <w:rFonts w:ascii="Calibri"/>
          <w:sz w:val="22"/>
          <w:szCs w:val="22"/>
        </w:rPr>
        <w:t>supported</w:t>
      </w:r>
      <w:r w:rsidRPr="009A2A7F">
        <w:rPr>
          <w:rFonts w:ascii="Calibri"/>
          <w:spacing w:val="28"/>
          <w:sz w:val="22"/>
          <w:szCs w:val="22"/>
        </w:rPr>
        <w:t xml:space="preserve"> </w:t>
      </w:r>
      <w:r w:rsidRPr="009A2A7F">
        <w:rPr>
          <w:rFonts w:ascii="Calibri"/>
          <w:sz w:val="22"/>
          <w:szCs w:val="22"/>
        </w:rPr>
        <w:t>by</w:t>
      </w:r>
      <w:r w:rsidRPr="009A2A7F">
        <w:rPr>
          <w:rFonts w:ascii="Calibri"/>
          <w:spacing w:val="29"/>
          <w:sz w:val="22"/>
          <w:szCs w:val="22"/>
        </w:rPr>
        <w:t xml:space="preserve"> </w:t>
      </w:r>
      <w:r w:rsidRPr="009A2A7F">
        <w:rPr>
          <w:rFonts w:ascii="Calibri"/>
          <w:sz w:val="22"/>
          <w:szCs w:val="22"/>
        </w:rPr>
        <w:t>the</w:t>
      </w:r>
      <w:r w:rsidRPr="009A2A7F">
        <w:rPr>
          <w:rFonts w:ascii="Calibri"/>
          <w:spacing w:val="28"/>
          <w:sz w:val="22"/>
          <w:szCs w:val="22"/>
        </w:rPr>
        <w:t xml:space="preserve"> </w:t>
      </w:r>
      <w:r w:rsidRPr="009A2A7F">
        <w:rPr>
          <w:rFonts w:ascii="Calibri"/>
          <w:sz w:val="22"/>
          <w:szCs w:val="22"/>
        </w:rPr>
        <w:t>ability</w:t>
      </w:r>
      <w:r w:rsidRPr="009A2A7F">
        <w:rPr>
          <w:rFonts w:ascii="Calibri"/>
          <w:spacing w:val="29"/>
          <w:sz w:val="22"/>
          <w:szCs w:val="22"/>
        </w:rPr>
        <w:t xml:space="preserve"> </w:t>
      </w:r>
      <w:r w:rsidRPr="009A2A7F">
        <w:rPr>
          <w:rFonts w:ascii="Calibri"/>
          <w:sz w:val="22"/>
          <w:szCs w:val="22"/>
        </w:rPr>
        <w:t>to</w:t>
      </w:r>
      <w:r w:rsidRPr="009A2A7F">
        <w:rPr>
          <w:rFonts w:ascii="Calibri"/>
          <w:spacing w:val="30"/>
          <w:sz w:val="22"/>
          <w:szCs w:val="22"/>
        </w:rPr>
        <w:t xml:space="preserve"> </w:t>
      </w:r>
      <w:r w:rsidRPr="009A2A7F">
        <w:rPr>
          <w:rFonts w:ascii="Calibri"/>
          <w:sz w:val="22"/>
          <w:szCs w:val="22"/>
        </w:rPr>
        <w:t>deal</w:t>
      </w:r>
      <w:r w:rsidRPr="009A2A7F">
        <w:rPr>
          <w:rFonts w:ascii="Calibri"/>
          <w:spacing w:val="25"/>
          <w:sz w:val="22"/>
          <w:szCs w:val="22"/>
        </w:rPr>
        <w:t xml:space="preserve"> </w:t>
      </w:r>
      <w:r w:rsidRPr="009A2A7F">
        <w:rPr>
          <w:rFonts w:ascii="Calibri"/>
          <w:sz w:val="22"/>
          <w:szCs w:val="22"/>
        </w:rPr>
        <w:t>with</w:t>
      </w:r>
      <w:r w:rsidRPr="009A2A7F">
        <w:rPr>
          <w:rFonts w:ascii="Calibri"/>
          <w:spacing w:val="28"/>
          <w:sz w:val="22"/>
          <w:szCs w:val="22"/>
        </w:rPr>
        <w:t xml:space="preserve"> </w:t>
      </w:r>
      <w:r w:rsidRPr="009A2A7F">
        <w:rPr>
          <w:rFonts w:ascii="Calibri"/>
          <w:sz w:val="22"/>
          <w:szCs w:val="22"/>
        </w:rPr>
        <w:t>tact,</w:t>
      </w:r>
      <w:r w:rsidRPr="009A2A7F">
        <w:rPr>
          <w:rFonts w:ascii="Calibri"/>
          <w:spacing w:val="28"/>
          <w:sz w:val="22"/>
          <w:szCs w:val="22"/>
        </w:rPr>
        <w:t xml:space="preserve"> </w:t>
      </w:r>
      <w:r w:rsidRPr="009A2A7F">
        <w:rPr>
          <w:rFonts w:ascii="Calibri"/>
          <w:sz w:val="22"/>
          <w:szCs w:val="22"/>
        </w:rPr>
        <w:t>discretion,</w:t>
      </w:r>
      <w:r w:rsidRPr="009A2A7F">
        <w:rPr>
          <w:rFonts w:ascii="Calibri"/>
          <w:spacing w:val="28"/>
          <w:sz w:val="22"/>
          <w:szCs w:val="22"/>
        </w:rPr>
        <w:t xml:space="preserve"> </w:t>
      </w:r>
      <w:r w:rsidRPr="009A2A7F">
        <w:rPr>
          <w:rFonts w:ascii="Calibri"/>
          <w:sz w:val="22"/>
          <w:szCs w:val="22"/>
        </w:rPr>
        <w:t>empathy</w:t>
      </w:r>
      <w:r w:rsidRPr="009A2A7F">
        <w:rPr>
          <w:rFonts w:ascii="Calibri"/>
          <w:spacing w:val="28"/>
          <w:sz w:val="22"/>
          <w:szCs w:val="22"/>
        </w:rPr>
        <w:t xml:space="preserve"> </w:t>
      </w:r>
      <w:r w:rsidRPr="009A2A7F">
        <w:rPr>
          <w:rFonts w:ascii="Calibri"/>
          <w:sz w:val="22"/>
          <w:szCs w:val="22"/>
        </w:rPr>
        <w:t>and</w:t>
      </w:r>
      <w:r w:rsidRPr="009A2A7F">
        <w:rPr>
          <w:rFonts w:ascii="Calibri"/>
          <w:spacing w:val="27"/>
          <w:sz w:val="22"/>
          <w:szCs w:val="22"/>
        </w:rPr>
        <w:t xml:space="preserve"> </w:t>
      </w:r>
      <w:r w:rsidRPr="009A2A7F">
        <w:rPr>
          <w:rFonts w:ascii="Calibri"/>
          <w:sz w:val="22"/>
          <w:szCs w:val="22"/>
        </w:rPr>
        <w:t>the strictest</w:t>
      </w:r>
      <w:r w:rsidRPr="009A2A7F">
        <w:rPr>
          <w:rFonts w:ascii="Calibri"/>
          <w:spacing w:val="30"/>
          <w:sz w:val="22"/>
          <w:szCs w:val="22"/>
        </w:rPr>
        <w:t xml:space="preserve"> </w:t>
      </w:r>
      <w:r w:rsidRPr="009A2A7F">
        <w:rPr>
          <w:rFonts w:ascii="Calibri"/>
          <w:sz w:val="22"/>
          <w:szCs w:val="22"/>
        </w:rPr>
        <w:t>confidence</w:t>
      </w:r>
      <w:r w:rsidRPr="009A2A7F">
        <w:rPr>
          <w:rFonts w:ascii="Calibri"/>
          <w:spacing w:val="28"/>
          <w:sz w:val="22"/>
          <w:szCs w:val="22"/>
        </w:rPr>
        <w:t xml:space="preserve"> </w:t>
      </w:r>
      <w:r w:rsidRPr="009A2A7F">
        <w:rPr>
          <w:rFonts w:ascii="Calibri"/>
          <w:sz w:val="22"/>
          <w:szCs w:val="22"/>
        </w:rPr>
        <w:t>when</w:t>
      </w:r>
      <w:r w:rsidRPr="009A2A7F">
        <w:rPr>
          <w:rFonts w:ascii="Calibri"/>
          <w:spacing w:val="26"/>
          <w:sz w:val="22"/>
          <w:szCs w:val="22"/>
        </w:rPr>
        <w:t xml:space="preserve"> </w:t>
      </w:r>
      <w:r w:rsidRPr="009A2A7F">
        <w:rPr>
          <w:rFonts w:ascii="Calibri"/>
          <w:sz w:val="22"/>
          <w:szCs w:val="22"/>
        </w:rPr>
        <w:t>dealing</w:t>
      </w:r>
      <w:r w:rsidRPr="009A2A7F">
        <w:rPr>
          <w:rFonts w:ascii="Calibri"/>
          <w:spacing w:val="29"/>
          <w:sz w:val="22"/>
          <w:szCs w:val="22"/>
        </w:rPr>
        <w:t xml:space="preserve"> </w:t>
      </w:r>
      <w:r w:rsidRPr="009A2A7F">
        <w:rPr>
          <w:rFonts w:ascii="Calibri"/>
          <w:sz w:val="22"/>
          <w:szCs w:val="22"/>
        </w:rPr>
        <w:t>with</w:t>
      </w:r>
      <w:r w:rsidRPr="009A2A7F">
        <w:rPr>
          <w:rFonts w:ascii="Calibri"/>
          <w:spacing w:val="27"/>
          <w:sz w:val="22"/>
          <w:szCs w:val="22"/>
        </w:rPr>
        <w:t xml:space="preserve"> </w:t>
      </w:r>
      <w:r w:rsidRPr="009A2A7F">
        <w:rPr>
          <w:rFonts w:ascii="Calibri"/>
          <w:sz w:val="22"/>
          <w:szCs w:val="22"/>
        </w:rPr>
        <w:t>various</w:t>
      </w:r>
      <w:r w:rsidRPr="009A2A7F">
        <w:rPr>
          <w:rFonts w:ascii="Calibri"/>
          <w:spacing w:val="27"/>
          <w:sz w:val="22"/>
          <w:szCs w:val="22"/>
        </w:rPr>
        <w:t xml:space="preserve"> </w:t>
      </w:r>
      <w:r w:rsidRPr="009A2A7F">
        <w:rPr>
          <w:rFonts w:ascii="Calibri"/>
          <w:sz w:val="22"/>
          <w:szCs w:val="22"/>
        </w:rPr>
        <w:t>matters</w:t>
      </w:r>
      <w:r w:rsidRPr="009A2A7F">
        <w:rPr>
          <w:rFonts w:ascii="Calibri"/>
          <w:spacing w:val="30"/>
          <w:sz w:val="22"/>
          <w:szCs w:val="22"/>
        </w:rPr>
        <w:t xml:space="preserve"> </w:t>
      </w:r>
      <w:r w:rsidRPr="009A2A7F">
        <w:rPr>
          <w:rFonts w:ascii="Calibri"/>
          <w:sz w:val="22"/>
          <w:szCs w:val="22"/>
        </w:rPr>
        <w:t>and</w:t>
      </w:r>
      <w:r w:rsidRPr="009A2A7F">
        <w:rPr>
          <w:rFonts w:ascii="Calibri"/>
          <w:spacing w:val="29"/>
          <w:sz w:val="22"/>
          <w:szCs w:val="22"/>
        </w:rPr>
        <w:t xml:space="preserve"> </w:t>
      </w:r>
      <w:r w:rsidRPr="009A2A7F">
        <w:rPr>
          <w:rFonts w:ascii="Calibri"/>
          <w:sz w:val="22"/>
          <w:szCs w:val="22"/>
        </w:rPr>
        <w:t>queries</w:t>
      </w:r>
      <w:r w:rsidRPr="009A2A7F">
        <w:rPr>
          <w:rFonts w:ascii="Calibri"/>
          <w:spacing w:val="27"/>
          <w:sz w:val="22"/>
          <w:szCs w:val="22"/>
        </w:rPr>
        <w:t xml:space="preserve"> </w:t>
      </w:r>
      <w:r w:rsidRPr="009A2A7F">
        <w:rPr>
          <w:rFonts w:ascii="Calibri"/>
          <w:sz w:val="22"/>
          <w:szCs w:val="22"/>
        </w:rPr>
        <w:t>on</w:t>
      </w:r>
      <w:r w:rsidRPr="009A2A7F">
        <w:rPr>
          <w:rFonts w:ascii="Calibri"/>
          <w:spacing w:val="29"/>
          <w:sz w:val="22"/>
          <w:szCs w:val="22"/>
        </w:rPr>
        <w:t xml:space="preserve"> </w:t>
      </w:r>
      <w:r w:rsidRPr="009A2A7F">
        <w:rPr>
          <w:rFonts w:ascii="Calibri"/>
          <w:sz w:val="22"/>
          <w:szCs w:val="22"/>
        </w:rPr>
        <w:t>behalf</w:t>
      </w:r>
      <w:r w:rsidRPr="009A2A7F">
        <w:rPr>
          <w:rFonts w:ascii="Calibri"/>
          <w:spacing w:val="27"/>
          <w:sz w:val="22"/>
          <w:szCs w:val="22"/>
        </w:rPr>
        <w:t xml:space="preserve"> </w:t>
      </w:r>
      <w:r w:rsidRPr="009A2A7F">
        <w:rPr>
          <w:rFonts w:ascii="Calibri"/>
          <w:sz w:val="22"/>
          <w:szCs w:val="22"/>
        </w:rPr>
        <w:t>of</w:t>
      </w:r>
      <w:r w:rsidRPr="009A2A7F">
        <w:rPr>
          <w:rFonts w:ascii="Calibri"/>
          <w:spacing w:val="27"/>
          <w:sz w:val="22"/>
          <w:szCs w:val="22"/>
        </w:rPr>
        <w:t xml:space="preserve"> </w:t>
      </w:r>
      <w:r w:rsidRPr="009A2A7F">
        <w:rPr>
          <w:rFonts w:ascii="Calibri"/>
          <w:sz w:val="22"/>
          <w:szCs w:val="22"/>
        </w:rPr>
        <w:t>the</w:t>
      </w:r>
      <w:r w:rsidRPr="009A2A7F">
        <w:rPr>
          <w:rFonts w:ascii="Calibri"/>
          <w:spacing w:val="30"/>
          <w:sz w:val="22"/>
          <w:szCs w:val="22"/>
        </w:rPr>
        <w:t xml:space="preserve"> </w:t>
      </w:r>
      <w:r w:rsidRPr="009A2A7F">
        <w:rPr>
          <w:rFonts w:ascii="Calibri"/>
          <w:sz w:val="22"/>
          <w:szCs w:val="22"/>
        </w:rPr>
        <w:t>Vice President</w:t>
      </w:r>
      <w:r w:rsidRPr="009A2A7F">
        <w:rPr>
          <w:rFonts w:ascii="Calibri"/>
          <w:spacing w:val="-1"/>
          <w:sz w:val="22"/>
          <w:szCs w:val="22"/>
        </w:rPr>
        <w:t xml:space="preserve"> </w:t>
      </w:r>
      <w:r w:rsidRPr="009A2A7F">
        <w:rPr>
          <w:rFonts w:ascii="Calibri"/>
          <w:sz w:val="22"/>
          <w:szCs w:val="22"/>
        </w:rPr>
        <w:t>(Administration).</w:t>
      </w:r>
    </w:p>
    <w:p w:rsidR="009A2A7F" w:rsidRPr="009A2A7F" w:rsidRDefault="009A2A7F" w:rsidP="00AB166B">
      <w:pPr>
        <w:spacing w:before="4"/>
        <w:rPr>
          <w:rFonts w:ascii="Calibri" w:eastAsia="Calibri" w:hAnsi="Calibri" w:cs="Calibri"/>
          <w:sz w:val="22"/>
          <w:szCs w:val="22"/>
        </w:rPr>
      </w:pPr>
    </w:p>
    <w:p w:rsidR="009A2A7F" w:rsidRPr="009A2A7F" w:rsidRDefault="009A2A7F" w:rsidP="0066634D">
      <w:pPr>
        <w:pStyle w:val="ListParagraph"/>
        <w:widowControl w:val="0"/>
        <w:numPr>
          <w:ilvl w:val="0"/>
          <w:numId w:val="2"/>
        </w:numPr>
        <w:tabs>
          <w:tab w:val="left" w:pos="861"/>
        </w:tabs>
        <w:spacing w:after="0"/>
        <w:ind w:left="360"/>
        <w:contextualSpacing w:val="0"/>
        <w:jc w:val="both"/>
        <w:rPr>
          <w:rFonts w:ascii="Calibri" w:eastAsia="Calibri" w:hAnsi="Calibri" w:cs="Calibri"/>
          <w:sz w:val="22"/>
          <w:szCs w:val="22"/>
        </w:rPr>
      </w:pPr>
      <w:r w:rsidRPr="009A2A7F">
        <w:rPr>
          <w:rFonts w:ascii="Calibri"/>
          <w:sz w:val="22"/>
          <w:szCs w:val="22"/>
        </w:rPr>
        <w:t>Significant experience in the delivery of excellent and responsive administrative</w:t>
      </w:r>
      <w:r w:rsidRPr="009A2A7F">
        <w:rPr>
          <w:rFonts w:ascii="Calibri"/>
          <w:spacing w:val="9"/>
          <w:sz w:val="22"/>
          <w:szCs w:val="22"/>
        </w:rPr>
        <w:t xml:space="preserve"> </w:t>
      </w:r>
      <w:r w:rsidRPr="009A2A7F">
        <w:rPr>
          <w:rFonts w:ascii="Calibri"/>
          <w:sz w:val="22"/>
          <w:szCs w:val="22"/>
        </w:rPr>
        <w:t>services through the development, integration and provision of a range of services to meet or</w:t>
      </w:r>
      <w:r w:rsidRPr="009A2A7F">
        <w:rPr>
          <w:rFonts w:ascii="Calibri"/>
          <w:spacing w:val="-12"/>
          <w:sz w:val="22"/>
          <w:szCs w:val="22"/>
        </w:rPr>
        <w:t xml:space="preserve"> </w:t>
      </w:r>
      <w:r w:rsidRPr="009A2A7F">
        <w:rPr>
          <w:rFonts w:ascii="Calibri"/>
          <w:sz w:val="22"/>
          <w:szCs w:val="22"/>
        </w:rPr>
        <w:t>exceed client</w:t>
      </w:r>
      <w:r w:rsidRPr="009A2A7F">
        <w:rPr>
          <w:rFonts w:ascii="Calibri"/>
          <w:spacing w:val="-1"/>
          <w:sz w:val="22"/>
          <w:szCs w:val="22"/>
        </w:rPr>
        <w:t xml:space="preserve"> </w:t>
      </w:r>
      <w:r w:rsidRPr="009A2A7F">
        <w:rPr>
          <w:rFonts w:ascii="Calibri"/>
          <w:sz w:val="22"/>
          <w:szCs w:val="22"/>
        </w:rPr>
        <w:t>expectations.</w:t>
      </w:r>
    </w:p>
    <w:p w:rsidR="009A2A7F" w:rsidRPr="009A2A7F" w:rsidRDefault="009A2A7F" w:rsidP="00AB166B">
      <w:pPr>
        <w:spacing w:before="1"/>
        <w:rPr>
          <w:rFonts w:ascii="Calibri" w:eastAsia="Calibri" w:hAnsi="Calibri" w:cs="Calibri"/>
          <w:sz w:val="22"/>
          <w:szCs w:val="22"/>
        </w:rPr>
      </w:pPr>
    </w:p>
    <w:p w:rsidR="009A2A7F" w:rsidRPr="009A2A7F" w:rsidRDefault="009A2A7F" w:rsidP="0066634D">
      <w:pPr>
        <w:pStyle w:val="ListParagraph"/>
        <w:widowControl w:val="0"/>
        <w:numPr>
          <w:ilvl w:val="0"/>
          <w:numId w:val="2"/>
        </w:numPr>
        <w:tabs>
          <w:tab w:val="left" w:pos="861"/>
        </w:tabs>
        <w:spacing w:after="0"/>
        <w:ind w:left="360"/>
        <w:contextualSpacing w:val="0"/>
        <w:jc w:val="both"/>
        <w:rPr>
          <w:rFonts w:ascii="Calibri" w:eastAsia="Calibri" w:hAnsi="Calibri" w:cs="Calibri"/>
          <w:sz w:val="22"/>
          <w:szCs w:val="22"/>
        </w:rPr>
      </w:pPr>
      <w:r w:rsidRPr="009A2A7F">
        <w:rPr>
          <w:rFonts w:ascii="Calibri"/>
          <w:sz w:val="22"/>
          <w:szCs w:val="22"/>
        </w:rPr>
        <w:t>Excellent critical thinking, conceptual and analytical skills; and experience in</w:t>
      </w:r>
      <w:r w:rsidRPr="009A2A7F">
        <w:rPr>
          <w:rFonts w:ascii="Calibri"/>
          <w:spacing w:val="36"/>
          <w:sz w:val="22"/>
          <w:szCs w:val="22"/>
        </w:rPr>
        <w:t xml:space="preserve"> </w:t>
      </w:r>
      <w:r w:rsidRPr="009A2A7F">
        <w:rPr>
          <w:rFonts w:ascii="Calibri"/>
          <w:sz w:val="22"/>
          <w:szCs w:val="22"/>
        </w:rPr>
        <w:t>undertaking qualitative and quantitative research and analysis on which to base the preparation</w:t>
      </w:r>
      <w:r w:rsidRPr="009A2A7F">
        <w:rPr>
          <w:rFonts w:ascii="Calibri"/>
          <w:spacing w:val="7"/>
          <w:sz w:val="22"/>
          <w:szCs w:val="22"/>
        </w:rPr>
        <w:t xml:space="preserve"> </w:t>
      </w:r>
      <w:r w:rsidRPr="009A2A7F">
        <w:rPr>
          <w:rFonts w:ascii="Calibri"/>
          <w:sz w:val="22"/>
          <w:szCs w:val="22"/>
        </w:rPr>
        <w:t>of business cases, reports, briefing papers, discussion papers and submissions. This includes</w:t>
      </w:r>
      <w:r w:rsidRPr="009A2A7F">
        <w:rPr>
          <w:rFonts w:ascii="Calibri"/>
          <w:spacing w:val="-24"/>
          <w:sz w:val="22"/>
          <w:szCs w:val="22"/>
        </w:rPr>
        <w:t xml:space="preserve"> </w:t>
      </w:r>
      <w:r w:rsidRPr="009A2A7F">
        <w:rPr>
          <w:rFonts w:ascii="Calibri"/>
          <w:sz w:val="22"/>
          <w:szCs w:val="22"/>
        </w:rPr>
        <w:t>the capacity</w:t>
      </w:r>
      <w:r w:rsidRPr="009A2A7F">
        <w:rPr>
          <w:rFonts w:ascii="Calibri"/>
          <w:spacing w:val="19"/>
          <w:sz w:val="22"/>
          <w:szCs w:val="22"/>
        </w:rPr>
        <w:t xml:space="preserve"> </w:t>
      </w:r>
      <w:r w:rsidRPr="009A2A7F">
        <w:rPr>
          <w:rFonts w:ascii="Calibri"/>
          <w:sz w:val="22"/>
          <w:szCs w:val="22"/>
        </w:rPr>
        <w:t>to</w:t>
      </w:r>
      <w:r w:rsidRPr="009A2A7F">
        <w:rPr>
          <w:rFonts w:ascii="Calibri"/>
          <w:spacing w:val="19"/>
          <w:sz w:val="22"/>
          <w:szCs w:val="22"/>
        </w:rPr>
        <w:t xml:space="preserve"> </w:t>
      </w:r>
      <w:proofErr w:type="spellStart"/>
      <w:r w:rsidRPr="009A2A7F">
        <w:rPr>
          <w:rFonts w:ascii="Calibri"/>
          <w:sz w:val="22"/>
          <w:szCs w:val="22"/>
        </w:rPr>
        <w:t>analyse</w:t>
      </w:r>
      <w:proofErr w:type="spellEnd"/>
      <w:r w:rsidRPr="009A2A7F">
        <w:rPr>
          <w:rFonts w:ascii="Calibri"/>
          <w:sz w:val="22"/>
          <w:szCs w:val="22"/>
        </w:rPr>
        <w:t>,</w:t>
      </w:r>
      <w:r w:rsidRPr="009A2A7F">
        <w:rPr>
          <w:rFonts w:ascii="Calibri"/>
          <w:spacing w:val="19"/>
          <w:sz w:val="22"/>
          <w:szCs w:val="22"/>
        </w:rPr>
        <w:t xml:space="preserve"> </w:t>
      </w:r>
      <w:r w:rsidRPr="009A2A7F">
        <w:rPr>
          <w:rFonts w:ascii="Calibri"/>
          <w:sz w:val="22"/>
          <w:szCs w:val="22"/>
        </w:rPr>
        <w:t>interpret</w:t>
      </w:r>
      <w:r w:rsidRPr="009A2A7F">
        <w:rPr>
          <w:rFonts w:ascii="Calibri"/>
          <w:spacing w:val="19"/>
          <w:sz w:val="22"/>
          <w:szCs w:val="22"/>
        </w:rPr>
        <w:t xml:space="preserve"> </w:t>
      </w:r>
      <w:r w:rsidRPr="009A2A7F">
        <w:rPr>
          <w:rFonts w:ascii="Calibri"/>
          <w:sz w:val="22"/>
          <w:szCs w:val="22"/>
        </w:rPr>
        <w:t>and</w:t>
      </w:r>
      <w:r w:rsidRPr="009A2A7F">
        <w:rPr>
          <w:rFonts w:ascii="Calibri"/>
          <w:spacing w:val="17"/>
          <w:sz w:val="22"/>
          <w:szCs w:val="22"/>
        </w:rPr>
        <w:t xml:space="preserve"> </w:t>
      </w:r>
      <w:r w:rsidRPr="009A2A7F">
        <w:rPr>
          <w:rFonts w:ascii="Calibri"/>
          <w:sz w:val="22"/>
          <w:szCs w:val="22"/>
        </w:rPr>
        <w:t>understand</w:t>
      </w:r>
      <w:r w:rsidRPr="009A2A7F">
        <w:rPr>
          <w:rFonts w:ascii="Calibri"/>
          <w:spacing w:val="17"/>
          <w:sz w:val="22"/>
          <w:szCs w:val="22"/>
        </w:rPr>
        <w:t xml:space="preserve"> </w:t>
      </w:r>
      <w:r w:rsidRPr="009A2A7F">
        <w:rPr>
          <w:rFonts w:ascii="Calibri"/>
          <w:sz w:val="22"/>
          <w:szCs w:val="22"/>
        </w:rPr>
        <w:t>a</w:t>
      </w:r>
      <w:r w:rsidRPr="009A2A7F">
        <w:rPr>
          <w:rFonts w:ascii="Calibri"/>
          <w:spacing w:val="18"/>
          <w:sz w:val="22"/>
          <w:szCs w:val="22"/>
        </w:rPr>
        <w:t xml:space="preserve"> </w:t>
      </w:r>
      <w:r w:rsidRPr="009A2A7F">
        <w:rPr>
          <w:rFonts w:ascii="Calibri"/>
          <w:sz w:val="22"/>
          <w:szCs w:val="22"/>
        </w:rPr>
        <w:t>range</w:t>
      </w:r>
      <w:r w:rsidRPr="009A2A7F">
        <w:rPr>
          <w:rFonts w:ascii="Calibri"/>
          <w:spacing w:val="19"/>
          <w:sz w:val="22"/>
          <w:szCs w:val="22"/>
        </w:rPr>
        <w:t xml:space="preserve"> </w:t>
      </w:r>
      <w:r w:rsidRPr="009A2A7F">
        <w:rPr>
          <w:rFonts w:ascii="Calibri"/>
          <w:sz w:val="22"/>
          <w:szCs w:val="22"/>
        </w:rPr>
        <w:t>of</w:t>
      </w:r>
      <w:r w:rsidRPr="009A2A7F">
        <w:rPr>
          <w:rFonts w:ascii="Calibri"/>
          <w:spacing w:val="18"/>
          <w:sz w:val="22"/>
          <w:szCs w:val="22"/>
        </w:rPr>
        <w:t xml:space="preserve"> </w:t>
      </w:r>
      <w:r w:rsidRPr="009A2A7F">
        <w:rPr>
          <w:rFonts w:ascii="Calibri"/>
          <w:sz w:val="22"/>
          <w:szCs w:val="22"/>
        </w:rPr>
        <w:t>issues,</w:t>
      </w:r>
      <w:r w:rsidRPr="009A2A7F">
        <w:rPr>
          <w:rFonts w:ascii="Calibri"/>
          <w:spacing w:val="19"/>
          <w:sz w:val="22"/>
          <w:szCs w:val="22"/>
        </w:rPr>
        <w:t xml:space="preserve"> </w:t>
      </w:r>
      <w:r w:rsidRPr="009A2A7F">
        <w:rPr>
          <w:rFonts w:ascii="Calibri"/>
          <w:sz w:val="22"/>
          <w:szCs w:val="22"/>
        </w:rPr>
        <w:t>and</w:t>
      </w:r>
      <w:r w:rsidRPr="009A2A7F">
        <w:rPr>
          <w:rFonts w:ascii="Calibri"/>
          <w:spacing w:val="17"/>
          <w:sz w:val="22"/>
          <w:szCs w:val="22"/>
        </w:rPr>
        <w:t xml:space="preserve"> </w:t>
      </w:r>
      <w:r w:rsidRPr="009A2A7F">
        <w:rPr>
          <w:rFonts w:ascii="Calibri"/>
          <w:sz w:val="22"/>
          <w:szCs w:val="22"/>
        </w:rPr>
        <w:t>integrate</w:t>
      </w:r>
      <w:r w:rsidRPr="009A2A7F">
        <w:rPr>
          <w:rFonts w:ascii="Calibri"/>
          <w:spacing w:val="19"/>
          <w:sz w:val="22"/>
          <w:szCs w:val="22"/>
        </w:rPr>
        <w:t xml:space="preserve"> </w:t>
      </w:r>
      <w:r w:rsidRPr="009A2A7F">
        <w:rPr>
          <w:rFonts w:ascii="Calibri"/>
          <w:sz w:val="22"/>
          <w:szCs w:val="22"/>
        </w:rPr>
        <w:t>internal</w:t>
      </w:r>
      <w:r w:rsidRPr="009A2A7F">
        <w:rPr>
          <w:rFonts w:ascii="Calibri"/>
          <w:spacing w:val="18"/>
          <w:sz w:val="22"/>
          <w:szCs w:val="22"/>
        </w:rPr>
        <w:t xml:space="preserve"> </w:t>
      </w:r>
      <w:r w:rsidRPr="009A2A7F">
        <w:rPr>
          <w:rFonts w:ascii="Calibri"/>
          <w:sz w:val="22"/>
          <w:szCs w:val="22"/>
        </w:rPr>
        <w:t>and external requirements to resolve</w:t>
      </w:r>
      <w:r w:rsidRPr="009A2A7F">
        <w:rPr>
          <w:rFonts w:ascii="Calibri"/>
          <w:spacing w:val="-6"/>
          <w:sz w:val="22"/>
          <w:szCs w:val="22"/>
        </w:rPr>
        <w:t xml:space="preserve"> </w:t>
      </w:r>
      <w:r w:rsidRPr="009A2A7F">
        <w:rPr>
          <w:rFonts w:ascii="Calibri"/>
          <w:sz w:val="22"/>
          <w:szCs w:val="22"/>
        </w:rPr>
        <w:t>issues.</w:t>
      </w:r>
    </w:p>
    <w:p w:rsidR="009A2A7F" w:rsidRPr="009A2A7F" w:rsidRDefault="009A2A7F" w:rsidP="00AB166B">
      <w:pPr>
        <w:spacing w:before="1"/>
        <w:rPr>
          <w:rFonts w:ascii="Calibri" w:eastAsia="Calibri" w:hAnsi="Calibri" w:cs="Calibri"/>
          <w:sz w:val="22"/>
          <w:szCs w:val="22"/>
        </w:rPr>
      </w:pPr>
    </w:p>
    <w:p w:rsidR="009A2A7F" w:rsidRPr="009A2A7F" w:rsidRDefault="009A2A7F" w:rsidP="0066634D">
      <w:pPr>
        <w:pStyle w:val="ListParagraph"/>
        <w:widowControl w:val="0"/>
        <w:numPr>
          <w:ilvl w:val="0"/>
          <w:numId w:val="2"/>
        </w:numPr>
        <w:tabs>
          <w:tab w:val="left" w:pos="861"/>
        </w:tabs>
        <w:spacing w:after="0"/>
        <w:ind w:left="360"/>
        <w:contextualSpacing w:val="0"/>
        <w:jc w:val="both"/>
        <w:rPr>
          <w:rFonts w:ascii="Calibri" w:eastAsia="Calibri" w:hAnsi="Calibri" w:cs="Calibri"/>
          <w:sz w:val="22"/>
          <w:szCs w:val="22"/>
        </w:rPr>
      </w:pPr>
      <w:r w:rsidRPr="009A2A7F">
        <w:rPr>
          <w:rFonts w:ascii="Calibri"/>
          <w:sz w:val="22"/>
          <w:szCs w:val="22"/>
        </w:rPr>
        <w:lastRenderedPageBreak/>
        <w:t>Outstanding problem solving skills, including the ability to develop innovative solutions</w:t>
      </w:r>
      <w:r w:rsidRPr="009A2A7F">
        <w:rPr>
          <w:rFonts w:ascii="Calibri"/>
          <w:spacing w:val="24"/>
          <w:sz w:val="22"/>
          <w:szCs w:val="22"/>
        </w:rPr>
        <w:t xml:space="preserve"> </w:t>
      </w:r>
      <w:r w:rsidRPr="009A2A7F">
        <w:rPr>
          <w:rFonts w:ascii="Calibri"/>
          <w:sz w:val="22"/>
          <w:szCs w:val="22"/>
        </w:rPr>
        <w:t>and respond to changing priorities and</w:t>
      </w:r>
      <w:r w:rsidRPr="009A2A7F">
        <w:rPr>
          <w:rFonts w:ascii="Calibri"/>
          <w:spacing w:val="-4"/>
          <w:sz w:val="22"/>
          <w:szCs w:val="22"/>
        </w:rPr>
        <w:t xml:space="preserve"> </w:t>
      </w:r>
      <w:r w:rsidRPr="009A2A7F">
        <w:rPr>
          <w:rFonts w:ascii="Calibri"/>
          <w:sz w:val="22"/>
          <w:szCs w:val="22"/>
        </w:rPr>
        <w:t>deadlines.</w:t>
      </w:r>
    </w:p>
    <w:p w:rsidR="009A2A7F" w:rsidRPr="009A2A7F" w:rsidRDefault="009A2A7F" w:rsidP="00AB166B">
      <w:pPr>
        <w:spacing w:before="1"/>
        <w:rPr>
          <w:rFonts w:ascii="Calibri" w:eastAsia="Calibri" w:hAnsi="Calibri" w:cs="Calibri"/>
          <w:sz w:val="22"/>
          <w:szCs w:val="22"/>
        </w:rPr>
      </w:pPr>
    </w:p>
    <w:p w:rsidR="009A2A7F" w:rsidRPr="009A2A7F" w:rsidRDefault="009A2A7F" w:rsidP="0066634D">
      <w:pPr>
        <w:pStyle w:val="ListParagraph"/>
        <w:widowControl w:val="0"/>
        <w:numPr>
          <w:ilvl w:val="0"/>
          <w:numId w:val="2"/>
        </w:numPr>
        <w:tabs>
          <w:tab w:val="left" w:pos="861"/>
        </w:tabs>
        <w:spacing w:after="0"/>
        <w:ind w:left="360"/>
        <w:contextualSpacing w:val="0"/>
        <w:rPr>
          <w:rFonts w:ascii="Calibri" w:eastAsia="Calibri" w:hAnsi="Calibri" w:cs="Calibri"/>
          <w:sz w:val="22"/>
          <w:szCs w:val="22"/>
        </w:rPr>
      </w:pPr>
      <w:r w:rsidRPr="009A2A7F">
        <w:rPr>
          <w:rFonts w:ascii="Calibri"/>
          <w:sz w:val="22"/>
          <w:szCs w:val="22"/>
        </w:rPr>
        <w:t xml:space="preserve">High-level project management, </w:t>
      </w:r>
      <w:proofErr w:type="spellStart"/>
      <w:r w:rsidRPr="009A2A7F">
        <w:rPr>
          <w:rFonts w:ascii="Calibri"/>
          <w:sz w:val="22"/>
          <w:szCs w:val="22"/>
        </w:rPr>
        <w:t>organisational</w:t>
      </w:r>
      <w:proofErr w:type="spellEnd"/>
      <w:r w:rsidRPr="009A2A7F">
        <w:rPr>
          <w:rFonts w:ascii="Calibri"/>
          <w:sz w:val="22"/>
          <w:szCs w:val="22"/>
        </w:rPr>
        <w:t xml:space="preserve"> and negotiation</w:t>
      </w:r>
      <w:r w:rsidRPr="009A2A7F">
        <w:rPr>
          <w:rFonts w:ascii="Calibri"/>
          <w:spacing w:val="-11"/>
          <w:sz w:val="22"/>
          <w:szCs w:val="22"/>
        </w:rPr>
        <w:t xml:space="preserve"> </w:t>
      </w:r>
      <w:r w:rsidRPr="009A2A7F">
        <w:rPr>
          <w:rFonts w:ascii="Calibri"/>
          <w:sz w:val="22"/>
          <w:szCs w:val="22"/>
        </w:rPr>
        <w:t>skills.</w:t>
      </w:r>
    </w:p>
    <w:p w:rsidR="009A2A7F" w:rsidRPr="009A2A7F" w:rsidRDefault="009A2A7F" w:rsidP="00AB166B">
      <w:pPr>
        <w:spacing w:before="11"/>
        <w:rPr>
          <w:rFonts w:ascii="Calibri" w:eastAsia="Calibri" w:hAnsi="Calibri" w:cs="Calibri"/>
          <w:sz w:val="22"/>
          <w:szCs w:val="22"/>
        </w:rPr>
      </w:pPr>
    </w:p>
    <w:p w:rsidR="009A2A7F" w:rsidRPr="009A2A7F" w:rsidRDefault="009A2A7F" w:rsidP="0066634D">
      <w:pPr>
        <w:pStyle w:val="ListParagraph"/>
        <w:widowControl w:val="0"/>
        <w:numPr>
          <w:ilvl w:val="0"/>
          <w:numId w:val="2"/>
        </w:numPr>
        <w:tabs>
          <w:tab w:val="left" w:pos="861"/>
        </w:tabs>
        <w:spacing w:after="0"/>
        <w:ind w:left="360"/>
        <w:contextualSpacing w:val="0"/>
        <w:jc w:val="both"/>
        <w:rPr>
          <w:rFonts w:ascii="Calibri" w:eastAsia="Calibri" w:hAnsi="Calibri" w:cs="Calibri"/>
          <w:sz w:val="22"/>
          <w:szCs w:val="22"/>
        </w:rPr>
      </w:pPr>
      <w:r w:rsidRPr="009A2A7F">
        <w:rPr>
          <w:rFonts w:ascii="Calibri" w:eastAsia="Calibri" w:hAnsi="Calibri" w:cs="Calibri"/>
          <w:sz w:val="22"/>
          <w:szCs w:val="22"/>
        </w:rPr>
        <w:t>A demonstrable commitment to the La Trobe cultural qualities of innovation, accountability, connectedness and care.</w:t>
      </w:r>
    </w:p>
    <w:p w:rsidR="00423494" w:rsidRDefault="00423494" w:rsidP="00AB166B">
      <w:pPr>
        <w:widowControl/>
        <w:spacing w:after="60" w:line="240" w:lineRule="atLeast"/>
        <w:ind w:left="360"/>
        <w:rPr>
          <w:rFonts w:asciiTheme="minorHAnsi" w:eastAsiaTheme="minorHAnsi" w:hAnsiTheme="minorHAnsi" w:cstheme="minorBidi"/>
          <w:snapToGrid/>
          <w:sz w:val="22"/>
          <w:szCs w:val="22"/>
          <w:lang w:val="en-AU"/>
        </w:rPr>
      </w:pPr>
    </w:p>
    <w:p w:rsidR="00423494" w:rsidRPr="007567A3" w:rsidRDefault="00423494" w:rsidP="00423494">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rsidR="00423494" w:rsidRPr="007567A3" w:rsidRDefault="00423494" w:rsidP="00423494">
      <w:pPr>
        <w:pStyle w:val="Default"/>
        <w:jc w:val="both"/>
        <w:rPr>
          <w:rFonts w:asciiTheme="minorHAnsi" w:hAnsiTheme="minorHAnsi" w:cstheme="minorHAnsi"/>
          <w:b/>
          <w:bCs/>
          <w:sz w:val="22"/>
          <w:szCs w:val="22"/>
        </w:rPr>
      </w:pPr>
    </w:p>
    <w:p w:rsidR="00423494" w:rsidRPr="007567A3" w:rsidRDefault="00423494" w:rsidP="00F55A9B">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rsidR="00423494" w:rsidRPr="007567A3" w:rsidRDefault="00423494" w:rsidP="00F55A9B">
      <w:pPr>
        <w:pStyle w:val="Default"/>
        <w:jc w:val="both"/>
        <w:rPr>
          <w:rFonts w:asciiTheme="minorHAnsi" w:hAnsiTheme="minorHAnsi" w:cstheme="minorHAnsi"/>
          <w:bCs/>
          <w:sz w:val="22"/>
          <w:szCs w:val="22"/>
        </w:rPr>
      </w:pPr>
    </w:p>
    <w:p w:rsidR="00423494" w:rsidRPr="007567A3" w:rsidRDefault="00423494" w:rsidP="0066634D">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F91411">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rsidR="00423494" w:rsidRPr="007567A3" w:rsidRDefault="00423494" w:rsidP="0066634D">
      <w:pPr>
        <w:pStyle w:val="Default"/>
        <w:numPr>
          <w:ilvl w:val="0"/>
          <w:numId w:val="3"/>
        </w:numPr>
        <w:jc w:val="both"/>
        <w:rPr>
          <w:rFonts w:asciiTheme="minorHAnsi" w:hAnsiTheme="minorHAnsi" w:cstheme="minorHAnsi"/>
          <w:bCs/>
          <w:sz w:val="22"/>
          <w:szCs w:val="22"/>
        </w:rPr>
      </w:pPr>
      <w:proofErr w:type="gramStart"/>
      <w:r w:rsidRPr="007567A3">
        <w:rPr>
          <w:rFonts w:asciiTheme="minorHAnsi" w:hAnsiTheme="minorHAnsi" w:cstheme="minorHAnsi"/>
          <w:bCs/>
          <w:sz w:val="22"/>
          <w:szCs w:val="22"/>
        </w:rPr>
        <w:t>take</w:t>
      </w:r>
      <w:proofErr w:type="gramEnd"/>
      <w:r w:rsidRPr="007567A3">
        <w:rPr>
          <w:rFonts w:asciiTheme="minorHAnsi" w:hAnsiTheme="minorHAnsi" w:cstheme="minorHAnsi"/>
          <w:bCs/>
          <w:sz w:val="22"/>
          <w:szCs w:val="22"/>
        </w:rPr>
        <w:t xml:space="preserv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rsidR="00423494" w:rsidRPr="00430EB9" w:rsidRDefault="00423494" w:rsidP="00F55A9B">
      <w:pPr>
        <w:widowControl/>
        <w:spacing w:after="60" w:line="240" w:lineRule="atLeast"/>
        <w:jc w:val="both"/>
        <w:rPr>
          <w:rFonts w:asciiTheme="minorHAnsi" w:eastAsiaTheme="minorHAnsi" w:hAnsiTheme="minorHAnsi" w:cstheme="minorBidi"/>
          <w:snapToGrid/>
          <w:sz w:val="22"/>
          <w:szCs w:val="22"/>
          <w:lang w:val="en-AU"/>
        </w:rPr>
      </w:pPr>
    </w:p>
    <w:p w:rsidR="007625AE" w:rsidRPr="00430EB9" w:rsidRDefault="007625AE" w:rsidP="00F55A9B">
      <w:pPr>
        <w:pStyle w:val="Default"/>
        <w:jc w:val="both"/>
        <w:rPr>
          <w:rFonts w:asciiTheme="minorHAnsi" w:hAnsiTheme="minorHAnsi"/>
          <w:sz w:val="16"/>
          <w:szCs w:val="22"/>
        </w:rPr>
      </w:pPr>
    </w:p>
    <w:p w:rsidR="008C5D36" w:rsidRPr="00F66E33" w:rsidRDefault="008C5D36" w:rsidP="00F55A9B">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rsidR="008C5D36" w:rsidRPr="00F66E33" w:rsidRDefault="008C5D36" w:rsidP="00F55A9B">
      <w:pPr>
        <w:pStyle w:val="Default"/>
        <w:jc w:val="both"/>
        <w:rPr>
          <w:rFonts w:asciiTheme="minorHAnsi" w:hAnsiTheme="minorHAnsi" w:cstheme="minorHAnsi"/>
          <w:sz w:val="22"/>
          <w:szCs w:val="22"/>
        </w:rPr>
      </w:pPr>
    </w:p>
    <w:p w:rsidR="008C5D36" w:rsidRPr="00F66E33" w:rsidRDefault="008C5D36" w:rsidP="00F55A9B">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rsidR="008C5D36" w:rsidRPr="00F66E33" w:rsidRDefault="008C5D36" w:rsidP="00F55A9B">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rsidR="008C5D36" w:rsidRPr="00F66E33" w:rsidRDefault="008C5D36" w:rsidP="0066634D">
      <w:pPr>
        <w:pStyle w:val="ListParagraph"/>
        <w:numPr>
          <w:ilvl w:val="0"/>
          <w:numId w:val="1"/>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proofErr w:type="gramStart"/>
      <w:r w:rsidRPr="00F66E33">
        <w:rPr>
          <w:rFonts w:asciiTheme="minorHAnsi" w:hAnsiTheme="minorHAnsi" w:cstheme="minorHAnsi"/>
          <w:b/>
          <w:bCs/>
          <w:i/>
          <w:iCs/>
          <w:color w:val="000000"/>
          <w:sz w:val="22"/>
          <w:szCs w:val="22"/>
          <w:lang w:eastAsia="en-AU"/>
        </w:rPr>
        <w:t>Connected</w:t>
      </w:r>
      <w:proofErr w:type="gramEnd"/>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rsidR="008C5D36" w:rsidRPr="00F66E33" w:rsidRDefault="008C5D36" w:rsidP="0066634D">
      <w:pPr>
        <w:pStyle w:val="ListParagraph"/>
        <w:numPr>
          <w:ilvl w:val="0"/>
          <w:numId w:val="1"/>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rsidR="008C5D36" w:rsidRPr="00F66E33" w:rsidRDefault="008C5D36" w:rsidP="0066634D">
      <w:pPr>
        <w:pStyle w:val="ListParagraph"/>
        <w:numPr>
          <w:ilvl w:val="0"/>
          <w:numId w:val="1"/>
        </w:numPr>
        <w:autoSpaceDE w:val="0"/>
        <w:autoSpaceDN w:val="0"/>
        <w:spacing w:after="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rsidR="00F72973" w:rsidRPr="00643B1F" w:rsidRDefault="008C5D36" w:rsidP="0066634D">
      <w:pPr>
        <w:pStyle w:val="Default"/>
        <w:numPr>
          <w:ilvl w:val="0"/>
          <w:numId w:val="1"/>
        </w:numPr>
        <w:jc w:val="both"/>
        <w:rPr>
          <w:iCs/>
          <w:sz w:val="22"/>
          <w:szCs w:val="22"/>
        </w:rPr>
      </w:pPr>
      <w:r w:rsidRPr="00F66E33">
        <w:rPr>
          <w:rFonts w:asciiTheme="minorHAnsi" w:hAnsiTheme="minorHAnsi" w:cstheme="minorHAnsi"/>
          <w:i/>
          <w:iCs/>
          <w:sz w:val="22"/>
          <w:szCs w:val="22"/>
        </w:rPr>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rsidR="00F72973" w:rsidRDefault="00F72973" w:rsidP="007625AE">
      <w:pPr>
        <w:pStyle w:val="Default"/>
        <w:rPr>
          <w:rFonts w:asciiTheme="minorHAnsi" w:hAnsiTheme="minorHAnsi"/>
          <w:sz w:val="22"/>
          <w:szCs w:val="22"/>
        </w:rPr>
      </w:pPr>
    </w:p>
    <w:p w:rsidR="009A2A7F" w:rsidRPr="00C50D59" w:rsidRDefault="009A2A7F" w:rsidP="007625AE">
      <w:pPr>
        <w:pStyle w:val="Default"/>
        <w:rPr>
          <w:rFonts w:asciiTheme="minorHAnsi" w:hAnsiTheme="minorHAnsi"/>
          <w:sz w:val="22"/>
          <w:szCs w:val="22"/>
        </w:rPr>
      </w:pPr>
    </w:p>
    <w:p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B166B">
      <w:headerReference w:type="even" r:id="rId11"/>
      <w:headerReference w:type="default" r:id="rId12"/>
      <w:headerReference w:type="first" r:id="rId13"/>
      <w:endnotePr>
        <w:numFmt w:val="decimal"/>
      </w:endnotePr>
      <w:pgSz w:w="11906" w:h="16838"/>
      <w:pgMar w:top="1276" w:right="1440" w:bottom="851"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2B" w:rsidRDefault="00461F2B">
      <w:r>
        <w:separator/>
      </w:r>
    </w:p>
  </w:endnote>
  <w:endnote w:type="continuationSeparator" w:id="0">
    <w:p w:rsidR="00461F2B" w:rsidRDefault="0046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2B" w:rsidRDefault="00461F2B">
      <w:r>
        <w:separator/>
      </w:r>
    </w:p>
  </w:footnote>
  <w:footnote w:type="continuationSeparator" w:id="0">
    <w:p w:rsidR="00461F2B" w:rsidRDefault="00461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461F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461F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660252"/>
    <w:multiLevelType w:val="hybridMultilevel"/>
    <w:tmpl w:val="93664C1E"/>
    <w:lvl w:ilvl="0" w:tplc="2940DFCC">
      <w:start w:val="1"/>
      <w:numFmt w:val="bullet"/>
      <w:lvlText w:val=""/>
      <w:lvlJc w:val="left"/>
      <w:pPr>
        <w:ind w:left="820" w:hanging="360"/>
      </w:pPr>
      <w:rPr>
        <w:rFonts w:ascii="Symbol" w:eastAsia="Symbol" w:hAnsi="Symbol" w:hint="default"/>
        <w:w w:val="100"/>
        <w:sz w:val="22"/>
        <w:szCs w:val="22"/>
      </w:rPr>
    </w:lvl>
    <w:lvl w:ilvl="1" w:tplc="3182AA32">
      <w:start w:val="1"/>
      <w:numFmt w:val="bullet"/>
      <w:lvlText w:val=""/>
      <w:lvlJc w:val="left"/>
      <w:pPr>
        <w:ind w:left="1540" w:hanging="360"/>
      </w:pPr>
      <w:rPr>
        <w:rFonts w:ascii="Wingdings" w:eastAsia="Wingdings" w:hAnsi="Wingdings" w:hint="default"/>
        <w:w w:val="100"/>
        <w:sz w:val="22"/>
        <w:szCs w:val="22"/>
      </w:rPr>
    </w:lvl>
    <w:lvl w:ilvl="2" w:tplc="BEA69112">
      <w:start w:val="1"/>
      <w:numFmt w:val="bullet"/>
      <w:lvlText w:val="•"/>
      <w:lvlJc w:val="left"/>
      <w:pPr>
        <w:ind w:left="2396" w:hanging="360"/>
      </w:pPr>
      <w:rPr>
        <w:rFonts w:hint="default"/>
      </w:rPr>
    </w:lvl>
    <w:lvl w:ilvl="3" w:tplc="F6D05090">
      <w:start w:val="1"/>
      <w:numFmt w:val="bullet"/>
      <w:lvlText w:val="•"/>
      <w:lvlJc w:val="left"/>
      <w:pPr>
        <w:ind w:left="3252" w:hanging="360"/>
      </w:pPr>
      <w:rPr>
        <w:rFonts w:hint="default"/>
      </w:rPr>
    </w:lvl>
    <w:lvl w:ilvl="4" w:tplc="17AC8D48">
      <w:start w:val="1"/>
      <w:numFmt w:val="bullet"/>
      <w:lvlText w:val="•"/>
      <w:lvlJc w:val="left"/>
      <w:pPr>
        <w:ind w:left="4108" w:hanging="360"/>
      </w:pPr>
      <w:rPr>
        <w:rFonts w:hint="default"/>
      </w:rPr>
    </w:lvl>
    <w:lvl w:ilvl="5" w:tplc="7C6E07C8">
      <w:start w:val="1"/>
      <w:numFmt w:val="bullet"/>
      <w:lvlText w:val="•"/>
      <w:lvlJc w:val="left"/>
      <w:pPr>
        <w:ind w:left="4965" w:hanging="360"/>
      </w:pPr>
      <w:rPr>
        <w:rFonts w:hint="default"/>
      </w:rPr>
    </w:lvl>
    <w:lvl w:ilvl="6" w:tplc="E788F2FE">
      <w:start w:val="1"/>
      <w:numFmt w:val="bullet"/>
      <w:lvlText w:val="•"/>
      <w:lvlJc w:val="left"/>
      <w:pPr>
        <w:ind w:left="5821" w:hanging="360"/>
      </w:pPr>
      <w:rPr>
        <w:rFonts w:hint="default"/>
      </w:rPr>
    </w:lvl>
    <w:lvl w:ilvl="7" w:tplc="7B3C3CF2">
      <w:start w:val="1"/>
      <w:numFmt w:val="bullet"/>
      <w:lvlText w:val="•"/>
      <w:lvlJc w:val="left"/>
      <w:pPr>
        <w:ind w:left="6677" w:hanging="360"/>
      </w:pPr>
      <w:rPr>
        <w:rFonts w:hint="default"/>
      </w:rPr>
    </w:lvl>
    <w:lvl w:ilvl="8" w:tplc="9A6CC21E">
      <w:start w:val="1"/>
      <w:numFmt w:val="bullet"/>
      <w:lvlText w:val="•"/>
      <w:lvlJc w:val="left"/>
      <w:pPr>
        <w:ind w:left="7533" w:hanging="360"/>
      </w:pPr>
      <w:rPr>
        <w:rFonts w:hint="default"/>
      </w:rPr>
    </w:lvl>
  </w:abstractNum>
  <w:abstractNum w:abstractNumId="2" w15:restartNumberingAfterBreak="0">
    <w:nsid w:val="58074816"/>
    <w:multiLevelType w:val="hybridMultilevel"/>
    <w:tmpl w:val="66EAB960"/>
    <w:lvl w:ilvl="0" w:tplc="2E2CBF88">
      <w:start w:val="1"/>
      <w:numFmt w:val="bullet"/>
      <w:lvlText w:val=""/>
      <w:lvlJc w:val="left"/>
      <w:pPr>
        <w:ind w:left="940" w:hanging="360"/>
      </w:pPr>
      <w:rPr>
        <w:rFonts w:ascii="Symbol" w:eastAsia="Symbol" w:hAnsi="Symbol" w:hint="default"/>
        <w:w w:val="100"/>
        <w:sz w:val="22"/>
        <w:szCs w:val="22"/>
      </w:rPr>
    </w:lvl>
    <w:lvl w:ilvl="1" w:tplc="6B4C9D52">
      <w:start w:val="1"/>
      <w:numFmt w:val="bullet"/>
      <w:lvlText w:val="•"/>
      <w:lvlJc w:val="left"/>
      <w:pPr>
        <w:ind w:left="1792" w:hanging="360"/>
      </w:pPr>
      <w:rPr>
        <w:rFonts w:hint="default"/>
      </w:rPr>
    </w:lvl>
    <w:lvl w:ilvl="2" w:tplc="C01CA384">
      <w:start w:val="1"/>
      <w:numFmt w:val="bullet"/>
      <w:lvlText w:val="•"/>
      <w:lvlJc w:val="left"/>
      <w:pPr>
        <w:ind w:left="2645" w:hanging="360"/>
      </w:pPr>
      <w:rPr>
        <w:rFonts w:hint="default"/>
      </w:rPr>
    </w:lvl>
    <w:lvl w:ilvl="3" w:tplc="9EF6ABA8">
      <w:start w:val="1"/>
      <w:numFmt w:val="bullet"/>
      <w:lvlText w:val="•"/>
      <w:lvlJc w:val="left"/>
      <w:pPr>
        <w:ind w:left="3497" w:hanging="360"/>
      </w:pPr>
      <w:rPr>
        <w:rFonts w:hint="default"/>
      </w:rPr>
    </w:lvl>
    <w:lvl w:ilvl="4" w:tplc="F6723F4A">
      <w:start w:val="1"/>
      <w:numFmt w:val="bullet"/>
      <w:lvlText w:val="•"/>
      <w:lvlJc w:val="left"/>
      <w:pPr>
        <w:ind w:left="4350" w:hanging="360"/>
      </w:pPr>
      <w:rPr>
        <w:rFonts w:hint="default"/>
      </w:rPr>
    </w:lvl>
    <w:lvl w:ilvl="5" w:tplc="7CB83B08">
      <w:start w:val="1"/>
      <w:numFmt w:val="bullet"/>
      <w:lvlText w:val="•"/>
      <w:lvlJc w:val="left"/>
      <w:pPr>
        <w:ind w:left="5203" w:hanging="360"/>
      </w:pPr>
      <w:rPr>
        <w:rFonts w:hint="default"/>
      </w:rPr>
    </w:lvl>
    <w:lvl w:ilvl="6" w:tplc="054C9BAC">
      <w:start w:val="1"/>
      <w:numFmt w:val="bullet"/>
      <w:lvlText w:val="•"/>
      <w:lvlJc w:val="left"/>
      <w:pPr>
        <w:ind w:left="6055" w:hanging="360"/>
      </w:pPr>
      <w:rPr>
        <w:rFonts w:hint="default"/>
      </w:rPr>
    </w:lvl>
    <w:lvl w:ilvl="7" w:tplc="7EB8DD90">
      <w:start w:val="1"/>
      <w:numFmt w:val="bullet"/>
      <w:lvlText w:val="•"/>
      <w:lvlJc w:val="left"/>
      <w:pPr>
        <w:ind w:left="6908" w:hanging="360"/>
      </w:pPr>
      <w:rPr>
        <w:rFonts w:hint="default"/>
      </w:rPr>
    </w:lvl>
    <w:lvl w:ilvl="8" w:tplc="9D1850A0">
      <w:start w:val="1"/>
      <w:numFmt w:val="bullet"/>
      <w:lvlText w:val="•"/>
      <w:lvlJc w:val="left"/>
      <w:pPr>
        <w:ind w:left="7761" w:hanging="360"/>
      </w:pPr>
      <w:rPr>
        <w:rFonts w:hint="default"/>
      </w:rPr>
    </w:lvl>
  </w:abstractNum>
  <w:abstractNum w:abstractNumId="3" w15:restartNumberingAfterBreak="0">
    <w:nsid w:val="70A25147"/>
    <w:multiLevelType w:val="hybridMultilevel"/>
    <w:tmpl w:val="BCC097C2"/>
    <w:lvl w:ilvl="0" w:tplc="88665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7F"/>
    <w:rsid w:val="000071F5"/>
    <w:rsid w:val="00022CBA"/>
    <w:rsid w:val="00024409"/>
    <w:rsid w:val="00024FA3"/>
    <w:rsid w:val="00026046"/>
    <w:rsid w:val="00026E3B"/>
    <w:rsid w:val="0004599F"/>
    <w:rsid w:val="000500BC"/>
    <w:rsid w:val="00051E2D"/>
    <w:rsid w:val="000525D9"/>
    <w:rsid w:val="00053F53"/>
    <w:rsid w:val="00054C61"/>
    <w:rsid w:val="00061F2F"/>
    <w:rsid w:val="00070A22"/>
    <w:rsid w:val="00075BE2"/>
    <w:rsid w:val="00077090"/>
    <w:rsid w:val="000846E2"/>
    <w:rsid w:val="000963C3"/>
    <w:rsid w:val="00097C85"/>
    <w:rsid w:val="000A332A"/>
    <w:rsid w:val="000C3CB6"/>
    <w:rsid w:val="000D6A8C"/>
    <w:rsid w:val="000D7DE6"/>
    <w:rsid w:val="000E1206"/>
    <w:rsid w:val="000E282C"/>
    <w:rsid w:val="00102234"/>
    <w:rsid w:val="00105A71"/>
    <w:rsid w:val="0011381E"/>
    <w:rsid w:val="001213E0"/>
    <w:rsid w:val="001216BC"/>
    <w:rsid w:val="00121803"/>
    <w:rsid w:val="001375C6"/>
    <w:rsid w:val="00137E95"/>
    <w:rsid w:val="00147849"/>
    <w:rsid w:val="00166A9D"/>
    <w:rsid w:val="001908D2"/>
    <w:rsid w:val="001A044F"/>
    <w:rsid w:val="001A15D3"/>
    <w:rsid w:val="001A68F1"/>
    <w:rsid w:val="001A722E"/>
    <w:rsid w:val="001B303F"/>
    <w:rsid w:val="001B38E4"/>
    <w:rsid w:val="001B6AD2"/>
    <w:rsid w:val="001C6E62"/>
    <w:rsid w:val="001D06DF"/>
    <w:rsid w:val="001D7783"/>
    <w:rsid w:val="001E20FB"/>
    <w:rsid w:val="001E2CF4"/>
    <w:rsid w:val="001E73C0"/>
    <w:rsid w:val="001F3D1D"/>
    <w:rsid w:val="001F6C45"/>
    <w:rsid w:val="001F7CC1"/>
    <w:rsid w:val="00203D1A"/>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2184"/>
    <w:rsid w:val="002857E2"/>
    <w:rsid w:val="00285CA1"/>
    <w:rsid w:val="002934F4"/>
    <w:rsid w:val="002935E4"/>
    <w:rsid w:val="002A0DD8"/>
    <w:rsid w:val="002A1F3A"/>
    <w:rsid w:val="002B422D"/>
    <w:rsid w:val="002B6353"/>
    <w:rsid w:val="002B7179"/>
    <w:rsid w:val="002C106D"/>
    <w:rsid w:val="002C3B27"/>
    <w:rsid w:val="002E5029"/>
    <w:rsid w:val="003109F5"/>
    <w:rsid w:val="00317DF2"/>
    <w:rsid w:val="00322992"/>
    <w:rsid w:val="00332197"/>
    <w:rsid w:val="0033226C"/>
    <w:rsid w:val="00337E0A"/>
    <w:rsid w:val="00340895"/>
    <w:rsid w:val="00341F6D"/>
    <w:rsid w:val="00345A34"/>
    <w:rsid w:val="0034773D"/>
    <w:rsid w:val="00347D7E"/>
    <w:rsid w:val="00361F4F"/>
    <w:rsid w:val="003641BA"/>
    <w:rsid w:val="003A1CFA"/>
    <w:rsid w:val="003A4BD5"/>
    <w:rsid w:val="003B55DC"/>
    <w:rsid w:val="003C5EA7"/>
    <w:rsid w:val="003D41DF"/>
    <w:rsid w:val="003E5234"/>
    <w:rsid w:val="003E545A"/>
    <w:rsid w:val="003F1778"/>
    <w:rsid w:val="003F7038"/>
    <w:rsid w:val="003F7F26"/>
    <w:rsid w:val="0040183D"/>
    <w:rsid w:val="0040435D"/>
    <w:rsid w:val="00404F41"/>
    <w:rsid w:val="0041194F"/>
    <w:rsid w:val="00412293"/>
    <w:rsid w:val="004223A6"/>
    <w:rsid w:val="00422D57"/>
    <w:rsid w:val="00423494"/>
    <w:rsid w:val="00430EB9"/>
    <w:rsid w:val="00431135"/>
    <w:rsid w:val="00434DBC"/>
    <w:rsid w:val="00435F63"/>
    <w:rsid w:val="00437F2C"/>
    <w:rsid w:val="004521AB"/>
    <w:rsid w:val="00455EC5"/>
    <w:rsid w:val="004579EC"/>
    <w:rsid w:val="00461F2B"/>
    <w:rsid w:val="0046238B"/>
    <w:rsid w:val="004728DB"/>
    <w:rsid w:val="00482BFB"/>
    <w:rsid w:val="00484B2B"/>
    <w:rsid w:val="00485FBD"/>
    <w:rsid w:val="004901BE"/>
    <w:rsid w:val="00492597"/>
    <w:rsid w:val="00492841"/>
    <w:rsid w:val="004A6946"/>
    <w:rsid w:val="004B21A8"/>
    <w:rsid w:val="004B36FA"/>
    <w:rsid w:val="004C3676"/>
    <w:rsid w:val="004C5B77"/>
    <w:rsid w:val="004F12B6"/>
    <w:rsid w:val="005034AC"/>
    <w:rsid w:val="00521405"/>
    <w:rsid w:val="00522086"/>
    <w:rsid w:val="00524467"/>
    <w:rsid w:val="005274EB"/>
    <w:rsid w:val="005350D7"/>
    <w:rsid w:val="00545851"/>
    <w:rsid w:val="00552F46"/>
    <w:rsid w:val="00560D9F"/>
    <w:rsid w:val="00573BF8"/>
    <w:rsid w:val="00581B8D"/>
    <w:rsid w:val="00587393"/>
    <w:rsid w:val="00590B6F"/>
    <w:rsid w:val="0059602C"/>
    <w:rsid w:val="005A771D"/>
    <w:rsid w:val="005B2180"/>
    <w:rsid w:val="005C7C84"/>
    <w:rsid w:val="005F03E3"/>
    <w:rsid w:val="005F3321"/>
    <w:rsid w:val="006044D1"/>
    <w:rsid w:val="00611589"/>
    <w:rsid w:val="00621140"/>
    <w:rsid w:val="006257B9"/>
    <w:rsid w:val="006374AB"/>
    <w:rsid w:val="00644663"/>
    <w:rsid w:val="00657659"/>
    <w:rsid w:val="00660C71"/>
    <w:rsid w:val="006629E6"/>
    <w:rsid w:val="0066634D"/>
    <w:rsid w:val="006754F3"/>
    <w:rsid w:val="00677A7D"/>
    <w:rsid w:val="006811C9"/>
    <w:rsid w:val="00684D0B"/>
    <w:rsid w:val="006864C7"/>
    <w:rsid w:val="006A20AC"/>
    <w:rsid w:val="006B7417"/>
    <w:rsid w:val="006C3AEF"/>
    <w:rsid w:val="006C45D9"/>
    <w:rsid w:val="006D31A5"/>
    <w:rsid w:val="006D4583"/>
    <w:rsid w:val="006D6D72"/>
    <w:rsid w:val="006F0613"/>
    <w:rsid w:val="006F3406"/>
    <w:rsid w:val="007011D4"/>
    <w:rsid w:val="00706981"/>
    <w:rsid w:val="00710FD0"/>
    <w:rsid w:val="0071300D"/>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95503"/>
    <w:rsid w:val="007A000F"/>
    <w:rsid w:val="007A58EF"/>
    <w:rsid w:val="007B75FB"/>
    <w:rsid w:val="007C44D9"/>
    <w:rsid w:val="007C6192"/>
    <w:rsid w:val="007C7369"/>
    <w:rsid w:val="007C77A3"/>
    <w:rsid w:val="007E4E5D"/>
    <w:rsid w:val="007F39E2"/>
    <w:rsid w:val="007F512E"/>
    <w:rsid w:val="007F6575"/>
    <w:rsid w:val="0081535C"/>
    <w:rsid w:val="00823B6A"/>
    <w:rsid w:val="00830291"/>
    <w:rsid w:val="008344E8"/>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C5D36"/>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26C3"/>
    <w:rsid w:val="00932CDD"/>
    <w:rsid w:val="009344DA"/>
    <w:rsid w:val="00954EE6"/>
    <w:rsid w:val="009554D9"/>
    <w:rsid w:val="00966DE0"/>
    <w:rsid w:val="00970335"/>
    <w:rsid w:val="00970F02"/>
    <w:rsid w:val="0098228A"/>
    <w:rsid w:val="0098359C"/>
    <w:rsid w:val="00990932"/>
    <w:rsid w:val="009A15BA"/>
    <w:rsid w:val="009A2A7F"/>
    <w:rsid w:val="009B2F16"/>
    <w:rsid w:val="009C11A7"/>
    <w:rsid w:val="009D5B18"/>
    <w:rsid w:val="009E0A63"/>
    <w:rsid w:val="009F212E"/>
    <w:rsid w:val="009F7B57"/>
    <w:rsid w:val="00A02E8F"/>
    <w:rsid w:val="00A04189"/>
    <w:rsid w:val="00A1133C"/>
    <w:rsid w:val="00A13BB7"/>
    <w:rsid w:val="00A207BA"/>
    <w:rsid w:val="00A2623F"/>
    <w:rsid w:val="00A345AF"/>
    <w:rsid w:val="00A442D5"/>
    <w:rsid w:val="00A52E42"/>
    <w:rsid w:val="00A55BC3"/>
    <w:rsid w:val="00A5780F"/>
    <w:rsid w:val="00A60F34"/>
    <w:rsid w:val="00A64A18"/>
    <w:rsid w:val="00A67E1E"/>
    <w:rsid w:val="00A77FDD"/>
    <w:rsid w:val="00A83BAD"/>
    <w:rsid w:val="00A84992"/>
    <w:rsid w:val="00A861C0"/>
    <w:rsid w:val="00A91018"/>
    <w:rsid w:val="00AA134A"/>
    <w:rsid w:val="00AA480C"/>
    <w:rsid w:val="00AA5846"/>
    <w:rsid w:val="00AB02EB"/>
    <w:rsid w:val="00AB166B"/>
    <w:rsid w:val="00AC23EB"/>
    <w:rsid w:val="00AC3447"/>
    <w:rsid w:val="00AE25D2"/>
    <w:rsid w:val="00B01CB4"/>
    <w:rsid w:val="00B037AE"/>
    <w:rsid w:val="00B0413E"/>
    <w:rsid w:val="00B105FB"/>
    <w:rsid w:val="00B20918"/>
    <w:rsid w:val="00B20CFC"/>
    <w:rsid w:val="00B220E8"/>
    <w:rsid w:val="00B36F35"/>
    <w:rsid w:val="00B4034C"/>
    <w:rsid w:val="00B4513A"/>
    <w:rsid w:val="00B47792"/>
    <w:rsid w:val="00B57808"/>
    <w:rsid w:val="00B75D97"/>
    <w:rsid w:val="00B76A0D"/>
    <w:rsid w:val="00B827A7"/>
    <w:rsid w:val="00B92A3E"/>
    <w:rsid w:val="00B96D22"/>
    <w:rsid w:val="00B97A05"/>
    <w:rsid w:val="00BA005A"/>
    <w:rsid w:val="00BA19EF"/>
    <w:rsid w:val="00BA3C29"/>
    <w:rsid w:val="00BB5F6A"/>
    <w:rsid w:val="00BB78CE"/>
    <w:rsid w:val="00BC2B9D"/>
    <w:rsid w:val="00BC772C"/>
    <w:rsid w:val="00BE08F6"/>
    <w:rsid w:val="00BE1D29"/>
    <w:rsid w:val="00BE4469"/>
    <w:rsid w:val="00BE5C22"/>
    <w:rsid w:val="00BF0110"/>
    <w:rsid w:val="00BF6645"/>
    <w:rsid w:val="00C02C2A"/>
    <w:rsid w:val="00C03F22"/>
    <w:rsid w:val="00C04F87"/>
    <w:rsid w:val="00C34C4B"/>
    <w:rsid w:val="00C42DA8"/>
    <w:rsid w:val="00C56ECF"/>
    <w:rsid w:val="00C60E89"/>
    <w:rsid w:val="00C61BBE"/>
    <w:rsid w:val="00C66D26"/>
    <w:rsid w:val="00C71833"/>
    <w:rsid w:val="00C73B62"/>
    <w:rsid w:val="00C77564"/>
    <w:rsid w:val="00C86C34"/>
    <w:rsid w:val="00CA55AB"/>
    <w:rsid w:val="00CA6BB3"/>
    <w:rsid w:val="00CA7AEA"/>
    <w:rsid w:val="00CB25A5"/>
    <w:rsid w:val="00CB4775"/>
    <w:rsid w:val="00CE0217"/>
    <w:rsid w:val="00CE360A"/>
    <w:rsid w:val="00CE60AE"/>
    <w:rsid w:val="00CF0177"/>
    <w:rsid w:val="00D02A68"/>
    <w:rsid w:val="00D1324E"/>
    <w:rsid w:val="00D13BBE"/>
    <w:rsid w:val="00D15678"/>
    <w:rsid w:val="00D224B1"/>
    <w:rsid w:val="00D23711"/>
    <w:rsid w:val="00D4393B"/>
    <w:rsid w:val="00D5460A"/>
    <w:rsid w:val="00D565C7"/>
    <w:rsid w:val="00D665B1"/>
    <w:rsid w:val="00D714EB"/>
    <w:rsid w:val="00D731B7"/>
    <w:rsid w:val="00D8679E"/>
    <w:rsid w:val="00D92EDC"/>
    <w:rsid w:val="00D96063"/>
    <w:rsid w:val="00DA349C"/>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5D35"/>
    <w:rsid w:val="00E26E0B"/>
    <w:rsid w:val="00E371B0"/>
    <w:rsid w:val="00E42ADC"/>
    <w:rsid w:val="00E528B2"/>
    <w:rsid w:val="00E5457A"/>
    <w:rsid w:val="00E620F1"/>
    <w:rsid w:val="00E755A7"/>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F64"/>
    <w:rsid w:val="00F23858"/>
    <w:rsid w:val="00F2775A"/>
    <w:rsid w:val="00F37068"/>
    <w:rsid w:val="00F46467"/>
    <w:rsid w:val="00F5098F"/>
    <w:rsid w:val="00F50D81"/>
    <w:rsid w:val="00F55A9B"/>
    <w:rsid w:val="00F56355"/>
    <w:rsid w:val="00F56ABC"/>
    <w:rsid w:val="00F61B21"/>
    <w:rsid w:val="00F63A6D"/>
    <w:rsid w:val="00F71882"/>
    <w:rsid w:val="00F72973"/>
    <w:rsid w:val="00F73E72"/>
    <w:rsid w:val="00F85BEB"/>
    <w:rsid w:val="00F91411"/>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C6863E18-1808-478B-A6B3-59D3795E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1"/>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uiPriority w:val="1"/>
    <w:qFormat/>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 w:type="character" w:styleId="CommentReference">
    <w:name w:val="annotation reference"/>
    <w:basedOn w:val="DefaultParagraphFont"/>
    <w:uiPriority w:val="99"/>
    <w:semiHidden/>
    <w:unhideWhenUsed/>
    <w:rsid w:val="009A2A7F"/>
    <w:rPr>
      <w:sz w:val="18"/>
      <w:szCs w:val="18"/>
    </w:rPr>
  </w:style>
  <w:style w:type="paragraph" w:styleId="CommentText">
    <w:name w:val="annotation text"/>
    <w:basedOn w:val="Normal"/>
    <w:link w:val="CommentTextChar"/>
    <w:uiPriority w:val="99"/>
    <w:semiHidden/>
    <w:unhideWhenUsed/>
    <w:rsid w:val="009A2A7F"/>
    <w:rPr>
      <w:rFonts w:asciiTheme="minorHAnsi" w:eastAsiaTheme="minorHAnsi" w:hAnsiTheme="minorHAnsi" w:cstheme="minorBidi"/>
      <w:snapToGrid/>
      <w:szCs w:val="24"/>
    </w:rPr>
  </w:style>
  <w:style w:type="character" w:customStyle="1" w:styleId="CommentTextChar">
    <w:name w:val="Comment Text Char"/>
    <w:basedOn w:val="DefaultParagraphFont"/>
    <w:link w:val="CommentText"/>
    <w:uiPriority w:val="99"/>
    <w:semiHidden/>
    <w:rsid w:val="009A2A7F"/>
    <w:rPr>
      <w:rFonts w:asciiTheme="minorHAnsi" w:eastAsiaTheme="minorHAnsi"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ndreopoulos@latrobe.edu.au"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elby\Downloads\HEO-Level-9-PD-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HEO-Level-9-PD-Template (1)</Template>
  <TotalTime>0</TotalTime>
  <Pages>4</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8674</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Gordon Selby</dc:creator>
  <cp:lastModifiedBy>Justin Bolton</cp:lastModifiedBy>
  <cp:revision>2</cp:revision>
  <cp:lastPrinted>2010-05-17T01:36:00Z</cp:lastPrinted>
  <dcterms:created xsi:type="dcterms:W3CDTF">2018-02-06T05:47:00Z</dcterms:created>
  <dcterms:modified xsi:type="dcterms:W3CDTF">2018-02-06T05:47:00Z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