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A3E0C"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5712178E" wp14:editId="6C1E81BE">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26B266E" w14:textId="77777777" w:rsidR="001213E0" w:rsidRDefault="001213E0" w:rsidP="00E42ADC">
      <w:pPr>
        <w:spacing w:line="259" w:lineRule="exact"/>
        <w:rPr>
          <w:rFonts w:ascii="Arial" w:hAnsi="Arial" w:cs="Arial"/>
          <w:sz w:val="20"/>
        </w:rPr>
      </w:pPr>
    </w:p>
    <w:p w14:paraId="23AE1C29" w14:textId="77777777" w:rsidR="001213E0" w:rsidRPr="0020415A" w:rsidRDefault="001213E0" w:rsidP="00E42ADC">
      <w:pPr>
        <w:spacing w:line="259" w:lineRule="exact"/>
        <w:rPr>
          <w:rFonts w:ascii="Arial" w:hAnsi="Arial" w:cs="Arial"/>
          <w:sz w:val="20"/>
        </w:rPr>
      </w:pPr>
    </w:p>
    <w:p w14:paraId="697B0E55"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21B21EC" w14:textId="77777777" w:rsidTr="00D665B1">
        <w:tc>
          <w:tcPr>
            <w:tcW w:w="9242" w:type="dxa"/>
            <w:shd w:val="clear" w:color="auto" w:fill="CCCCCC"/>
          </w:tcPr>
          <w:p w14:paraId="30E1D0FC"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5F1346C"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10278784" w14:textId="77777777" w:rsidTr="00D665B1">
        <w:tc>
          <w:tcPr>
            <w:tcW w:w="9242" w:type="dxa"/>
            <w:gridSpan w:val="2"/>
            <w:tcBorders>
              <w:bottom w:val="single" w:sz="4" w:space="0" w:color="auto"/>
            </w:tcBorders>
          </w:tcPr>
          <w:p w14:paraId="5174FD55" w14:textId="77777777" w:rsidR="00E42ADC" w:rsidRPr="003A1CFA" w:rsidRDefault="009640FF" w:rsidP="00810E30">
            <w:pPr>
              <w:rPr>
                <w:rFonts w:asciiTheme="minorHAnsi" w:hAnsiTheme="minorHAnsi" w:cstheme="minorHAnsi"/>
                <w:b/>
                <w:color w:val="000000"/>
                <w:sz w:val="28"/>
                <w:szCs w:val="28"/>
                <w:lang w:val="en-AU"/>
              </w:rPr>
            </w:pPr>
            <w:r w:rsidRPr="009640FF">
              <w:rPr>
                <w:rFonts w:asciiTheme="minorHAnsi" w:hAnsiTheme="minorHAnsi" w:cstheme="minorHAnsi"/>
                <w:b/>
                <w:color w:val="000000"/>
                <w:sz w:val="28"/>
                <w:szCs w:val="28"/>
                <w:lang w:val="en-AU"/>
              </w:rPr>
              <w:t>Senior Manager</w:t>
            </w:r>
            <w:r w:rsidR="00810E30">
              <w:rPr>
                <w:rFonts w:asciiTheme="minorHAnsi" w:hAnsiTheme="minorHAnsi" w:cstheme="minorHAnsi"/>
                <w:b/>
                <w:color w:val="000000"/>
                <w:sz w:val="28"/>
                <w:szCs w:val="28"/>
                <w:lang w:val="en-AU"/>
              </w:rPr>
              <w:t xml:space="preserve"> Operations</w:t>
            </w:r>
          </w:p>
        </w:tc>
      </w:tr>
      <w:tr w:rsidR="00E42ADC" w:rsidRPr="001D06DF" w14:paraId="3E630F48" w14:textId="77777777" w:rsidTr="00D665B1">
        <w:tc>
          <w:tcPr>
            <w:tcW w:w="3085" w:type="dxa"/>
            <w:tcBorders>
              <w:top w:val="single" w:sz="4" w:space="0" w:color="auto"/>
              <w:bottom w:val="nil"/>
              <w:right w:val="nil"/>
            </w:tcBorders>
          </w:tcPr>
          <w:p w14:paraId="57867A11"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5D05B0F8"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FFB6F3F" w14:textId="77777777" w:rsidTr="00D665B1">
        <w:tc>
          <w:tcPr>
            <w:tcW w:w="3085" w:type="dxa"/>
            <w:tcBorders>
              <w:top w:val="nil"/>
              <w:right w:val="nil"/>
            </w:tcBorders>
          </w:tcPr>
          <w:p w14:paraId="794E1A4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4453809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527A116D" w14:textId="77777777" w:rsidR="00E42ADC" w:rsidRPr="003A1CFA" w:rsidRDefault="00810E3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346EFFC1" w14:textId="77777777" w:rsidTr="00D665B1">
        <w:tc>
          <w:tcPr>
            <w:tcW w:w="3085" w:type="dxa"/>
            <w:tcBorders>
              <w:right w:val="nil"/>
            </w:tcBorders>
          </w:tcPr>
          <w:p w14:paraId="5BE785E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5C08A35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2702CAE" w14:textId="77777777" w:rsidR="00E42ADC" w:rsidRPr="003A1CFA" w:rsidRDefault="00D419E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Operations &amp; Maintenance </w:t>
            </w:r>
          </w:p>
        </w:tc>
      </w:tr>
      <w:tr w:rsidR="00E42ADC" w:rsidRPr="003A1CFA" w14:paraId="4723B61E" w14:textId="77777777" w:rsidTr="00D665B1">
        <w:tc>
          <w:tcPr>
            <w:tcW w:w="3085" w:type="dxa"/>
            <w:tcBorders>
              <w:right w:val="nil"/>
            </w:tcBorders>
          </w:tcPr>
          <w:p w14:paraId="2156623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0A0275F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B73DE4B" w14:textId="77777777" w:rsidR="00E42ADC" w:rsidRPr="003A1CFA" w:rsidRDefault="00810E3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Infrastructure &amp; Operations</w:t>
            </w:r>
          </w:p>
        </w:tc>
      </w:tr>
      <w:tr w:rsidR="00E42ADC" w:rsidRPr="003A1CFA" w14:paraId="6AE74A57" w14:textId="77777777" w:rsidTr="00D665B1">
        <w:tc>
          <w:tcPr>
            <w:tcW w:w="3085" w:type="dxa"/>
            <w:tcBorders>
              <w:right w:val="nil"/>
            </w:tcBorders>
          </w:tcPr>
          <w:p w14:paraId="400E72B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0552C95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401FA2C" w14:textId="77777777" w:rsidR="00E42ADC" w:rsidRPr="003A1CFA" w:rsidRDefault="00810E3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r w:rsidR="00D419E4">
              <w:rPr>
                <w:rFonts w:asciiTheme="minorHAnsi" w:hAnsiTheme="minorHAnsi" w:cstheme="minorHAnsi"/>
                <w:color w:val="000000"/>
                <w:sz w:val="22"/>
                <w:szCs w:val="22"/>
                <w:lang w:val="en-AU"/>
              </w:rPr>
              <w:t xml:space="preserve"> (Bundoora)</w:t>
            </w:r>
          </w:p>
        </w:tc>
      </w:tr>
      <w:tr w:rsidR="00E42ADC" w:rsidRPr="003A1CFA" w14:paraId="4E3C2DF4" w14:textId="77777777" w:rsidTr="00D665B1">
        <w:tc>
          <w:tcPr>
            <w:tcW w:w="3085" w:type="dxa"/>
            <w:tcBorders>
              <w:right w:val="nil"/>
            </w:tcBorders>
          </w:tcPr>
          <w:p w14:paraId="461BDC1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5D6911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89883D" w14:textId="77777777" w:rsidR="00E42ADC" w:rsidRPr="003A1CFA" w:rsidRDefault="009640FF" w:rsidP="00D419E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ESMC1</w:t>
            </w:r>
            <w:r w:rsidR="00810E30">
              <w:rPr>
                <w:rFonts w:asciiTheme="minorHAnsi" w:hAnsiTheme="minorHAnsi" w:cstheme="minorHAnsi"/>
                <w:color w:val="000000"/>
                <w:sz w:val="22"/>
                <w:szCs w:val="22"/>
                <w:lang w:val="en-AU"/>
              </w:rPr>
              <w:t xml:space="preserve"> </w:t>
            </w:r>
          </w:p>
        </w:tc>
      </w:tr>
      <w:tr w:rsidR="00E42ADC" w:rsidRPr="003A1CFA" w14:paraId="2EBB2C90" w14:textId="77777777" w:rsidTr="00D665B1">
        <w:tc>
          <w:tcPr>
            <w:tcW w:w="3085" w:type="dxa"/>
            <w:tcBorders>
              <w:right w:val="nil"/>
            </w:tcBorders>
          </w:tcPr>
          <w:p w14:paraId="75BBC06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ED13CA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C10E201" w14:textId="77777777" w:rsidR="00E42ADC" w:rsidRPr="003A1CFA" w:rsidRDefault="009640FF" w:rsidP="0014091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Fixed Term </w:t>
            </w:r>
            <w:r w:rsidR="002F3347">
              <w:rPr>
                <w:rFonts w:asciiTheme="minorHAnsi" w:hAnsiTheme="minorHAnsi" w:cstheme="minorHAnsi"/>
                <w:color w:val="000000"/>
                <w:sz w:val="22"/>
                <w:szCs w:val="22"/>
                <w:lang w:val="en-AU"/>
              </w:rPr>
              <w:t>(</w:t>
            </w:r>
            <w:r w:rsidR="00140913">
              <w:rPr>
                <w:rFonts w:asciiTheme="minorHAnsi" w:hAnsiTheme="minorHAnsi" w:cstheme="minorHAnsi"/>
                <w:color w:val="000000"/>
                <w:sz w:val="22"/>
                <w:szCs w:val="22"/>
                <w:lang w:val="en-AU"/>
              </w:rPr>
              <w:t>Two</w:t>
            </w:r>
            <w:r w:rsidR="002F3347">
              <w:rPr>
                <w:rFonts w:asciiTheme="minorHAnsi" w:hAnsiTheme="minorHAnsi" w:cstheme="minorHAnsi"/>
                <w:color w:val="000000"/>
                <w:sz w:val="22"/>
                <w:szCs w:val="22"/>
                <w:lang w:val="en-AU"/>
              </w:rPr>
              <w:t xml:space="preserve"> Years)</w:t>
            </w:r>
          </w:p>
        </w:tc>
      </w:tr>
      <w:tr w:rsidR="00E42ADC" w:rsidRPr="003A1CFA" w14:paraId="1942BD2B" w14:textId="77777777" w:rsidTr="00D665B1">
        <w:trPr>
          <w:trHeight w:val="594"/>
        </w:trPr>
        <w:tc>
          <w:tcPr>
            <w:tcW w:w="3085" w:type="dxa"/>
            <w:tcBorders>
              <w:right w:val="nil"/>
            </w:tcBorders>
          </w:tcPr>
          <w:p w14:paraId="5DA94EE0"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4343DAEA"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1D32204C" w14:textId="77777777" w:rsidR="00D419E4" w:rsidRPr="00FF18B1" w:rsidRDefault="00D419E4" w:rsidP="00D419E4">
            <w:pPr>
              <w:rPr>
                <w:rFonts w:ascii="Calibri" w:hAnsi="Calibri" w:cs="Arial"/>
                <w:sz w:val="22"/>
                <w:szCs w:val="22"/>
                <w:lang w:val="en-AU"/>
              </w:rPr>
            </w:pPr>
            <w:bookmarkStart w:id="0" w:name="Text5"/>
            <w:r w:rsidRPr="00FF18B1">
              <w:rPr>
                <w:rFonts w:ascii="Calibri" w:hAnsi="Calibri" w:cs="Arial"/>
                <w:sz w:val="22"/>
                <w:szCs w:val="22"/>
                <w:lang w:val="en-AU"/>
              </w:rPr>
              <w:t xml:space="preserve">Director </w:t>
            </w:r>
            <w:r>
              <w:rPr>
                <w:rFonts w:ascii="Calibri" w:hAnsi="Calibri" w:cs="Arial"/>
                <w:sz w:val="22"/>
                <w:szCs w:val="22"/>
                <w:lang w:val="en-AU"/>
              </w:rPr>
              <w:t xml:space="preserve">Operations &amp; Maintenance </w:t>
            </w:r>
          </w:p>
          <w:p w14:paraId="270DBC8F" w14:textId="77777777" w:rsidR="00A64A18" w:rsidRPr="003A1CFA" w:rsidRDefault="00D419E4" w:rsidP="007011D4">
            <w:pPr>
              <w:rPr>
                <w:rFonts w:asciiTheme="minorHAnsi" w:hAnsiTheme="minorHAnsi" w:cstheme="minorHAnsi"/>
                <w:color w:val="000000"/>
                <w:sz w:val="22"/>
                <w:szCs w:val="22"/>
                <w:lang w:val="en-AU"/>
              </w:rPr>
            </w:pPr>
            <w:r w:rsidRPr="007A4B9B">
              <w:rPr>
                <w:rFonts w:ascii="Calibri" w:hAnsi="Calibri" w:cs="Arial"/>
                <w:sz w:val="22"/>
                <w:szCs w:val="22"/>
                <w:lang w:val="en-AU"/>
              </w:rPr>
              <w:t>50118830</w:t>
            </w:r>
            <w:bookmarkEnd w:id="0"/>
            <w:r w:rsidR="00810E30" w:rsidRPr="00810E30">
              <w:rPr>
                <w:rFonts w:asciiTheme="minorHAnsi" w:hAnsiTheme="minorHAnsi" w:cstheme="minorHAnsi"/>
                <w:color w:val="FF0000"/>
                <w:sz w:val="22"/>
                <w:szCs w:val="22"/>
                <w:lang w:val="en-AU"/>
              </w:rPr>
              <w:t xml:space="preserve"> </w:t>
            </w:r>
          </w:p>
          <w:p w14:paraId="55076F39"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604494AB" w14:textId="77777777" w:rsidTr="00D665B1">
        <w:tc>
          <w:tcPr>
            <w:tcW w:w="3085" w:type="dxa"/>
            <w:tcBorders>
              <w:right w:val="nil"/>
            </w:tcBorders>
          </w:tcPr>
          <w:p w14:paraId="305FDDD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68CE0B9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39FB08B" w14:textId="77777777" w:rsidR="00E42ADC" w:rsidRPr="003A1CFA" w:rsidRDefault="002D2C5F"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2084B99"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53490080" w14:textId="77777777" w:rsidR="00E42ADC" w:rsidRPr="003A1CFA" w:rsidRDefault="00E42ADC" w:rsidP="00E42ADC">
      <w:pPr>
        <w:rPr>
          <w:rFonts w:asciiTheme="minorHAnsi" w:hAnsiTheme="minorHAnsi" w:cstheme="minorHAnsi"/>
          <w:sz w:val="22"/>
          <w:szCs w:val="22"/>
        </w:rPr>
      </w:pPr>
    </w:p>
    <w:p w14:paraId="32A51920"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02C1A650" w14:textId="77777777" w:rsidR="00E42ADC" w:rsidRPr="003A1CFA" w:rsidRDefault="00E42ADC" w:rsidP="00E42ADC">
      <w:pPr>
        <w:rPr>
          <w:rFonts w:asciiTheme="minorHAnsi" w:hAnsiTheme="minorHAnsi" w:cstheme="minorHAnsi"/>
          <w:sz w:val="22"/>
          <w:szCs w:val="22"/>
          <w:lang w:val="en-AU"/>
        </w:rPr>
      </w:pPr>
    </w:p>
    <w:p w14:paraId="5A15FBB1" w14:textId="77777777" w:rsidR="00E42ADC" w:rsidRPr="003A1CFA" w:rsidRDefault="00810E30" w:rsidP="00A60F34">
      <w:pPr>
        <w:outlineLvl w:val="0"/>
        <w:rPr>
          <w:rFonts w:asciiTheme="minorHAnsi" w:hAnsiTheme="minorHAnsi" w:cstheme="minorHAnsi"/>
          <w:sz w:val="22"/>
          <w:szCs w:val="22"/>
        </w:rPr>
      </w:pPr>
      <w:bookmarkStart w:id="1" w:name="Text10"/>
      <w:r>
        <w:rPr>
          <w:rFonts w:asciiTheme="minorHAnsi" w:hAnsiTheme="minorHAnsi" w:cstheme="minorHAnsi"/>
          <w:sz w:val="22"/>
          <w:szCs w:val="22"/>
        </w:rPr>
        <w:t>Infrastructure &amp; Operations</w:t>
      </w:r>
      <w:bookmarkEnd w:id="1"/>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Pr>
          <w:rFonts w:asciiTheme="minorHAnsi" w:hAnsiTheme="minorHAnsi" w:cstheme="minorHAnsi"/>
          <w:sz w:val="22"/>
          <w:szCs w:val="22"/>
        </w:rPr>
        <w:t>io</w:t>
      </w:r>
      <w:r w:rsidR="00E42ADC" w:rsidRPr="003A1CFA">
        <w:rPr>
          <w:rFonts w:asciiTheme="minorHAnsi" w:hAnsiTheme="minorHAnsi" w:cstheme="minorHAnsi"/>
          <w:sz w:val="22"/>
          <w:szCs w:val="22"/>
        </w:rPr>
        <w:t xml:space="preserve"> </w:t>
      </w:r>
    </w:p>
    <w:p w14:paraId="18658AB9" w14:textId="77777777" w:rsidR="00E42ADC" w:rsidRPr="003A1CFA" w:rsidRDefault="00E42ADC" w:rsidP="00E42ADC">
      <w:pPr>
        <w:rPr>
          <w:rFonts w:asciiTheme="minorHAnsi" w:hAnsiTheme="minorHAnsi" w:cstheme="minorHAnsi"/>
          <w:sz w:val="22"/>
          <w:szCs w:val="22"/>
        </w:rPr>
      </w:pPr>
    </w:p>
    <w:p w14:paraId="0A87A863"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9644A16" wp14:editId="477B15C5">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EA58"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15394E4" w14:textId="77777777" w:rsidR="00E42ADC" w:rsidRPr="001D06DF" w:rsidRDefault="00E42ADC" w:rsidP="00E42ADC">
      <w:pPr>
        <w:rPr>
          <w:rFonts w:asciiTheme="minorHAnsi" w:hAnsiTheme="minorHAnsi" w:cstheme="minorHAnsi"/>
        </w:rPr>
      </w:pPr>
    </w:p>
    <w:p w14:paraId="4E83A7C6"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2BC83292" w14:textId="77777777" w:rsidR="00E42ADC" w:rsidRPr="003A1CFA" w:rsidRDefault="00E42ADC" w:rsidP="00E42ADC">
      <w:pPr>
        <w:rPr>
          <w:rFonts w:asciiTheme="minorHAnsi" w:hAnsiTheme="minorHAnsi" w:cstheme="minorHAnsi"/>
          <w:b/>
          <w:sz w:val="22"/>
          <w:szCs w:val="22"/>
        </w:rPr>
      </w:pPr>
    </w:p>
    <w:p w14:paraId="3A48C423" w14:textId="77777777" w:rsidR="00322992" w:rsidRPr="003A1CFA" w:rsidRDefault="00810E30" w:rsidP="00D224B1">
      <w:pPr>
        <w:rPr>
          <w:rFonts w:asciiTheme="minorHAnsi" w:hAnsiTheme="minorHAnsi" w:cstheme="minorHAnsi"/>
          <w:sz w:val="22"/>
          <w:szCs w:val="22"/>
        </w:rPr>
      </w:pPr>
      <w:r>
        <w:rPr>
          <w:rFonts w:asciiTheme="minorHAnsi" w:hAnsiTheme="minorHAnsi" w:cstheme="minorHAnsi"/>
          <w:color w:val="000000"/>
          <w:sz w:val="22"/>
          <w:szCs w:val="22"/>
          <w:lang w:val="en-AU"/>
        </w:rPr>
        <w:t xml:space="preserve">Director </w:t>
      </w:r>
      <w:r w:rsidR="00D419E4">
        <w:rPr>
          <w:rFonts w:ascii="Calibri" w:hAnsi="Calibri" w:cs="Arial"/>
          <w:sz w:val="22"/>
          <w:szCs w:val="22"/>
          <w:lang w:val="en-AU"/>
        </w:rPr>
        <w:t>Operations &amp; Maintenance</w:t>
      </w:r>
      <w:r>
        <w:rPr>
          <w:rFonts w:asciiTheme="minorHAnsi" w:hAnsiTheme="minorHAnsi" w:cstheme="minorHAnsi"/>
          <w:sz w:val="22"/>
          <w:szCs w:val="22"/>
        </w:rPr>
        <w:t>, TEL: 9479 1369 Email: s.wishart@latrobe.edu.au</w:t>
      </w:r>
    </w:p>
    <w:p w14:paraId="149935EE" w14:textId="77777777" w:rsidR="005F3321" w:rsidRPr="003A1CFA" w:rsidRDefault="005F3321">
      <w:pPr>
        <w:rPr>
          <w:rFonts w:asciiTheme="minorHAnsi" w:hAnsiTheme="minorHAnsi" w:cstheme="minorHAnsi"/>
          <w:sz w:val="22"/>
          <w:szCs w:val="22"/>
        </w:rPr>
      </w:pPr>
    </w:p>
    <w:p w14:paraId="54B69C50"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DFE0D23" w14:textId="77777777" w:rsidTr="00D665B1">
        <w:tc>
          <w:tcPr>
            <w:tcW w:w="9242" w:type="dxa"/>
            <w:shd w:val="clear" w:color="auto" w:fill="CCCCCC"/>
          </w:tcPr>
          <w:p w14:paraId="7C979362"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764ADF56" w14:textId="77777777" w:rsidR="000D7DE6" w:rsidRPr="00220596" w:rsidRDefault="000D7DE6" w:rsidP="000E282C">
      <w:pPr>
        <w:rPr>
          <w:rFonts w:ascii="Arial" w:hAnsi="Arial" w:cs="Arial"/>
          <w:i/>
          <w:sz w:val="18"/>
          <w:szCs w:val="18"/>
          <w:lang w:val="en-AU"/>
        </w:rPr>
      </w:pPr>
    </w:p>
    <w:p w14:paraId="3166EE77" w14:textId="77777777" w:rsidR="00DB67D4" w:rsidRDefault="009640FF" w:rsidP="009640FF">
      <w:pPr>
        <w:pStyle w:val="Default"/>
        <w:rPr>
          <w:sz w:val="22"/>
          <w:szCs w:val="22"/>
        </w:rPr>
      </w:pPr>
      <w:r w:rsidRPr="009640FF">
        <w:rPr>
          <w:b/>
          <w:bCs/>
          <w:sz w:val="22"/>
          <w:szCs w:val="22"/>
        </w:rPr>
        <w:t>Senior Manager</w:t>
      </w:r>
      <w:r w:rsidR="00810E30">
        <w:rPr>
          <w:b/>
          <w:bCs/>
          <w:sz w:val="22"/>
          <w:szCs w:val="22"/>
        </w:rPr>
        <w:t xml:space="preserve"> Operations</w:t>
      </w:r>
    </w:p>
    <w:p w14:paraId="54D70766" w14:textId="77777777" w:rsidR="009640FF" w:rsidRDefault="009640FF" w:rsidP="00C73B62">
      <w:pPr>
        <w:pStyle w:val="Default"/>
        <w:rPr>
          <w:b/>
          <w:bCs/>
          <w:sz w:val="22"/>
          <w:szCs w:val="22"/>
        </w:rPr>
      </w:pPr>
    </w:p>
    <w:p w14:paraId="5843A86C" w14:textId="77777777" w:rsidR="00C73B62" w:rsidRDefault="00C73B62" w:rsidP="00C73B62">
      <w:pPr>
        <w:pStyle w:val="Default"/>
        <w:rPr>
          <w:b/>
          <w:bCs/>
          <w:sz w:val="22"/>
          <w:szCs w:val="22"/>
        </w:rPr>
      </w:pPr>
      <w:r>
        <w:rPr>
          <w:b/>
          <w:bCs/>
          <w:sz w:val="22"/>
          <w:szCs w:val="22"/>
        </w:rPr>
        <w:t xml:space="preserve">Position Context </w:t>
      </w:r>
    </w:p>
    <w:p w14:paraId="36A1254E" w14:textId="77777777" w:rsidR="00C73B62" w:rsidRDefault="00C73B62" w:rsidP="00C73B62">
      <w:pPr>
        <w:pStyle w:val="Default"/>
        <w:rPr>
          <w:sz w:val="22"/>
          <w:szCs w:val="22"/>
        </w:rPr>
      </w:pPr>
    </w:p>
    <w:p w14:paraId="5F20F4A8"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The Senior Manager Operations leads and directs the strategic delivery of facilities maintenance and operations services associated with buildings, facilities and grounds operations (including </w:t>
      </w:r>
      <w:r w:rsidR="00D419E4">
        <w:rPr>
          <w:rFonts w:asciiTheme="minorHAnsi" w:eastAsiaTheme="minorHAnsi" w:hAnsiTheme="minorHAnsi" w:cs="Arial"/>
          <w:color w:val="000000"/>
          <w:sz w:val="22"/>
          <w:szCs w:val="22"/>
          <w:lang w:val="en-AU" w:eastAsia="en-AU"/>
        </w:rPr>
        <w:t xml:space="preserve">security, traffic, parking, </w:t>
      </w:r>
      <w:r>
        <w:rPr>
          <w:rFonts w:asciiTheme="minorHAnsi" w:eastAsiaTheme="minorHAnsi" w:hAnsiTheme="minorHAnsi" w:cs="Arial"/>
          <w:color w:val="000000"/>
          <w:sz w:val="22"/>
          <w:szCs w:val="22"/>
          <w:lang w:val="en-AU" w:eastAsia="en-AU"/>
        </w:rPr>
        <w:t>cleaning, waste, pest control, electrical, hydraulic, building fabric, lifts, fire and life safety, and mechanical plant) and the service desk to effectively support the achievement of University goals.</w:t>
      </w:r>
    </w:p>
    <w:p w14:paraId="0E56AA46"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p>
    <w:p w14:paraId="2DCEFFB8" w14:textId="77777777" w:rsidR="00810E30" w:rsidRPr="00FA282D" w:rsidRDefault="00810E30" w:rsidP="00FA282D">
      <w:pPr>
        <w:widowControl/>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This position </w:t>
      </w:r>
      <w:r w:rsidRPr="00810E30">
        <w:rPr>
          <w:rFonts w:asciiTheme="minorHAnsi" w:eastAsiaTheme="minorHAnsi" w:hAnsiTheme="minorHAnsi" w:cs="Arial"/>
          <w:snapToGrid/>
          <w:color w:val="000000"/>
          <w:sz w:val="22"/>
          <w:szCs w:val="22"/>
          <w:lang w:val="en-AU" w:eastAsia="en-AU"/>
        </w:rPr>
        <w:t xml:space="preserve">will be required to </w:t>
      </w:r>
      <w:r w:rsidR="00FA282D">
        <w:rPr>
          <w:rFonts w:asciiTheme="minorHAnsi" w:eastAsiaTheme="minorHAnsi" w:hAnsiTheme="minorHAnsi" w:cs="Arial"/>
          <w:snapToGrid/>
          <w:color w:val="000000"/>
          <w:sz w:val="22"/>
          <w:szCs w:val="22"/>
          <w:lang w:val="en-AU" w:eastAsia="en-AU"/>
        </w:rPr>
        <w:t xml:space="preserve">make decisions based on available information and </w:t>
      </w:r>
      <w:r w:rsidRPr="00810E30">
        <w:rPr>
          <w:rFonts w:asciiTheme="minorHAnsi" w:eastAsiaTheme="minorHAnsi" w:hAnsiTheme="minorHAnsi" w:cs="Arial"/>
          <w:snapToGrid/>
          <w:color w:val="000000"/>
          <w:sz w:val="22"/>
          <w:szCs w:val="22"/>
          <w:lang w:val="en-AU" w:eastAsia="en-AU"/>
        </w:rPr>
        <w:t xml:space="preserve">documentation </w:t>
      </w:r>
      <w:r w:rsidR="00FA282D">
        <w:rPr>
          <w:rFonts w:asciiTheme="minorHAnsi" w:eastAsiaTheme="minorHAnsi" w:hAnsiTheme="minorHAnsi" w:cs="Arial"/>
          <w:snapToGrid/>
          <w:color w:val="000000"/>
          <w:sz w:val="22"/>
          <w:szCs w:val="22"/>
          <w:lang w:val="en-AU" w:eastAsia="en-AU"/>
        </w:rPr>
        <w:t xml:space="preserve">regarding </w:t>
      </w:r>
      <w:r w:rsidRPr="00810E30">
        <w:rPr>
          <w:rFonts w:asciiTheme="minorHAnsi" w:eastAsiaTheme="minorHAnsi" w:hAnsiTheme="minorHAnsi" w:cs="Arial"/>
          <w:snapToGrid/>
          <w:color w:val="000000"/>
          <w:sz w:val="22"/>
          <w:szCs w:val="22"/>
          <w:lang w:val="en-AU" w:eastAsia="en-AU"/>
        </w:rPr>
        <w:t xml:space="preserve">a range of </w:t>
      </w:r>
      <w:r w:rsidR="00FA282D">
        <w:rPr>
          <w:rFonts w:asciiTheme="minorHAnsi" w:eastAsiaTheme="minorHAnsi" w:hAnsiTheme="minorHAnsi" w:cs="Arial"/>
          <w:snapToGrid/>
          <w:color w:val="000000"/>
          <w:sz w:val="22"/>
          <w:szCs w:val="22"/>
          <w:lang w:val="en-AU" w:eastAsia="en-AU"/>
        </w:rPr>
        <w:t>predominately ‘</w:t>
      </w:r>
      <w:r w:rsidRPr="00810E30">
        <w:rPr>
          <w:rFonts w:asciiTheme="minorHAnsi" w:eastAsiaTheme="minorHAnsi" w:hAnsiTheme="minorHAnsi" w:cs="Arial"/>
          <w:snapToGrid/>
          <w:color w:val="000000"/>
          <w:sz w:val="22"/>
          <w:szCs w:val="22"/>
          <w:lang w:val="en-AU" w:eastAsia="en-AU"/>
        </w:rPr>
        <w:t>strategic</w:t>
      </w:r>
      <w:r w:rsidR="00FA282D">
        <w:rPr>
          <w:rFonts w:asciiTheme="minorHAnsi" w:eastAsiaTheme="minorHAnsi" w:hAnsiTheme="minorHAnsi" w:cs="Arial"/>
          <w:snapToGrid/>
          <w:color w:val="000000"/>
          <w:sz w:val="22"/>
          <w:szCs w:val="22"/>
          <w:lang w:val="en-AU" w:eastAsia="en-AU"/>
        </w:rPr>
        <w:t>’</w:t>
      </w:r>
      <w:r w:rsidRPr="00810E30">
        <w:rPr>
          <w:rFonts w:asciiTheme="minorHAnsi" w:eastAsiaTheme="minorHAnsi" w:hAnsiTheme="minorHAnsi" w:cs="Arial"/>
          <w:snapToGrid/>
          <w:color w:val="000000"/>
          <w:sz w:val="22"/>
          <w:szCs w:val="22"/>
          <w:lang w:val="en-AU" w:eastAsia="en-AU"/>
        </w:rPr>
        <w:t xml:space="preserve"> and </w:t>
      </w:r>
      <w:r w:rsidR="00FA282D">
        <w:rPr>
          <w:rFonts w:asciiTheme="minorHAnsi" w:eastAsiaTheme="minorHAnsi" w:hAnsiTheme="minorHAnsi" w:cs="Arial"/>
          <w:snapToGrid/>
          <w:color w:val="000000"/>
          <w:sz w:val="22"/>
          <w:szCs w:val="22"/>
          <w:lang w:val="en-AU" w:eastAsia="en-AU"/>
        </w:rPr>
        <w:t xml:space="preserve">some ‘tactical’ </w:t>
      </w:r>
      <w:r w:rsidRPr="00810E30">
        <w:rPr>
          <w:rFonts w:asciiTheme="minorHAnsi" w:eastAsiaTheme="minorHAnsi" w:hAnsiTheme="minorHAnsi" w:cs="Arial"/>
          <w:snapToGrid/>
          <w:color w:val="000000"/>
          <w:sz w:val="22"/>
          <w:szCs w:val="22"/>
          <w:lang w:val="en-AU" w:eastAsia="en-AU"/>
        </w:rPr>
        <w:t xml:space="preserve">solutions to </w:t>
      </w:r>
      <w:r w:rsidR="00FA282D">
        <w:rPr>
          <w:rFonts w:asciiTheme="minorHAnsi" w:eastAsiaTheme="minorHAnsi" w:hAnsiTheme="minorHAnsi" w:cs="Arial"/>
          <w:snapToGrid/>
          <w:color w:val="000000"/>
          <w:sz w:val="22"/>
          <w:szCs w:val="22"/>
          <w:lang w:val="en-AU" w:eastAsia="en-AU"/>
        </w:rPr>
        <w:t xml:space="preserve">address </w:t>
      </w:r>
      <w:r w:rsidRPr="00810E30">
        <w:rPr>
          <w:rFonts w:asciiTheme="minorHAnsi" w:eastAsiaTheme="minorHAnsi" w:hAnsiTheme="minorHAnsi" w:cs="Arial"/>
          <w:snapToGrid/>
          <w:color w:val="000000"/>
          <w:sz w:val="22"/>
          <w:szCs w:val="22"/>
          <w:lang w:val="en-AU" w:eastAsia="en-AU"/>
        </w:rPr>
        <w:t xml:space="preserve">the Universities </w:t>
      </w:r>
      <w:r w:rsidR="00FA282D">
        <w:rPr>
          <w:rFonts w:asciiTheme="minorHAnsi" w:eastAsiaTheme="minorHAnsi" w:hAnsiTheme="minorHAnsi" w:cs="Arial"/>
          <w:snapToGrid/>
          <w:color w:val="000000"/>
          <w:sz w:val="22"/>
          <w:szCs w:val="22"/>
          <w:lang w:val="en-AU" w:eastAsia="en-AU"/>
        </w:rPr>
        <w:t>operation</w:t>
      </w:r>
      <w:r w:rsidR="00D73DFB">
        <w:rPr>
          <w:rFonts w:asciiTheme="minorHAnsi" w:eastAsiaTheme="minorHAnsi" w:hAnsiTheme="minorHAnsi" w:cs="Arial"/>
          <w:snapToGrid/>
          <w:color w:val="000000"/>
          <w:sz w:val="22"/>
          <w:szCs w:val="22"/>
          <w:lang w:val="en-AU" w:eastAsia="en-AU"/>
        </w:rPr>
        <w:t>s</w:t>
      </w:r>
      <w:r w:rsidR="00FA282D">
        <w:rPr>
          <w:rFonts w:asciiTheme="minorHAnsi" w:eastAsiaTheme="minorHAnsi" w:hAnsiTheme="minorHAnsi" w:cs="Arial"/>
          <w:snapToGrid/>
          <w:color w:val="000000"/>
          <w:sz w:val="22"/>
          <w:szCs w:val="22"/>
          <w:lang w:val="en-AU" w:eastAsia="en-AU"/>
        </w:rPr>
        <w:t xml:space="preserve"> and </w:t>
      </w:r>
      <w:r w:rsidRPr="00810E30">
        <w:rPr>
          <w:rFonts w:asciiTheme="minorHAnsi" w:eastAsiaTheme="minorHAnsi" w:hAnsiTheme="minorHAnsi" w:cs="Arial"/>
          <w:snapToGrid/>
          <w:color w:val="000000"/>
          <w:sz w:val="22"/>
          <w:szCs w:val="22"/>
          <w:lang w:val="en-AU" w:eastAsia="en-AU"/>
        </w:rPr>
        <w:t>infrastructure demands.</w:t>
      </w:r>
      <w:r w:rsidR="00D73DFB">
        <w:rPr>
          <w:rFonts w:asciiTheme="minorHAnsi" w:eastAsiaTheme="minorHAnsi" w:hAnsiTheme="minorHAnsi" w:cs="Arial"/>
          <w:snapToGrid/>
          <w:color w:val="000000"/>
          <w:sz w:val="22"/>
          <w:szCs w:val="22"/>
          <w:lang w:val="en-AU" w:eastAsia="en-AU"/>
        </w:rPr>
        <w:t xml:space="preserve"> </w:t>
      </w:r>
      <w:r w:rsidRPr="00810E30">
        <w:rPr>
          <w:rFonts w:asciiTheme="minorHAnsi" w:eastAsiaTheme="minorHAnsi" w:hAnsiTheme="minorHAnsi" w:cs="Arial"/>
          <w:snapToGrid/>
          <w:color w:val="000000"/>
          <w:sz w:val="22"/>
          <w:szCs w:val="22"/>
          <w:lang w:val="en-AU" w:eastAsia="en-AU"/>
        </w:rPr>
        <w:t xml:space="preserve"> In this regard, the </w:t>
      </w:r>
      <w:r w:rsidR="00FA282D">
        <w:rPr>
          <w:rFonts w:asciiTheme="minorHAnsi" w:eastAsiaTheme="minorHAnsi" w:hAnsiTheme="minorHAnsi" w:cs="Arial"/>
          <w:snapToGrid/>
          <w:color w:val="000000"/>
          <w:sz w:val="22"/>
          <w:szCs w:val="22"/>
          <w:lang w:val="en-AU" w:eastAsia="en-AU"/>
        </w:rPr>
        <w:t xml:space="preserve">Senior Manager Operations </w:t>
      </w:r>
      <w:r w:rsidRPr="00810E30">
        <w:rPr>
          <w:rFonts w:asciiTheme="minorHAnsi" w:eastAsiaTheme="minorHAnsi" w:hAnsiTheme="minorHAnsi" w:cs="Arial"/>
          <w:snapToGrid/>
          <w:color w:val="000000"/>
          <w:sz w:val="22"/>
          <w:szCs w:val="22"/>
          <w:lang w:val="en-AU" w:eastAsia="en-AU"/>
        </w:rPr>
        <w:t xml:space="preserve">will be required to </w:t>
      </w:r>
      <w:r w:rsidR="00FA282D">
        <w:rPr>
          <w:rFonts w:asciiTheme="minorHAnsi" w:eastAsiaTheme="minorHAnsi" w:hAnsiTheme="minorHAnsi" w:cs="Arial"/>
          <w:sz w:val="22"/>
          <w:szCs w:val="22"/>
        </w:rPr>
        <w:t xml:space="preserve">establish effective relationships and </w:t>
      </w:r>
      <w:r w:rsidRPr="00810E30">
        <w:rPr>
          <w:rFonts w:asciiTheme="minorHAnsi" w:eastAsiaTheme="minorHAnsi" w:hAnsiTheme="minorHAnsi" w:cs="Arial"/>
          <w:snapToGrid/>
          <w:color w:val="000000"/>
          <w:sz w:val="22"/>
          <w:szCs w:val="22"/>
          <w:lang w:val="en-AU" w:eastAsia="en-AU"/>
        </w:rPr>
        <w:t xml:space="preserve">collaborate with </w:t>
      </w:r>
      <w:r w:rsidR="00FA282D">
        <w:rPr>
          <w:rFonts w:asciiTheme="minorHAnsi" w:eastAsiaTheme="minorHAnsi" w:hAnsiTheme="minorHAnsi" w:cs="Arial"/>
          <w:snapToGrid/>
          <w:color w:val="000000"/>
          <w:sz w:val="22"/>
          <w:szCs w:val="22"/>
          <w:lang w:val="en-AU" w:eastAsia="en-AU"/>
        </w:rPr>
        <w:t xml:space="preserve">both internal </w:t>
      </w:r>
      <w:r w:rsidR="00FA282D" w:rsidRPr="00810E30">
        <w:rPr>
          <w:rFonts w:asciiTheme="minorHAnsi" w:eastAsiaTheme="minorHAnsi" w:hAnsiTheme="minorHAnsi" w:cs="Arial"/>
          <w:snapToGrid/>
          <w:color w:val="000000"/>
          <w:sz w:val="22"/>
          <w:szCs w:val="22"/>
          <w:lang w:val="en-AU" w:eastAsia="en-AU"/>
        </w:rPr>
        <w:t xml:space="preserve">(e.g. Office of the Vice-Chancellor) </w:t>
      </w:r>
      <w:r w:rsidR="00FA282D">
        <w:rPr>
          <w:rFonts w:asciiTheme="minorHAnsi" w:eastAsiaTheme="minorHAnsi" w:hAnsiTheme="minorHAnsi" w:cs="Arial"/>
          <w:snapToGrid/>
          <w:color w:val="000000"/>
          <w:sz w:val="22"/>
          <w:szCs w:val="22"/>
          <w:lang w:val="en-AU" w:eastAsia="en-AU"/>
        </w:rPr>
        <w:t>and external (e.g. consultants, contractors and University partner) representatives</w:t>
      </w:r>
      <w:r w:rsidRPr="00810E30">
        <w:rPr>
          <w:rFonts w:asciiTheme="minorHAnsi" w:eastAsiaTheme="minorHAnsi" w:hAnsiTheme="minorHAnsi" w:cs="Arial"/>
          <w:snapToGrid/>
          <w:color w:val="000000"/>
          <w:sz w:val="22"/>
          <w:szCs w:val="22"/>
          <w:lang w:val="en-AU" w:eastAsia="en-AU"/>
        </w:rPr>
        <w:t>.</w:t>
      </w:r>
      <w:r w:rsidR="00FA282D">
        <w:rPr>
          <w:rFonts w:asciiTheme="minorHAnsi" w:eastAsiaTheme="minorHAnsi" w:hAnsiTheme="minorHAnsi" w:cs="Arial"/>
          <w:snapToGrid/>
          <w:color w:val="000000"/>
          <w:sz w:val="22"/>
          <w:szCs w:val="22"/>
          <w:lang w:val="en-AU" w:eastAsia="en-AU"/>
        </w:rPr>
        <w:t xml:space="preserve">  This position must </w:t>
      </w:r>
      <w:r w:rsidR="00FA282D">
        <w:rPr>
          <w:rFonts w:asciiTheme="minorHAnsi" w:eastAsiaTheme="minorHAnsi" w:hAnsiTheme="minorHAnsi" w:cs="Arial"/>
          <w:sz w:val="22"/>
          <w:szCs w:val="22"/>
        </w:rPr>
        <w:t xml:space="preserve">continuously </w:t>
      </w:r>
      <w:r>
        <w:rPr>
          <w:rFonts w:asciiTheme="minorHAnsi" w:eastAsiaTheme="minorHAnsi" w:hAnsiTheme="minorHAnsi" w:cs="Arial"/>
          <w:sz w:val="22"/>
          <w:szCs w:val="22"/>
        </w:rPr>
        <w:t xml:space="preserve">develop networks to achieve the best service that supports the University's operational, compliance and service-delivery requirements. </w:t>
      </w:r>
    </w:p>
    <w:p w14:paraId="793509D6"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p>
    <w:p w14:paraId="02C74856"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The position sits within the </w:t>
      </w:r>
      <w:r w:rsidR="00D419E4">
        <w:rPr>
          <w:rFonts w:ascii="Calibri" w:hAnsi="Calibri" w:cs="Arial"/>
          <w:sz w:val="22"/>
          <w:szCs w:val="22"/>
          <w:lang w:val="en-AU"/>
        </w:rPr>
        <w:t xml:space="preserve">Operations &amp; Maintenance </w:t>
      </w:r>
      <w:r>
        <w:rPr>
          <w:rFonts w:asciiTheme="minorHAnsi" w:eastAsiaTheme="minorHAnsi" w:hAnsiTheme="minorHAnsi" w:cs="Arial"/>
          <w:color w:val="000000"/>
          <w:sz w:val="22"/>
          <w:szCs w:val="22"/>
          <w:lang w:val="en-AU" w:eastAsia="en-AU"/>
        </w:rPr>
        <w:t>(</w:t>
      </w:r>
      <w:r w:rsidR="00D419E4">
        <w:rPr>
          <w:rFonts w:asciiTheme="minorHAnsi" w:eastAsiaTheme="minorHAnsi" w:hAnsiTheme="minorHAnsi" w:cs="Arial"/>
          <w:color w:val="000000"/>
          <w:sz w:val="22"/>
          <w:szCs w:val="22"/>
          <w:lang w:val="en-AU" w:eastAsia="en-AU"/>
        </w:rPr>
        <w:t>O&amp;M</w:t>
      </w:r>
      <w:r>
        <w:rPr>
          <w:rFonts w:asciiTheme="minorHAnsi" w:eastAsiaTheme="minorHAnsi" w:hAnsiTheme="minorHAnsi" w:cs="Arial"/>
          <w:color w:val="000000"/>
          <w:sz w:val="22"/>
          <w:szCs w:val="22"/>
          <w:lang w:val="en-AU" w:eastAsia="en-AU"/>
        </w:rPr>
        <w:t xml:space="preserve">) </w:t>
      </w:r>
      <w:proofErr w:type="gramStart"/>
      <w:r>
        <w:rPr>
          <w:rFonts w:asciiTheme="minorHAnsi" w:eastAsiaTheme="minorHAnsi" w:hAnsiTheme="minorHAnsi" w:cs="Arial"/>
          <w:color w:val="000000"/>
          <w:sz w:val="22"/>
          <w:szCs w:val="22"/>
          <w:lang w:val="en-AU" w:eastAsia="en-AU"/>
        </w:rPr>
        <w:t>Department which</w:t>
      </w:r>
      <w:proofErr w:type="gramEnd"/>
      <w:r>
        <w:rPr>
          <w:rFonts w:asciiTheme="minorHAnsi" w:eastAsiaTheme="minorHAnsi" w:hAnsiTheme="minorHAnsi" w:cs="Arial"/>
          <w:color w:val="000000"/>
          <w:sz w:val="22"/>
          <w:szCs w:val="22"/>
          <w:lang w:val="en-AU" w:eastAsia="en-AU"/>
        </w:rPr>
        <w:t xml:space="preserve"> is responsible for delivering services across all University locations.  </w:t>
      </w:r>
      <w:r w:rsidR="00D419E4">
        <w:rPr>
          <w:rFonts w:asciiTheme="minorHAnsi" w:eastAsiaTheme="minorHAnsi" w:hAnsiTheme="minorHAnsi" w:cs="Arial"/>
          <w:color w:val="000000"/>
          <w:sz w:val="22"/>
          <w:szCs w:val="22"/>
          <w:lang w:val="en-AU" w:eastAsia="en-AU"/>
        </w:rPr>
        <w:t>O&amp;M D</w:t>
      </w:r>
      <w:r>
        <w:rPr>
          <w:rFonts w:asciiTheme="minorHAnsi" w:eastAsiaTheme="minorHAnsi" w:hAnsiTheme="minorHAnsi" w:cs="Arial"/>
          <w:color w:val="000000"/>
          <w:sz w:val="22"/>
          <w:szCs w:val="22"/>
          <w:lang w:val="en-AU" w:eastAsia="en-AU"/>
        </w:rPr>
        <w:t xml:space="preserve">epartment is one of five departments in the Infrastructure &amp; Operations Division. The </w:t>
      </w:r>
      <w:r w:rsidR="00D419E4">
        <w:rPr>
          <w:rFonts w:asciiTheme="minorHAnsi" w:eastAsiaTheme="minorHAnsi" w:hAnsiTheme="minorHAnsi" w:cs="Arial"/>
          <w:color w:val="000000"/>
          <w:sz w:val="22"/>
          <w:szCs w:val="22"/>
          <w:lang w:val="en-AU" w:eastAsia="en-AU"/>
        </w:rPr>
        <w:t xml:space="preserve">Senior </w:t>
      </w:r>
      <w:r>
        <w:rPr>
          <w:rFonts w:asciiTheme="minorHAnsi" w:eastAsiaTheme="minorHAnsi" w:hAnsiTheme="minorHAnsi" w:cs="Arial"/>
          <w:color w:val="000000"/>
          <w:sz w:val="22"/>
          <w:szCs w:val="22"/>
          <w:lang w:val="en-AU" w:eastAsia="en-AU"/>
        </w:rPr>
        <w:t xml:space="preserve">Manager Operations reports to the Director </w:t>
      </w:r>
      <w:r w:rsidR="00D419E4">
        <w:rPr>
          <w:rFonts w:ascii="Calibri" w:hAnsi="Calibri" w:cs="Arial"/>
          <w:sz w:val="22"/>
          <w:szCs w:val="22"/>
          <w:lang w:val="en-AU"/>
        </w:rPr>
        <w:t xml:space="preserve">Operations &amp; Maintenance </w:t>
      </w:r>
      <w:r>
        <w:rPr>
          <w:rFonts w:asciiTheme="minorHAnsi" w:eastAsiaTheme="minorHAnsi" w:hAnsiTheme="minorHAnsi" w:cs="Arial"/>
          <w:color w:val="000000"/>
          <w:sz w:val="22"/>
          <w:szCs w:val="22"/>
          <w:lang w:val="en-AU" w:eastAsia="en-AU"/>
        </w:rPr>
        <w:t xml:space="preserve">and works closely and collaboratively with senior managers from other </w:t>
      </w:r>
      <w:proofErr w:type="gramStart"/>
      <w:r>
        <w:rPr>
          <w:rFonts w:asciiTheme="minorHAnsi" w:eastAsiaTheme="minorHAnsi" w:hAnsiTheme="minorHAnsi" w:cs="Arial"/>
          <w:color w:val="000000"/>
          <w:sz w:val="22"/>
          <w:szCs w:val="22"/>
          <w:lang w:val="en-AU" w:eastAsia="en-AU"/>
        </w:rPr>
        <w:t>I&amp;O</w:t>
      </w:r>
      <w:proofErr w:type="gramEnd"/>
      <w:r>
        <w:rPr>
          <w:rFonts w:asciiTheme="minorHAnsi" w:eastAsiaTheme="minorHAnsi" w:hAnsiTheme="minorHAnsi" w:cs="Arial"/>
          <w:color w:val="000000"/>
          <w:sz w:val="22"/>
          <w:szCs w:val="22"/>
          <w:lang w:val="en-AU" w:eastAsia="en-AU"/>
        </w:rPr>
        <w:t xml:space="preserve"> Division departments including Projects, Property Development and </w:t>
      </w:r>
      <w:r w:rsidR="00D419E4">
        <w:rPr>
          <w:rFonts w:asciiTheme="minorHAnsi" w:eastAsiaTheme="minorHAnsi" w:hAnsiTheme="minorHAnsi" w:cs="Arial"/>
          <w:color w:val="000000"/>
          <w:sz w:val="22"/>
          <w:szCs w:val="22"/>
          <w:lang w:val="en-AU" w:eastAsia="en-AU"/>
        </w:rPr>
        <w:t xml:space="preserve">Client </w:t>
      </w:r>
      <w:r>
        <w:rPr>
          <w:rFonts w:asciiTheme="minorHAnsi" w:eastAsiaTheme="minorHAnsi" w:hAnsiTheme="minorHAnsi" w:cs="Arial"/>
          <w:color w:val="000000"/>
          <w:sz w:val="22"/>
          <w:szCs w:val="22"/>
          <w:lang w:val="en-AU" w:eastAsia="en-AU"/>
        </w:rPr>
        <w:t>&amp; Business Services as well as key stakeholders and customer groups across the University.</w:t>
      </w:r>
    </w:p>
    <w:p w14:paraId="322ECCCE"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p>
    <w:p w14:paraId="4873D234" w14:textId="77777777" w:rsidR="00810E30" w:rsidRDefault="00810E30"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This position deputises for the Director </w:t>
      </w:r>
      <w:r w:rsidR="00D419E4">
        <w:rPr>
          <w:rFonts w:ascii="Calibri" w:hAnsi="Calibri" w:cs="Arial"/>
          <w:sz w:val="22"/>
          <w:szCs w:val="22"/>
          <w:lang w:val="en-AU"/>
        </w:rPr>
        <w:t xml:space="preserve">Operations &amp; Maintenance </w:t>
      </w:r>
      <w:r>
        <w:rPr>
          <w:rFonts w:asciiTheme="minorHAnsi" w:eastAsiaTheme="minorHAnsi" w:hAnsiTheme="minorHAnsi" w:cs="Arial"/>
          <w:color w:val="000000"/>
          <w:sz w:val="22"/>
          <w:szCs w:val="22"/>
          <w:lang w:val="en-AU" w:eastAsia="en-AU"/>
        </w:rPr>
        <w:t xml:space="preserve">in their absence.  It has University wide responsibilities, </w:t>
      </w:r>
      <w:proofErr w:type="gramStart"/>
      <w:r>
        <w:rPr>
          <w:rFonts w:asciiTheme="minorHAnsi" w:eastAsiaTheme="minorHAnsi" w:hAnsiTheme="minorHAnsi" w:cs="Arial"/>
          <w:color w:val="000000"/>
          <w:sz w:val="22"/>
          <w:szCs w:val="22"/>
          <w:lang w:val="en-AU" w:eastAsia="en-AU"/>
        </w:rPr>
        <w:t>is based</w:t>
      </w:r>
      <w:proofErr w:type="gramEnd"/>
      <w:r>
        <w:rPr>
          <w:rFonts w:asciiTheme="minorHAnsi" w:eastAsiaTheme="minorHAnsi" w:hAnsiTheme="minorHAnsi" w:cs="Arial"/>
          <w:color w:val="000000"/>
          <w:sz w:val="22"/>
          <w:szCs w:val="22"/>
          <w:lang w:val="en-AU" w:eastAsia="en-AU"/>
        </w:rPr>
        <w:t xml:space="preserve"> at the Melbourne Campus (Bundoora), and is required to travel to other campuses and sites.  There is an expectation of responding to a reasonable number of out-of-hours phone calls and associated site attendance, as needed.  </w:t>
      </w:r>
    </w:p>
    <w:p w14:paraId="1E53FDCB" w14:textId="77777777" w:rsidR="00D419E4" w:rsidRDefault="00D419E4" w:rsidP="00810E30">
      <w:pPr>
        <w:widowControl/>
        <w:autoSpaceDE w:val="0"/>
        <w:autoSpaceDN w:val="0"/>
        <w:adjustRightInd w:val="0"/>
        <w:spacing w:after="60" w:line="240" w:lineRule="atLeast"/>
        <w:jc w:val="both"/>
        <w:rPr>
          <w:rFonts w:asciiTheme="minorHAnsi" w:eastAsiaTheme="minorHAnsi" w:hAnsiTheme="minorHAnsi" w:cs="Arial"/>
          <w:color w:val="000000"/>
          <w:sz w:val="22"/>
          <w:szCs w:val="22"/>
          <w:lang w:val="en-AU" w:eastAsia="en-AU"/>
        </w:rPr>
      </w:pPr>
    </w:p>
    <w:p w14:paraId="76C930B8" w14:textId="77777777" w:rsidR="0049797C" w:rsidRPr="0049797C" w:rsidRDefault="009640FF" w:rsidP="0049797C">
      <w:pPr>
        <w:pStyle w:val="Default"/>
        <w:tabs>
          <w:tab w:val="left" w:pos="3300"/>
        </w:tabs>
        <w:spacing w:before="240"/>
        <w:rPr>
          <w:b/>
          <w:bCs/>
          <w:sz w:val="22"/>
          <w:szCs w:val="22"/>
        </w:rPr>
      </w:pPr>
      <w:r w:rsidRPr="009640FF">
        <w:rPr>
          <w:b/>
          <w:bCs/>
          <w:sz w:val="22"/>
          <w:szCs w:val="22"/>
        </w:rPr>
        <w:t>KEY AREAS OF ACCOUNTABILITIES:</w:t>
      </w:r>
      <w:r w:rsidR="00FA282D">
        <w:rPr>
          <w:b/>
          <w:bCs/>
          <w:sz w:val="22"/>
          <w:szCs w:val="22"/>
        </w:rPr>
        <w:br/>
      </w:r>
    </w:p>
    <w:p w14:paraId="1F5EF603" w14:textId="77777777" w:rsidR="0049797C" w:rsidRDefault="0049797C" w:rsidP="0049797C">
      <w:pPr>
        <w:pStyle w:val="Default"/>
        <w:numPr>
          <w:ilvl w:val="0"/>
          <w:numId w:val="2"/>
        </w:numPr>
        <w:spacing w:before="120" w:after="120"/>
        <w:jc w:val="both"/>
        <w:rPr>
          <w:sz w:val="22"/>
          <w:szCs w:val="22"/>
        </w:rPr>
      </w:pPr>
      <w:r>
        <w:rPr>
          <w:sz w:val="22"/>
          <w:szCs w:val="22"/>
        </w:rPr>
        <w:t xml:space="preserve">Be a key contributor and participant in the Infrastructure &amp; Operations senior team, with special responsibility for maximising the contribution of the University’s buildings, facilities and grounds to the University’s objectives in the context of supporting the University’s teaching, research, </w:t>
      </w:r>
      <w:proofErr w:type="gramStart"/>
      <w:r>
        <w:rPr>
          <w:sz w:val="22"/>
          <w:szCs w:val="22"/>
        </w:rPr>
        <w:t>residential</w:t>
      </w:r>
      <w:proofErr w:type="gramEnd"/>
      <w:r>
        <w:rPr>
          <w:sz w:val="22"/>
          <w:szCs w:val="22"/>
        </w:rPr>
        <w:t xml:space="preserve"> and other business activities. </w:t>
      </w:r>
    </w:p>
    <w:p w14:paraId="19108B9D" w14:textId="77777777" w:rsidR="00883DE6" w:rsidRPr="0049797C" w:rsidRDefault="0049797C" w:rsidP="00F12448">
      <w:pPr>
        <w:widowControl/>
        <w:numPr>
          <w:ilvl w:val="0"/>
          <w:numId w:val="2"/>
        </w:numPr>
        <w:tabs>
          <w:tab w:val="num" w:pos="363"/>
          <w:tab w:val="left" w:pos="3300"/>
        </w:tabs>
        <w:autoSpaceDE w:val="0"/>
        <w:autoSpaceDN w:val="0"/>
        <w:adjustRightInd w:val="0"/>
        <w:snapToGrid w:val="0"/>
        <w:spacing w:before="240" w:after="60" w:line="240" w:lineRule="atLeast"/>
        <w:jc w:val="both"/>
        <w:rPr>
          <w:rFonts w:asciiTheme="minorHAnsi" w:hAnsiTheme="minorHAnsi" w:cstheme="minorHAnsi"/>
          <w:bCs/>
          <w:snapToGrid/>
          <w:color w:val="000000"/>
          <w:sz w:val="22"/>
          <w:szCs w:val="22"/>
          <w:lang w:val="en-AU" w:eastAsia="en-AU"/>
        </w:rPr>
      </w:pPr>
      <w:r>
        <w:rPr>
          <w:rFonts w:asciiTheme="minorHAnsi" w:eastAsiaTheme="minorHAnsi" w:hAnsiTheme="minorHAnsi" w:cs="Arial"/>
          <w:color w:val="000000"/>
          <w:sz w:val="22"/>
          <w:szCs w:val="22"/>
          <w:lang w:val="en-AU" w:eastAsia="en-AU"/>
        </w:rPr>
        <w:t xml:space="preserve">Provide leadership </w:t>
      </w:r>
      <w:r w:rsidR="00FA282D" w:rsidRPr="00883DE6">
        <w:rPr>
          <w:rFonts w:asciiTheme="minorHAnsi" w:eastAsiaTheme="minorHAnsi" w:hAnsiTheme="minorHAnsi" w:cs="Arial"/>
          <w:color w:val="000000"/>
          <w:sz w:val="22"/>
          <w:szCs w:val="22"/>
          <w:lang w:val="en-AU" w:eastAsia="en-AU"/>
        </w:rPr>
        <w:t>formulating, developing and implementing strategies a</w:t>
      </w:r>
      <w:r w:rsidR="00FA282D" w:rsidRPr="0049797C">
        <w:rPr>
          <w:rFonts w:asciiTheme="minorHAnsi" w:eastAsiaTheme="minorHAnsi" w:hAnsiTheme="minorHAnsi" w:cstheme="minorHAnsi"/>
          <w:color w:val="000000"/>
          <w:sz w:val="22"/>
          <w:szCs w:val="22"/>
          <w:lang w:val="en-AU" w:eastAsia="en-AU"/>
        </w:rPr>
        <w:t xml:space="preserve">nd plans for the effective and efficient provision of facilities maintenance and operations services for all campuses.  This involves the </w:t>
      </w:r>
      <w:r>
        <w:rPr>
          <w:rFonts w:asciiTheme="minorHAnsi" w:eastAsiaTheme="minorHAnsi" w:hAnsiTheme="minorHAnsi" w:cstheme="minorHAnsi"/>
          <w:color w:val="000000"/>
          <w:sz w:val="22"/>
          <w:szCs w:val="22"/>
          <w:lang w:val="en-AU" w:eastAsia="en-AU"/>
        </w:rPr>
        <w:t xml:space="preserve">high level </w:t>
      </w:r>
      <w:r w:rsidR="00FA282D" w:rsidRPr="0049797C">
        <w:rPr>
          <w:rFonts w:asciiTheme="minorHAnsi" w:eastAsiaTheme="minorHAnsi" w:hAnsiTheme="minorHAnsi" w:cstheme="minorHAnsi"/>
          <w:color w:val="000000"/>
          <w:sz w:val="22"/>
          <w:szCs w:val="22"/>
          <w:lang w:val="en-AU" w:eastAsia="en-AU"/>
        </w:rPr>
        <w:t xml:space="preserve">management of contractor and staff performance (associated with operational excellence targets, financial targets, safety standards, and customer satisfaction) in alignment with </w:t>
      </w:r>
      <w:proofErr w:type="gramStart"/>
      <w:r w:rsidR="00FA282D" w:rsidRPr="0049797C">
        <w:rPr>
          <w:rFonts w:asciiTheme="minorHAnsi" w:eastAsiaTheme="minorHAnsi" w:hAnsiTheme="minorHAnsi" w:cstheme="minorHAnsi"/>
          <w:color w:val="000000"/>
          <w:sz w:val="22"/>
          <w:szCs w:val="22"/>
          <w:lang w:val="en-AU" w:eastAsia="en-AU"/>
        </w:rPr>
        <w:t>the I</w:t>
      </w:r>
      <w:proofErr w:type="gramEnd"/>
      <w:r w:rsidR="00FA282D" w:rsidRPr="0049797C">
        <w:rPr>
          <w:rFonts w:asciiTheme="minorHAnsi" w:eastAsiaTheme="minorHAnsi" w:hAnsiTheme="minorHAnsi" w:cstheme="minorHAnsi"/>
          <w:color w:val="000000"/>
          <w:sz w:val="22"/>
          <w:szCs w:val="22"/>
          <w:lang w:val="en-AU" w:eastAsia="en-AU"/>
        </w:rPr>
        <w:t>&amp;O service catalogue.</w:t>
      </w:r>
    </w:p>
    <w:p w14:paraId="2AC8B431" w14:textId="77777777" w:rsidR="00883DE6" w:rsidRPr="0049797C" w:rsidRDefault="00883DE6" w:rsidP="00F12448">
      <w:pPr>
        <w:widowControl/>
        <w:numPr>
          <w:ilvl w:val="0"/>
          <w:numId w:val="2"/>
        </w:numPr>
        <w:tabs>
          <w:tab w:val="num" w:pos="363"/>
          <w:tab w:val="left" w:pos="3300"/>
        </w:tabs>
        <w:autoSpaceDE w:val="0"/>
        <w:autoSpaceDN w:val="0"/>
        <w:adjustRightInd w:val="0"/>
        <w:snapToGrid w:val="0"/>
        <w:spacing w:before="240" w:after="60" w:line="240" w:lineRule="atLeast"/>
        <w:jc w:val="both"/>
        <w:rPr>
          <w:rFonts w:asciiTheme="minorHAnsi" w:hAnsiTheme="minorHAnsi" w:cstheme="minorHAnsi"/>
          <w:bCs/>
          <w:snapToGrid/>
          <w:color w:val="000000"/>
          <w:sz w:val="22"/>
          <w:szCs w:val="22"/>
          <w:lang w:val="en-AU" w:eastAsia="en-AU"/>
        </w:rPr>
      </w:pPr>
      <w:r w:rsidRPr="0049797C">
        <w:rPr>
          <w:rFonts w:asciiTheme="minorHAnsi" w:hAnsiTheme="minorHAnsi" w:cstheme="minorHAnsi"/>
          <w:bCs/>
          <w:sz w:val="22"/>
          <w:szCs w:val="22"/>
        </w:rPr>
        <w:t>Ensures high quality service delivery by championing continuous improvement strategies, aligning operations with leading practice, maintains a strong focus on quality control and promotes a proactive approach to all issues.  This includes investigating major issues and the development of strategies to resolve problems affecting University operations.</w:t>
      </w:r>
    </w:p>
    <w:p w14:paraId="70B59171" w14:textId="77777777" w:rsidR="0049797C" w:rsidRPr="0049797C" w:rsidRDefault="0049797C"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proofErr w:type="gramStart"/>
      <w:r>
        <w:rPr>
          <w:rFonts w:asciiTheme="minorHAnsi" w:eastAsiaTheme="minorHAnsi" w:hAnsiTheme="minorHAnsi" w:cstheme="minorHAnsi"/>
          <w:color w:val="000000"/>
          <w:sz w:val="22"/>
          <w:szCs w:val="22"/>
          <w:lang w:val="en-AU" w:eastAsia="en-AU"/>
        </w:rPr>
        <w:lastRenderedPageBreak/>
        <w:t>Manage</w:t>
      </w:r>
      <w:r w:rsidR="00FA282D" w:rsidRPr="0049797C">
        <w:rPr>
          <w:rFonts w:asciiTheme="minorHAnsi" w:eastAsiaTheme="minorHAnsi" w:hAnsiTheme="minorHAnsi" w:cstheme="minorHAnsi"/>
          <w:color w:val="000000"/>
          <w:sz w:val="22"/>
          <w:szCs w:val="22"/>
          <w:lang w:val="en-AU" w:eastAsia="en-AU"/>
        </w:rPr>
        <w:t>,</w:t>
      </w:r>
      <w:proofErr w:type="gramEnd"/>
      <w:r w:rsidR="00FA282D" w:rsidRPr="0049797C">
        <w:rPr>
          <w:rFonts w:asciiTheme="minorHAnsi" w:eastAsiaTheme="minorHAnsi" w:hAnsiTheme="minorHAnsi" w:cstheme="minorHAnsi"/>
          <w:color w:val="000000"/>
          <w:sz w:val="22"/>
          <w:szCs w:val="22"/>
          <w:lang w:val="en-AU" w:eastAsia="en-AU"/>
        </w:rPr>
        <w:t xml:space="preserve"> </w:t>
      </w:r>
      <w:r>
        <w:rPr>
          <w:rFonts w:asciiTheme="minorHAnsi" w:eastAsiaTheme="minorHAnsi" w:hAnsiTheme="minorHAnsi" w:cstheme="minorHAnsi"/>
          <w:color w:val="000000"/>
          <w:sz w:val="22"/>
          <w:szCs w:val="22"/>
          <w:lang w:val="en-AU" w:eastAsia="en-AU"/>
        </w:rPr>
        <w:t>monitor, measure and report</w:t>
      </w:r>
      <w:r w:rsidR="00FA282D" w:rsidRPr="0049797C">
        <w:rPr>
          <w:rFonts w:asciiTheme="minorHAnsi" w:eastAsiaTheme="minorHAnsi" w:hAnsiTheme="minorHAnsi" w:cstheme="minorHAnsi"/>
          <w:color w:val="000000"/>
          <w:sz w:val="22"/>
          <w:szCs w:val="22"/>
          <w:lang w:val="en-AU" w:eastAsia="en-AU"/>
        </w:rPr>
        <w:t xml:space="preserve"> the performance of contracted providers in accordance with agree key performance indicators and benchmarks.  Specifically related to service contracts across metropolitan and regional sites that oversee maintenance (approx. $10M per annum), cleaning (approx. $5M per annum), </w:t>
      </w:r>
      <w:r w:rsidR="00D419E4">
        <w:rPr>
          <w:rFonts w:asciiTheme="minorHAnsi" w:eastAsiaTheme="minorHAnsi" w:hAnsiTheme="minorHAnsi" w:cstheme="minorHAnsi"/>
          <w:color w:val="000000"/>
          <w:sz w:val="22"/>
          <w:szCs w:val="22"/>
          <w:lang w:val="en-AU" w:eastAsia="en-AU"/>
        </w:rPr>
        <w:t xml:space="preserve">security (approx. $5M per annum) </w:t>
      </w:r>
      <w:r w:rsidR="00FA282D" w:rsidRPr="0049797C">
        <w:rPr>
          <w:rFonts w:asciiTheme="minorHAnsi" w:eastAsiaTheme="minorHAnsi" w:hAnsiTheme="minorHAnsi" w:cstheme="minorHAnsi"/>
          <w:color w:val="000000"/>
          <w:sz w:val="22"/>
          <w:szCs w:val="22"/>
          <w:lang w:val="en-AU" w:eastAsia="en-AU"/>
        </w:rPr>
        <w:t>and legislative life safety maintenance incorporating AS 1851 Maintenance of Fire Protection Systems and Equipment (approx. $2M per annum).</w:t>
      </w:r>
    </w:p>
    <w:p w14:paraId="00998D7F" w14:textId="77777777" w:rsidR="00883DE6" w:rsidRPr="0049797C" w:rsidRDefault="00883DE6"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r w:rsidRPr="0049797C">
        <w:rPr>
          <w:rFonts w:asciiTheme="minorHAnsi" w:hAnsiTheme="minorHAnsi" w:cstheme="minorHAnsi"/>
          <w:bCs/>
          <w:sz w:val="22"/>
          <w:szCs w:val="22"/>
        </w:rPr>
        <w:t xml:space="preserve">Drive performance and quality within the team of staff and contractors </w:t>
      </w:r>
      <w:proofErr w:type="gramStart"/>
      <w:r w:rsidRPr="0049797C">
        <w:rPr>
          <w:rFonts w:asciiTheme="minorHAnsi" w:hAnsiTheme="minorHAnsi" w:cstheme="minorHAnsi"/>
          <w:bCs/>
          <w:sz w:val="22"/>
          <w:szCs w:val="22"/>
        </w:rPr>
        <w:t>to consistently achieve</w:t>
      </w:r>
      <w:proofErr w:type="gramEnd"/>
      <w:r w:rsidRPr="0049797C">
        <w:rPr>
          <w:rFonts w:asciiTheme="minorHAnsi" w:hAnsiTheme="minorHAnsi" w:cstheme="minorHAnsi"/>
          <w:bCs/>
          <w:sz w:val="22"/>
          <w:szCs w:val="22"/>
        </w:rPr>
        <w:t xml:space="preserve"> objectives and strives for continuous improvement.  Considers the ramifications of issues and longer-term impact of own work and work area in all decision-making. </w:t>
      </w:r>
    </w:p>
    <w:p w14:paraId="1DD5F4EA" w14:textId="77777777" w:rsidR="00883DE6" w:rsidRPr="0049797C" w:rsidRDefault="00FA282D" w:rsidP="00883DE6">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r w:rsidRPr="0049797C">
        <w:rPr>
          <w:rFonts w:asciiTheme="minorHAnsi" w:eastAsiaTheme="minorHAnsi" w:hAnsiTheme="minorHAnsi" w:cstheme="minorHAnsi"/>
          <w:color w:val="000000"/>
          <w:sz w:val="22"/>
          <w:szCs w:val="22"/>
          <w:lang w:val="en-AU" w:eastAsia="en-AU"/>
        </w:rPr>
        <w:t xml:space="preserve">Responsible for the procurement of all operations related services and disciplines ensuring these align with the University approach of valuing the client, problem solving and completing complex tasks within reasonable timeframes.  </w:t>
      </w:r>
      <w:r w:rsidR="0049797C" w:rsidRPr="0049797C">
        <w:rPr>
          <w:rFonts w:asciiTheme="minorHAnsi" w:eastAsiaTheme="minorHAnsi" w:hAnsiTheme="minorHAnsi" w:cstheme="minorHAnsi"/>
          <w:color w:val="000000"/>
          <w:sz w:val="22"/>
          <w:szCs w:val="22"/>
          <w:lang w:val="en-AU" w:eastAsia="en-AU"/>
        </w:rPr>
        <w:t xml:space="preserve">This includes approaching all procurements and </w:t>
      </w:r>
      <w:r w:rsidR="0049797C" w:rsidRPr="0049797C">
        <w:rPr>
          <w:rFonts w:asciiTheme="minorHAnsi" w:hAnsiTheme="minorHAnsi" w:cstheme="minorHAnsi"/>
          <w:bCs/>
          <w:sz w:val="22"/>
          <w:szCs w:val="22"/>
        </w:rPr>
        <w:t>negotiations with a strong grasp of the key issues, having prepared well in advance whilst understanding the desired objectives and associated strengths and weaknesses. Encourages debate and identifies common ground to facilitate agreement and acceptance of mutually beneficial solutions.</w:t>
      </w:r>
    </w:p>
    <w:p w14:paraId="34217C31" w14:textId="77777777" w:rsidR="00FA282D" w:rsidRPr="0049797C"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r w:rsidRPr="0049797C">
        <w:rPr>
          <w:rFonts w:asciiTheme="minorHAnsi" w:eastAsiaTheme="minorHAnsi" w:hAnsiTheme="minorHAnsi" w:cstheme="minorHAnsi"/>
          <w:color w:val="000000"/>
          <w:sz w:val="22"/>
          <w:szCs w:val="22"/>
          <w:lang w:val="en-AU" w:eastAsia="en-AU"/>
        </w:rPr>
        <w:t xml:space="preserve">Financial management and monitoring of an annual budget of approximately $20 million.  </w:t>
      </w:r>
      <w:r w:rsidR="00883DE6" w:rsidRPr="0049797C">
        <w:rPr>
          <w:rFonts w:asciiTheme="minorHAnsi" w:hAnsiTheme="minorHAnsi" w:cstheme="minorHAnsi"/>
          <w:bCs/>
          <w:sz w:val="22"/>
          <w:szCs w:val="22"/>
        </w:rPr>
        <w:t xml:space="preserve">Determines how to achieve results and substantially influences the allocation of resources whilst </w:t>
      </w:r>
      <w:r w:rsidR="00545C94">
        <w:rPr>
          <w:rFonts w:asciiTheme="minorHAnsi" w:hAnsiTheme="minorHAnsi" w:cstheme="minorHAnsi"/>
          <w:bCs/>
          <w:sz w:val="22"/>
          <w:szCs w:val="22"/>
        </w:rPr>
        <w:t>ensuring</w:t>
      </w:r>
      <w:r w:rsidRPr="0049797C">
        <w:rPr>
          <w:rFonts w:asciiTheme="minorHAnsi" w:eastAsiaTheme="minorHAnsi" w:hAnsiTheme="minorHAnsi" w:cstheme="minorHAnsi"/>
          <w:color w:val="000000"/>
          <w:sz w:val="22"/>
          <w:szCs w:val="22"/>
          <w:lang w:val="en-AU" w:eastAsia="en-AU"/>
        </w:rPr>
        <w:t xml:space="preserve"> all activities are in accordance with the financial plan, ensuring compliance to University financial procedures, and monitoring the impact on spend of all decisions.  </w:t>
      </w:r>
    </w:p>
    <w:p w14:paraId="03A63836" w14:textId="77777777" w:rsidR="00FA282D" w:rsidRPr="0049797C" w:rsidRDefault="00883DE6"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r w:rsidRPr="0049797C">
        <w:rPr>
          <w:rFonts w:asciiTheme="minorHAnsi" w:hAnsiTheme="minorHAnsi" w:cstheme="minorHAnsi"/>
          <w:bCs/>
          <w:sz w:val="22"/>
          <w:szCs w:val="22"/>
        </w:rPr>
        <w:t xml:space="preserve">Focuses on achieving objectives even in difficult circumstances. </w:t>
      </w:r>
      <w:r w:rsidR="00583637">
        <w:rPr>
          <w:rFonts w:asciiTheme="minorHAnsi" w:hAnsiTheme="minorHAnsi" w:cstheme="minorHAnsi"/>
          <w:bCs/>
          <w:sz w:val="22"/>
          <w:szCs w:val="22"/>
        </w:rPr>
        <w:t xml:space="preserve"> </w:t>
      </w:r>
      <w:r w:rsidRPr="0049797C">
        <w:rPr>
          <w:rFonts w:asciiTheme="minorHAnsi" w:hAnsiTheme="minorHAnsi" w:cstheme="minorHAnsi"/>
          <w:bCs/>
          <w:sz w:val="22"/>
          <w:szCs w:val="22"/>
        </w:rPr>
        <w:t xml:space="preserve">Remains positive and responds to pressure in a controlled manner.  This is directly linked to the </w:t>
      </w:r>
      <w:r w:rsidR="00545C94">
        <w:rPr>
          <w:rFonts w:asciiTheme="minorHAnsi" w:hAnsiTheme="minorHAnsi" w:cstheme="minorHAnsi"/>
          <w:bCs/>
          <w:sz w:val="22"/>
          <w:szCs w:val="22"/>
        </w:rPr>
        <w:t>re</w:t>
      </w:r>
      <w:proofErr w:type="spellStart"/>
      <w:r w:rsidRPr="0049797C">
        <w:rPr>
          <w:rFonts w:asciiTheme="minorHAnsi" w:eastAsiaTheme="minorHAnsi" w:hAnsiTheme="minorHAnsi" w:cstheme="minorHAnsi"/>
          <w:color w:val="000000"/>
          <w:sz w:val="22"/>
          <w:szCs w:val="22"/>
          <w:lang w:val="en-AU" w:eastAsia="en-AU"/>
        </w:rPr>
        <w:t>sponsibility</w:t>
      </w:r>
      <w:proofErr w:type="spellEnd"/>
      <w:r w:rsidR="00FA282D" w:rsidRPr="0049797C">
        <w:rPr>
          <w:rFonts w:asciiTheme="minorHAnsi" w:eastAsiaTheme="minorHAnsi" w:hAnsiTheme="minorHAnsi" w:cstheme="minorHAnsi"/>
          <w:color w:val="000000"/>
          <w:sz w:val="22"/>
          <w:szCs w:val="22"/>
          <w:lang w:val="en-AU" w:eastAsia="en-AU"/>
        </w:rPr>
        <w:t xml:space="preserve"> for ensuring appropriate response to emergency and out-of-hours related issues are in place and to arrange for the attendance of appropriate personnel (contractors and/or staff), when required.  This position fulfils the role of Deputy Incident Controller within Level 02 of the University Critical Incident Response Organisational Structure.</w:t>
      </w:r>
    </w:p>
    <w:p w14:paraId="1AC727A1" w14:textId="77777777" w:rsidR="00883DE6" w:rsidRPr="0049797C" w:rsidRDefault="00FA282D"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HAnsi"/>
          <w:color w:val="000000"/>
          <w:sz w:val="22"/>
          <w:szCs w:val="22"/>
          <w:lang w:val="en-AU" w:eastAsia="en-AU"/>
        </w:rPr>
      </w:pPr>
      <w:r w:rsidRPr="0049797C">
        <w:rPr>
          <w:rFonts w:asciiTheme="minorHAnsi" w:eastAsiaTheme="minorHAnsi" w:hAnsiTheme="minorHAnsi" w:cstheme="minorHAnsi"/>
          <w:color w:val="000000"/>
          <w:sz w:val="22"/>
          <w:szCs w:val="22"/>
          <w:lang w:val="en-AU" w:eastAsia="en-AU"/>
        </w:rPr>
        <w:t xml:space="preserve">Ensure the implementation of all University policies that relate to the areas for which the position is responsible, in particular, those relating to occupational health and safety, sustainability, risk management, equal opportunity and staff performance development.  </w:t>
      </w:r>
    </w:p>
    <w:p w14:paraId="65480990" w14:textId="77777777" w:rsidR="009640FF" w:rsidRPr="0049797C" w:rsidRDefault="00FA282D"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Other duties as directed, commensurate with the scope and classification of the position.</w:t>
      </w:r>
    </w:p>
    <w:p w14:paraId="17A3D91B" w14:textId="77777777" w:rsidR="00FA282D"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r w:rsidR="0049797C">
        <w:rPr>
          <w:b/>
          <w:bCs/>
          <w:sz w:val="22"/>
          <w:szCs w:val="22"/>
        </w:rPr>
        <w:br/>
      </w:r>
    </w:p>
    <w:p w14:paraId="03CC9F4E"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color w:val="000000"/>
          <w:sz w:val="22"/>
          <w:szCs w:val="22"/>
          <w:lang w:val="en-AU" w:eastAsia="en-AU"/>
        </w:rPr>
        <w:t>A postgraduate qualification with extensive relevant experience in the management of an operations group in a large organisation, or an equivalent alternate combination of relevant knowledge, training and / or experience</w:t>
      </w:r>
    </w:p>
    <w:p w14:paraId="5C08132E" w14:textId="77777777" w:rsidR="0049797C" w:rsidRDefault="00FA282D"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Demonstrated knowledge and understanding of the legislative and statutory requirements relevant to and </w:t>
      </w:r>
      <w:proofErr w:type="gramStart"/>
      <w:r>
        <w:rPr>
          <w:rFonts w:asciiTheme="minorHAnsi" w:eastAsiaTheme="minorHAnsi" w:hAnsiTheme="minorHAnsi" w:cs="Arial"/>
          <w:color w:val="000000"/>
          <w:sz w:val="22"/>
          <w:szCs w:val="22"/>
          <w:lang w:val="en-AU" w:eastAsia="en-AU"/>
        </w:rPr>
        <w:t>impacting on</w:t>
      </w:r>
      <w:proofErr w:type="gramEnd"/>
      <w:r>
        <w:rPr>
          <w:rFonts w:asciiTheme="minorHAnsi" w:eastAsiaTheme="minorHAnsi" w:hAnsiTheme="minorHAnsi" w:cs="Arial"/>
          <w:color w:val="000000"/>
          <w:sz w:val="22"/>
          <w:szCs w:val="22"/>
          <w:lang w:val="en-AU" w:eastAsia="en-AU"/>
        </w:rPr>
        <w:t xml:space="preserve"> FM activities.</w:t>
      </w:r>
    </w:p>
    <w:p w14:paraId="3CD4AD1E" w14:textId="77777777" w:rsidR="00FA282D" w:rsidRPr="0049797C" w:rsidRDefault="0049797C"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proofErr w:type="spellStart"/>
      <w:r w:rsidRPr="0049797C">
        <w:rPr>
          <w:rFonts w:asciiTheme="minorHAnsi" w:eastAsiaTheme="minorHAnsi" w:hAnsiTheme="minorHAnsi" w:cstheme="minorBidi"/>
          <w:sz w:val="22"/>
          <w:szCs w:val="22"/>
        </w:rPr>
        <w:t>Specialised</w:t>
      </w:r>
      <w:proofErr w:type="spellEnd"/>
      <w:r w:rsidRPr="0049797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facilities </w:t>
      </w:r>
      <w:r w:rsidRPr="0049797C">
        <w:rPr>
          <w:rFonts w:asciiTheme="minorHAnsi" w:eastAsiaTheme="minorHAnsi" w:hAnsiTheme="minorHAnsi" w:cstheme="minorBidi"/>
          <w:sz w:val="22"/>
          <w:szCs w:val="22"/>
        </w:rPr>
        <w:t xml:space="preserve">knowledge of complex methods and techniques within </w:t>
      </w:r>
      <w:r w:rsidR="00FA282D" w:rsidRPr="0049797C">
        <w:rPr>
          <w:rFonts w:asciiTheme="minorHAnsi" w:eastAsiaTheme="minorHAnsi" w:hAnsiTheme="minorHAnsi" w:cs="Arial"/>
          <w:color w:val="000000"/>
          <w:sz w:val="22"/>
          <w:szCs w:val="22"/>
          <w:lang w:val="en-AU" w:eastAsia="en-AU"/>
        </w:rPr>
        <w:t xml:space="preserve">hard and soft services e.g. mechanical plant services, automation control systems, building fabric, </w:t>
      </w:r>
      <w:r w:rsidR="00D419E4">
        <w:rPr>
          <w:rFonts w:asciiTheme="minorHAnsi" w:eastAsiaTheme="minorHAnsi" w:hAnsiTheme="minorHAnsi" w:cs="Arial"/>
          <w:color w:val="000000"/>
          <w:sz w:val="22"/>
          <w:szCs w:val="22"/>
          <w:lang w:val="en-AU" w:eastAsia="en-AU"/>
        </w:rPr>
        <w:t xml:space="preserve">security, </w:t>
      </w:r>
      <w:r w:rsidR="00FA282D" w:rsidRPr="0049797C">
        <w:rPr>
          <w:rFonts w:asciiTheme="minorHAnsi" w:eastAsiaTheme="minorHAnsi" w:hAnsiTheme="minorHAnsi" w:cs="Arial"/>
          <w:color w:val="000000"/>
          <w:sz w:val="22"/>
          <w:szCs w:val="22"/>
          <w:lang w:val="en-AU" w:eastAsia="en-AU"/>
        </w:rPr>
        <w:t>cleaning and landscaping.</w:t>
      </w:r>
    </w:p>
    <w:p w14:paraId="460236D5"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Excellent interpersonal skills and demonstrated experience in liaising with staff at all levels of an organisation, negotiating effective outcomes, consultation and facilitation of group discussions. </w:t>
      </w:r>
    </w:p>
    <w:p w14:paraId="5DFE6889" w14:textId="77777777" w:rsidR="0049797C" w:rsidRPr="0049797C" w:rsidRDefault="0049797C" w:rsidP="0049797C">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sidRPr="0049797C">
        <w:rPr>
          <w:rFonts w:asciiTheme="minorHAnsi" w:eastAsiaTheme="minorHAnsi" w:hAnsiTheme="minorHAnsi" w:cstheme="minorBidi"/>
          <w:sz w:val="22"/>
          <w:szCs w:val="22"/>
        </w:rPr>
        <w:t>Demonstrated ability to engage effectively and persuasively with senior colleagues through a superior ability to interact collegiately and negotiate effectively with a wide range of stakeholders.</w:t>
      </w:r>
    </w:p>
    <w:p w14:paraId="03FD43D6"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Demonstrated ability to manage staff and contractors, develop collaborative teams to deliver programs of work, and experience in reporting on contracted services including key performance indicators. </w:t>
      </w:r>
    </w:p>
    <w:p w14:paraId="26202A15"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Proven ability in provision of a high level of customer service to a wide variety of stakeholders and leadership of a team with a client focussed approach to services delivery. </w:t>
      </w:r>
    </w:p>
    <w:p w14:paraId="3AFB2A17"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lastRenderedPageBreak/>
        <w:t>Awareness and understanding of the activities, objectives and strategic direction of the University, both current and future, in a global context.</w:t>
      </w:r>
    </w:p>
    <w:p w14:paraId="508A929D"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proofErr w:type="gramStart"/>
      <w:r>
        <w:rPr>
          <w:rFonts w:asciiTheme="minorHAnsi" w:eastAsiaTheme="minorHAnsi" w:hAnsiTheme="minorHAnsi" w:cstheme="minorBidi"/>
          <w:sz w:val="22"/>
          <w:szCs w:val="22"/>
          <w:lang w:val="en-AU"/>
        </w:rPr>
        <w:t>High level</w:t>
      </w:r>
      <w:proofErr w:type="gramEnd"/>
      <w:r>
        <w:rPr>
          <w:rFonts w:asciiTheme="minorHAnsi" w:eastAsiaTheme="minorHAnsi" w:hAnsiTheme="minorHAnsi" w:cstheme="minorBidi"/>
          <w:sz w:val="22"/>
          <w:szCs w:val="22"/>
          <w:lang w:val="en-AU"/>
        </w:rPr>
        <w:t xml:space="preserve"> written and verbal communications skills including demonstrated experience in the preparation of written reports and briefings for use at management level.  Ability to communicate effectively at a wide range of levels.</w:t>
      </w:r>
    </w:p>
    <w:p w14:paraId="6F277E34"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Arial"/>
          <w:color w:val="000000"/>
          <w:sz w:val="22"/>
          <w:szCs w:val="22"/>
          <w:lang w:val="en-AU" w:eastAsia="en-AU"/>
        </w:rPr>
      </w:pPr>
      <w:r>
        <w:rPr>
          <w:rFonts w:asciiTheme="minorHAnsi" w:eastAsiaTheme="minorHAnsi" w:hAnsiTheme="minorHAnsi" w:cs="Arial"/>
          <w:color w:val="000000"/>
          <w:sz w:val="22"/>
          <w:szCs w:val="22"/>
          <w:lang w:val="en-AU" w:eastAsia="en-AU"/>
        </w:rPr>
        <w:t xml:space="preserve">Current </w:t>
      </w:r>
      <w:r>
        <w:rPr>
          <w:rFonts w:asciiTheme="minorHAnsi" w:eastAsia="Cambria" w:hAnsiTheme="minorHAnsi" w:cs="Arial"/>
          <w:sz w:val="22"/>
          <w:szCs w:val="22"/>
        </w:rPr>
        <w:t xml:space="preserve">Working </w:t>
      </w:r>
      <w:proofErr w:type="gramStart"/>
      <w:r>
        <w:rPr>
          <w:rFonts w:asciiTheme="minorHAnsi" w:eastAsia="Cambria" w:hAnsiTheme="minorHAnsi" w:cs="Arial"/>
          <w:sz w:val="22"/>
          <w:szCs w:val="22"/>
        </w:rPr>
        <w:t>With</w:t>
      </w:r>
      <w:proofErr w:type="gramEnd"/>
      <w:r>
        <w:rPr>
          <w:rFonts w:asciiTheme="minorHAnsi" w:eastAsia="Cambria" w:hAnsiTheme="minorHAnsi" w:cs="Arial"/>
          <w:sz w:val="22"/>
          <w:szCs w:val="22"/>
        </w:rPr>
        <w:t xml:space="preserve"> Children’s Check (WWCC) and </w:t>
      </w:r>
      <w:r>
        <w:rPr>
          <w:rFonts w:asciiTheme="minorHAnsi" w:eastAsiaTheme="minorHAnsi" w:hAnsiTheme="minorHAnsi" w:cs="Arial"/>
          <w:color w:val="000000"/>
          <w:sz w:val="22"/>
          <w:szCs w:val="22"/>
          <w:lang w:val="en-AU" w:eastAsia="en-AU"/>
        </w:rPr>
        <w:t xml:space="preserve">driver’s license.  </w:t>
      </w:r>
    </w:p>
    <w:p w14:paraId="592183AE" w14:textId="77777777" w:rsidR="00FA282D" w:rsidRDefault="00FA282D" w:rsidP="00FA282D">
      <w:pPr>
        <w:widowControl/>
        <w:numPr>
          <w:ilvl w:val="0"/>
          <w:numId w:val="8"/>
        </w:numPr>
        <w:tabs>
          <w:tab w:val="num" w:pos="363"/>
        </w:tabs>
        <w:autoSpaceDE w:val="0"/>
        <w:autoSpaceDN w:val="0"/>
        <w:adjustRightInd w:val="0"/>
        <w:snapToGrid w:val="0"/>
        <w:spacing w:after="60" w:line="240" w:lineRule="atLeast"/>
        <w:ind w:left="360"/>
        <w:jc w:val="both"/>
        <w:rPr>
          <w:rFonts w:asciiTheme="minorHAnsi" w:eastAsiaTheme="minorHAnsi" w:hAnsiTheme="minorHAnsi" w:cstheme="minorBidi"/>
          <w:sz w:val="22"/>
          <w:szCs w:val="22"/>
          <w:lang w:val="en-AU"/>
        </w:rPr>
      </w:pPr>
      <w:r>
        <w:rPr>
          <w:rFonts w:asciiTheme="minorHAnsi" w:eastAsiaTheme="minorHAnsi" w:hAnsiTheme="minorHAnsi" w:cs="Arial"/>
          <w:color w:val="000000"/>
          <w:sz w:val="22"/>
          <w:szCs w:val="22"/>
          <w:lang w:val="en-AU" w:eastAsia="en-AU"/>
        </w:rPr>
        <w:t>Demonstrated ability</w:t>
      </w:r>
      <w:r>
        <w:rPr>
          <w:rFonts w:asciiTheme="minorHAnsi" w:eastAsiaTheme="minorHAnsi" w:hAnsiTheme="minorHAnsi" w:cstheme="minorBidi"/>
          <w:sz w:val="22"/>
          <w:szCs w:val="22"/>
          <w:lang w:val="en-AU"/>
        </w:rPr>
        <w:t xml:space="preserve"> to manage substantial budget allocations.</w:t>
      </w:r>
    </w:p>
    <w:p w14:paraId="75C58E89" w14:textId="77777777" w:rsidR="00FA282D" w:rsidRDefault="00FA282D" w:rsidP="00FA282D">
      <w:pPr>
        <w:pStyle w:val="Default"/>
        <w:jc w:val="both"/>
        <w:rPr>
          <w:rFonts w:asciiTheme="minorHAnsi" w:hAnsiTheme="minorHAnsi"/>
          <w:sz w:val="16"/>
          <w:szCs w:val="22"/>
        </w:rPr>
      </w:pPr>
    </w:p>
    <w:p w14:paraId="36FA264A" w14:textId="77777777" w:rsidR="007625AE" w:rsidRPr="00430EB9" w:rsidRDefault="007625AE" w:rsidP="007625AE">
      <w:pPr>
        <w:pStyle w:val="Default"/>
        <w:rPr>
          <w:rFonts w:asciiTheme="minorHAnsi" w:hAnsiTheme="minorHAnsi"/>
          <w:sz w:val="16"/>
          <w:szCs w:val="22"/>
        </w:rPr>
      </w:pPr>
    </w:p>
    <w:p w14:paraId="359BBCED" w14:textId="77777777" w:rsidR="00F66E33" w:rsidRPr="00F66E33" w:rsidRDefault="00F66E33" w:rsidP="00DE3358">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2AB93FC" w14:textId="77777777" w:rsidR="00F66E33" w:rsidRPr="00F66E33" w:rsidRDefault="00F66E33" w:rsidP="00DE3358">
      <w:pPr>
        <w:pStyle w:val="Default"/>
        <w:jc w:val="both"/>
        <w:rPr>
          <w:rFonts w:asciiTheme="minorHAnsi" w:hAnsiTheme="minorHAnsi" w:cstheme="minorHAnsi"/>
          <w:sz w:val="22"/>
          <w:szCs w:val="22"/>
        </w:rPr>
      </w:pPr>
    </w:p>
    <w:p w14:paraId="7B58F3C0"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1E8BF859"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7AC341E0" w14:textId="77777777" w:rsidR="00F66E33" w:rsidRPr="00F66E33" w:rsidRDefault="00F66E33" w:rsidP="00DE3358">
      <w:pPr>
        <w:pStyle w:val="ListParagraph"/>
        <w:numPr>
          <w:ilvl w:val="0"/>
          <w:numId w:val="7"/>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FC31C85"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6B29F4C1"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39F732B" w14:textId="77777777" w:rsidR="00F7297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bookmarkStart w:id="2" w:name="_GoBack"/>
      <w:bookmarkEnd w:id="2"/>
    </w:p>
    <w:sectPr w:rsidR="00F72973" w:rsidRPr="00F66E33" w:rsidSect="009640FF">
      <w:headerReference w:type="even" r:id="rId10"/>
      <w:headerReference w:type="default" r:id="rId11"/>
      <w:footerReference w:type="default" r:id="rId12"/>
      <w:headerReference w:type="first" r:id="rId13"/>
      <w:endnotePr>
        <w:numFmt w:val="decimal"/>
      </w:endnotePr>
      <w:pgSz w:w="11906" w:h="16838"/>
      <w:pgMar w:top="284" w:right="1440" w:bottom="1418"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53DCB" w14:textId="77777777" w:rsidR="00A91351" w:rsidRDefault="00A91351">
      <w:r>
        <w:separator/>
      </w:r>
    </w:p>
  </w:endnote>
  <w:endnote w:type="continuationSeparator" w:id="0">
    <w:p w14:paraId="3F563093" w14:textId="77777777" w:rsidR="00A91351" w:rsidRDefault="00A9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740" w14:textId="77777777" w:rsidR="009640FF" w:rsidRPr="00CA2FF4" w:rsidRDefault="009640FF" w:rsidP="009640FF">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70EF544" w14:textId="77777777" w:rsidR="009640FF" w:rsidRPr="007625AE" w:rsidRDefault="009640FF" w:rsidP="009640FF">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AF23D3">
      <w:rPr>
        <w:rFonts w:asciiTheme="minorHAnsi" w:hAnsiTheme="minorHAnsi"/>
        <w:sz w:val="20"/>
        <w:lang w:val="en-AU"/>
      </w:rPr>
      <w:t>SW</w:t>
    </w:r>
    <w:r w:rsidRPr="00CA2FF4">
      <w:rPr>
        <w:rFonts w:asciiTheme="minorHAnsi" w:hAnsiTheme="minorHAnsi"/>
        <w:sz w:val="20"/>
        <w:lang w:val="en-AU"/>
      </w:rPr>
      <w:tab/>
      <w:t>Date:</w:t>
    </w:r>
    <w:r w:rsidR="00545C94">
      <w:rPr>
        <w:rFonts w:asciiTheme="minorHAnsi" w:hAnsiTheme="minorHAnsi"/>
        <w:sz w:val="20"/>
        <w:lang w:val="en-AU"/>
      </w:rPr>
      <w:t xml:space="preserve"> 13 December 2017</w:t>
    </w:r>
  </w:p>
  <w:p w14:paraId="03E404A7" w14:textId="77777777" w:rsidR="009640FF" w:rsidRDefault="009640FF">
    <w:pPr>
      <w:pStyle w:val="Footer"/>
    </w:pPr>
  </w:p>
  <w:p w14:paraId="5D933110" w14:textId="77777777" w:rsidR="009640FF" w:rsidRDefault="0096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EFFF" w14:textId="77777777" w:rsidR="00A91351" w:rsidRDefault="00A91351">
      <w:r>
        <w:separator/>
      </w:r>
    </w:p>
  </w:footnote>
  <w:footnote w:type="continuationSeparator" w:id="0">
    <w:p w14:paraId="2FB4107A" w14:textId="77777777" w:rsidR="00A91351" w:rsidRDefault="00A9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301B" w14:textId="77777777" w:rsidR="00AA480C" w:rsidRDefault="002D2C5F">
    <w:pPr>
      <w:pStyle w:val="Header"/>
    </w:pPr>
    <w:r>
      <w:rPr>
        <w:noProof/>
      </w:rPr>
      <w:pict w14:anchorId="5E3DE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0927"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3AA8" w14:textId="77777777" w:rsidR="00AA480C" w:rsidRDefault="002D2C5F">
    <w:pPr>
      <w:pStyle w:val="Header"/>
    </w:pPr>
    <w:r>
      <w:rPr>
        <w:noProof/>
      </w:rPr>
      <w:pict w14:anchorId="085C2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184"/>
    <w:multiLevelType w:val="hybridMultilevel"/>
    <w:tmpl w:val="73E8F2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2A7132E"/>
    <w:multiLevelType w:val="hybridMultilevel"/>
    <w:tmpl w:val="17902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81B24"/>
    <w:multiLevelType w:val="hybridMultilevel"/>
    <w:tmpl w:val="F7DC5F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B6154"/>
    <w:multiLevelType w:val="hybridMultilevel"/>
    <w:tmpl w:val="281C4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5C6472"/>
    <w:multiLevelType w:val="hybridMultilevel"/>
    <w:tmpl w:val="53F0A0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15A90"/>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B37BE"/>
    <w:rsid w:val="000C3CB6"/>
    <w:rsid w:val="000D6A8C"/>
    <w:rsid w:val="000D7DE6"/>
    <w:rsid w:val="000E1206"/>
    <w:rsid w:val="000E282C"/>
    <w:rsid w:val="00102234"/>
    <w:rsid w:val="00105A71"/>
    <w:rsid w:val="0011381E"/>
    <w:rsid w:val="001213E0"/>
    <w:rsid w:val="001216BC"/>
    <w:rsid w:val="00121803"/>
    <w:rsid w:val="00126B9C"/>
    <w:rsid w:val="00134CCF"/>
    <w:rsid w:val="001375C6"/>
    <w:rsid w:val="00137E95"/>
    <w:rsid w:val="00140913"/>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D2C5F"/>
    <w:rsid w:val="002E5029"/>
    <w:rsid w:val="002F3347"/>
    <w:rsid w:val="003109F5"/>
    <w:rsid w:val="00317DF2"/>
    <w:rsid w:val="00322992"/>
    <w:rsid w:val="00322FC5"/>
    <w:rsid w:val="00332197"/>
    <w:rsid w:val="0033226C"/>
    <w:rsid w:val="00337E0A"/>
    <w:rsid w:val="00340895"/>
    <w:rsid w:val="00341F6D"/>
    <w:rsid w:val="00345A34"/>
    <w:rsid w:val="0034773D"/>
    <w:rsid w:val="00347D7E"/>
    <w:rsid w:val="00354CC9"/>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0EB9"/>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9797C"/>
    <w:rsid w:val="004A6946"/>
    <w:rsid w:val="004B21A8"/>
    <w:rsid w:val="004B36FA"/>
    <w:rsid w:val="004C3676"/>
    <w:rsid w:val="004C5B77"/>
    <w:rsid w:val="004F12B6"/>
    <w:rsid w:val="005034AC"/>
    <w:rsid w:val="00521405"/>
    <w:rsid w:val="00522086"/>
    <w:rsid w:val="00524467"/>
    <w:rsid w:val="005274EB"/>
    <w:rsid w:val="005350D7"/>
    <w:rsid w:val="00545851"/>
    <w:rsid w:val="00545C94"/>
    <w:rsid w:val="00560D9F"/>
    <w:rsid w:val="00573BF8"/>
    <w:rsid w:val="00581B8D"/>
    <w:rsid w:val="00583637"/>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0E30"/>
    <w:rsid w:val="0081535C"/>
    <w:rsid w:val="00823B6A"/>
    <w:rsid w:val="00830291"/>
    <w:rsid w:val="008344E8"/>
    <w:rsid w:val="00842B6E"/>
    <w:rsid w:val="008458BD"/>
    <w:rsid w:val="00846C18"/>
    <w:rsid w:val="00865AF9"/>
    <w:rsid w:val="00883DE6"/>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356D0"/>
    <w:rsid w:val="00954EE6"/>
    <w:rsid w:val="009554D9"/>
    <w:rsid w:val="009640FF"/>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538"/>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91351"/>
    <w:rsid w:val="00AA134A"/>
    <w:rsid w:val="00AA480C"/>
    <w:rsid w:val="00AA5846"/>
    <w:rsid w:val="00AB02EB"/>
    <w:rsid w:val="00AC23EB"/>
    <w:rsid w:val="00AC3447"/>
    <w:rsid w:val="00AE25D2"/>
    <w:rsid w:val="00AF23D3"/>
    <w:rsid w:val="00B01CB4"/>
    <w:rsid w:val="00B037AE"/>
    <w:rsid w:val="00B0413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4636"/>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1CCC"/>
    <w:rsid w:val="00D224B1"/>
    <w:rsid w:val="00D23711"/>
    <w:rsid w:val="00D419E4"/>
    <w:rsid w:val="00D4393B"/>
    <w:rsid w:val="00D5460A"/>
    <w:rsid w:val="00D665B1"/>
    <w:rsid w:val="00D714EB"/>
    <w:rsid w:val="00D731B7"/>
    <w:rsid w:val="00D73DFB"/>
    <w:rsid w:val="00D8679E"/>
    <w:rsid w:val="00D92EDC"/>
    <w:rsid w:val="00D96063"/>
    <w:rsid w:val="00DA349C"/>
    <w:rsid w:val="00DA42B8"/>
    <w:rsid w:val="00DB0011"/>
    <w:rsid w:val="00DB67D4"/>
    <w:rsid w:val="00DC3574"/>
    <w:rsid w:val="00DD3CC5"/>
    <w:rsid w:val="00DE2133"/>
    <w:rsid w:val="00DE3358"/>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66E33"/>
    <w:rsid w:val="00F71882"/>
    <w:rsid w:val="00F72973"/>
    <w:rsid w:val="00F73E72"/>
    <w:rsid w:val="00F85BEB"/>
    <w:rsid w:val="00F96597"/>
    <w:rsid w:val="00FA282D"/>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7B2B62"/>
  <w15:docId w15:val="{CAA71A99-5307-4207-B411-19356D1F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FooterChar">
    <w:name w:val="Footer Char"/>
    <w:basedOn w:val="DefaultParagraphFont"/>
    <w:link w:val="Footer"/>
    <w:uiPriority w:val="99"/>
    <w:rsid w:val="009640FF"/>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29503229">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454709924">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944161">
      <w:bodyDiv w:val="1"/>
      <w:marLeft w:val="0"/>
      <w:marRight w:val="0"/>
      <w:marTop w:val="0"/>
      <w:marBottom w:val="0"/>
      <w:divBdr>
        <w:top w:val="none" w:sz="0" w:space="0" w:color="auto"/>
        <w:left w:val="none" w:sz="0" w:space="0" w:color="auto"/>
        <w:bottom w:val="none" w:sz="0" w:space="0" w:color="auto"/>
        <w:right w:val="none" w:sz="0" w:space="0" w:color="auto"/>
      </w:divBdr>
    </w:div>
    <w:div w:id="21336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Academic-Position-Description-Research-Level-A</Template>
  <TotalTime>2</TotalTime>
  <Pages>4</Pages>
  <Words>1241</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9279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Justin Bolton</cp:lastModifiedBy>
  <cp:revision>3</cp:revision>
  <cp:lastPrinted>2010-05-17T01:36:00Z</cp:lastPrinted>
  <dcterms:created xsi:type="dcterms:W3CDTF">2018-01-04T22:30:00Z</dcterms:created>
  <dcterms:modified xsi:type="dcterms:W3CDTF">2018-01-29T04:59:00Z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