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03C526BF" wp14:editId="3D6C1B18">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0D1A25">
        <w:tc>
          <w:tcPr>
            <w:tcW w:w="9026" w:type="dxa"/>
            <w:gridSpan w:val="2"/>
            <w:tcBorders>
              <w:bottom w:val="single" w:sz="4" w:space="0" w:color="auto"/>
            </w:tcBorders>
          </w:tcPr>
          <w:p w:rsidR="00E42ADC" w:rsidRPr="003A1CFA" w:rsidRDefault="00A714AF" w:rsidP="00B0413E">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Associate Director</w:t>
            </w:r>
            <w:r w:rsidR="00015B42">
              <w:rPr>
                <w:rFonts w:asciiTheme="minorHAnsi" w:hAnsiTheme="minorHAnsi" w:cstheme="minorHAnsi"/>
                <w:b/>
                <w:color w:val="000000"/>
                <w:sz w:val="28"/>
                <w:szCs w:val="28"/>
                <w:lang w:val="en-AU"/>
              </w:rPr>
              <w:t>,</w:t>
            </w:r>
            <w:r>
              <w:rPr>
                <w:rFonts w:asciiTheme="minorHAnsi" w:hAnsiTheme="minorHAnsi" w:cstheme="minorHAnsi"/>
                <w:b/>
                <w:color w:val="000000"/>
                <w:sz w:val="28"/>
                <w:szCs w:val="28"/>
                <w:lang w:val="en-AU"/>
              </w:rPr>
              <w:t xml:space="preserve"> Services and Support</w:t>
            </w:r>
          </w:p>
        </w:tc>
      </w:tr>
      <w:tr w:rsidR="00E42ADC" w:rsidRPr="001D06DF" w:rsidTr="000D1A25">
        <w:tc>
          <w:tcPr>
            <w:tcW w:w="2986"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0D1A25">
        <w:tc>
          <w:tcPr>
            <w:tcW w:w="2986"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rsidR="00E42ADC" w:rsidRPr="003A1CFA" w:rsidRDefault="00465AB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w:t>
            </w:r>
            <w:r w:rsidR="003A2022">
              <w:rPr>
                <w:rFonts w:asciiTheme="minorHAnsi" w:hAnsiTheme="minorHAnsi" w:cstheme="minorHAnsi"/>
                <w:color w:val="000000"/>
                <w:sz w:val="22"/>
                <w:szCs w:val="22"/>
                <w:lang w:val="en-AU"/>
              </w:rPr>
              <w:t>0</w:t>
            </w:r>
            <w:r>
              <w:rPr>
                <w:rFonts w:asciiTheme="minorHAnsi" w:hAnsiTheme="minorHAnsi" w:cstheme="minorHAnsi"/>
                <w:color w:val="000000"/>
                <w:sz w:val="22"/>
                <w:szCs w:val="22"/>
                <w:lang w:val="en-AU"/>
              </w:rPr>
              <w:t>9729</w:t>
            </w:r>
          </w:p>
        </w:tc>
      </w:tr>
      <w:tr w:rsidR="00E42ADC" w:rsidRPr="003A1CFA" w:rsidTr="000D1A25">
        <w:tc>
          <w:tcPr>
            <w:tcW w:w="2986"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465AB0" w:rsidP="007011D4">
            <w:pPr>
              <w:rPr>
                <w:rFonts w:asciiTheme="minorHAnsi" w:hAnsiTheme="minorHAnsi" w:cstheme="minorHAnsi"/>
                <w:color w:val="000000"/>
                <w:sz w:val="22"/>
                <w:szCs w:val="22"/>
                <w:lang w:val="en-AU"/>
              </w:rPr>
            </w:pPr>
            <w:bookmarkStart w:id="1" w:name="Text2"/>
            <w:r>
              <w:rPr>
                <w:rFonts w:asciiTheme="minorHAnsi" w:hAnsiTheme="minorHAnsi" w:cstheme="minorHAnsi"/>
                <w:color w:val="000000"/>
                <w:sz w:val="22"/>
                <w:szCs w:val="22"/>
                <w:lang w:val="en-AU"/>
              </w:rPr>
              <w:t>Alumni and Advancement</w:t>
            </w:r>
            <w:bookmarkEnd w:id="1"/>
          </w:p>
        </w:tc>
      </w:tr>
      <w:tr w:rsidR="000D1A25" w:rsidRPr="003A1CFA" w:rsidTr="000D1A25">
        <w:tc>
          <w:tcPr>
            <w:tcW w:w="2986" w:type="dxa"/>
            <w:tcBorders>
              <w:right w:val="nil"/>
            </w:tcBorders>
          </w:tcPr>
          <w:p w:rsidR="000D1A25" w:rsidRPr="003A1CFA" w:rsidRDefault="000D1A25" w:rsidP="000D1A25">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rsidR="000D1A25" w:rsidRPr="003A1CFA" w:rsidRDefault="000D1A25" w:rsidP="000D1A25">
            <w:pPr>
              <w:rPr>
                <w:rFonts w:asciiTheme="minorHAnsi" w:hAnsiTheme="minorHAnsi" w:cstheme="minorHAnsi"/>
                <w:b/>
                <w:color w:val="000000"/>
                <w:sz w:val="22"/>
                <w:szCs w:val="22"/>
                <w:lang w:val="en-AU"/>
              </w:rPr>
            </w:pPr>
          </w:p>
        </w:tc>
        <w:tc>
          <w:tcPr>
            <w:tcW w:w="6040" w:type="dxa"/>
            <w:tcBorders>
              <w:left w:val="nil"/>
            </w:tcBorders>
          </w:tcPr>
          <w:p w:rsidR="000D1A25" w:rsidRPr="003A1CFA" w:rsidRDefault="000D1A25" w:rsidP="000D1A25">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Vice-Chancellor</w:t>
            </w:r>
          </w:p>
        </w:tc>
      </w:tr>
      <w:tr w:rsidR="00E42ADC" w:rsidRPr="003A1CFA" w:rsidTr="000D1A25">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3A202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w:t>
            </w:r>
            <w:r w:rsidR="000D1A25">
              <w:rPr>
                <w:rFonts w:asciiTheme="minorHAnsi" w:hAnsiTheme="minorHAnsi" w:cstheme="minorHAnsi"/>
                <w:color w:val="000000"/>
                <w:sz w:val="22"/>
                <w:szCs w:val="22"/>
                <w:lang w:val="en-AU"/>
              </w:rPr>
              <w:t>Bundoora</w:t>
            </w:r>
            <w:r>
              <w:rPr>
                <w:rFonts w:asciiTheme="minorHAnsi" w:hAnsiTheme="minorHAnsi" w:cstheme="minorHAnsi"/>
                <w:color w:val="000000"/>
                <w:sz w:val="22"/>
                <w:szCs w:val="22"/>
                <w:lang w:val="en-AU"/>
              </w:rPr>
              <w:t>)</w:t>
            </w:r>
          </w:p>
        </w:tc>
      </w:tr>
      <w:tr w:rsidR="00E42ADC" w:rsidRPr="003A1CFA" w:rsidTr="000D1A25">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22183C" w:rsidP="00126B9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126B9C">
              <w:rPr>
                <w:rFonts w:asciiTheme="minorHAnsi" w:hAnsiTheme="minorHAnsi" w:cstheme="minorHAnsi"/>
                <w:color w:val="000000"/>
                <w:sz w:val="22"/>
                <w:szCs w:val="22"/>
                <w:lang w:val="en-AU"/>
              </w:rPr>
              <w:t>10</w:t>
            </w:r>
            <w:r>
              <w:rPr>
                <w:rFonts w:asciiTheme="minorHAnsi" w:hAnsiTheme="minorHAnsi" w:cstheme="minorHAnsi"/>
                <w:color w:val="000000"/>
                <w:sz w:val="22"/>
                <w:szCs w:val="22"/>
                <w:lang w:val="en-AU"/>
              </w:rPr>
              <w:t xml:space="preserve"> (HEO</w:t>
            </w:r>
            <w:r w:rsidR="00126B9C">
              <w:rPr>
                <w:rFonts w:asciiTheme="minorHAnsi" w:hAnsiTheme="minorHAnsi" w:cstheme="minorHAnsi"/>
                <w:color w:val="000000"/>
                <w:sz w:val="22"/>
                <w:szCs w:val="22"/>
                <w:lang w:val="en-AU"/>
              </w:rPr>
              <w:t>10</w:t>
            </w:r>
            <w:r>
              <w:rPr>
                <w:rFonts w:asciiTheme="minorHAnsi" w:hAnsiTheme="minorHAnsi" w:cstheme="minorHAnsi"/>
                <w:color w:val="000000"/>
                <w:sz w:val="22"/>
                <w:szCs w:val="22"/>
                <w:lang w:val="en-AU"/>
              </w:rPr>
              <w:t>)</w:t>
            </w:r>
          </w:p>
        </w:tc>
      </w:tr>
      <w:tr w:rsidR="00E42ADC" w:rsidRPr="003A1CFA" w:rsidTr="000D1A25">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2218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Continuing, Full-Time"/>
                  </w:textInput>
                </w:ffData>
              </w:fldChar>
            </w:r>
            <w:bookmarkStart w:id="2"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Continuing, Full-Time</w:t>
            </w:r>
            <w:r>
              <w:rPr>
                <w:rFonts w:asciiTheme="minorHAnsi" w:hAnsiTheme="minorHAnsi" w:cstheme="minorHAnsi"/>
                <w:color w:val="000000"/>
                <w:sz w:val="22"/>
                <w:szCs w:val="22"/>
                <w:lang w:val="en-AU"/>
              </w:rPr>
              <w:fldChar w:fldCharType="end"/>
            </w:r>
            <w:bookmarkEnd w:id="2"/>
          </w:p>
        </w:tc>
      </w:tr>
      <w:tr w:rsidR="00E42ADC" w:rsidRPr="003A1CFA" w:rsidTr="000D1A25">
        <w:trPr>
          <w:trHeight w:val="594"/>
        </w:trPr>
        <w:tc>
          <w:tcPr>
            <w:tcW w:w="2986"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040" w:type="dxa"/>
            <w:tcBorders>
              <w:left w:val="nil"/>
            </w:tcBorders>
          </w:tcPr>
          <w:p w:rsidR="000D1A25" w:rsidRPr="003A1CFA" w:rsidRDefault="000D1A25" w:rsidP="000D1A25">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Director, Alumni and Advancement </w:t>
            </w:r>
          </w:p>
          <w:p w:rsidR="000D1A25" w:rsidRPr="003A1CFA" w:rsidRDefault="003A2022" w:rsidP="000D1A25">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50138793</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0D1A25">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BC2B09"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775839E9" wp14:editId="0EB2A9D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AC16"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0D1A25" w:rsidP="00D224B1">
      <w:pPr>
        <w:rPr>
          <w:rFonts w:asciiTheme="minorHAnsi" w:hAnsiTheme="minorHAnsi" w:cstheme="minorHAnsi"/>
          <w:sz w:val="22"/>
          <w:szCs w:val="22"/>
        </w:rPr>
      </w:pPr>
      <w:r>
        <w:rPr>
          <w:rFonts w:asciiTheme="minorHAnsi" w:hAnsiTheme="minorHAnsi" w:cstheme="minorHAnsi"/>
          <w:sz w:val="22"/>
          <w:szCs w:val="22"/>
        </w:rPr>
        <w:t>Stephen May</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9479 5015</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s.may</w:t>
      </w:r>
      <w:r w:rsidR="00D224B1" w:rsidRPr="003A1CFA">
        <w:rPr>
          <w:rFonts w:asciiTheme="minorHAnsi" w:hAnsiTheme="minorHAnsi" w:cstheme="minorHAnsi"/>
          <w:sz w:val="22"/>
          <w:szCs w:val="22"/>
        </w:rPr>
        <w:t>@latrobe.edu.au</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0D1A25" w:rsidRDefault="000D1A25" w:rsidP="000D1A25">
      <w:pPr>
        <w:pStyle w:val="Default"/>
        <w:rPr>
          <w:sz w:val="22"/>
          <w:szCs w:val="22"/>
        </w:rPr>
      </w:pPr>
      <w:r>
        <w:rPr>
          <w:b/>
          <w:bCs/>
          <w:sz w:val="22"/>
          <w:szCs w:val="22"/>
        </w:rPr>
        <w:t xml:space="preserve">Associate Director, Services and Support </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0D1A25" w:rsidRDefault="000D1A25" w:rsidP="000D1A25">
      <w:pPr>
        <w:pStyle w:val="Default"/>
        <w:rPr>
          <w:sz w:val="22"/>
          <w:szCs w:val="22"/>
        </w:rPr>
      </w:pPr>
      <w:r>
        <w:rPr>
          <w:sz w:val="22"/>
          <w:szCs w:val="22"/>
        </w:rPr>
        <w:t xml:space="preserve">The Alumni and Advancement Office is responsible for philanthropic fundraising and engagement with La Trobe University’s alumni community (196,000 as at November 2017). The Alumni and Advancement Office (AAO) is an outwardly facing unit of the University and engagement with stakeholders is a major element of most activities undertaken. The office undertakes major gift fundraising, alumni engagement and giving, donor stewardship and bequests. In March 2017 the University launched its first ever fundraising campaign, </w:t>
      </w:r>
      <w:r w:rsidRPr="00B12728">
        <w:rPr>
          <w:i/>
          <w:sz w:val="22"/>
          <w:szCs w:val="22"/>
        </w:rPr>
        <w:t>Make the Difference</w:t>
      </w:r>
      <w:r>
        <w:rPr>
          <w:sz w:val="22"/>
          <w:szCs w:val="22"/>
        </w:rPr>
        <w:t>, as part of the University’s 50</w:t>
      </w:r>
      <w:r w:rsidRPr="00B12728">
        <w:rPr>
          <w:sz w:val="22"/>
          <w:szCs w:val="22"/>
          <w:vertAlign w:val="superscript"/>
        </w:rPr>
        <w:t>th</w:t>
      </w:r>
      <w:r>
        <w:rPr>
          <w:sz w:val="22"/>
          <w:szCs w:val="22"/>
        </w:rPr>
        <w:t xml:space="preserve"> Anniversary Celebrations with the aim to raise $50 million by 2020.</w:t>
      </w:r>
    </w:p>
    <w:p w:rsidR="000D1A25" w:rsidRDefault="000D1A25" w:rsidP="000D1A25">
      <w:pPr>
        <w:pStyle w:val="Default"/>
        <w:rPr>
          <w:sz w:val="22"/>
          <w:szCs w:val="22"/>
        </w:rPr>
      </w:pPr>
    </w:p>
    <w:p w:rsidR="000D1A25" w:rsidRDefault="000D1A25" w:rsidP="000D1A25">
      <w:pPr>
        <w:pStyle w:val="Default"/>
        <w:rPr>
          <w:sz w:val="22"/>
          <w:szCs w:val="22"/>
        </w:rPr>
      </w:pPr>
      <w:r>
        <w:rPr>
          <w:sz w:val="22"/>
          <w:szCs w:val="22"/>
        </w:rPr>
        <w:t xml:space="preserve">Reporting to the Director, Alumni and Advancement, the position of Associate Director, Services and Support </w:t>
      </w:r>
      <w:r w:rsidR="00764F24">
        <w:rPr>
          <w:sz w:val="22"/>
          <w:szCs w:val="22"/>
        </w:rPr>
        <w:t xml:space="preserve">oversees the development, implementation and management of the systems and processes to support the delivery of </w:t>
      </w:r>
      <w:r>
        <w:rPr>
          <w:sz w:val="22"/>
          <w:szCs w:val="22"/>
        </w:rPr>
        <w:t xml:space="preserve">the Alumni and Advancement </w:t>
      </w:r>
      <w:r w:rsidR="00764F24">
        <w:rPr>
          <w:sz w:val="22"/>
          <w:szCs w:val="22"/>
        </w:rPr>
        <w:t>Office’s strategic priorities and objectives. Additionally the role oversees the development and delivery of key reports for the AAO Senior Leadership team, the</w:t>
      </w:r>
      <w:r>
        <w:rPr>
          <w:sz w:val="22"/>
          <w:szCs w:val="22"/>
        </w:rPr>
        <w:t xml:space="preserve"> La Trobe Foundation Committee</w:t>
      </w:r>
      <w:r w:rsidR="00764F24">
        <w:rPr>
          <w:sz w:val="22"/>
          <w:szCs w:val="22"/>
        </w:rPr>
        <w:t>, University Council and Senior Executive Group.</w:t>
      </w:r>
      <w:r>
        <w:rPr>
          <w:sz w:val="22"/>
          <w:szCs w:val="22"/>
        </w:rPr>
        <w:t xml:space="preserve"> </w:t>
      </w:r>
      <w:r w:rsidR="00764F24">
        <w:rPr>
          <w:sz w:val="22"/>
          <w:szCs w:val="22"/>
        </w:rPr>
        <w:t>The Associate Director Services and Support provides</w:t>
      </w:r>
      <w:r>
        <w:rPr>
          <w:sz w:val="22"/>
          <w:szCs w:val="22"/>
        </w:rPr>
        <w:t xml:space="preserve"> administrative leadership to support the long term sustainability and success of the University’s fundraising and alumni relations initiatives</w:t>
      </w:r>
      <w:r w:rsidR="00764F24">
        <w:rPr>
          <w:sz w:val="22"/>
          <w:szCs w:val="22"/>
        </w:rPr>
        <w:t xml:space="preserve"> and provides the key interface with the Universit</w:t>
      </w:r>
      <w:r w:rsidR="00F62EBB">
        <w:rPr>
          <w:sz w:val="22"/>
          <w:szCs w:val="22"/>
        </w:rPr>
        <w:t>y’s</w:t>
      </w:r>
      <w:r w:rsidR="00764F24">
        <w:rPr>
          <w:sz w:val="22"/>
          <w:szCs w:val="22"/>
        </w:rPr>
        <w:t xml:space="preserve"> support functions including Finance, HR, I</w:t>
      </w:r>
      <w:r w:rsidR="00F62EBB">
        <w:rPr>
          <w:sz w:val="22"/>
          <w:szCs w:val="22"/>
        </w:rPr>
        <w:t>C</w:t>
      </w:r>
      <w:r w:rsidR="00764F24">
        <w:rPr>
          <w:sz w:val="22"/>
          <w:szCs w:val="22"/>
        </w:rPr>
        <w:t xml:space="preserve">T and </w:t>
      </w:r>
      <w:r w:rsidR="004B4B7D">
        <w:rPr>
          <w:sz w:val="22"/>
          <w:szCs w:val="22"/>
        </w:rPr>
        <w:t>Infrastructure &amp; Operations (I&amp;O)</w:t>
      </w:r>
      <w:r>
        <w:rPr>
          <w:sz w:val="22"/>
          <w:szCs w:val="22"/>
        </w:rPr>
        <w:t>. The Associate Director, Services and Support, is a member of the AAO Senior Leadership team.</w:t>
      </w:r>
    </w:p>
    <w:p w:rsidR="00C73B62" w:rsidRDefault="00C73B62"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CB00F7" w:rsidRDefault="00CB00F7" w:rsidP="00CB00F7">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Responsibility for</w:t>
      </w:r>
      <w:r w:rsidRPr="00134CCF">
        <w:rPr>
          <w:rFonts w:asciiTheme="minorHAnsi" w:eastAsiaTheme="minorHAnsi" w:hAnsiTheme="minorHAnsi" w:cs="Arial"/>
          <w:snapToGrid/>
          <w:color w:val="000000"/>
          <w:sz w:val="22"/>
          <w:szCs w:val="22"/>
          <w:lang w:val="en-AU" w:eastAsia="en-AU"/>
        </w:rPr>
        <w:t xml:space="preserve"> high level planning, program</w:t>
      </w:r>
      <w:r>
        <w:rPr>
          <w:rFonts w:asciiTheme="minorHAnsi" w:eastAsiaTheme="minorHAnsi" w:hAnsiTheme="minorHAnsi" w:cs="Arial"/>
          <w:snapToGrid/>
          <w:color w:val="000000"/>
          <w:sz w:val="22"/>
          <w:szCs w:val="22"/>
          <w:lang w:val="en-AU" w:eastAsia="en-AU"/>
        </w:rPr>
        <w:t>ming</w:t>
      </w:r>
      <w:r w:rsidRPr="00134CCF">
        <w:rPr>
          <w:rFonts w:asciiTheme="minorHAnsi" w:eastAsiaTheme="minorHAnsi" w:hAnsiTheme="minorHAnsi" w:cs="Arial"/>
          <w:snapToGrid/>
          <w:color w:val="000000"/>
          <w:sz w:val="22"/>
          <w:szCs w:val="22"/>
          <w:lang w:val="en-AU" w:eastAsia="en-AU"/>
        </w:rPr>
        <w:t xml:space="preserve"> and managerial functions </w:t>
      </w:r>
      <w:r>
        <w:rPr>
          <w:rFonts w:asciiTheme="minorHAnsi" w:eastAsiaTheme="minorHAnsi" w:hAnsiTheme="minorHAnsi" w:cs="Arial"/>
          <w:snapToGrid/>
          <w:color w:val="000000"/>
          <w:sz w:val="22"/>
          <w:szCs w:val="22"/>
          <w:lang w:val="en-AU" w:eastAsia="en-AU"/>
        </w:rPr>
        <w:t>related to services and</w:t>
      </w:r>
      <w:r w:rsidRPr="00134CCF">
        <w:rPr>
          <w:rFonts w:asciiTheme="minorHAnsi" w:eastAsiaTheme="minorHAnsi" w:hAnsiTheme="minorHAnsi" w:cs="Arial"/>
          <w:snapToGrid/>
          <w:color w:val="000000"/>
          <w:sz w:val="22"/>
          <w:szCs w:val="22"/>
          <w:lang w:val="en-AU" w:eastAsia="en-AU"/>
        </w:rPr>
        <w:t xml:space="preserve"> </w:t>
      </w:r>
      <w:r>
        <w:rPr>
          <w:rFonts w:asciiTheme="minorHAnsi" w:eastAsiaTheme="minorHAnsi" w:hAnsiTheme="minorHAnsi" w:cs="Arial"/>
          <w:snapToGrid/>
          <w:color w:val="000000"/>
          <w:sz w:val="22"/>
          <w:szCs w:val="22"/>
          <w:lang w:val="en-AU" w:eastAsia="en-AU"/>
        </w:rPr>
        <w:t>support of fundraising and alumni relations activities</w:t>
      </w:r>
      <w:r w:rsidRPr="00134CCF">
        <w:rPr>
          <w:rFonts w:asciiTheme="minorHAnsi" w:eastAsiaTheme="minorHAnsi" w:hAnsiTheme="minorHAnsi" w:cs="Arial"/>
          <w:snapToGrid/>
          <w:color w:val="000000"/>
          <w:sz w:val="22"/>
          <w:szCs w:val="22"/>
          <w:lang w:val="en-AU" w:eastAsia="en-AU"/>
        </w:rPr>
        <w:t xml:space="preserve">. </w:t>
      </w:r>
    </w:p>
    <w:p w:rsidR="00134CCF" w:rsidRPr="00134CCF" w:rsidRDefault="00CB00F7"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Provide leadership to and manage the services and support team including </w:t>
      </w:r>
      <w:r w:rsidR="00C62A8A">
        <w:rPr>
          <w:rFonts w:asciiTheme="minorHAnsi" w:eastAsiaTheme="minorHAnsi" w:hAnsiTheme="minorHAnsi" w:cs="Arial"/>
          <w:snapToGrid/>
          <w:color w:val="000000"/>
          <w:sz w:val="22"/>
          <w:szCs w:val="22"/>
          <w:lang w:val="en-AU" w:eastAsia="en-AU"/>
        </w:rPr>
        <w:t>staff in</w:t>
      </w:r>
      <w:r>
        <w:rPr>
          <w:rFonts w:asciiTheme="minorHAnsi" w:eastAsiaTheme="minorHAnsi" w:hAnsiTheme="minorHAnsi" w:cs="Arial"/>
          <w:snapToGrid/>
          <w:color w:val="000000"/>
          <w:sz w:val="22"/>
          <w:szCs w:val="22"/>
          <w:lang w:val="en-AU" w:eastAsia="en-AU"/>
        </w:rPr>
        <w:t xml:space="preserve"> key </w:t>
      </w:r>
      <w:r w:rsidR="00733006">
        <w:rPr>
          <w:rFonts w:asciiTheme="minorHAnsi" w:eastAsiaTheme="minorHAnsi" w:hAnsiTheme="minorHAnsi" w:cs="Arial"/>
          <w:snapToGrid/>
          <w:color w:val="000000"/>
          <w:sz w:val="22"/>
          <w:szCs w:val="22"/>
          <w:lang w:val="en-AU" w:eastAsia="en-AU"/>
        </w:rPr>
        <w:t xml:space="preserve">service </w:t>
      </w:r>
      <w:r>
        <w:rPr>
          <w:rFonts w:asciiTheme="minorHAnsi" w:eastAsiaTheme="minorHAnsi" w:hAnsiTheme="minorHAnsi" w:cs="Arial"/>
          <w:snapToGrid/>
          <w:color w:val="000000"/>
          <w:sz w:val="22"/>
          <w:szCs w:val="22"/>
          <w:lang w:val="en-AU" w:eastAsia="en-AU"/>
        </w:rPr>
        <w:t xml:space="preserve">functions relating to the </w:t>
      </w:r>
      <w:r w:rsidR="00C62A8A">
        <w:rPr>
          <w:rFonts w:asciiTheme="minorHAnsi" w:eastAsiaTheme="minorHAnsi" w:hAnsiTheme="minorHAnsi" w:cs="Arial"/>
          <w:snapToGrid/>
          <w:color w:val="000000"/>
          <w:sz w:val="22"/>
          <w:szCs w:val="22"/>
          <w:lang w:val="en-AU" w:eastAsia="en-AU"/>
        </w:rPr>
        <w:t xml:space="preserve">AAO’s </w:t>
      </w:r>
      <w:r>
        <w:rPr>
          <w:rFonts w:asciiTheme="minorHAnsi" w:eastAsiaTheme="minorHAnsi" w:hAnsiTheme="minorHAnsi" w:cs="Arial"/>
          <w:snapToGrid/>
          <w:color w:val="000000"/>
          <w:sz w:val="22"/>
          <w:szCs w:val="22"/>
          <w:lang w:val="en-AU" w:eastAsia="en-AU"/>
        </w:rPr>
        <w:t>database</w:t>
      </w:r>
      <w:r w:rsidR="00C62A8A">
        <w:rPr>
          <w:rFonts w:asciiTheme="minorHAnsi" w:eastAsiaTheme="minorHAnsi" w:hAnsiTheme="minorHAnsi" w:cs="Arial"/>
          <w:snapToGrid/>
          <w:color w:val="000000"/>
          <w:sz w:val="22"/>
          <w:szCs w:val="22"/>
          <w:lang w:val="en-AU" w:eastAsia="en-AU"/>
        </w:rPr>
        <w:t xml:space="preserve"> (</w:t>
      </w:r>
      <w:r w:rsidR="00F62EBB">
        <w:rPr>
          <w:rFonts w:asciiTheme="minorHAnsi" w:eastAsiaTheme="minorHAnsi" w:hAnsiTheme="minorHAnsi" w:cs="Arial"/>
          <w:snapToGrid/>
          <w:color w:val="000000"/>
          <w:sz w:val="22"/>
          <w:szCs w:val="22"/>
          <w:lang w:val="en-AU" w:eastAsia="en-AU"/>
        </w:rPr>
        <w:t>R</w:t>
      </w:r>
      <w:r>
        <w:rPr>
          <w:rFonts w:asciiTheme="minorHAnsi" w:eastAsiaTheme="minorHAnsi" w:hAnsiTheme="minorHAnsi" w:cs="Arial"/>
          <w:snapToGrid/>
          <w:color w:val="000000"/>
          <w:sz w:val="22"/>
          <w:szCs w:val="22"/>
          <w:lang w:val="en-AU" w:eastAsia="en-AU"/>
        </w:rPr>
        <w:t>aiser</w:t>
      </w:r>
      <w:r w:rsidR="00F62EBB">
        <w:rPr>
          <w:rFonts w:asciiTheme="minorHAnsi" w:eastAsiaTheme="minorHAnsi" w:hAnsiTheme="minorHAnsi" w:cs="Arial"/>
          <w:snapToGrid/>
          <w:color w:val="000000"/>
          <w:sz w:val="22"/>
          <w:szCs w:val="22"/>
          <w:lang w:val="en-AU" w:eastAsia="en-AU"/>
        </w:rPr>
        <w:t>’</w:t>
      </w:r>
      <w:r>
        <w:rPr>
          <w:rFonts w:asciiTheme="minorHAnsi" w:eastAsiaTheme="minorHAnsi" w:hAnsiTheme="minorHAnsi" w:cs="Arial"/>
          <w:snapToGrid/>
          <w:color w:val="000000"/>
          <w:sz w:val="22"/>
          <w:szCs w:val="22"/>
          <w:lang w:val="en-AU" w:eastAsia="en-AU"/>
        </w:rPr>
        <w:t xml:space="preserve">s </w:t>
      </w:r>
      <w:r w:rsidR="00F62EBB">
        <w:rPr>
          <w:rFonts w:asciiTheme="minorHAnsi" w:eastAsiaTheme="minorHAnsi" w:hAnsiTheme="minorHAnsi" w:cs="Arial"/>
          <w:snapToGrid/>
          <w:color w:val="000000"/>
          <w:sz w:val="22"/>
          <w:szCs w:val="22"/>
          <w:lang w:val="en-AU" w:eastAsia="en-AU"/>
        </w:rPr>
        <w:t>E</w:t>
      </w:r>
      <w:r>
        <w:rPr>
          <w:rFonts w:asciiTheme="minorHAnsi" w:eastAsiaTheme="minorHAnsi" w:hAnsiTheme="minorHAnsi" w:cs="Arial"/>
          <w:snapToGrid/>
          <w:color w:val="000000"/>
          <w:sz w:val="22"/>
          <w:szCs w:val="22"/>
          <w:lang w:val="en-AU" w:eastAsia="en-AU"/>
        </w:rPr>
        <w:t>d</w:t>
      </w:r>
      <w:r w:rsidR="00EE6153">
        <w:rPr>
          <w:rFonts w:asciiTheme="minorHAnsi" w:eastAsiaTheme="minorHAnsi" w:hAnsiTheme="minorHAnsi" w:cs="Arial"/>
          <w:snapToGrid/>
          <w:color w:val="000000"/>
          <w:sz w:val="22"/>
          <w:szCs w:val="22"/>
          <w:lang w:val="en-AU" w:eastAsia="en-AU"/>
        </w:rPr>
        <w:t>ge</w:t>
      </w:r>
      <w:r w:rsidR="00C62A8A">
        <w:rPr>
          <w:rFonts w:asciiTheme="minorHAnsi" w:eastAsiaTheme="minorHAnsi" w:hAnsiTheme="minorHAnsi" w:cs="Arial"/>
          <w:snapToGrid/>
          <w:color w:val="000000"/>
          <w:sz w:val="22"/>
          <w:szCs w:val="22"/>
          <w:lang w:val="en-AU" w:eastAsia="en-AU"/>
        </w:rPr>
        <w:t>)</w:t>
      </w:r>
      <w:r w:rsidR="00EE6153">
        <w:rPr>
          <w:rFonts w:asciiTheme="minorHAnsi" w:eastAsiaTheme="minorHAnsi" w:hAnsiTheme="minorHAnsi" w:cs="Arial"/>
          <w:snapToGrid/>
          <w:color w:val="000000"/>
          <w:sz w:val="22"/>
          <w:szCs w:val="22"/>
          <w:lang w:val="en-AU" w:eastAsia="en-AU"/>
        </w:rPr>
        <w:t>,</w:t>
      </w:r>
      <w:r w:rsidR="00C62A8A">
        <w:rPr>
          <w:rFonts w:asciiTheme="minorHAnsi" w:eastAsiaTheme="minorHAnsi" w:hAnsiTheme="minorHAnsi" w:cs="Arial"/>
          <w:snapToGrid/>
          <w:color w:val="000000"/>
          <w:sz w:val="22"/>
          <w:szCs w:val="22"/>
          <w:lang w:val="en-AU" w:eastAsia="en-AU"/>
        </w:rPr>
        <w:t xml:space="preserve"> donation processing, financial </w:t>
      </w:r>
      <w:r w:rsidR="00EE6153">
        <w:rPr>
          <w:rFonts w:asciiTheme="minorHAnsi" w:eastAsiaTheme="minorHAnsi" w:hAnsiTheme="minorHAnsi" w:cs="Arial"/>
          <w:snapToGrid/>
          <w:color w:val="000000"/>
          <w:sz w:val="22"/>
          <w:szCs w:val="22"/>
          <w:lang w:val="en-AU" w:eastAsia="en-AU"/>
        </w:rPr>
        <w:t>management</w:t>
      </w:r>
      <w:r w:rsidR="00C62A8A">
        <w:rPr>
          <w:rFonts w:asciiTheme="minorHAnsi" w:eastAsiaTheme="minorHAnsi" w:hAnsiTheme="minorHAnsi" w:cs="Arial"/>
          <w:snapToGrid/>
          <w:color w:val="000000"/>
          <w:sz w:val="22"/>
          <w:szCs w:val="22"/>
          <w:lang w:val="en-AU" w:eastAsia="en-AU"/>
        </w:rPr>
        <w:t>,</w:t>
      </w:r>
      <w:r w:rsidR="00EE6153">
        <w:rPr>
          <w:rFonts w:asciiTheme="minorHAnsi" w:eastAsiaTheme="minorHAnsi" w:hAnsiTheme="minorHAnsi" w:cs="Arial"/>
          <w:snapToGrid/>
          <w:color w:val="000000"/>
          <w:sz w:val="22"/>
          <w:szCs w:val="22"/>
          <w:lang w:val="en-AU" w:eastAsia="en-AU"/>
        </w:rPr>
        <w:t xml:space="preserve"> including the Foundation</w:t>
      </w:r>
      <w:r>
        <w:rPr>
          <w:rFonts w:asciiTheme="minorHAnsi" w:eastAsiaTheme="minorHAnsi" w:hAnsiTheme="minorHAnsi" w:cs="Arial"/>
          <w:snapToGrid/>
          <w:color w:val="000000"/>
          <w:sz w:val="22"/>
          <w:szCs w:val="22"/>
          <w:lang w:val="en-AU" w:eastAsia="en-AU"/>
        </w:rPr>
        <w:t>, I</w:t>
      </w:r>
      <w:r w:rsidR="00F62EBB">
        <w:rPr>
          <w:rFonts w:asciiTheme="minorHAnsi" w:eastAsiaTheme="minorHAnsi" w:hAnsiTheme="minorHAnsi" w:cs="Arial"/>
          <w:snapToGrid/>
          <w:color w:val="000000"/>
          <w:sz w:val="22"/>
          <w:szCs w:val="22"/>
          <w:lang w:val="en-AU" w:eastAsia="en-AU"/>
        </w:rPr>
        <w:t>C</w:t>
      </w:r>
      <w:r>
        <w:rPr>
          <w:rFonts w:asciiTheme="minorHAnsi" w:eastAsiaTheme="minorHAnsi" w:hAnsiTheme="minorHAnsi" w:cs="Arial"/>
          <w:snapToGrid/>
          <w:color w:val="000000"/>
          <w:sz w:val="22"/>
          <w:szCs w:val="22"/>
          <w:lang w:val="en-AU" w:eastAsia="en-AU"/>
        </w:rPr>
        <w:t xml:space="preserve">T and other administrative functions. </w:t>
      </w:r>
    </w:p>
    <w:p w:rsidR="00134CCF" w:rsidRPr="00134CCF" w:rsidRDefault="00CB00F7"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Responsible for the development and maintenance of AAO policies and procedures.</w:t>
      </w:r>
      <w:r w:rsidR="00134CCF" w:rsidRPr="00134CCF">
        <w:rPr>
          <w:rFonts w:asciiTheme="minorHAnsi" w:eastAsiaTheme="minorHAnsi" w:hAnsiTheme="minorHAnsi" w:cs="Arial"/>
          <w:snapToGrid/>
          <w:color w:val="000000"/>
          <w:sz w:val="22"/>
          <w:szCs w:val="22"/>
          <w:lang w:val="en-AU" w:eastAsia="en-AU"/>
        </w:rPr>
        <w:t xml:space="preserve"> </w:t>
      </w:r>
    </w:p>
    <w:p w:rsidR="00CB00F7" w:rsidRDefault="00CB00F7" w:rsidP="00CB00F7">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CB00F7">
        <w:rPr>
          <w:rFonts w:asciiTheme="minorHAnsi" w:eastAsiaTheme="minorHAnsi" w:hAnsiTheme="minorHAnsi" w:cs="Arial"/>
          <w:snapToGrid/>
          <w:color w:val="000000"/>
          <w:sz w:val="22"/>
          <w:szCs w:val="22"/>
          <w:lang w:val="en-AU" w:eastAsia="en-AU"/>
        </w:rPr>
        <w:t>R</w:t>
      </w:r>
      <w:r w:rsidR="00134CCF" w:rsidRPr="00CB00F7">
        <w:rPr>
          <w:rFonts w:asciiTheme="minorHAnsi" w:eastAsiaTheme="minorHAnsi" w:hAnsiTheme="minorHAnsi" w:cs="Arial"/>
          <w:snapToGrid/>
          <w:color w:val="000000"/>
          <w:sz w:val="22"/>
          <w:szCs w:val="22"/>
          <w:lang w:val="en-AU" w:eastAsia="en-AU"/>
        </w:rPr>
        <w:t xml:space="preserve">esponsible for the achievement of objectives and programs </w:t>
      </w:r>
      <w:r w:rsidRPr="00CB00F7">
        <w:rPr>
          <w:rFonts w:asciiTheme="minorHAnsi" w:eastAsiaTheme="minorHAnsi" w:hAnsiTheme="minorHAnsi" w:cs="Arial"/>
          <w:snapToGrid/>
          <w:color w:val="000000"/>
          <w:sz w:val="22"/>
          <w:szCs w:val="22"/>
          <w:lang w:val="en-AU" w:eastAsia="en-AU"/>
        </w:rPr>
        <w:t>and the delivery of annual business plans for the Services and Support area of the AAO</w:t>
      </w:r>
      <w:r>
        <w:rPr>
          <w:rFonts w:asciiTheme="minorHAnsi" w:eastAsiaTheme="minorHAnsi" w:hAnsiTheme="minorHAnsi" w:cs="Arial"/>
          <w:snapToGrid/>
          <w:color w:val="000000"/>
          <w:sz w:val="22"/>
          <w:szCs w:val="22"/>
          <w:lang w:val="en-AU" w:eastAsia="en-AU"/>
        </w:rPr>
        <w:t xml:space="preserve"> including its operational budget.</w:t>
      </w:r>
    </w:p>
    <w:p w:rsidR="00134CCF" w:rsidRPr="00134CCF" w:rsidRDefault="004B4B7D"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Contribute to and p</w:t>
      </w:r>
      <w:r w:rsidR="00134CCF" w:rsidRPr="00134CCF">
        <w:rPr>
          <w:rFonts w:asciiTheme="minorHAnsi" w:eastAsiaTheme="minorHAnsi" w:hAnsiTheme="minorHAnsi" w:cs="Arial"/>
          <w:snapToGrid/>
          <w:color w:val="000000"/>
          <w:sz w:val="22"/>
          <w:szCs w:val="22"/>
          <w:lang w:val="en-AU" w:eastAsia="en-AU"/>
        </w:rPr>
        <w:t xml:space="preserve">rovide </w:t>
      </w:r>
      <w:r w:rsidR="00F62EBB">
        <w:rPr>
          <w:rFonts w:asciiTheme="minorHAnsi" w:eastAsiaTheme="minorHAnsi" w:hAnsiTheme="minorHAnsi" w:cs="Arial"/>
          <w:snapToGrid/>
          <w:color w:val="000000"/>
          <w:sz w:val="22"/>
          <w:szCs w:val="22"/>
          <w:lang w:val="en-AU" w:eastAsia="en-AU"/>
        </w:rPr>
        <w:t xml:space="preserve">strategic </w:t>
      </w:r>
      <w:r>
        <w:rPr>
          <w:rFonts w:asciiTheme="minorHAnsi" w:eastAsiaTheme="minorHAnsi" w:hAnsiTheme="minorHAnsi" w:cs="Arial"/>
          <w:snapToGrid/>
          <w:color w:val="000000"/>
          <w:sz w:val="22"/>
          <w:szCs w:val="22"/>
          <w:lang w:val="en-AU" w:eastAsia="en-AU"/>
        </w:rPr>
        <w:t>input into the AAO’s strategic and annual planning process.</w:t>
      </w:r>
    </w:p>
    <w:p w:rsidR="00134CCF" w:rsidRPr="00134CCF" w:rsidRDefault="004B4B7D"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Responsible for all reporting for the AAO’s performance including benchmarking against industry best practice, and the provision of </w:t>
      </w:r>
      <w:r w:rsidR="00F62EBB">
        <w:rPr>
          <w:rFonts w:asciiTheme="minorHAnsi" w:eastAsiaTheme="minorHAnsi" w:hAnsiTheme="minorHAnsi" w:cs="Arial"/>
          <w:snapToGrid/>
          <w:color w:val="000000"/>
          <w:sz w:val="22"/>
          <w:szCs w:val="22"/>
          <w:lang w:val="en-AU" w:eastAsia="en-AU"/>
        </w:rPr>
        <w:t xml:space="preserve">program </w:t>
      </w:r>
      <w:r>
        <w:rPr>
          <w:rFonts w:asciiTheme="minorHAnsi" w:eastAsiaTheme="minorHAnsi" w:hAnsiTheme="minorHAnsi" w:cs="Arial"/>
          <w:snapToGrid/>
          <w:color w:val="000000"/>
          <w:sz w:val="22"/>
          <w:szCs w:val="22"/>
          <w:lang w:val="en-AU" w:eastAsia="en-AU"/>
        </w:rPr>
        <w:t>management reports to assist the senior leadership team manage individual and team performance.</w:t>
      </w:r>
    </w:p>
    <w:p w:rsidR="00134CCF" w:rsidRDefault="004B4B7D"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Responsible for the relationship</w:t>
      </w:r>
      <w:r w:rsidR="00F62EBB">
        <w:rPr>
          <w:rFonts w:asciiTheme="minorHAnsi" w:eastAsiaTheme="minorHAnsi" w:hAnsiTheme="minorHAnsi" w:cs="Arial"/>
          <w:snapToGrid/>
          <w:color w:val="000000"/>
          <w:sz w:val="22"/>
          <w:szCs w:val="22"/>
          <w:lang w:val="en-AU" w:eastAsia="en-AU"/>
        </w:rPr>
        <w:t xml:space="preserve"> management</w:t>
      </w:r>
      <w:r>
        <w:rPr>
          <w:rFonts w:asciiTheme="minorHAnsi" w:eastAsiaTheme="minorHAnsi" w:hAnsiTheme="minorHAnsi" w:cs="Arial"/>
          <w:snapToGrid/>
          <w:color w:val="000000"/>
          <w:sz w:val="22"/>
          <w:szCs w:val="22"/>
          <w:lang w:val="en-AU" w:eastAsia="en-AU"/>
        </w:rPr>
        <w:t xml:space="preserve"> and interface with the University’s support functions such as Finance, HR, I</w:t>
      </w:r>
      <w:r w:rsidR="00F62EBB">
        <w:rPr>
          <w:rFonts w:asciiTheme="minorHAnsi" w:eastAsiaTheme="minorHAnsi" w:hAnsiTheme="minorHAnsi" w:cs="Arial"/>
          <w:snapToGrid/>
          <w:color w:val="000000"/>
          <w:sz w:val="22"/>
          <w:szCs w:val="22"/>
          <w:lang w:val="en-AU" w:eastAsia="en-AU"/>
        </w:rPr>
        <w:t>C</w:t>
      </w:r>
      <w:r>
        <w:rPr>
          <w:rFonts w:asciiTheme="minorHAnsi" w:eastAsiaTheme="minorHAnsi" w:hAnsiTheme="minorHAnsi" w:cs="Arial"/>
          <w:snapToGrid/>
          <w:color w:val="000000"/>
          <w:sz w:val="22"/>
          <w:szCs w:val="22"/>
          <w:lang w:val="en-AU" w:eastAsia="en-AU"/>
        </w:rPr>
        <w:t>T and I&amp;O including oversight</w:t>
      </w:r>
      <w:r w:rsidR="002F22A3">
        <w:rPr>
          <w:rFonts w:asciiTheme="minorHAnsi" w:eastAsiaTheme="minorHAnsi" w:hAnsiTheme="minorHAnsi" w:cs="Arial"/>
          <w:snapToGrid/>
          <w:color w:val="000000"/>
          <w:sz w:val="22"/>
          <w:szCs w:val="22"/>
          <w:lang w:val="en-AU" w:eastAsia="en-AU"/>
        </w:rPr>
        <w:t xml:space="preserve"> of the University’s Foundation.</w:t>
      </w:r>
    </w:p>
    <w:p w:rsidR="002F22A3" w:rsidRPr="00134CCF" w:rsidRDefault="002F22A3"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 xml:space="preserve">Primary responsibility for managing the relationship with </w:t>
      </w:r>
      <w:proofErr w:type="spellStart"/>
      <w:r>
        <w:rPr>
          <w:rFonts w:asciiTheme="minorHAnsi" w:eastAsiaTheme="minorHAnsi" w:hAnsiTheme="minorHAnsi" w:cs="Arial"/>
          <w:snapToGrid/>
          <w:color w:val="000000"/>
          <w:sz w:val="22"/>
          <w:szCs w:val="22"/>
          <w:lang w:val="en-AU" w:eastAsia="en-AU"/>
        </w:rPr>
        <w:t>Blackbaud</w:t>
      </w:r>
      <w:proofErr w:type="spellEnd"/>
      <w:r>
        <w:rPr>
          <w:rFonts w:asciiTheme="minorHAnsi" w:eastAsiaTheme="minorHAnsi" w:hAnsiTheme="minorHAnsi" w:cs="Arial"/>
          <w:snapToGrid/>
          <w:color w:val="000000"/>
          <w:sz w:val="22"/>
          <w:szCs w:val="22"/>
          <w:lang w:val="en-AU" w:eastAsia="en-AU"/>
        </w:rPr>
        <w:t>, the AAO’s CRM supplier, and other external suppliers as required.</w:t>
      </w:r>
    </w:p>
    <w:p w:rsidR="00134CCF" w:rsidRPr="00134CCF" w:rsidRDefault="00EE6153" w:rsidP="00134CCF">
      <w:pPr>
        <w:widowControl/>
        <w:numPr>
          <w:ilvl w:val="0"/>
          <w:numId w:val="46"/>
        </w:numPr>
        <w:tabs>
          <w:tab w:val="clear" w:pos="720"/>
          <w:tab w:val="num" w:pos="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D</w:t>
      </w:r>
      <w:r w:rsidR="004B4B7D">
        <w:rPr>
          <w:rFonts w:asciiTheme="minorHAnsi" w:eastAsiaTheme="minorHAnsi" w:hAnsiTheme="minorHAnsi" w:cs="Arial"/>
          <w:snapToGrid/>
          <w:color w:val="000000"/>
          <w:sz w:val="22"/>
          <w:szCs w:val="22"/>
          <w:lang w:val="en-AU" w:eastAsia="en-AU"/>
        </w:rPr>
        <w:t xml:space="preserve">evelop innovative process improvements and efficiencies in </w:t>
      </w:r>
      <w:r>
        <w:rPr>
          <w:rFonts w:asciiTheme="minorHAnsi" w:eastAsiaTheme="minorHAnsi" w:hAnsiTheme="minorHAnsi" w:cs="Arial"/>
          <w:snapToGrid/>
          <w:color w:val="000000"/>
          <w:sz w:val="22"/>
          <w:szCs w:val="22"/>
          <w:lang w:val="en-AU" w:eastAsia="en-AU"/>
        </w:rPr>
        <w:t xml:space="preserve">the support systems for the AAO’s fundraising and </w:t>
      </w:r>
      <w:r w:rsidR="00F62EBB">
        <w:rPr>
          <w:rFonts w:asciiTheme="minorHAnsi" w:eastAsiaTheme="minorHAnsi" w:hAnsiTheme="minorHAnsi" w:cs="Arial"/>
          <w:snapToGrid/>
          <w:color w:val="000000"/>
          <w:sz w:val="22"/>
          <w:szCs w:val="22"/>
          <w:lang w:val="en-AU" w:eastAsia="en-AU"/>
        </w:rPr>
        <w:t>a</w:t>
      </w:r>
      <w:r>
        <w:rPr>
          <w:rFonts w:asciiTheme="minorHAnsi" w:eastAsiaTheme="minorHAnsi" w:hAnsiTheme="minorHAnsi" w:cs="Arial"/>
          <w:snapToGrid/>
          <w:color w:val="000000"/>
          <w:sz w:val="22"/>
          <w:szCs w:val="22"/>
          <w:lang w:val="en-AU" w:eastAsia="en-AU"/>
        </w:rPr>
        <w:t xml:space="preserve">lumni </w:t>
      </w:r>
      <w:r w:rsidR="00F62EBB">
        <w:rPr>
          <w:rFonts w:asciiTheme="minorHAnsi" w:eastAsiaTheme="minorHAnsi" w:hAnsiTheme="minorHAnsi" w:cs="Arial"/>
          <w:snapToGrid/>
          <w:color w:val="000000"/>
          <w:sz w:val="22"/>
          <w:szCs w:val="22"/>
          <w:lang w:val="en-AU" w:eastAsia="en-AU"/>
        </w:rPr>
        <w:t>r</w:t>
      </w:r>
      <w:r>
        <w:rPr>
          <w:rFonts w:asciiTheme="minorHAnsi" w:eastAsiaTheme="minorHAnsi" w:hAnsiTheme="minorHAnsi" w:cs="Arial"/>
          <w:snapToGrid/>
          <w:color w:val="000000"/>
          <w:sz w:val="22"/>
          <w:szCs w:val="22"/>
          <w:lang w:val="en-AU" w:eastAsia="en-AU"/>
        </w:rPr>
        <w:t xml:space="preserve">elations activities and the interfaces with internal stakeholders such as </w:t>
      </w:r>
      <w:r w:rsidR="00C62A8A">
        <w:rPr>
          <w:rFonts w:asciiTheme="minorHAnsi" w:eastAsiaTheme="minorHAnsi" w:hAnsiTheme="minorHAnsi" w:cs="Arial"/>
          <w:snapToGrid/>
          <w:color w:val="000000"/>
          <w:sz w:val="22"/>
          <w:szCs w:val="22"/>
          <w:lang w:val="en-AU" w:eastAsia="en-AU"/>
        </w:rPr>
        <w:t xml:space="preserve">finance, </w:t>
      </w:r>
      <w:r>
        <w:rPr>
          <w:rFonts w:asciiTheme="minorHAnsi" w:eastAsiaTheme="minorHAnsi" w:hAnsiTheme="minorHAnsi" w:cs="Arial"/>
          <w:snapToGrid/>
          <w:color w:val="000000"/>
          <w:sz w:val="22"/>
          <w:szCs w:val="22"/>
          <w:lang w:val="en-AU" w:eastAsia="en-AU"/>
        </w:rPr>
        <w:t xml:space="preserve">the research grants team, student services, academic Colleges, marketing and the University’s research partners such as </w:t>
      </w:r>
      <w:r w:rsidR="00F62EBB">
        <w:rPr>
          <w:rFonts w:asciiTheme="minorHAnsi" w:eastAsiaTheme="minorHAnsi" w:hAnsiTheme="minorHAnsi" w:cs="Arial"/>
          <w:snapToGrid/>
          <w:color w:val="000000"/>
          <w:sz w:val="22"/>
          <w:szCs w:val="22"/>
          <w:lang w:val="en-AU" w:eastAsia="en-AU"/>
        </w:rPr>
        <w:t>the Olivia Newton John Cancer Research Institute</w:t>
      </w:r>
      <w:r>
        <w:rPr>
          <w:rFonts w:asciiTheme="minorHAnsi" w:eastAsiaTheme="minorHAnsi" w:hAnsiTheme="minorHAnsi" w:cs="Arial"/>
          <w:snapToGrid/>
          <w:color w:val="000000"/>
          <w:sz w:val="22"/>
          <w:szCs w:val="22"/>
          <w:lang w:val="en-AU" w:eastAsia="en-AU"/>
        </w:rPr>
        <w:t xml:space="preserve">. </w:t>
      </w:r>
    </w:p>
    <w:p w:rsidR="00134CCF" w:rsidRP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 xml:space="preserve">Lead, manage and motivate </w:t>
      </w:r>
      <w:r w:rsidR="00417DED">
        <w:rPr>
          <w:rFonts w:asciiTheme="minorHAnsi" w:eastAsiaTheme="minorHAnsi" w:hAnsiTheme="minorHAnsi" w:cs="Arial"/>
          <w:snapToGrid/>
          <w:color w:val="000000"/>
          <w:sz w:val="22"/>
          <w:szCs w:val="22"/>
          <w:lang w:val="en-AU" w:eastAsia="en-AU"/>
        </w:rPr>
        <w:t>services and support</w:t>
      </w:r>
      <w:r w:rsidRPr="00134CCF">
        <w:rPr>
          <w:rFonts w:asciiTheme="minorHAnsi" w:eastAsiaTheme="minorHAnsi" w:hAnsiTheme="minorHAnsi" w:cs="Arial"/>
          <w:snapToGrid/>
          <w:color w:val="000000"/>
          <w:sz w:val="22"/>
          <w:szCs w:val="22"/>
          <w:lang w:val="en-AU" w:eastAsia="en-AU"/>
        </w:rPr>
        <w:t xml:space="preserve"> staff </w:t>
      </w:r>
      <w:r w:rsidR="00B8511E">
        <w:rPr>
          <w:rFonts w:asciiTheme="minorHAnsi" w:eastAsiaTheme="minorHAnsi" w:hAnsiTheme="minorHAnsi" w:cs="Arial"/>
          <w:snapToGrid/>
          <w:color w:val="000000"/>
          <w:sz w:val="22"/>
          <w:szCs w:val="22"/>
          <w:lang w:val="en-AU" w:eastAsia="en-AU"/>
        </w:rPr>
        <w:t xml:space="preserve">including </w:t>
      </w:r>
      <w:r w:rsidR="00C62A8A">
        <w:rPr>
          <w:rFonts w:asciiTheme="minorHAnsi" w:eastAsiaTheme="minorHAnsi" w:hAnsiTheme="minorHAnsi" w:cs="Arial"/>
          <w:snapToGrid/>
          <w:color w:val="000000"/>
          <w:sz w:val="22"/>
          <w:szCs w:val="22"/>
          <w:lang w:val="en-AU" w:eastAsia="en-AU"/>
        </w:rPr>
        <w:t>overseeing the development and</w:t>
      </w:r>
      <w:r w:rsidR="00B8511E">
        <w:rPr>
          <w:rFonts w:asciiTheme="minorHAnsi" w:eastAsiaTheme="minorHAnsi" w:hAnsiTheme="minorHAnsi" w:cs="Arial"/>
          <w:snapToGrid/>
          <w:color w:val="000000"/>
          <w:sz w:val="22"/>
          <w:szCs w:val="22"/>
          <w:lang w:val="en-AU" w:eastAsia="en-AU"/>
        </w:rPr>
        <w:t xml:space="preserve"> implementation of </w:t>
      </w:r>
      <w:r w:rsidR="00C62A8A">
        <w:rPr>
          <w:rFonts w:asciiTheme="minorHAnsi" w:eastAsiaTheme="minorHAnsi" w:hAnsiTheme="minorHAnsi" w:cs="Arial"/>
          <w:snapToGrid/>
          <w:color w:val="000000"/>
          <w:sz w:val="22"/>
          <w:szCs w:val="22"/>
          <w:lang w:val="en-AU" w:eastAsia="en-AU"/>
        </w:rPr>
        <w:t>individual team members’</w:t>
      </w:r>
      <w:r w:rsidR="00B8511E">
        <w:rPr>
          <w:rFonts w:asciiTheme="minorHAnsi" w:eastAsiaTheme="minorHAnsi" w:hAnsiTheme="minorHAnsi" w:cs="Arial"/>
          <w:snapToGrid/>
          <w:color w:val="000000"/>
          <w:sz w:val="22"/>
          <w:szCs w:val="22"/>
          <w:lang w:val="en-AU" w:eastAsia="en-AU"/>
        </w:rPr>
        <w:t xml:space="preserve"> performance </w:t>
      </w:r>
      <w:r w:rsidR="00C62A8A">
        <w:rPr>
          <w:rFonts w:asciiTheme="minorHAnsi" w:eastAsiaTheme="minorHAnsi" w:hAnsiTheme="minorHAnsi" w:cs="Arial"/>
          <w:snapToGrid/>
          <w:color w:val="000000"/>
          <w:sz w:val="22"/>
          <w:szCs w:val="22"/>
          <w:lang w:val="en-AU" w:eastAsia="en-AU"/>
        </w:rPr>
        <w:t>plans and KPIs</w:t>
      </w:r>
      <w:r w:rsidR="00B8511E">
        <w:rPr>
          <w:rFonts w:asciiTheme="minorHAnsi" w:eastAsiaTheme="minorHAnsi" w:hAnsiTheme="minorHAnsi" w:cs="Arial"/>
          <w:snapToGrid/>
          <w:color w:val="000000"/>
          <w:sz w:val="22"/>
          <w:szCs w:val="22"/>
          <w:lang w:val="en-AU" w:eastAsia="en-AU"/>
        </w:rPr>
        <w:t xml:space="preserve">. </w:t>
      </w:r>
    </w:p>
    <w:p w:rsidR="00134CCF" w:rsidRDefault="00134CCF"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sidRPr="00134CCF">
        <w:rPr>
          <w:rFonts w:asciiTheme="minorHAnsi" w:eastAsiaTheme="minorHAnsi" w:hAnsiTheme="minorHAnsi" w:cs="Arial"/>
          <w:snapToGrid/>
          <w:color w:val="000000"/>
          <w:sz w:val="22"/>
          <w:szCs w:val="22"/>
          <w:lang w:val="en-AU" w:eastAsia="en-AU"/>
        </w:rPr>
        <w:t>Interact with senior colleagues across all areas of the University, with internal and external committees and other external bod</w:t>
      </w:r>
      <w:r w:rsidR="00B8511E">
        <w:rPr>
          <w:rFonts w:asciiTheme="minorHAnsi" w:eastAsiaTheme="minorHAnsi" w:hAnsiTheme="minorHAnsi" w:cs="Arial"/>
          <w:snapToGrid/>
          <w:color w:val="000000"/>
          <w:sz w:val="22"/>
          <w:szCs w:val="22"/>
          <w:lang w:val="en-AU" w:eastAsia="en-AU"/>
        </w:rPr>
        <w:t xml:space="preserve">ies, providing high-level input where </w:t>
      </w:r>
      <w:r w:rsidR="00C62A8A">
        <w:rPr>
          <w:rFonts w:asciiTheme="minorHAnsi" w:eastAsiaTheme="minorHAnsi" w:hAnsiTheme="minorHAnsi" w:cs="Arial"/>
          <w:snapToGrid/>
          <w:color w:val="000000"/>
          <w:sz w:val="22"/>
          <w:szCs w:val="22"/>
          <w:lang w:val="en-AU" w:eastAsia="en-AU"/>
        </w:rPr>
        <w:t>required.</w:t>
      </w:r>
    </w:p>
    <w:p w:rsidR="00065AEC" w:rsidRDefault="00065AEC"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Participate as part of the AAO’s senior leadership team consistent with the University’s core values.</w:t>
      </w:r>
    </w:p>
    <w:p w:rsidR="00065AEC" w:rsidRPr="00134CCF" w:rsidRDefault="00065AEC" w:rsidP="00134CCF">
      <w:pPr>
        <w:widowControl/>
        <w:numPr>
          <w:ilvl w:val="0"/>
          <w:numId w:val="46"/>
        </w:numPr>
        <w:tabs>
          <w:tab w:val="clear" w:pos="720"/>
          <w:tab w:val="num" w:pos="363"/>
        </w:tabs>
        <w:autoSpaceDE w:val="0"/>
        <w:autoSpaceDN w:val="0"/>
        <w:adjustRightInd w:val="0"/>
        <w:spacing w:after="60" w:line="240" w:lineRule="atLeast"/>
        <w:ind w:left="360"/>
        <w:rPr>
          <w:rFonts w:asciiTheme="minorHAnsi" w:eastAsiaTheme="minorHAnsi" w:hAnsiTheme="minorHAnsi" w:cs="Arial"/>
          <w:snapToGrid/>
          <w:color w:val="000000"/>
          <w:sz w:val="22"/>
          <w:szCs w:val="22"/>
          <w:lang w:val="en-AU" w:eastAsia="en-AU"/>
        </w:rPr>
      </w:pPr>
      <w:r>
        <w:rPr>
          <w:rFonts w:asciiTheme="minorHAnsi" w:eastAsiaTheme="minorHAnsi" w:hAnsiTheme="minorHAnsi" w:cs="Arial"/>
          <w:snapToGrid/>
          <w:color w:val="000000"/>
          <w:sz w:val="22"/>
          <w:szCs w:val="22"/>
          <w:lang w:val="en-AU" w:eastAsia="en-AU"/>
        </w:rPr>
        <w:t>Ensure the Services and Support team operate consistent</w:t>
      </w:r>
      <w:r w:rsidR="00E043C6">
        <w:rPr>
          <w:rFonts w:asciiTheme="minorHAnsi" w:eastAsiaTheme="minorHAnsi" w:hAnsiTheme="minorHAnsi" w:cs="Arial"/>
          <w:snapToGrid/>
          <w:color w:val="000000"/>
          <w:sz w:val="22"/>
          <w:szCs w:val="22"/>
          <w:lang w:val="en-AU" w:eastAsia="en-AU"/>
        </w:rPr>
        <w:t>ly</w:t>
      </w:r>
      <w:r>
        <w:rPr>
          <w:rFonts w:asciiTheme="minorHAnsi" w:eastAsiaTheme="minorHAnsi" w:hAnsiTheme="minorHAnsi" w:cs="Arial"/>
          <w:snapToGrid/>
          <w:color w:val="000000"/>
          <w:sz w:val="22"/>
          <w:szCs w:val="22"/>
          <w:lang w:val="en-AU" w:eastAsia="en-AU"/>
        </w:rPr>
        <w:t xml:space="preserve"> with the University’s core values and the AAO’s culture of collaboration, accountability and transparency. </w:t>
      </w:r>
    </w:p>
    <w:p w:rsidR="00733006" w:rsidRDefault="00733006" w:rsidP="0071300D">
      <w:pPr>
        <w:pStyle w:val="Default"/>
        <w:tabs>
          <w:tab w:val="left" w:pos="3300"/>
        </w:tabs>
        <w:spacing w:before="240"/>
        <w:rPr>
          <w:b/>
          <w:bCs/>
          <w:sz w:val="22"/>
          <w:szCs w:val="22"/>
        </w:rPr>
      </w:pPr>
    </w:p>
    <w:p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rsidR="006044D1" w:rsidRPr="00134CCF" w:rsidRDefault="006044D1" w:rsidP="0022183C">
      <w:pPr>
        <w:pStyle w:val="Default"/>
        <w:tabs>
          <w:tab w:val="left" w:pos="3443"/>
        </w:tabs>
        <w:rPr>
          <w:b/>
          <w:bCs/>
          <w:sz w:val="22"/>
          <w:szCs w:val="22"/>
        </w:rPr>
      </w:pPr>
    </w:p>
    <w:p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Demonstrated experience and expertise in the management of significant human and material resources, or postgraduate qualifications and extensive relevant experience, or experience and expertise in the provision of strategic policy advice affecting the direction of </w:t>
      </w:r>
      <w:r w:rsidR="00E043C6">
        <w:rPr>
          <w:rFonts w:asciiTheme="minorHAnsi" w:eastAsiaTheme="minorHAnsi" w:hAnsiTheme="minorHAnsi" w:cstheme="minorBidi"/>
          <w:snapToGrid/>
          <w:sz w:val="22"/>
          <w:szCs w:val="22"/>
          <w:lang w:val="en-AU"/>
        </w:rPr>
        <w:t>a</w:t>
      </w:r>
      <w:r w:rsidR="00E043C6" w:rsidRPr="00134CCF">
        <w:rPr>
          <w:rFonts w:asciiTheme="minorHAnsi" w:eastAsiaTheme="minorHAnsi" w:hAnsiTheme="minorHAnsi" w:cstheme="minorBidi"/>
          <w:snapToGrid/>
          <w:sz w:val="22"/>
          <w:szCs w:val="22"/>
          <w:lang w:val="en-AU"/>
        </w:rPr>
        <w:t xml:space="preserve"> </w:t>
      </w:r>
      <w:r w:rsidRPr="00134CCF">
        <w:rPr>
          <w:rFonts w:asciiTheme="minorHAnsi" w:eastAsiaTheme="minorHAnsi" w:hAnsiTheme="minorHAnsi" w:cstheme="minorBidi"/>
          <w:snapToGrid/>
          <w:sz w:val="22"/>
          <w:szCs w:val="22"/>
          <w:lang w:val="en-AU"/>
        </w:rPr>
        <w:t xml:space="preserve">University, or an equivalent alternate combination of relevant knowledge, training and/or experience. </w:t>
      </w:r>
    </w:p>
    <w:p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Demonstrated ability to take responsibility for</w:t>
      </w:r>
      <w:r w:rsidR="00E043C6">
        <w:rPr>
          <w:rFonts w:asciiTheme="minorHAnsi" w:eastAsiaTheme="minorHAnsi" w:hAnsiTheme="minorHAnsi" w:cstheme="minorBidi"/>
          <w:snapToGrid/>
          <w:sz w:val="22"/>
          <w:szCs w:val="22"/>
          <w:lang w:val="en-AU"/>
        </w:rPr>
        <w:t xml:space="preserve"> the</w:t>
      </w:r>
      <w:r w:rsidRPr="00134CCF">
        <w:rPr>
          <w:rFonts w:asciiTheme="minorHAnsi" w:eastAsiaTheme="minorHAnsi" w:hAnsiTheme="minorHAnsi" w:cstheme="minorBidi"/>
          <w:snapToGrid/>
          <w:sz w:val="22"/>
          <w:szCs w:val="22"/>
          <w:lang w:val="en-AU"/>
        </w:rPr>
        <w:t xml:space="preserve"> achievement of objectives and programs affecting a significant organisational area at </w:t>
      </w:r>
      <w:r w:rsidR="00765DDC">
        <w:rPr>
          <w:rFonts w:asciiTheme="minorHAnsi" w:eastAsiaTheme="minorHAnsi" w:hAnsiTheme="minorHAnsi" w:cstheme="minorBidi"/>
          <w:snapToGrid/>
          <w:sz w:val="22"/>
          <w:szCs w:val="22"/>
          <w:lang w:val="en-AU"/>
        </w:rPr>
        <w:t>College</w:t>
      </w:r>
      <w:r w:rsidR="00765DDC" w:rsidRPr="00134CCF">
        <w:rPr>
          <w:rFonts w:asciiTheme="minorHAnsi" w:eastAsiaTheme="minorHAnsi" w:hAnsiTheme="minorHAnsi" w:cstheme="minorBidi"/>
          <w:snapToGrid/>
          <w:sz w:val="22"/>
          <w:szCs w:val="22"/>
          <w:lang w:val="en-AU"/>
        </w:rPr>
        <w:t xml:space="preserve"> </w:t>
      </w:r>
      <w:r w:rsidRPr="00134CCF">
        <w:rPr>
          <w:rFonts w:asciiTheme="minorHAnsi" w:eastAsiaTheme="minorHAnsi" w:hAnsiTheme="minorHAnsi" w:cstheme="minorBidi"/>
          <w:snapToGrid/>
          <w:sz w:val="22"/>
          <w:szCs w:val="22"/>
          <w:lang w:val="en-AU"/>
        </w:rPr>
        <w:t>level or equivalent.</w:t>
      </w:r>
    </w:p>
    <w:p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Demonstrated ability to manage substantial budget allocations.</w:t>
      </w:r>
    </w:p>
    <w:p w:rsidR="00E043C6" w:rsidRPr="00134CCF" w:rsidRDefault="00E043C6" w:rsidP="00E043C6">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Demonstrated high level of theoretical and applied knowledge in </w:t>
      </w:r>
      <w:r>
        <w:rPr>
          <w:rFonts w:asciiTheme="minorHAnsi" w:eastAsiaTheme="minorHAnsi" w:hAnsiTheme="minorHAnsi" w:cstheme="minorBidi"/>
          <w:snapToGrid/>
          <w:sz w:val="22"/>
          <w:szCs w:val="22"/>
          <w:lang w:val="en-AU"/>
        </w:rPr>
        <w:t>fundraising, customer relationship management, accountancy or database systems management; or some combination of these</w:t>
      </w:r>
      <w:r w:rsidRPr="00134CCF">
        <w:rPr>
          <w:rFonts w:asciiTheme="minorHAnsi" w:eastAsiaTheme="minorHAnsi" w:hAnsiTheme="minorHAnsi" w:cstheme="minorBidi"/>
          <w:snapToGrid/>
          <w:sz w:val="22"/>
          <w:szCs w:val="22"/>
          <w:lang w:val="en-AU"/>
        </w:rPr>
        <w:t xml:space="preserve">. </w:t>
      </w:r>
    </w:p>
    <w:p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Excellent interpersonal skills and demonstrated experience in liaising with staff at all levels of an organisation, negotiating effective outcomes, consultation and facilitation of group discussions. </w:t>
      </w:r>
    </w:p>
    <w:p w:rsidR="00134CCF" w:rsidRPr="00134CCF" w:rsidRDefault="00134CCF" w:rsidP="00134CCF">
      <w:pPr>
        <w:widowControl/>
        <w:numPr>
          <w:ilvl w:val="0"/>
          <w:numId w:val="47"/>
        </w:numPr>
        <w:spacing w:after="60" w:line="240" w:lineRule="atLeast"/>
        <w:ind w:left="360"/>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 xml:space="preserve">Proven ability to deal with concepts, decisions and complex information or situations in an efficient and effective manner.  Capable, agile, flexible and patient with process, and the ideas of others. </w:t>
      </w:r>
    </w:p>
    <w:p w:rsidR="00134CCF" w:rsidRPr="00134CCF" w:rsidRDefault="00134CCF" w:rsidP="00134CCF">
      <w:pPr>
        <w:widowControl/>
        <w:numPr>
          <w:ilvl w:val="0"/>
          <w:numId w:val="47"/>
        </w:numPr>
        <w:spacing w:after="60" w:line="240" w:lineRule="atLeast"/>
        <w:ind w:left="354"/>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Proven record of managing and controlling substantial budget/resources/funding and an understanding of financial management procedures.</w:t>
      </w:r>
    </w:p>
    <w:p w:rsidR="00134CCF" w:rsidRDefault="00134CCF" w:rsidP="00134CCF">
      <w:pPr>
        <w:widowControl/>
        <w:numPr>
          <w:ilvl w:val="0"/>
          <w:numId w:val="47"/>
        </w:numPr>
        <w:spacing w:after="60" w:line="240" w:lineRule="atLeast"/>
        <w:ind w:left="354"/>
        <w:rPr>
          <w:rFonts w:asciiTheme="minorHAnsi" w:eastAsiaTheme="minorHAnsi" w:hAnsiTheme="minorHAnsi" w:cstheme="minorBidi"/>
          <w:snapToGrid/>
          <w:sz w:val="22"/>
          <w:szCs w:val="22"/>
          <w:lang w:val="en-AU"/>
        </w:rPr>
      </w:pPr>
      <w:r w:rsidRPr="00134CCF">
        <w:rPr>
          <w:rFonts w:asciiTheme="minorHAnsi" w:eastAsiaTheme="minorHAnsi" w:hAnsiTheme="minorHAnsi" w:cstheme="minorBidi"/>
          <w:snapToGrid/>
          <w:sz w:val="22"/>
          <w:szCs w:val="22"/>
          <w:lang w:val="en-AU"/>
        </w:rPr>
        <w:t>Awareness and understanding of the activities, objectives and strategic direction of the University, both current and future, in a global context.</w:t>
      </w:r>
    </w:p>
    <w:p w:rsidR="00966E23" w:rsidRDefault="00966E23" w:rsidP="00966E23">
      <w:pPr>
        <w:pStyle w:val="Default"/>
        <w:jc w:val="both"/>
        <w:rPr>
          <w:rFonts w:asciiTheme="minorHAnsi" w:hAnsiTheme="minorHAnsi" w:cstheme="minorHAnsi"/>
          <w:b/>
          <w:bCs/>
          <w:sz w:val="22"/>
          <w:szCs w:val="22"/>
        </w:rPr>
      </w:pPr>
    </w:p>
    <w:p w:rsidR="00966E23" w:rsidRPr="007567A3" w:rsidRDefault="00966E23" w:rsidP="00966E23">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966E23" w:rsidRPr="007567A3" w:rsidRDefault="00966E23" w:rsidP="00966E23">
      <w:pPr>
        <w:pStyle w:val="Default"/>
        <w:jc w:val="both"/>
        <w:rPr>
          <w:rFonts w:asciiTheme="minorHAnsi" w:hAnsiTheme="minorHAnsi" w:cstheme="minorHAnsi"/>
          <w:b/>
          <w:bCs/>
          <w:sz w:val="22"/>
          <w:szCs w:val="22"/>
        </w:rPr>
      </w:pPr>
    </w:p>
    <w:p w:rsidR="00966E23" w:rsidRPr="007567A3" w:rsidRDefault="00966E23" w:rsidP="00966E23">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966E23" w:rsidRPr="007567A3" w:rsidRDefault="00966E23" w:rsidP="00966E23">
      <w:pPr>
        <w:pStyle w:val="Default"/>
        <w:jc w:val="both"/>
        <w:rPr>
          <w:rFonts w:asciiTheme="minorHAnsi" w:hAnsiTheme="minorHAnsi" w:cstheme="minorHAnsi"/>
          <w:bCs/>
          <w:sz w:val="22"/>
          <w:szCs w:val="22"/>
        </w:rPr>
      </w:pPr>
    </w:p>
    <w:p w:rsidR="00966E23" w:rsidRPr="007567A3" w:rsidRDefault="00966E23" w:rsidP="00966E23">
      <w:pPr>
        <w:pStyle w:val="Default"/>
        <w:numPr>
          <w:ilvl w:val="0"/>
          <w:numId w:val="49"/>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9055D7">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966E23" w:rsidRPr="00966E23" w:rsidRDefault="00966E23" w:rsidP="00966E23">
      <w:pPr>
        <w:pStyle w:val="Default"/>
        <w:numPr>
          <w:ilvl w:val="0"/>
          <w:numId w:val="49"/>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7625AE" w:rsidRPr="00430EB9" w:rsidRDefault="007625AE" w:rsidP="007625AE">
      <w:pPr>
        <w:pStyle w:val="Default"/>
        <w:rPr>
          <w:rFonts w:asciiTheme="minorHAnsi" w:hAnsiTheme="minorHAnsi"/>
          <w:sz w:val="16"/>
          <w:szCs w:val="22"/>
        </w:rPr>
      </w:pPr>
    </w:p>
    <w:p w:rsidR="0060363E" w:rsidRPr="00F66E33" w:rsidRDefault="0060363E" w:rsidP="0060363E">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60363E" w:rsidRPr="00F66E33" w:rsidRDefault="0060363E" w:rsidP="0060363E">
      <w:pPr>
        <w:pStyle w:val="Default"/>
        <w:jc w:val="both"/>
        <w:rPr>
          <w:rFonts w:asciiTheme="minorHAnsi" w:hAnsiTheme="minorHAnsi" w:cstheme="minorHAnsi"/>
          <w:sz w:val="22"/>
          <w:szCs w:val="22"/>
        </w:rPr>
      </w:pPr>
    </w:p>
    <w:p w:rsidR="0060363E" w:rsidRPr="00F66E33" w:rsidRDefault="0060363E" w:rsidP="0060363E">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60363E" w:rsidRPr="00F66E33" w:rsidRDefault="0060363E" w:rsidP="0060363E">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60363E" w:rsidRPr="00F66E33" w:rsidRDefault="0060363E" w:rsidP="0060363E">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60363E" w:rsidRPr="00F66E33" w:rsidRDefault="0060363E" w:rsidP="0060363E">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60363E" w:rsidRPr="00F66E33" w:rsidRDefault="0060363E" w:rsidP="0060363E">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643B1F" w:rsidRDefault="0060363E" w:rsidP="0060363E">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09" w:rsidRDefault="00BC2B09">
      <w:r>
        <w:separator/>
      </w:r>
    </w:p>
  </w:endnote>
  <w:endnote w:type="continuationSeparator" w:id="0">
    <w:p w:rsidR="00BC2B09" w:rsidRDefault="00BC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09" w:rsidRDefault="00BC2B09">
      <w:r>
        <w:separator/>
      </w:r>
    </w:p>
  </w:footnote>
  <w:footnote w:type="continuationSeparator" w:id="0">
    <w:p w:rsidR="00BC2B09" w:rsidRDefault="00BC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E" w:rsidRDefault="00BC2B09">
    <w:pPr>
      <w:pStyle w:val="Header"/>
    </w:pPr>
    <w:r>
      <w:rPr>
        <w:noProof/>
      </w:rPr>
      <w:pict w14:anchorId="22222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E" w:rsidRDefault="00B8511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1E" w:rsidRDefault="00BC2B09">
    <w:pPr>
      <w:pStyle w:val="Header"/>
    </w:pPr>
    <w:r>
      <w:rPr>
        <w:noProof/>
      </w:rPr>
      <w:pict w14:anchorId="137DD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3"/>
  </w:num>
  <w:num w:numId="3">
    <w:abstractNumId w:val="31"/>
  </w:num>
  <w:num w:numId="4">
    <w:abstractNumId w:val="18"/>
  </w:num>
  <w:num w:numId="5">
    <w:abstractNumId w:val="25"/>
  </w:num>
  <w:num w:numId="6">
    <w:abstractNumId w:val="28"/>
  </w:num>
  <w:num w:numId="7">
    <w:abstractNumId w:val="9"/>
  </w:num>
  <w:num w:numId="8">
    <w:abstractNumId w:val="3"/>
  </w:num>
  <w:num w:numId="9">
    <w:abstractNumId w:val="29"/>
  </w:num>
  <w:num w:numId="10">
    <w:abstractNumId w:val="32"/>
  </w:num>
  <w:num w:numId="11">
    <w:abstractNumId w:val="16"/>
  </w:num>
  <w:num w:numId="12">
    <w:abstractNumId w:val="7"/>
  </w:num>
  <w:num w:numId="13">
    <w:abstractNumId w:val="41"/>
  </w:num>
  <w:num w:numId="14">
    <w:abstractNumId w:val="39"/>
  </w:num>
  <w:num w:numId="15">
    <w:abstractNumId w:val="23"/>
  </w:num>
  <w:num w:numId="16">
    <w:abstractNumId w:val="22"/>
  </w:num>
  <w:num w:numId="17">
    <w:abstractNumId w:val="40"/>
  </w:num>
  <w:num w:numId="18">
    <w:abstractNumId w:val="44"/>
  </w:num>
  <w:num w:numId="19">
    <w:abstractNumId w:val="4"/>
  </w:num>
  <w:num w:numId="20">
    <w:abstractNumId w:val="10"/>
  </w:num>
  <w:num w:numId="21">
    <w:abstractNumId w:val="36"/>
  </w:num>
  <w:num w:numId="22">
    <w:abstractNumId w:val="8"/>
  </w:num>
  <w:num w:numId="23">
    <w:abstractNumId w:val="0"/>
  </w:num>
  <w:num w:numId="24">
    <w:abstractNumId w:val="19"/>
  </w:num>
  <w:num w:numId="25">
    <w:abstractNumId w:val="6"/>
  </w:num>
  <w:num w:numId="26">
    <w:abstractNumId w:val="15"/>
  </w:num>
  <w:num w:numId="27">
    <w:abstractNumId w:val="14"/>
  </w:num>
  <w:num w:numId="28">
    <w:abstractNumId w:val="21"/>
  </w:num>
  <w:num w:numId="29">
    <w:abstractNumId w:val="27"/>
  </w:num>
  <w:num w:numId="30">
    <w:abstractNumId w:val="38"/>
  </w:num>
  <w:num w:numId="31">
    <w:abstractNumId w:val="13"/>
  </w:num>
  <w:num w:numId="32">
    <w:abstractNumId w:val="37"/>
  </w:num>
  <w:num w:numId="33">
    <w:abstractNumId w:val="30"/>
  </w:num>
  <w:num w:numId="34">
    <w:abstractNumId w:val="11"/>
  </w:num>
  <w:num w:numId="35">
    <w:abstractNumId w:val="2"/>
  </w:num>
  <w:num w:numId="36">
    <w:abstractNumId w:val="20"/>
  </w:num>
  <w:num w:numId="37">
    <w:abstractNumId w:val="35"/>
  </w:num>
  <w:num w:numId="38">
    <w:abstractNumId w:val="11"/>
  </w:num>
  <w:num w:numId="39">
    <w:abstractNumId w:val="30"/>
  </w:num>
  <w:num w:numId="40">
    <w:abstractNumId w:val="1"/>
  </w:num>
  <w:num w:numId="41">
    <w:abstractNumId w:val="17"/>
  </w:num>
  <w:num w:numId="42">
    <w:abstractNumId w:val="26"/>
  </w:num>
  <w:num w:numId="43">
    <w:abstractNumId w:val="12"/>
  </w:num>
  <w:num w:numId="44">
    <w:abstractNumId w:val="34"/>
  </w:num>
  <w:num w:numId="45">
    <w:abstractNumId w:val="33"/>
  </w:num>
  <w:num w:numId="46">
    <w:abstractNumId w:val="45"/>
  </w:num>
  <w:num w:numId="47">
    <w:abstractNumId w:val="42"/>
  </w:num>
  <w:num w:numId="48">
    <w:abstractNumId w:val="2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AF"/>
    <w:rsid w:val="000071F5"/>
    <w:rsid w:val="00015B42"/>
    <w:rsid w:val="00022CBA"/>
    <w:rsid w:val="00024409"/>
    <w:rsid w:val="00024FA3"/>
    <w:rsid w:val="00026046"/>
    <w:rsid w:val="00026E3B"/>
    <w:rsid w:val="0004599F"/>
    <w:rsid w:val="000500BC"/>
    <w:rsid w:val="00051E2D"/>
    <w:rsid w:val="000525D9"/>
    <w:rsid w:val="00053F53"/>
    <w:rsid w:val="00054C61"/>
    <w:rsid w:val="00061F2F"/>
    <w:rsid w:val="00065AEC"/>
    <w:rsid w:val="00070A22"/>
    <w:rsid w:val="00075BE2"/>
    <w:rsid w:val="00077090"/>
    <w:rsid w:val="000846E2"/>
    <w:rsid w:val="000963C3"/>
    <w:rsid w:val="00097C85"/>
    <w:rsid w:val="000A332A"/>
    <w:rsid w:val="000C3CB6"/>
    <w:rsid w:val="000D1A25"/>
    <w:rsid w:val="000D6A8C"/>
    <w:rsid w:val="000D7DE6"/>
    <w:rsid w:val="000E1206"/>
    <w:rsid w:val="000E282C"/>
    <w:rsid w:val="00101FD1"/>
    <w:rsid w:val="00102234"/>
    <w:rsid w:val="00105A71"/>
    <w:rsid w:val="0011381E"/>
    <w:rsid w:val="001213E0"/>
    <w:rsid w:val="001216BC"/>
    <w:rsid w:val="00121803"/>
    <w:rsid w:val="00126B9C"/>
    <w:rsid w:val="00134CCF"/>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14D26"/>
    <w:rsid w:val="00220596"/>
    <w:rsid w:val="0022183C"/>
    <w:rsid w:val="00224DD3"/>
    <w:rsid w:val="0022696B"/>
    <w:rsid w:val="00235F23"/>
    <w:rsid w:val="002369E3"/>
    <w:rsid w:val="00236F82"/>
    <w:rsid w:val="00253EFE"/>
    <w:rsid w:val="00256FDB"/>
    <w:rsid w:val="002615FE"/>
    <w:rsid w:val="00265D6D"/>
    <w:rsid w:val="00270013"/>
    <w:rsid w:val="002744A2"/>
    <w:rsid w:val="002769BA"/>
    <w:rsid w:val="00276FAF"/>
    <w:rsid w:val="00282184"/>
    <w:rsid w:val="002857E2"/>
    <w:rsid w:val="00285CA1"/>
    <w:rsid w:val="002934F4"/>
    <w:rsid w:val="002935E4"/>
    <w:rsid w:val="002A0DD8"/>
    <w:rsid w:val="002A1F3A"/>
    <w:rsid w:val="002B422D"/>
    <w:rsid w:val="002B6353"/>
    <w:rsid w:val="002B7179"/>
    <w:rsid w:val="002C106D"/>
    <w:rsid w:val="002C3B27"/>
    <w:rsid w:val="002E5029"/>
    <w:rsid w:val="002F22A3"/>
    <w:rsid w:val="003040DF"/>
    <w:rsid w:val="003109F5"/>
    <w:rsid w:val="00317DF2"/>
    <w:rsid w:val="00322992"/>
    <w:rsid w:val="00332197"/>
    <w:rsid w:val="0033226C"/>
    <w:rsid w:val="00337E0A"/>
    <w:rsid w:val="00340895"/>
    <w:rsid w:val="00341F6D"/>
    <w:rsid w:val="00345A34"/>
    <w:rsid w:val="0034773D"/>
    <w:rsid w:val="00347D7E"/>
    <w:rsid w:val="00354CC9"/>
    <w:rsid w:val="00361F4F"/>
    <w:rsid w:val="003641BA"/>
    <w:rsid w:val="003A1CFA"/>
    <w:rsid w:val="003A2022"/>
    <w:rsid w:val="003A4BD5"/>
    <w:rsid w:val="003A4F2B"/>
    <w:rsid w:val="003B55DC"/>
    <w:rsid w:val="003C5EA7"/>
    <w:rsid w:val="003D41DF"/>
    <w:rsid w:val="003E545A"/>
    <w:rsid w:val="003F1778"/>
    <w:rsid w:val="003F7038"/>
    <w:rsid w:val="003F7F26"/>
    <w:rsid w:val="0040183D"/>
    <w:rsid w:val="0040435D"/>
    <w:rsid w:val="00404F41"/>
    <w:rsid w:val="0041194F"/>
    <w:rsid w:val="00412293"/>
    <w:rsid w:val="00417DED"/>
    <w:rsid w:val="004223A6"/>
    <w:rsid w:val="00422D57"/>
    <w:rsid w:val="00430EB9"/>
    <w:rsid w:val="00431135"/>
    <w:rsid w:val="00434DBC"/>
    <w:rsid w:val="00435F63"/>
    <w:rsid w:val="00437F2C"/>
    <w:rsid w:val="004521AB"/>
    <w:rsid w:val="00455EC5"/>
    <w:rsid w:val="004579EC"/>
    <w:rsid w:val="0046238B"/>
    <w:rsid w:val="00465AB0"/>
    <w:rsid w:val="004728DB"/>
    <w:rsid w:val="00480D3D"/>
    <w:rsid w:val="00482BFB"/>
    <w:rsid w:val="00484B2B"/>
    <w:rsid w:val="00485FBD"/>
    <w:rsid w:val="004901BE"/>
    <w:rsid w:val="00492597"/>
    <w:rsid w:val="00492841"/>
    <w:rsid w:val="004A6946"/>
    <w:rsid w:val="004B21A8"/>
    <w:rsid w:val="004B36FA"/>
    <w:rsid w:val="004B4B7D"/>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52B5"/>
    <w:rsid w:val="0059602C"/>
    <w:rsid w:val="005A771D"/>
    <w:rsid w:val="005B2180"/>
    <w:rsid w:val="005C7C84"/>
    <w:rsid w:val="005F03E3"/>
    <w:rsid w:val="005F3321"/>
    <w:rsid w:val="0060363E"/>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1300D"/>
    <w:rsid w:val="00725112"/>
    <w:rsid w:val="00725B2D"/>
    <w:rsid w:val="00733006"/>
    <w:rsid w:val="00736054"/>
    <w:rsid w:val="00740906"/>
    <w:rsid w:val="00750871"/>
    <w:rsid w:val="007517D1"/>
    <w:rsid w:val="00753622"/>
    <w:rsid w:val="007541EA"/>
    <w:rsid w:val="007625AE"/>
    <w:rsid w:val="007643D9"/>
    <w:rsid w:val="00764834"/>
    <w:rsid w:val="00764F24"/>
    <w:rsid w:val="00765DDC"/>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55D7"/>
    <w:rsid w:val="0090633E"/>
    <w:rsid w:val="009064E1"/>
    <w:rsid w:val="0091323E"/>
    <w:rsid w:val="0091410B"/>
    <w:rsid w:val="00915AC0"/>
    <w:rsid w:val="00920A96"/>
    <w:rsid w:val="00924773"/>
    <w:rsid w:val="009253AE"/>
    <w:rsid w:val="00932CDD"/>
    <w:rsid w:val="0093397F"/>
    <w:rsid w:val="009344DA"/>
    <w:rsid w:val="00954EE6"/>
    <w:rsid w:val="009554D9"/>
    <w:rsid w:val="00966DE0"/>
    <w:rsid w:val="00966E23"/>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0596C"/>
    <w:rsid w:val="00A1133C"/>
    <w:rsid w:val="00A13BB7"/>
    <w:rsid w:val="00A207BA"/>
    <w:rsid w:val="00A2623F"/>
    <w:rsid w:val="00A345AF"/>
    <w:rsid w:val="00A442D5"/>
    <w:rsid w:val="00A52E42"/>
    <w:rsid w:val="00A55BC3"/>
    <w:rsid w:val="00A5780F"/>
    <w:rsid w:val="00A60F34"/>
    <w:rsid w:val="00A64A18"/>
    <w:rsid w:val="00A67E1E"/>
    <w:rsid w:val="00A714AF"/>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0413E"/>
    <w:rsid w:val="00B105FB"/>
    <w:rsid w:val="00B20918"/>
    <w:rsid w:val="00B20CFC"/>
    <w:rsid w:val="00B220E8"/>
    <w:rsid w:val="00B36F35"/>
    <w:rsid w:val="00B4034C"/>
    <w:rsid w:val="00B4513A"/>
    <w:rsid w:val="00B47792"/>
    <w:rsid w:val="00B75D97"/>
    <w:rsid w:val="00B76A0D"/>
    <w:rsid w:val="00B827A7"/>
    <w:rsid w:val="00B8511E"/>
    <w:rsid w:val="00B92A3E"/>
    <w:rsid w:val="00B96D22"/>
    <w:rsid w:val="00B97A05"/>
    <w:rsid w:val="00BA005A"/>
    <w:rsid w:val="00BA19EF"/>
    <w:rsid w:val="00BA3C29"/>
    <w:rsid w:val="00BB5F6A"/>
    <w:rsid w:val="00BB78CE"/>
    <w:rsid w:val="00BC2B09"/>
    <w:rsid w:val="00BC2B9D"/>
    <w:rsid w:val="00BC772C"/>
    <w:rsid w:val="00BE08F6"/>
    <w:rsid w:val="00BE1D29"/>
    <w:rsid w:val="00BE5C22"/>
    <w:rsid w:val="00BF0110"/>
    <w:rsid w:val="00C02C2A"/>
    <w:rsid w:val="00C03F22"/>
    <w:rsid w:val="00C04F87"/>
    <w:rsid w:val="00C34C4B"/>
    <w:rsid w:val="00C36FA5"/>
    <w:rsid w:val="00C42DA8"/>
    <w:rsid w:val="00C56ECF"/>
    <w:rsid w:val="00C60E89"/>
    <w:rsid w:val="00C61BBE"/>
    <w:rsid w:val="00C62A8A"/>
    <w:rsid w:val="00C66D26"/>
    <w:rsid w:val="00C71833"/>
    <w:rsid w:val="00C73B62"/>
    <w:rsid w:val="00C77564"/>
    <w:rsid w:val="00C86C34"/>
    <w:rsid w:val="00CA55AB"/>
    <w:rsid w:val="00CA6BB3"/>
    <w:rsid w:val="00CA7AEA"/>
    <w:rsid w:val="00CB00F7"/>
    <w:rsid w:val="00CB25A5"/>
    <w:rsid w:val="00CB4775"/>
    <w:rsid w:val="00CE0217"/>
    <w:rsid w:val="00CE360A"/>
    <w:rsid w:val="00CE60AE"/>
    <w:rsid w:val="00CF0177"/>
    <w:rsid w:val="00D02A68"/>
    <w:rsid w:val="00D1324E"/>
    <w:rsid w:val="00D13BBE"/>
    <w:rsid w:val="00D15678"/>
    <w:rsid w:val="00D21CCC"/>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43C6"/>
    <w:rsid w:val="00E063D8"/>
    <w:rsid w:val="00E10BD6"/>
    <w:rsid w:val="00E12249"/>
    <w:rsid w:val="00E15D35"/>
    <w:rsid w:val="00E26E0B"/>
    <w:rsid w:val="00E371B0"/>
    <w:rsid w:val="00E42ADC"/>
    <w:rsid w:val="00E528B2"/>
    <w:rsid w:val="00E5457A"/>
    <w:rsid w:val="00E620F1"/>
    <w:rsid w:val="00E755A7"/>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E6153"/>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2EBB"/>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1A5C27D-FF06-42F3-916C-291303C0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styleId="CommentReference">
    <w:name w:val="annotation reference"/>
    <w:basedOn w:val="DefaultParagraphFont"/>
    <w:semiHidden/>
    <w:unhideWhenUsed/>
    <w:rsid w:val="00F62EBB"/>
    <w:rPr>
      <w:sz w:val="16"/>
      <w:szCs w:val="16"/>
    </w:rPr>
  </w:style>
  <w:style w:type="paragraph" w:styleId="CommentText">
    <w:name w:val="annotation text"/>
    <w:basedOn w:val="Normal"/>
    <w:link w:val="CommentTextChar"/>
    <w:semiHidden/>
    <w:unhideWhenUsed/>
    <w:rsid w:val="00F62EBB"/>
    <w:rPr>
      <w:sz w:val="20"/>
    </w:rPr>
  </w:style>
  <w:style w:type="character" w:customStyle="1" w:styleId="CommentTextChar">
    <w:name w:val="Comment Text Char"/>
    <w:basedOn w:val="DefaultParagraphFont"/>
    <w:link w:val="CommentText"/>
    <w:semiHidden/>
    <w:rsid w:val="00F62EBB"/>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F62EBB"/>
    <w:rPr>
      <w:b/>
      <w:bCs/>
    </w:rPr>
  </w:style>
  <w:style w:type="character" w:customStyle="1" w:styleId="CommentSubjectChar">
    <w:name w:val="Comment Subject Char"/>
    <w:basedOn w:val="CommentTextChar"/>
    <w:link w:val="CommentSubject"/>
    <w:semiHidden/>
    <w:rsid w:val="00F62EBB"/>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7533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Stephen May</dc:creator>
  <cp:lastModifiedBy>Justin Bolton</cp:lastModifiedBy>
  <cp:revision>2</cp:revision>
  <cp:lastPrinted>2017-11-08T00:05:00Z</cp:lastPrinted>
  <dcterms:created xsi:type="dcterms:W3CDTF">2017-11-15T04:28:00Z</dcterms:created>
  <dcterms:modified xsi:type="dcterms:W3CDTF">2017-11-15T04:28:00Z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