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9"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93"/>
        <w:gridCol w:w="426"/>
        <w:gridCol w:w="3372"/>
        <w:gridCol w:w="1447"/>
        <w:gridCol w:w="1900"/>
        <w:gridCol w:w="1927"/>
      </w:tblGrid>
      <w:tr w:rsidR="003B18A9" w:rsidRPr="003B18A9" w:rsidTr="0099285F">
        <w:tc>
          <w:tcPr>
            <w:tcW w:w="1419" w:type="dxa"/>
            <w:gridSpan w:val="2"/>
            <w:tcBorders>
              <w:top w:val="double" w:sz="6" w:space="0" w:color="auto"/>
              <w:bottom w:val="single" w:sz="6" w:space="0" w:color="auto"/>
              <w:right w:val="nil"/>
            </w:tcBorders>
          </w:tcPr>
          <w:p w:rsidR="003B18A9" w:rsidRPr="0027725E" w:rsidRDefault="003B18A9" w:rsidP="007C257D">
            <w:pPr>
              <w:spacing w:beforeLines="40" w:before="96" w:afterLines="40" w:after="96"/>
              <w:rPr>
                <w:rFonts w:asciiTheme="minorHAnsi" w:hAnsiTheme="minorHAnsi" w:cstheme="minorHAnsi"/>
                <w:b/>
                <w:bCs/>
                <w:sz w:val="20"/>
              </w:rPr>
            </w:pPr>
            <w:bookmarkStart w:id="0" w:name="_GoBack"/>
            <w:bookmarkEnd w:id="0"/>
            <w:r w:rsidRPr="0027725E">
              <w:rPr>
                <w:rFonts w:asciiTheme="minorHAnsi" w:hAnsiTheme="minorHAnsi" w:cstheme="minorHAnsi"/>
                <w:b/>
                <w:bCs/>
                <w:sz w:val="20"/>
              </w:rPr>
              <w:t>Division:</w:t>
            </w:r>
          </w:p>
        </w:tc>
        <w:tc>
          <w:tcPr>
            <w:tcW w:w="3372" w:type="dxa"/>
            <w:tcBorders>
              <w:top w:val="double" w:sz="6" w:space="0" w:color="auto"/>
              <w:left w:val="nil"/>
              <w:bottom w:val="single" w:sz="6" w:space="0" w:color="auto"/>
              <w:right w:val="single" w:sz="6" w:space="0" w:color="auto"/>
            </w:tcBorders>
          </w:tcPr>
          <w:p w:rsidR="003B18A9" w:rsidRPr="00286528" w:rsidRDefault="00A30CBF" w:rsidP="007C257D">
            <w:pPr>
              <w:pStyle w:val="Heading1"/>
              <w:spacing w:beforeLines="40" w:before="96" w:afterLines="40" w:after="96"/>
              <w:rPr>
                <w:rFonts w:asciiTheme="minorHAnsi" w:hAnsiTheme="minorHAnsi"/>
                <w:bCs/>
                <w:i/>
                <w:iCs/>
                <w:sz w:val="22"/>
                <w:szCs w:val="22"/>
              </w:rPr>
            </w:pPr>
            <w:r w:rsidRPr="00286528">
              <w:rPr>
                <w:rFonts w:asciiTheme="minorHAnsi" w:hAnsiTheme="minorHAnsi"/>
                <w:bCs/>
                <w:i/>
                <w:iCs/>
                <w:sz w:val="22"/>
                <w:szCs w:val="22"/>
              </w:rPr>
              <w:t>ABC Commercial</w:t>
            </w:r>
          </w:p>
        </w:tc>
        <w:tc>
          <w:tcPr>
            <w:tcW w:w="1447" w:type="dxa"/>
            <w:tcBorders>
              <w:top w:val="double" w:sz="6" w:space="0" w:color="auto"/>
              <w:left w:val="single" w:sz="6" w:space="0" w:color="auto"/>
              <w:bottom w:val="single" w:sz="6" w:space="0" w:color="auto"/>
              <w:right w:val="nil"/>
            </w:tcBorders>
          </w:tcPr>
          <w:p w:rsidR="003B18A9" w:rsidRPr="0027725E" w:rsidRDefault="003B18A9" w:rsidP="007C257D">
            <w:pPr>
              <w:pStyle w:val="Heading1"/>
              <w:spacing w:beforeLines="40" w:before="96" w:afterLines="40" w:after="96"/>
              <w:rPr>
                <w:rFonts w:asciiTheme="minorHAnsi" w:hAnsiTheme="minorHAnsi" w:cstheme="minorHAnsi"/>
              </w:rPr>
            </w:pPr>
            <w:r w:rsidRPr="0027725E">
              <w:rPr>
                <w:rFonts w:asciiTheme="minorHAnsi" w:hAnsiTheme="minorHAnsi" w:cstheme="minorHAnsi"/>
              </w:rPr>
              <w:t>Position Title:</w:t>
            </w:r>
          </w:p>
        </w:tc>
        <w:tc>
          <w:tcPr>
            <w:tcW w:w="3827" w:type="dxa"/>
            <w:gridSpan w:val="2"/>
            <w:tcBorders>
              <w:top w:val="double" w:sz="6" w:space="0" w:color="auto"/>
              <w:left w:val="nil"/>
              <w:bottom w:val="single" w:sz="6" w:space="0" w:color="auto"/>
            </w:tcBorders>
          </w:tcPr>
          <w:p w:rsidR="003B18A9" w:rsidRPr="00286528" w:rsidRDefault="003938F6" w:rsidP="007C257D">
            <w:pPr>
              <w:pStyle w:val="Heading1"/>
              <w:spacing w:beforeLines="40" w:before="96" w:afterLines="40" w:after="96"/>
              <w:rPr>
                <w:rFonts w:asciiTheme="minorHAnsi" w:hAnsiTheme="minorHAnsi"/>
                <w:bCs/>
                <w:i/>
                <w:iCs/>
                <w:sz w:val="22"/>
                <w:szCs w:val="22"/>
              </w:rPr>
            </w:pPr>
            <w:r w:rsidRPr="00286528">
              <w:rPr>
                <w:rFonts w:asciiTheme="minorHAnsi" w:hAnsiTheme="minorHAnsi"/>
                <w:bCs/>
                <w:i/>
                <w:iCs/>
                <w:sz w:val="22"/>
                <w:szCs w:val="22"/>
              </w:rPr>
              <w:t xml:space="preserve">ABC Shop </w:t>
            </w:r>
            <w:r w:rsidR="00A30CBF" w:rsidRPr="00286528">
              <w:rPr>
                <w:rFonts w:asciiTheme="minorHAnsi" w:hAnsiTheme="minorHAnsi"/>
                <w:bCs/>
                <w:i/>
                <w:iCs/>
                <w:sz w:val="22"/>
                <w:szCs w:val="22"/>
              </w:rPr>
              <w:t xml:space="preserve">Online </w:t>
            </w:r>
            <w:r w:rsidRPr="00286528">
              <w:rPr>
                <w:rFonts w:asciiTheme="minorHAnsi" w:hAnsiTheme="minorHAnsi"/>
                <w:bCs/>
                <w:i/>
                <w:iCs/>
                <w:sz w:val="22"/>
                <w:szCs w:val="22"/>
              </w:rPr>
              <w:t xml:space="preserve">Production </w:t>
            </w:r>
            <w:r w:rsidR="00A30CBF" w:rsidRPr="00286528">
              <w:rPr>
                <w:rFonts w:asciiTheme="minorHAnsi" w:hAnsiTheme="minorHAnsi"/>
                <w:bCs/>
                <w:i/>
                <w:iCs/>
                <w:sz w:val="22"/>
                <w:szCs w:val="22"/>
              </w:rPr>
              <w:t>Manager</w:t>
            </w:r>
          </w:p>
        </w:tc>
      </w:tr>
      <w:tr w:rsidR="003B18A9" w:rsidRPr="003B18A9" w:rsidTr="0099285F">
        <w:tc>
          <w:tcPr>
            <w:tcW w:w="1419" w:type="dxa"/>
            <w:gridSpan w:val="2"/>
            <w:tcBorders>
              <w:top w:val="single" w:sz="6" w:space="0" w:color="auto"/>
              <w:bottom w:val="single" w:sz="6" w:space="0" w:color="auto"/>
              <w:right w:val="nil"/>
            </w:tcBorders>
          </w:tcPr>
          <w:p w:rsidR="003B18A9" w:rsidRPr="0027725E" w:rsidRDefault="003B18A9" w:rsidP="007C257D">
            <w:pPr>
              <w:keepNext/>
              <w:spacing w:beforeLines="40" w:before="96" w:afterLines="40" w:after="96"/>
              <w:rPr>
                <w:rFonts w:asciiTheme="minorHAnsi" w:hAnsiTheme="minorHAnsi" w:cstheme="minorHAnsi"/>
                <w:b/>
                <w:sz w:val="20"/>
              </w:rPr>
            </w:pPr>
            <w:r w:rsidRPr="0027725E">
              <w:rPr>
                <w:rFonts w:asciiTheme="minorHAnsi" w:hAnsiTheme="minorHAnsi" w:cstheme="minorHAnsi"/>
                <w:b/>
                <w:sz w:val="20"/>
              </w:rPr>
              <w:t xml:space="preserve">Department: </w:t>
            </w:r>
          </w:p>
        </w:tc>
        <w:tc>
          <w:tcPr>
            <w:tcW w:w="3372" w:type="dxa"/>
            <w:tcBorders>
              <w:top w:val="single" w:sz="6" w:space="0" w:color="auto"/>
              <w:left w:val="nil"/>
              <w:bottom w:val="single" w:sz="6" w:space="0" w:color="auto"/>
              <w:right w:val="single" w:sz="6" w:space="0" w:color="auto"/>
            </w:tcBorders>
          </w:tcPr>
          <w:p w:rsidR="003B18A9" w:rsidRPr="00286528" w:rsidRDefault="00A30CBF" w:rsidP="007C257D">
            <w:pPr>
              <w:keepNext/>
              <w:spacing w:beforeLines="40" w:before="96" w:afterLines="40" w:after="96"/>
              <w:rPr>
                <w:rFonts w:asciiTheme="minorHAnsi" w:hAnsiTheme="minorHAnsi" w:cstheme="minorHAnsi"/>
                <w:b/>
                <w:i/>
                <w:sz w:val="22"/>
                <w:szCs w:val="22"/>
              </w:rPr>
            </w:pPr>
            <w:r w:rsidRPr="00286528">
              <w:rPr>
                <w:rFonts w:asciiTheme="minorHAnsi" w:hAnsiTheme="minorHAnsi" w:cstheme="minorHAnsi"/>
                <w:b/>
                <w:i/>
                <w:sz w:val="22"/>
                <w:szCs w:val="22"/>
              </w:rPr>
              <w:t>ABC Retail</w:t>
            </w:r>
          </w:p>
        </w:tc>
        <w:tc>
          <w:tcPr>
            <w:tcW w:w="1447" w:type="dxa"/>
            <w:tcBorders>
              <w:top w:val="single" w:sz="6" w:space="0" w:color="auto"/>
              <w:left w:val="single" w:sz="6" w:space="0" w:color="auto"/>
              <w:bottom w:val="single" w:sz="6" w:space="0" w:color="auto"/>
              <w:right w:val="nil"/>
            </w:tcBorders>
          </w:tcPr>
          <w:p w:rsidR="003B18A9" w:rsidRPr="0027725E" w:rsidRDefault="003B18A9" w:rsidP="007C257D">
            <w:pPr>
              <w:keepNext/>
              <w:spacing w:beforeLines="40" w:before="96" w:afterLines="40" w:after="96"/>
              <w:rPr>
                <w:rFonts w:asciiTheme="minorHAnsi" w:hAnsiTheme="minorHAnsi" w:cstheme="minorHAnsi"/>
                <w:b/>
                <w:sz w:val="20"/>
              </w:rPr>
            </w:pPr>
            <w:r w:rsidRPr="0027725E">
              <w:rPr>
                <w:rFonts w:asciiTheme="minorHAnsi" w:hAnsiTheme="minorHAnsi" w:cstheme="minorHAnsi"/>
                <w:b/>
                <w:sz w:val="20"/>
              </w:rPr>
              <w:t>Classification:</w:t>
            </w:r>
          </w:p>
        </w:tc>
        <w:tc>
          <w:tcPr>
            <w:tcW w:w="3827" w:type="dxa"/>
            <w:gridSpan w:val="2"/>
            <w:tcBorders>
              <w:top w:val="single" w:sz="6" w:space="0" w:color="auto"/>
              <w:left w:val="nil"/>
              <w:bottom w:val="single" w:sz="6" w:space="0" w:color="auto"/>
            </w:tcBorders>
          </w:tcPr>
          <w:p w:rsidR="00F96AD2" w:rsidRPr="00286528" w:rsidRDefault="00F20FDC" w:rsidP="007C257D">
            <w:pPr>
              <w:keepNext/>
              <w:spacing w:beforeLines="40" w:before="96" w:afterLines="40" w:after="96"/>
              <w:rPr>
                <w:rFonts w:asciiTheme="minorHAnsi" w:hAnsiTheme="minorHAnsi" w:cstheme="minorHAnsi"/>
                <w:b/>
                <w:i/>
                <w:sz w:val="22"/>
                <w:szCs w:val="22"/>
              </w:rPr>
            </w:pPr>
            <w:r w:rsidRPr="00286528">
              <w:rPr>
                <w:rFonts w:asciiTheme="minorHAnsi" w:hAnsiTheme="minorHAnsi" w:cstheme="minorHAnsi"/>
                <w:b/>
                <w:i/>
                <w:sz w:val="22"/>
                <w:szCs w:val="22"/>
              </w:rPr>
              <w:t>Technologist,</w:t>
            </w:r>
            <w:r w:rsidR="00A30CBF" w:rsidRPr="00286528">
              <w:rPr>
                <w:rFonts w:asciiTheme="minorHAnsi" w:hAnsiTheme="minorHAnsi" w:cstheme="minorHAnsi"/>
                <w:b/>
                <w:i/>
                <w:sz w:val="22"/>
                <w:szCs w:val="22"/>
              </w:rPr>
              <w:t xml:space="preserve"> Band 8 Schedule A (Non Rostered)</w:t>
            </w:r>
          </w:p>
        </w:tc>
      </w:tr>
      <w:tr w:rsidR="003B18A9" w:rsidRPr="003B18A9" w:rsidTr="0099285F">
        <w:tc>
          <w:tcPr>
            <w:tcW w:w="1419" w:type="dxa"/>
            <w:gridSpan w:val="2"/>
            <w:tcBorders>
              <w:top w:val="single" w:sz="6" w:space="0" w:color="auto"/>
              <w:bottom w:val="single" w:sz="6" w:space="0" w:color="auto"/>
              <w:right w:val="nil"/>
            </w:tcBorders>
          </w:tcPr>
          <w:p w:rsidR="003B18A9" w:rsidRPr="0027725E" w:rsidRDefault="003B18A9" w:rsidP="007C257D">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Location:</w:t>
            </w:r>
          </w:p>
        </w:tc>
        <w:tc>
          <w:tcPr>
            <w:tcW w:w="3372" w:type="dxa"/>
            <w:tcBorders>
              <w:top w:val="single" w:sz="6" w:space="0" w:color="auto"/>
              <w:left w:val="nil"/>
              <w:bottom w:val="single" w:sz="6" w:space="0" w:color="auto"/>
              <w:right w:val="single" w:sz="6" w:space="0" w:color="auto"/>
            </w:tcBorders>
          </w:tcPr>
          <w:p w:rsidR="003B18A9" w:rsidRPr="00286528" w:rsidRDefault="00A30CBF" w:rsidP="007C257D">
            <w:pPr>
              <w:pStyle w:val="Heading1"/>
              <w:spacing w:beforeLines="40" w:before="96" w:afterLines="40" w:after="96"/>
              <w:rPr>
                <w:rFonts w:asciiTheme="minorHAnsi" w:hAnsiTheme="minorHAnsi" w:cstheme="minorHAnsi"/>
                <w:bCs/>
                <w:i/>
                <w:sz w:val="22"/>
                <w:szCs w:val="22"/>
              </w:rPr>
            </w:pPr>
            <w:r w:rsidRPr="00286528">
              <w:rPr>
                <w:rFonts w:asciiTheme="minorHAnsi" w:hAnsiTheme="minorHAnsi" w:cstheme="minorHAnsi"/>
                <w:bCs/>
                <w:i/>
                <w:sz w:val="22"/>
                <w:szCs w:val="22"/>
              </w:rPr>
              <w:t>Ultimo, Sydney</w:t>
            </w:r>
          </w:p>
        </w:tc>
        <w:tc>
          <w:tcPr>
            <w:tcW w:w="1447" w:type="dxa"/>
            <w:tcBorders>
              <w:top w:val="single" w:sz="6" w:space="0" w:color="auto"/>
              <w:left w:val="single" w:sz="6" w:space="0" w:color="auto"/>
              <w:bottom w:val="single" w:sz="6" w:space="0" w:color="auto"/>
              <w:right w:val="nil"/>
            </w:tcBorders>
          </w:tcPr>
          <w:p w:rsidR="003B18A9" w:rsidRPr="0027725E" w:rsidRDefault="003B18A9" w:rsidP="007C257D">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Position No:</w:t>
            </w:r>
          </w:p>
        </w:tc>
        <w:tc>
          <w:tcPr>
            <w:tcW w:w="3827" w:type="dxa"/>
            <w:gridSpan w:val="2"/>
            <w:tcBorders>
              <w:top w:val="single" w:sz="6" w:space="0" w:color="auto"/>
              <w:left w:val="nil"/>
              <w:bottom w:val="single" w:sz="6" w:space="0" w:color="auto"/>
            </w:tcBorders>
          </w:tcPr>
          <w:p w:rsidR="003B18A9" w:rsidRPr="00286528" w:rsidRDefault="00A30CBF" w:rsidP="007C257D">
            <w:pPr>
              <w:spacing w:beforeLines="40" w:before="96" w:afterLines="40" w:after="96"/>
              <w:rPr>
                <w:rFonts w:asciiTheme="minorHAnsi" w:hAnsiTheme="minorHAnsi" w:cstheme="minorHAnsi"/>
                <w:b/>
                <w:bCs/>
                <w:i/>
                <w:sz w:val="22"/>
                <w:szCs w:val="22"/>
              </w:rPr>
            </w:pPr>
            <w:r w:rsidRPr="00286528">
              <w:rPr>
                <w:rFonts w:asciiTheme="minorHAnsi" w:hAnsiTheme="minorHAnsi" w:cstheme="minorHAnsi"/>
                <w:b/>
                <w:bCs/>
                <w:i/>
                <w:sz w:val="22"/>
                <w:szCs w:val="22"/>
              </w:rPr>
              <w:t>P436488</w:t>
            </w:r>
          </w:p>
        </w:tc>
      </w:tr>
      <w:tr w:rsidR="003B18A9" w:rsidRPr="003B18A9" w:rsidTr="0099285F">
        <w:tc>
          <w:tcPr>
            <w:tcW w:w="1419" w:type="dxa"/>
            <w:gridSpan w:val="2"/>
            <w:tcBorders>
              <w:top w:val="single" w:sz="6" w:space="0" w:color="auto"/>
              <w:bottom w:val="double" w:sz="6" w:space="0" w:color="auto"/>
              <w:right w:val="nil"/>
            </w:tcBorders>
          </w:tcPr>
          <w:p w:rsidR="003B18A9" w:rsidRPr="0027725E" w:rsidRDefault="003B18A9" w:rsidP="007C257D">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Reporting to:</w:t>
            </w:r>
          </w:p>
        </w:tc>
        <w:tc>
          <w:tcPr>
            <w:tcW w:w="3372" w:type="dxa"/>
            <w:tcBorders>
              <w:top w:val="single" w:sz="6" w:space="0" w:color="auto"/>
              <w:bottom w:val="double" w:sz="6" w:space="0" w:color="auto"/>
              <w:right w:val="nil"/>
            </w:tcBorders>
          </w:tcPr>
          <w:p w:rsidR="003B18A9" w:rsidRPr="00286528" w:rsidRDefault="00A30CBF" w:rsidP="007C257D">
            <w:pPr>
              <w:spacing w:beforeLines="40" w:before="96" w:afterLines="40" w:after="96"/>
              <w:rPr>
                <w:rFonts w:asciiTheme="minorHAnsi" w:hAnsiTheme="minorHAnsi" w:cstheme="minorHAnsi"/>
                <w:b/>
                <w:bCs/>
                <w:i/>
                <w:sz w:val="22"/>
                <w:szCs w:val="22"/>
              </w:rPr>
            </w:pPr>
            <w:r w:rsidRPr="00286528">
              <w:rPr>
                <w:rFonts w:asciiTheme="minorHAnsi" w:hAnsiTheme="minorHAnsi" w:cstheme="minorHAnsi"/>
                <w:b/>
                <w:bCs/>
                <w:i/>
                <w:sz w:val="22"/>
                <w:szCs w:val="22"/>
              </w:rPr>
              <w:t>Head ABC Retail</w:t>
            </w:r>
          </w:p>
        </w:tc>
        <w:tc>
          <w:tcPr>
            <w:tcW w:w="1447" w:type="dxa"/>
            <w:tcBorders>
              <w:top w:val="single" w:sz="6" w:space="0" w:color="auto"/>
              <w:left w:val="single" w:sz="6" w:space="0" w:color="auto"/>
              <w:bottom w:val="double" w:sz="6" w:space="0" w:color="auto"/>
              <w:right w:val="nil"/>
            </w:tcBorders>
          </w:tcPr>
          <w:p w:rsidR="003B18A9" w:rsidRPr="0027725E" w:rsidRDefault="003B18A9" w:rsidP="007C257D">
            <w:pPr>
              <w:spacing w:beforeLines="40" w:before="96" w:afterLines="40" w:after="96"/>
              <w:rPr>
                <w:rFonts w:asciiTheme="minorHAnsi" w:hAnsiTheme="minorHAnsi" w:cstheme="minorHAnsi"/>
                <w:b/>
                <w:bCs/>
                <w:iCs/>
                <w:sz w:val="20"/>
              </w:rPr>
            </w:pPr>
            <w:r w:rsidRPr="0027725E">
              <w:rPr>
                <w:rFonts w:asciiTheme="minorHAnsi" w:hAnsiTheme="minorHAnsi" w:cstheme="minorHAnsi"/>
                <w:b/>
                <w:bCs/>
                <w:sz w:val="20"/>
              </w:rPr>
              <w:t>Approval:</w:t>
            </w:r>
            <w:r w:rsidRPr="0027725E">
              <w:rPr>
                <w:rFonts w:asciiTheme="minorHAnsi" w:hAnsiTheme="minorHAnsi" w:cstheme="minorHAnsi"/>
                <w:b/>
                <w:bCs/>
                <w:color w:val="000000"/>
                <w:sz w:val="20"/>
              </w:rPr>
              <w:t xml:space="preserve"> </w:t>
            </w:r>
          </w:p>
        </w:tc>
        <w:tc>
          <w:tcPr>
            <w:tcW w:w="1900" w:type="dxa"/>
            <w:tcBorders>
              <w:top w:val="single" w:sz="6" w:space="0" w:color="auto"/>
              <w:left w:val="nil"/>
              <w:bottom w:val="double" w:sz="6" w:space="0" w:color="auto"/>
              <w:right w:val="nil"/>
            </w:tcBorders>
          </w:tcPr>
          <w:p w:rsidR="003B18A9" w:rsidRPr="00286528" w:rsidRDefault="00ED19BC" w:rsidP="007C257D">
            <w:pPr>
              <w:spacing w:beforeLines="40" w:before="96" w:afterLines="40" w:after="96"/>
              <w:rPr>
                <w:rFonts w:asciiTheme="minorHAnsi" w:hAnsiTheme="minorHAnsi" w:cstheme="minorHAnsi"/>
                <w:b/>
                <w:bCs/>
                <w:i/>
                <w:iCs/>
                <w:sz w:val="22"/>
                <w:szCs w:val="22"/>
              </w:rPr>
            </w:pPr>
            <w:r>
              <w:rPr>
                <w:rFonts w:asciiTheme="minorHAnsi" w:hAnsiTheme="minorHAnsi" w:cstheme="minorHAnsi"/>
                <w:b/>
                <w:bCs/>
                <w:i/>
                <w:iCs/>
                <w:sz w:val="22"/>
                <w:szCs w:val="22"/>
              </w:rPr>
              <w:t>13/4/2017</w:t>
            </w:r>
          </w:p>
        </w:tc>
        <w:tc>
          <w:tcPr>
            <w:tcW w:w="1927" w:type="dxa"/>
            <w:tcBorders>
              <w:top w:val="single" w:sz="6" w:space="0" w:color="auto"/>
              <w:left w:val="nil"/>
              <w:bottom w:val="double" w:sz="6" w:space="0" w:color="auto"/>
              <w:right w:val="double" w:sz="6" w:space="0" w:color="auto"/>
            </w:tcBorders>
          </w:tcPr>
          <w:p w:rsidR="003B18A9" w:rsidRPr="00286528" w:rsidRDefault="00A22A4D" w:rsidP="007C257D">
            <w:pPr>
              <w:pStyle w:val="Heading1"/>
              <w:spacing w:beforeLines="40" w:before="96" w:afterLines="40" w:after="96"/>
              <w:rPr>
                <w:rFonts w:asciiTheme="minorHAnsi" w:hAnsiTheme="minorHAnsi" w:cstheme="minorHAnsi"/>
                <w:i/>
                <w:sz w:val="22"/>
                <w:szCs w:val="22"/>
              </w:rPr>
            </w:pPr>
            <w:r w:rsidRPr="00286528">
              <w:rPr>
                <w:rFonts w:asciiTheme="minorHAnsi" w:hAnsiTheme="minorHAnsi" w:cstheme="minorHAnsi"/>
                <w:i/>
                <w:sz w:val="22"/>
                <w:szCs w:val="22"/>
              </w:rPr>
              <w:t xml:space="preserve"> </w:t>
            </w:r>
          </w:p>
        </w:tc>
      </w:tr>
      <w:tr w:rsidR="00802E0B" w:rsidRPr="003B18A9" w:rsidTr="00286528">
        <w:trPr>
          <w:trHeight w:val="595"/>
        </w:trPr>
        <w:tc>
          <w:tcPr>
            <w:tcW w:w="993" w:type="dxa"/>
            <w:tcBorders>
              <w:top w:val="double" w:sz="6" w:space="0" w:color="auto"/>
              <w:bottom w:val="double" w:sz="6" w:space="0" w:color="auto"/>
            </w:tcBorders>
          </w:tcPr>
          <w:p w:rsidR="00802E0B" w:rsidRPr="0027725E" w:rsidRDefault="00802E0B" w:rsidP="007C257D">
            <w:pPr>
              <w:spacing w:beforeLines="40" w:before="96" w:afterLines="40" w:after="96"/>
              <w:rPr>
                <w:rFonts w:asciiTheme="minorHAnsi" w:hAnsiTheme="minorHAnsi" w:cstheme="minorHAnsi"/>
                <w:b/>
                <w:bCs/>
                <w:sz w:val="20"/>
              </w:rPr>
            </w:pPr>
            <w:r w:rsidRPr="0027725E">
              <w:rPr>
                <w:rFonts w:asciiTheme="minorHAnsi" w:hAnsiTheme="minorHAnsi" w:cstheme="minorHAnsi"/>
                <w:b/>
                <w:bCs/>
                <w:sz w:val="20"/>
              </w:rPr>
              <w:t>Purpose:</w:t>
            </w:r>
          </w:p>
        </w:tc>
        <w:tc>
          <w:tcPr>
            <w:tcW w:w="9072" w:type="dxa"/>
            <w:gridSpan w:val="5"/>
            <w:tcBorders>
              <w:top w:val="double" w:sz="6" w:space="0" w:color="auto"/>
              <w:bottom w:val="double" w:sz="6" w:space="0" w:color="auto"/>
            </w:tcBorders>
          </w:tcPr>
          <w:p w:rsidR="00802E0B" w:rsidRPr="00F96AD2" w:rsidRDefault="003938F6" w:rsidP="00557166">
            <w:pPr>
              <w:shd w:val="clear" w:color="auto" w:fill="FFFFFF"/>
              <w:overflowPunct/>
              <w:autoSpaceDE/>
              <w:autoSpaceDN/>
              <w:adjustRightInd/>
              <w:spacing w:before="120" w:after="150"/>
              <w:textAlignment w:val="auto"/>
              <w:rPr>
                <w:rFonts w:asciiTheme="minorHAnsi" w:hAnsiTheme="minorHAnsi" w:cs="Arial"/>
                <w:color w:val="333333"/>
                <w:sz w:val="20"/>
                <w:lang w:eastAsia="en-AU"/>
              </w:rPr>
            </w:pPr>
            <w:r>
              <w:rPr>
                <w:rFonts w:asciiTheme="minorHAnsi" w:hAnsiTheme="minorHAnsi" w:cs="Arial"/>
                <w:color w:val="333333"/>
                <w:sz w:val="20"/>
                <w:lang w:eastAsia="en-AU"/>
              </w:rPr>
              <w:t>D</w:t>
            </w:r>
            <w:r w:rsidR="00A30CBF">
              <w:rPr>
                <w:rFonts w:asciiTheme="minorHAnsi" w:hAnsiTheme="minorHAnsi" w:cs="Arial"/>
                <w:color w:val="333333"/>
                <w:sz w:val="20"/>
                <w:lang w:eastAsia="en-AU"/>
              </w:rPr>
              <w:t xml:space="preserve">evelop initiatives </w:t>
            </w:r>
            <w:r w:rsidR="00557166">
              <w:rPr>
                <w:rFonts w:asciiTheme="minorHAnsi" w:hAnsiTheme="minorHAnsi" w:cs="Arial"/>
                <w:color w:val="333333"/>
                <w:sz w:val="20"/>
                <w:lang w:eastAsia="en-AU"/>
              </w:rPr>
              <w:t xml:space="preserve">and manage the online content team to </w:t>
            </w:r>
            <w:r w:rsidR="00A30CBF">
              <w:rPr>
                <w:rFonts w:asciiTheme="minorHAnsi" w:hAnsiTheme="minorHAnsi" w:cs="Arial"/>
                <w:color w:val="333333"/>
                <w:sz w:val="20"/>
                <w:lang w:eastAsia="en-AU"/>
              </w:rPr>
              <w:t>maximis</w:t>
            </w:r>
            <w:r w:rsidR="00557166">
              <w:rPr>
                <w:rFonts w:asciiTheme="minorHAnsi" w:hAnsiTheme="minorHAnsi" w:cs="Arial"/>
                <w:color w:val="333333"/>
                <w:sz w:val="20"/>
                <w:lang w:eastAsia="en-AU"/>
              </w:rPr>
              <w:t>e</w:t>
            </w:r>
            <w:r w:rsidR="00A30CBF">
              <w:rPr>
                <w:rFonts w:asciiTheme="minorHAnsi" w:hAnsiTheme="minorHAnsi" w:cs="Arial"/>
                <w:color w:val="333333"/>
                <w:sz w:val="20"/>
                <w:lang w:eastAsia="en-AU"/>
              </w:rPr>
              <w:t xml:space="preserve"> sales and extend </w:t>
            </w:r>
            <w:r>
              <w:rPr>
                <w:rFonts w:asciiTheme="minorHAnsi" w:hAnsiTheme="minorHAnsi" w:cs="Arial"/>
                <w:color w:val="333333"/>
                <w:sz w:val="20"/>
                <w:lang w:eastAsia="en-AU"/>
              </w:rPr>
              <w:t>customer</w:t>
            </w:r>
            <w:r w:rsidR="00A30CBF">
              <w:rPr>
                <w:rFonts w:asciiTheme="minorHAnsi" w:hAnsiTheme="minorHAnsi" w:cs="Arial"/>
                <w:color w:val="333333"/>
                <w:sz w:val="20"/>
                <w:lang w:eastAsia="en-AU"/>
              </w:rPr>
              <w:t xml:space="preserve"> engagement across ABC Retail online </w:t>
            </w:r>
          </w:p>
        </w:tc>
      </w:tr>
      <w:tr w:rsidR="00527EE9" w:rsidRPr="0027725E" w:rsidTr="0046464B">
        <w:tc>
          <w:tcPr>
            <w:tcW w:w="10065" w:type="dxa"/>
            <w:gridSpan w:val="6"/>
            <w:tcBorders>
              <w:top w:val="double" w:sz="6" w:space="0" w:color="auto"/>
              <w:bottom w:val="nil"/>
            </w:tcBorders>
          </w:tcPr>
          <w:p w:rsidR="00043D08" w:rsidRPr="00A30CBF" w:rsidRDefault="00527EE9" w:rsidP="00A30CBF">
            <w:pPr>
              <w:tabs>
                <w:tab w:val="left" w:pos="284"/>
              </w:tabs>
              <w:rPr>
                <w:rFonts w:ascii="Calibri" w:hAnsi="Calibri" w:cstheme="minorHAnsi"/>
                <w:b/>
                <w:sz w:val="20"/>
              </w:rPr>
            </w:pPr>
            <w:r w:rsidRPr="00927F54">
              <w:rPr>
                <w:rFonts w:ascii="Calibri" w:hAnsi="Calibri" w:cstheme="minorHAnsi"/>
                <w:b/>
                <w:sz w:val="20"/>
              </w:rPr>
              <w:t>Key Accountabilities:</w:t>
            </w:r>
            <w:r w:rsidRPr="00927F54">
              <w:rPr>
                <w:rFonts w:ascii="Calibri" w:hAnsi="Calibri" w:cstheme="minorHAnsi"/>
                <w:b/>
                <w:sz w:val="20"/>
              </w:rPr>
              <w:tab/>
            </w:r>
          </w:p>
          <w:p w:rsidR="00A30CBF" w:rsidRPr="00067AC7" w:rsidRDefault="00A30CBF" w:rsidP="00A30CBF">
            <w:pPr>
              <w:numPr>
                <w:ilvl w:val="0"/>
                <w:numId w:val="6"/>
              </w:numPr>
              <w:tabs>
                <w:tab w:val="left" w:pos="2969"/>
              </w:tabs>
              <w:spacing w:line="276" w:lineRule="auto"/>
              <w:rPr>
                <w:rFonts w:asciiTheme="minorHAnsi" w:hAnsiTheme="minorHAnsi"/>
                <w:sz w:val="20"/>
              </w:rPr>
            </w:pPr>
            <w:r w:rsidRPr="00067AC7">
              <w:rPr>
                <w:rFonts w:asciiTheme="minorHAnsi" w:hAnsiTheme="minorHAnsi"/>
                <w:color w:val="454545"/>
                <w:sz w:val="20"/>
                <w:lang w:eastAsia="en-AU"/>
              </w:rPr>
              <w:t xml:space="preserve">Manage the ABC Shop website </w:t>
            </w:r>
            <w:r w:rsidR="00776FF9">
              <w:rPr>
                <w:rFonts w:asciiTheme="minorHAnsi" w:hAnsiTheme="minorHAnsi"/>
                <w:color w:val="454545"/>
                <w:sz w:val="20"/>
                <w:lang w:eastAsia="en-AU"/>
              </w:rPr>
              <w:t xml:space="preserve">production </w:t>
            </w:r>
            <w:r w:rsidRPr="00067AC7">
              <w:rPr>
                <w:rFonts w:asciiTheme="minorHAnsi" w:hAnsiTheme="minorHAnsi"/>
                <w:color w:val="454545"/>
                <w:sz w:val="20"/>
                <w:lang w:eastAsia="en-AU"/>
              </w:rPr>
              <w:t>to ensure site usability, stability and aesthetics</w:t>
            </w:r>
            <w:r w:rsidR="003938F6">
              <w:rPr>
                <w:rFonts w:asciiTheme="minorHAnsi" w:hAnsiTheme="minorHAnsi"/>
                <w:color w:val="454545"/>
                <w:sz w:val="20"/>
                <w:lang w:eastAsia="en-AU"/>
              </w:rPr>
              <w:t xml:space="preserve">; Ensure that the site is </w:t>
            </w:r>
            <w:r w:rsidRPr="00067AC7">
              <w:rPr>
                <w:rFonts w:asciiTheme="minorHAnsi" w:hAnsiTheme="minorHAnsi"/>
                <w:color w:val="454545"/>
                <w:sz w:val="20"/>
                <w:lang w:eastAsia="en-AU"/>
              </w:rPr>
              <w:t>developed, launched and maintained in accordance to established brand guidelines</w:t>
            </w:r>
            <w:r w:rsidR="003938F6">
              <w:rPr>
                <w:rFonts w:asciiTheme="minorHAnsi" w:hAnsiTheme="minorHAnsi"/>
                <w:color w:val="454545"/>
                <w:sz w:val="20"/>
                <w:lang w:eastAsia="en-AU"/>
              </w:rPr>
              <w:t xml:space="preserve">; Take </w:t>
            </w:r>
            <w:r w:rsidR="00342666">
              <w:rPr>
                <w:rFonts w:asciiTheme="minorHAnsi" w:hAnsiTheme="minorHAnsi"/>
                <w:color w:val="454545"/>
                <w:sz w:val="20"/>
                <w:lang w:eastAsia="en-AU"/>
              </w:rPr>
              <w:t>responsibility for</w:t>
            </w:r>
            <w:r w:rsidRPr="00067AC7">
              <w:rPr>
                <w:rFonts w:asciiTheme="minorHAnsi" w:hAnsiTheme="minorHAnsi"/>
                <w:color w:val="454545"/>
                <w:sz w:val="20"/>
                <w:lang w:eastAsia="en-AU"/>
              </w:rPr>
              <w:t xml:space="preserve"> site operations, long and short term planning and implementation, deliverables, change management and quality assurance testing</w:t>
            </w:r>
            <w:r w:rsidR="003938F6">
              <w:rPr>
                <w:rFonts w:asciiTheme="minorHAnsi" w:hAnsiTheme="minorHAnsi"/>
                <w:color w:val="454545"/>
                <w:sz w:val="20"/>
                <w:lang w:eastAsia="en-AU"/>
              </w:rPr>
              <w:t>; E</w:t>
            </w:r>
            <w:r w:rsidR="003938F6" w:rsidRPr="00067AC7">
              <w:rPr>
                <w:rFonts w:asciiTheme="minorHAnsi" w:hAnsiTheme="minorHAnsi"/>
                <w:sz w:val="20"/>
              </w:rPr>
              <w:t>nsure</w:t>
            </w:r>
            <w:r w:rsidR="003938F6" w:rsidRPr="00067AC7">
              <w:rPr>
                <w:rFonts w:asciiTheme="minorHAnsi" w:hAnsiTheme="minorHAnsi"/>
                <w:color w:val="454545"/>
                <w:sz w:val="20"/>
                <w:lang w:eastAsia="en-AU"/>
              </w:rPr>
              <w:t xml:space="preserve"> user experience and site navigation is optimised.</w:t>
            </w:r>
          </w:p>
          <w:p w:rsidR="00557166" w:rsidRPr="00286528" w:rsidRDefault="00A30CBF" w:rsidP="00A30CBF">
            <w:pPr>
              <w:numPr>
                <w:ilvl w:val="0"/>
                <w:numId w:val="6"/>
              </w:numPr>
              <w:tabs>
                <w:tab w:val="left" w:pos="2969"/>
              </w:tabs>
              <w:spacing w:line="276" w:lineRule="auto"/>
              <w:rPr>
                <w:rFonts w:asciiTheme="minorHAnsi" w:hAnsiTheme="minorHAnsi"/>
                <w:bCs/>
                <w:sz w:val="20"/>
              </w:rPr>
            </w:pPr>
            <w:r w:rsidRPr="00067AC7">
              <w:rPr>
                <w:rFonts w:asciiTheme="minorHAnsi" w:hAnsiTheme="minorHAnsi"/>
                <w:color w:val="454545"/>
                <w:sz w:val="20"/>
                <w:lang w:eastAsia="en-AU"/>
              </w:rPr>
              <w:t xml:space="preserve">Manage </w:t>
            </w:r>
            <w:r w:rsidR="003938F6">
              <w:rPr>
                <w:rFonts w:asciiTheme="minorHAnsi" w:hAnsiTheme="minorHAnsi"/>
                <w:color w:val="454545"/>
                <w:sz w:val="20"/>
                <w:lang w:eastAsia="en-AU"/>
              </w:rPr>
              <w:t xml:space="preserve">the </w:t>
            </w:r>
            <w:r w:rsidR="00E82A52">
              <w:rPr>
                <w:rFonts w:asciiTheme="minorHAnsi" w:hAnsiTheme="minorHAnsi"/>
                <w:color w:val="454545"/>
                <w:sz w:val="20"/>
                <w:lang w:eastAsia="en-AU"/>
              </w:rPr>
              <w:t>team</w:t>
            </w:r>
            <w:r w:rsidR="003938F6">
              <w:rPr>
                <w:rFonts w:asciiTheme="minorHAnsi" w:hAnsiTheme="minorHAnsi"/>
                <w:color w:val="454545"/>
                <w:sz w:val="20"/>
                <w:lang w:eastAsia="en-AU"/>
              </w:rPr>
              <w:t xml:space="preserve"> of web developers</w:t>
            </w:r>
            <w:r w:rsidR="00E82A52">
              <w:rPr>
                <w:rFonts w:asciiTheme="minorHAnsi" w:hAnsiTheme="minorHAnsi"/>
                <w:color w:val="454545"/>
                <w:sz w:val="20"/>
                <w:lang w:eastAsia="en-AU"/>
              </w:rPr>
              <w:t xml:space="preserve"> </w:t>
            </w:r>
            <w:r w:rsidR="003938F6">
              <w:rPr>
                <w:rFonts w:asciiTheme="minorHAnsi" w:hAnsiTheme="minorHAnsi"/>
                <w:color w:val="454545"/>
                <w:sz w:val="20"/>
                <w:lang w:eastAsia="en-AU"/>
              </w:rPr>
              <w:t xml:space="preserve">including </w:t>
            </w:r>
            <w:r w:rsidRPr="00067AC7">
              <w:rPr>
                <w:rFonts w:asciiTheme="minorHAnsi" w:hAnsiTheme="minorHAnsi"/>
                <w:color w:val="454545"/>
                <w:sz w:val="20"/>
                <w:lang w:eastAsia="en-AU"/>
              </w:rPr>
              <w:t xml:space="preserve">all aspects of site development and enhancements </w:t>
            </w:r>
            <w:r w:rsidR="00557166">
              <w:rPr>
                <w:rFonts w:asciiTheme="minorHAnsi" w:hAnsiTheme="minorHAnsi"/>
                <w:color w:val="454545"/>
                <w:sz w:val="20"/>
                <w:lang w:eastAsia="en-AU"/>
              </w:rPr>
              <w:t>–</w:t>
            </w:r>
          </w:p>
          <w:p w:rsidR="003938F6" w:rsidRPr="00286528" w:rsidRDefault="00557166" w:rsidP="00286528">
            <w:pPr>
              <w:tabs>
                <w:tab w:val="left" w:pos="2969"/>
              </w:tabs>
              <w:spacing w:line="276" w:lineRule="auto"/>
              <w:ind w:left="454"/>
              <w:rPr>
                <w:rFonts w:asciiTheme="minorHAnsi" w:hAnsiTheme="minorHAnsi"/>
                <w:bCs/>
                <w:sz w:val="20"/>
              </w:rPr>
            </w:pPr>
            <w:r>
              <w:rPr>
                <w:rFonts w:asciiTheme="minorHAnsi" w:hAnsiTheme="minorHAnsi"/>
                <w:color w:val="454545"/>
                <w:sz w:val="20"/>
                <w:lang w:eastAsia="en-AU"/>
              </w:rPr>
              <w:t xml:space="preserve">Scope, test and manage the deployment of all content, </w:t>
            </w:r>
            <w:r w:rsidR="00A30CBF" w:rsidRPr="00067AC7">
              <w:rPr>
                <w:rFonts w:asciiTheme="minorHAnsi" w:hAnsiTheme="minorHAnsi"/>
                <w:color w:val="454545"/>
                <w:sz w:val="20"/>
                <w:lang w:eastAsia="en-AU"/>
              </w:rPr>
              <w:t>site</w:t>
            </w:r>
            <w:r>
              <w:rPr>
                <w:rFonts w:asciiTheme="minorHAnsi" w:hAnsiTheme="minorHAnsi"/>
                <w:color w:val="454545"/>
                <w:sz w:val="20"/>
                <w:lang w:eastAsia="en-AU"/>
              </w:rPr>
              <w:t xml:space="preserve"> enhancements</w:t>
            </w:r>
            <w:r w:rsidR="00A30CBF" w:rsidRPr="00067AC7">
              <w:rPr>
                <w:rFonts w:asciiTheme="minorHAnsi" w:hAnsiTheme="minorHAnsi"/>
                <w:color w:val="454545"/>
                <w:sz w:val="20"/>
                <w:lang w:eastAsia="en-AU"/>
              </w:rPr>
              <w:t xml:space="preserve"> and new site initiatives.</w:t>
            </w:r>
          </w:p>
          <w:p w:rsidR="00A30CBF" w:rsidRPr="00067AC7" w:rsidRDefault="00A30CBF" w:rsidP="00A30CBF">
            <w:pPr>
              <w:numPr>
                <w:ilvl w:val="0"/>
                <w:numId w:val="6"/>
              </w:numPr>
              <w:tabs>
                <w:tab w:val="left" w:pos="2969"/>
              </w:tabs>
              <w:spacing w:line="276" w:lineRule="auto"/>
              <w:rPr>
                <w:rFonts w:asciiTheme="minorHAnsi" w:hAnsiTheme="minorHAnsi"/>
                <w:bCs/>
                <w:sz w:val="20"/>
              </w:rPr>
            </w:pPr>
            <w:r w:rsidRPr="00067AC7">
              <w:rPr>
                <w:rFonts w:asciiTheme="minorHAnsi" w:hAnsiTheme="minorHAnsi"/>
                <w:color w:val="454545"/>
                <w:sz w:val="20"/>
                <w:lang w:eastAsia="en-AU"/>
              </w:rPr>
              <w:t>Liais</w:t>
            </w:r>
            <w:r w:rsidR="003938F6">
              <w:rPr>
                <w:rFonts w:asciiTheme="minorHAnsi" w:hAnsiTheme="minorHAnsi"/>
                <w:color w:val="454545"/>
                <w:sz w:val="20"/>
                <w:lang w:eastAsia="en-AU"/>
              </w:rPr>
              <w:t>e</w:t>
            </w:r>
            <w:r w:rsidRPr="00067AC7">
              <w:rPr>
                <w:rFonts w:asciiTheme="minorHAnsi" w:hAnsiTheme="minorHAnsi"/>
                <w:color w:val="454545"/>
                <w:sz w:val="20"/>
                <w:lang w:eastAsia="en-AU"/>
              </w:rPr>
              <w:t xml:space="preserve"> with ABC IT and external vendors, establish and prioritise all site development</w:t>
            </w:r>
            <w:r w:rsidR="003938F6">
              <w:rPr>
                <w:rFonts w:asciiTheme="minorHAnsi" w:hAnsiTheme="minorHAnsi"/>
                <w:color w:val="454545"/>
                <w:sz w:val="20"/>
                <w:lang w:eastAsia="en-AU"/>
              </w:rPr>
              <w:t>s</w:t>
            </w:r>
            <w:r w:rsidRPr="00067AC7">
              <w:rPr>
                <w:rFonts w:asciiTheme="minorHAnsi" w:hAnsiTheme="minorHAnsi"/>
                <w:color w:val="454545"/>
                <w:sz w:val="20"/>
                <w:lang w:eastAsia="en-AU"/>
              </w:rPr>
              <w:t xml:space="preserve"> and project time lines, and facilitate their implementation with internal and external vendors. </w:t>
            </w:r>
          </w:p>
          <w:p w:rsidR="00A30CBF" w:rsidRPr="00286528" w:rsidRDefault="003938F6" w:rsidP="00286528">
            <w:pPr>
              <w:pStyle w:val="ListParagraph"/>
              <w:numPr>
                <w:ilvl w:val="0"/>
                <w:numId w:val="6"/>
              </w:numPr>
              <w:tabs>
                <w:tab w:val="left" w:pos="2969"/>
              </w:tabs>
              <w:overflowPunct w:val="0"/>
              <w:autoSpaceDE w:val="0"/>
              <w:autoSpaceDN w:val="0"/>
              <w:adjustRightInd w:val="0"/>
              <w:spacing w:line="276" w:lineRule="auto"/>
              <w:textAlignment w:val="baseline"/>
              <w:rPr>
                <w:rFonts w:asciiTheme="minorHAnsi" w:hAnsiTheme="minorHAnsi"/>
                <w:bCs/>
                <w:sz w:val="20"/>
              </w:rPr>
            </w:pPr>
            <w:r w:rsidRPr="003938F6">
              <w:rPr>
                <w:rFonts w:asciiTheme="minorHAnsi" w:hAnsiTheme="minorHAnsi"/>
                <w:sz w:val="20"/>
              </w:rPr>
              <w:t xml:space="preserve">Manage the Merchandising and Content Coordinator to ensure delivery of content and services to the best editorial, creative and commercial objectives at all times; </w:t>
            </w:r>
            <w:r w:rsidR="00557166">
              <w:rPr>
                <w:rFonts w:asciiTheme="minorHAnsi" w:hAnsiTheme="minorHAnsi"/>
                <w:sz w:val="20"/>
              </w:rPr>
              <w:t xml:space="preserve">Collaborate </w:t>
            </w:r>
            <w:r w:rsidR="00342666">
              <w:rPr>
                <w:rFonts w:asciiTheme="minorHAnsi" w:hAnsiTheme="minorHAnsi"/>
                <w:sz w:val="20"/>
              </w:rPr>
              <w:t>alongside</w:t>
            </w:r>
            <w:r w:rsidR="00557166">
              <w:rPr>
                <w:rFonts w:asciiTheme="minorHAnsi" w:hAnsiTheme="minorHAnsi"/>
                <w:color w:val="454545"/>
                <w:sz w:val="20"/>
                <w:lang w:eastAsia="en-AU"/>
              </w:rPr>
              <w:t xml:space="preserve"> </w:t>
            </w:r>
            <w:r w:rsidR="00A30CBF" w:rsidRPr="003938F6">
              <w:rPr>
                <w:rFonts w:asciiTheme="minorHAnsi" w:hAnsiTheme="minorHAnsi"/>
                <w:color w:val="454545"/>
                <w:sz w:val="20"/>
                <w:lang w:eastAsia="en-AU"/>
              </w:rPr>
              <w:t xml:space="preserve">Retail Marketing and Buying on product promotion including site design, layouts, images and content.  Manage the development of content, features, promos and landing pages within website to drive product sales. </w:t>
            </w:r>
          </w:p>
          <w:p w:rsidR="003938F6" w:rsidRPr="003938F6" w:rsidRDefault="003938F6" w:rsidP="00286528">
            <w:pPr>
              <w:pStyle w:val="ListParagraph"/>
              <w:numPr>
                <w:ilvl w:val="0"/>
                <w:numId w:val="6"/>
              </w:numPr>
              <w:tabs>
                <w:tab w:val="left" w:pos="2969"/>
              </w:tabs>
              <w:overflowPunct w:val="0"/>
              <w:autoSpaceDE w:val="0"/>
              <w:autoSpaceDN w:val="0"/>
              <w:adjustRightInd w:val="0"/>
              <w:spacing w:line="276" w:lineRule="auto"/>
              <w:textAlignment w:val="baseline"/>
              <w:rPr>
                <w:rFonts w:asciiTheme="minorHAnsi" w:hAnsiTheme="minorHAnsi"/>
                <w:bCs/>
                <w:sz w:val="20"/>
              </w:rPr>
            </w:pPr>
            <w:r>
              <w:rPr>
                <w:rFonts w:asciiTheme="minorHAnsi" w:hAnsiTheme="minorHAnsi"/>
                <w:sz w:val="20"/>
              </w:rPr>
              <w:t>Support Head</w:t>
            </w:r>
            <w:r w:rsidR="00557166">
              <w:rPr>
                <w:rFonts w:asciiTheme="minorHAnsi" w:hAnsiTheme="minorHAnsi"/>
                <w:sz w:val="20"/>
              </w:rPr>
              <w:t>,</w:t>
            </w:r>
            <w:r>
              <w:rPr>
                <w:rFonts w:asciiTheme="minorHAnsi" w:hAnsiTheme="minorHAnsi"/>
                <w:sz w:val="20"/>
              </w:rPr>
              <w:t xml:space="preserve"> ABC R</w:t>
            </w:r>
            <w:r w:rsidR="00557166">
              <w:rPr>
                <w:rFonts w:asciiTheme="minorHAnsi" w:hAnsiTheme="minorHAnsi"/>
                <w:sz w:val="20"/>
              </w:rPr>
              <w:t>e</w:t>
            </w:r>
            <w:r>
              <w:rPr>
                <w:rFonts w:asciiTheme="minorHAnsi" w:hAnsiTheme="minorHAnsi"/>
                <w:sz w:val="20"/>
              </w:rPr>
              <w:t>tail in driving strategic change.</w:t>
            </w:r>
          </w:p>
          <w:p w:rsidR="00A30CBF" w:rsidRPr="00067AC7" w:rsidRDefault="00A30CBF" w:rsidP="00A30CBF">
            <w:pPr>
              <w:numPr>
                <w:ilvl w:val="0"/>
                <w:numId w:val="6"/>
              </w:numPr>
              <w:tabs>
                <w:tab w:val="left" w:pos="2969"/>
              </w:tabs>
              <w:spacing w:line="276" w:lineRule="auto"/>
              <w:rPr>
                <w:rFonts w:asciiTheme="minorHAnsi" w:hAnsiTheme="minorHAnsi"/>
                <w:sz w:val="20"/>
              </w:rPr>
            </w:pPr>
            <w:r w:rsidRPr="00067AC7">
              <w:rPr>
                <w:rFonts w:asciiTheme="minorHAnsi" w:hAnsiTheme="minorHAnsi"/>
                <w:color w:val="454545"/>
                <w:sz w:val="20"/>
                <w:lang w:eastAsia="en-AU"/>
              </w:rPr>
              <w:t xml:space="preserve">Provide </w:t>
            </w:r>
            <w:r w:rsidR="003938F6">
              <w:rPr>
                <w:rFonts w:asciiTheme="minorHAnsi" w:hAnsiTheme="minorHAnsi"/>
                <w:color w:val="454545"/>
                <w:sz w:val="20"/>
                <w:lang w:eastAsia="en-AU"/>
              </w:rPr>
              <w:t xml:space="preserve">regular </w:t>
            </w:r>
            <w:r w:rsidRPr="00067AC7">
              <w:rPr>
                <w:rFonts w:asciiTheme="minorHAnsi" w:hAnsiTheme="minorHAnsi"/>
                <w:color w:val="454545"/>
                <w:sz w:val="20"/>
                <w:lang w:eastAsia="en-AU"/>
              </w:rPr>
              <w:t xml:space="preserve">reports on website and sales performance </w:t>
            </w:r>
            <w:r w:rsidR="00557166">
              <w:rPr>
                <w:rFonts w:asciiTheme="minorHAnsi" w:hAnsiTheme="minorHAnsi"/>
                <w:color w:val="454545"/>
                <w:sz w:val="20"/>
                <w:lang w:eastAsia="en-AU"/>
              </w:rPr>
              <w:t>along</w:t>
            </w:r>
            <w:r w:rsidRPr="00067AC7">
              <w:rPr>
                <w:rFonts w:asciiTheme="minorHAnsi" w:hAnsiTheme="minorHAnsi"/>
                <w:color w:val="454545"/>
                <w:sz w:val="20"/>
                <w:lang w:eastAsia="en-AU"/>
              </w:rPr>
              <w:t xml:space="preserve"> with analytics and metrics reporting on KPIs and trends.</w:t>
            </w:r>
          </w:p>
          <w:p w:rsidR="00A30CBF" w:rsidRPr="00067AC7" w:rsidRDefault="00A30CBF" w:rsidP="00A30CBF">
            <w:pPr>
              <w:pStyle w:val="ListParagraph"/>
              <w:numPr>
                <w:ilvl w:val="0"/>
                <w:numId w:val="6"/>
              </w:numPr>
              <w:tabs>
                <w:tab w:val="left" w:pos="2969"/>
              </w:tabs>
              <w:overflowPunct w:val="0"/>
              <w:autoSpaceDE w:val="0"/>
              <w:autoSpaceDN w:val="0"/>
              <w:adjustRightInd w:val="0"/>
              <w:spacing w:line="276" w:lineRule="auto"/>
              <w:textAlignment w:val="baseline"/>
              <w:rPr>
                <w:rFonts w:asciiTheme="minorHAnsi" w:hAnsiTheme="minorHAnsi"/>
                <w:sz w:val="20"/>
              </w:rPr>
            </w:pPr>
            <w:r w:rsidRPr="00067AC7">
              <w:rPr>
                <w:rFonts w:asciiTheme="minorHAnsi" w:hAnsiTheme="minorHAnsi"/>
                <w:sz w:val="20"/>
              </w:rPr>
              <w:t>Develop and maintain professional relationships at all levels, and communicate effectively with internal and external parties.</w:t>
            </w:r>
          </w:p>
          <w:p w:rsidR="00A30CBF" w:rsidRPr="00067AC7" w:rsidRDefault="00A30CBF" w:rsidP="00A30CBF">
            <w:pPr>
              <w:numPr>
                <w:ilvl w:val="0"/>
                <w:numId w:val="6"/>
              </w:numPr>
              <w:tabs>
                <w:tab w:val="left" w:pos="2969"/>
              </w:tabs>
              <w:spacing w:line="276" w:lineRule="auto"/>
              <w:rPr>
                <w:rFonts w:asciiTheme="minorHAnsi" w:hAnsiTheme="minorHAnsi"/>
                <w:sz w:val="20"/>
              </w:rPr>
            </w:pPr>
            <w:r w:rsidRPr="00067AC7">
              <w:rPr>
                <w:rFonts w:asciiTheme="minorHAnsi" w:hAnsiTheme="minorHAnsi"/>
                <w:sz w:val="20"/>
              </w:rPr>
              <w:t xml:space="preserve">Maintain high level knowledge of developments in the </w:t>
            </w:r>
            <w:r w:rsidR="003938F6">
              <w:rPr>
                <w:rFonts w:asciiTheme="minorHAnsi" w:hAnsiTheme="minorHAnsi"/>
                <w:sz w:val="20"/>
              </w:rPr>
              <w:t xml:space="preserve">online retail industry, </w:t>
            </w:r>
            <w:r w:rsidRPr="00067AC7">
              <w:rPr>
                <w:rFonts w:asciiTheme="minorHAnsi" w:hAnsiTheme="minorHAnsi"/>
                <w:sz w:val="20"/>
              </w:rPr>
              <w:t xml:space="preserve"> including </w:t>
            </w:r>
            <w:r w:rsidR="003938F6">
              <w:rPr>
                <w:rFonts w:asciiTheme="minorHAnsi" w:hAnsiTheme="minorHAnsi"/>
                <w:sz w:val="20"/>
              </w:rPr>
              <w:t xml:space="preserve">customer </w:t>
            </w:r>
            <w:r w:rsidRPr="00067AC7">
              <w:rPr>
                <w:rFonts w:asciiTheme="minorHAnsi" w:hAnsiTheme="minorHAnsi"/>
                <w:sz w:val="20"/>
              </w:rPr>
              <w:t>trends, production standards, emerging platforms, and cross-media content production</w:t>
            </w:r>
            <w:r w:rsidR="003938F6">
              <w:rPr>
                <w:rFonts w:asciiTheme="minorHAnsi" w:hAnsiTheme="minorHAnsi"/>
                <w:sz w:val="20"/>
              </w:rPr>
              <w:t>.</w:t>
            </w:r>
            <w:r w:rsidRPr="00067AC7">
              <w:rPr>
                <w:rFonts w:asciiTheme="minorHAnsi" w:hAnsiTheme="minorHAnsi"/>
                <w:sz w:val="20"/>
              </w:rPr>
              <w:t xml:space="preserve"> </w:t>
            </w:r>
          </w:p>
          <w:p w:rsidR="00A30CBF" w:rsidRPr="00067AC7" w:rsidRDefault="00A30CBF" w:rsidP="00A30CBF">
            <w:pPr>
              <w:numPr>
                <w:ilvl w:val="0"/>
                <w:numId w:val="6"/>
              </w:numPr>
              <w:tabs>
                <w:tab w:val="left" w:pos="2969"/>
              </w:tabs>
              <w:spacing w:line="276" w:lineRule="auto"/>
              <w:rPr>
                <w:rFonts w:asciiTheme="minorHAnsi" w:hAnsiTheme="minorHAnsi"/>
                <w:sz w:val="20"/>
              </w:rPr>
            </w:pPr>
            <w:r w:rsidRPr="00067AC7">
              <w:rPr>
                <w:rFonts w:asciiTheme="minorHAnsi" w:hAnsiTheme="minorHAnsi"/>
                <w:sz w:val="20"/>
              </w:rPr>
              <w:t>Ensure due diligence and compliance with all relevant regulations and statutory requirements.</w:t>
            </w:r>
          </w:p>
          <w:p w:rsidR="00806274" w:rsidRPr="00806274" w:rsidRDefault="00806274" w:rsidP="00A30CBF">
            <w:pPr>
              <w:pStyle w:val="JDCompetencies"/>
              <w:numPr>
                <w:ilvl w:val="0"/>
                <w:numId w:val="6"/>
              </w:numPr>
              <w:rPr>
                <w:lang w:eastAsia="en-AU"/>
              </w:rPr>
            </w:pPr>
            <w:r w:rsidRPr="00643388">
              <w:rPr>
                <w:rFonts w:asciiTheme="minorHAnsi" w:hAnsiTheme="minorHAnsi"/>
              </w:rPr>
              <w:t>Actively promote the ABC values and apply all r</w:t>
            </w:r>
            <w:r w:rsidR="007C257D">
              <w:rPr>
                <w:rFonts w:asciiTheme="minorHAnsi" w:hAnsiTheme="minorHAnsi"/>
              </w:rPr>
              <w:t xml:space="preserve">elevant workplace policies and </w:t>
            </w:r>
            <w:r w:rsidRPr="00643388">
              <w:rPr>
                <w:rFonts w:asciiTheme="minorHAnsi" w:hAnsiTheme="minorHAnsi"/>
              </w:rPr>
              <w:t>guidelines.</w:t>
            </w:r>
          </w:p>
          <w:p w:rsidR="000A125F" w:rsidRPr="00806274" w:rsidRDefault="00806274" w:rsidP="00A30CBF">
            <w:pPr>
              <w:pStyle w:val="JDCompetencies"/>
              <w:numPr>
                <w:ilvl w:val="0"/>
                <w:numId w:val="6"/>
              </w:numPr>
              <w:rPr>
                <w:lang w:eastAsia="en-AU"/>
              </w:rPr>
            </w:pPr>
            <w:r w:rsidRPr="00806274">
              <w:rPr>
                <w:rFonts w:asciiTheme="minorHAnsi" w:hAnsiTheme="minorHAnsi"/>
                <w:szCs w:val="20"/>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r w:rsidR="00A02FA2">
              <w:rPr>
                <w:rFonts w:asciiTheme="minorHAnsi" w:hAnsiTheme="minorHAnsi"/>
                <w:szCs w:val="20"/>
              </w:rPr>
              <w:t>.</w:t>
            </w:r>
          </w:p>
        </w:tc>
      </w:tr>
      <w:tr w:rsidR="00527EE9" w:rsidRPr="0027725E" w:rsidTr="0046464B">
        <w:tc>
          <w:tcPr>
            <w:tcW w:w="10065" w:type="dxa"/>
            <w:gridSpan w:val="6"/>
            <w:tcBorders>
              <w:top w:val="double" w:sz="6" w:space="0" w:color="auto"/>
              <w:bottom w:val="double" w:sz="6" w:space="0" w:color="auto"/>
            </w:tcBorders>
          </w:tcPr>
          <w:p w:rsidR="00792D91" w:rsidRDefault="00527EE9" w:rsidP="005B11CE">
            <w:pPr>
              <w:tabs>
                <w:tab w:val="left" w:pos="284"/>
              </w:tabs>
              <w:rPr>
                <w:rFonts w:ascii="Calibri" w:hAnsi="Calibri" w:cstheme="minorHAnsi"/>
                <w:b/>
                <w:sz w:val="20"/>
              </w:rPr>
            </w:pPr>
            <w:r w:rsidRPr="0027725E">
              <w:rPr>
                <w:rFonts w:ascii="Calibri" w:hAnsi="Calibri" w:cstheme="minorHAnsi"/>
                <w:b/>
                <w:sz w:val="20"/>
              </w:rPr>
              <w:t>Key Capabilities/Qualifications/Experience:</w:t>
            </w:r>
          </w:p>
          <w:p w:rsidR="00A30CBF" w:rsidRPr="00067AC7" w:rsidRDefault="00A30CBF" w:rsidP="00A30CBF">
            <w:pPr>
              <w:numPr>
                <w:ilvl w:val="0"/>
                <w:numId w:val="5"/>
              </w:numPr>
              <w:overflowPunct/>
              <w:autoSpaceDE/>
              <w:autoSpaceDN/>
              <w:adjustRightInd/>
              <w:spacing w:before="12" w:after="12"/>
              <w:ind w:right="12"/>
              <w:textAlignment w:val="auto"/>
              <w:rPr>
                <w:rFonts w:asciiTheme="minorHAnsi" w:hAnsiTheme="minorHAnsi"/>
                <w:sz w:val="20"/>
              </w:rPr>
            </w:pPr>
            <w:r w:rsidRPr="00067AC7">
              <w:rPr>
                <w:rFonts w:asciiTheme="minorHAnsi" w:hAnsiTheme="minorHAnsi"/>
                <w:sz w:val="20"/>
              </w:rPr>
              <w:t xml:space="preserve">Minimum 2 years’ experience working within a retail ecommerce environment </w:t>
            </w:r>
          </w:p>
          <w:p w:rsidR="00A30CBF" w:rsidRPr="00067AC7" w:rsidRDefault="003D4950" w:rsidP="003D4950">
            <w:pPr>
              <w:numPr>
                <w:ilvl w:val="0"/>
                <w:numId w:val="5"/>
              </w:numPr>
              <w:overflowPunct/>
              <w:autoSpaceDE/>
              <w:autoSpaceDN/>
              <w:adjustRightInd/>
              <w:spacing w:before="12" w:after="12"/>
              <w:ind w:right="12"/>
              <w:textAlignment w:val="auto"/>
              <w:rPr>
                <w:rFonts w:asciiTheme="minorHAnsi" w:hAnsiTheme="minorHAnsi"/>
                <w:sz w:val="20"/>
              </w:rPr>
            </w:pPr>
            <w:r>
              <w:rPr>
                <w:rFonts w:asciiTheme="minorHAnsi" w:hAnsiTheme="minorHAnsi"/>
                <w:color w:val="454545"/>
                <w:sz w:val="20"/>
                <w:lang w:eastAsia="en-AU"/>
              </w:rPr>
              <w:t>Proven significant</w:t>
            </w:r>
            <w:r w:rsidR="00A30CBF" w:rsidRPr="00067AC7">
              <w:rPr>
                <w:rFonts w:asciiTheme="minorHAnsi" w:hAnsiTheme="minorHAnsi"/>
                <w:sz w:val="20"/>
              </w:rPr>
              <w:t xml:space="preserve"> experience in web production and development in a cross-platform environment.</w:t>
            </w:r>
          </w:p>
          <w:p w:rsidR="00A30CBF" w:rsidRPr="00067AC7" w:rsidRDefault="00A30CBF" w:rsidP="00A30CBF">
            <w:pPr>
              <w:numPr>
                <w:ilvl w:val="0"/>
                <w:numId w:val="5"/>
              </w:numPr>
              <w:overflowPunct/>
              <w:autoSpaceDE/>
              <w:autoSpaceDN/>
              <w:adjustRightInd/>
              <w:spacing w:before="12" w:after="12"/>
              <w:ind w:right="12"/>
              <w:textAlignment w:val="auto"/>
              <w:rPr>
                <w:rFonts w:asciiTheme="minorHAnsi" w:hAnsiTheme="minorHAnsi"/>
                <w:sz w:val="20"/>
              </w:rPr>
            </w:pPr>
            <w:r w:rsidRPr="00067AC7">
              <w:rPr>
                <w:rFonts w:asciiTheme="minorHAnsi" w:hAnsiTheme="minorHAnsi"/>
                <w:sz w:val="20"/>
              </w:rPr>
              <w:t xml:space="preserve">Demonstrated experience in an online retail environment, delivering projects that have strong audience appeal. </w:t>
            </w:r>
          </w:p>
          <w:p w:rsidR="003938F6" w:rsidRPr="007C1FE1" w:rsidRDefault="003938F6" w:rsidP="003938F6">
            <w:pPr>
              <w:numPr>
                <w:ilvl w:val="0"/>
                <w:numId w:val="5"/>
              </w:numPr>
              <w:overflowPunct/>
              <w:autoSpaceDE/>
              <w:autoSpaceDN/>
              <w:adjustRightInd/>
              <w:spacing w:before="12" w:after="12"/>
              <w:ind w:right="12"/>
              <w:textAlignment w:val="auto"/>
              <w:rPr>
                <w:rFonts w:asciiTheme="minorHAnsi" w:hAnsiTheme="minorHAnsi"/>
                <w:sz w:val="20"/>
              </w:rPr>
            </w:pPr>
            <w:r>
              <w:rPr>
                <w:rFonts w:asciiTheme="minorHAnsi" w:hAnsiTheme="minorHAnsi"/>
                <w:color w:val="454545"/>
                <w:sz w:val="20"/>
                <w:lang w:eastAsia="en-AU"/>
              </w:rPr>
              <w:t xml:space="preserve">Demonstrated project management skills with the ability to meet time and budget constraints, coupled with significant experience in production planning for content and technology projects  </w:t>
            </w:r>
          </w:p>
          <w:p w:rsidR="00A30CBF" w:rsidRPr="003938F6" w:rsidRDefault="003D4950" w:rsidP="003938F6">
            <w:pPr>
              <w:numPr>
                <w:ilvl w:val="0"/>
                <w:numId w:val="5"/>
              </w:numPr>
              <w:overflowPunct/>
              <w:autoSpaceDE/>
              <w:autoSpaceDN/>
              <w:adjustRightInd/>
              <w:spacing w:before="12" w:after="12"/>
              <w:ind w:right="12"/>
              <w:textAlignment w:val="auto"/>
              <w:rPr>
                <w:rFonts w:asciiTheme="minorHAnsi" w:hAnsiTheme="minorHAnsi"/>
                <w:sz w:val="20"/>
              </w:rPr>
            </w:pPr>
            <w:r w:rsidRPr="003938F6">
              <w:rPr>
                <w:rFonts w:asciiTheme="minorHAnsi" w:hAnsiTheme="minorHAnsi"/>
                <w:sz w:val="20"/>
              </w:rPr>
              <w:t xml:space="preserve">Demonstrated </w:t>
            </w:r>
            <w:r w:rsidR="003938F6" w:rsidRPr="003938F6">
              <w:rPr>
                <w:rFonts w:asciiTheme="minorHAnsi" w:hAnsiTheme="minorHAnsi"/>
                <w:sz w:val="20"/>
              </w:rPr>
              <w:t xml:space="preserve">experience in budget management and preparation of </w:t>
            </w:r>
            <w:r w:rsidR="00342666" w:rsidRPr="003938F6">
              <w:rPr>
                <w:rFonts w:asciiTheme="minorHAnsi" w:hAnsiTheme="minorHAnsi"/>
                <w:sz w:val="20"/>
              </w:rPr>
              <w:t>proposals</w:t>
            </w:r>
            <w:r w:rsidR="003938F6" w:rsidRPr="003938F6">
              <w:rPr>
                <w:rFonts w:asciiTheme="minorHAnsi" w:hAnsiTheme="minorHAnsi"/>
                <w:sz w:val="20"/>
              </w:rPr>
              <w:t xml:space="preserve">/business cases including </w:t>
            </w:r>
            <w:r w:rsidR="003938F6">
              <w:rPr>
                <w:rFonts w:asciiTheme="minorHAnsi" w:hAnsiTheme="minorHAnsi"/>
                <w:sz w:val="20"/>
              </w:rPr>
              <w:t xml:space="preserve">adequate </w:t>
            </w:r>
            <w:r w:rsidR="003938F6" w:rsidRPr="003938F6">
              <w:rPr>
                <w:rFonts w:asciiTheme="minorHAnsi" w:hAnsiTheme="minorHAnsi"/>
                <w:sz w:val="20"/>
              </w:rPr>
              <w:t>costing.</w:t>
            </w:r>
          </w:p>
          <w:p w:rsidR="003D4950" w:rsidRDefault="003D4950" w:rsidP="00A30CBF">
            <w:pPr>
              <w:numPr>
                <w:ilvl w:val="0"/>
                <w:numId w:val="5"/>
              </w:numPr>
              <w:overflowPunct/>
              <w:autoSpaceDE/>
              <w:autoSpaceDN/>
              <w:adjustRightInd/>
              <w:spacing w:before="12" w:after="12"/>
              <w:ind w:right="12"/>
              <w:textAlignment w:val="auto"/>
              <w:rPr>
                <w:rFonts w:asciiTheme="minorHAnsi" w:hAnsiTheme="minorHAnsi"/>
                <w:sz w:val="20"/>
              </w:rPr>
            </w:pPr>
            <w:r>
              <w:rPr>
                <w:rFonts w:asciiTheme="minorHAnsi" w:hAnsiTheme="minorHAnsi"/>
                <w:sz w:val="20"/>
              </w:rPr>
              <w:t>Proven excellent organisational skills with experience coordinating workflows.</w:t>
            </w:r>
          </w:p>
          <w:p w:rsidR="00F676F3" w:rsidRPr="00067AC7" w:rsidRDefault="00F676F3" w:rsidP="00A30CBF">
            <w:pPr>
              <w:numPr>
                <w:ilvl w:val="0"/>
                <w:numId w:val="5"/>
              </w:numPr>
              <w:overflowPunct/>
              <w:autoSpaceDE/>
              <w:autoSpaceDN/>
              <w:adjustRightInd/>
              <w:spacing w:before="12" w:after="12"/>
              <w:ind w:right="12"/>
              <w:textAlignment w:val="auto"/>
              <w:rPr>
                <w:rFonts w:asciiTheme="minorHAnsi" w:hAnsiTheme="minorHAnsi"/>
                <w:sz w:val="20"/>
              </w:rPr>
            </w:pPr>
            <w:r>
              <w:rPr>
                <w:rFonts w:asciiTheme="minorHAnsi" w:hAnsiTheme="minorHAnsi"/>
                <w:sz w:val="20"/>
              </w:rPr>
              <w:t>Demonstrated communication skills with the ability to communicate ideas and information in a manner well matched to audienc</w:t>
            </w:r>
            <w:r w:rsidR="00534B93">
              <w:rPr>
                <w:rFonts w:asciiTheme="minorHAnsi" w:hAnsiTheme="minorHAnsi"/>
                <w:sz w:val="20"/>
              </w:rPr>
              <w:t>e.</w:t>
            </w:r>
          </w:p>
          <w:p w:rsidR="00A30CBF" w:rsidRPr="00EE7951" w:rsidRDefault="00F676F3" w:rsidP="00A30CBF">
            <w:pPr>
              <w:numPr>
                <w:ilvl w:val="0"/>
                <w:numId w:val="5"/>
              </w:numPr>
              <w:overflowPunct/>
              <w:autoSpaceDE/>
              <w:autoSpaceDN/>
              <w:adjustRightInd/>
              <w:spacing w:before="12" w:after="12"/>
              <w:ind w:right="12"/>
              <w:textAlignment w:val="auto"/>
              <w:rPr>
                <w:rFonts w:asciiTheme="minorHAnsi" w:hAnsiTheme="minorHAnsi"/>
                <w:sz w:val="20"/>
              </w:rPr>
            </w:pPr>
            <w:r>
              <w:rPr>
                <w:rFonts w:asciiTheme="minorHAnsi" w:hAnsiTheme="minorHAnsi"/>
                <w:color w:val="454545"/>
                <w:sz w:val="20"/>
                <w:lang w:eastAsia="en-AU"/>
              </w:rPr>
              <w:t>Proven</w:t>
            </w:r>
            <w:r w:rsidRPr="00067AC7">
              <w:rPr>
                <w:rFonts w:asciiTheme="minorHAnsi" w:hAnsiTheme="minorHAnsi"/>
                <w:color w:val="454545"/>
                <w:sz w:val="20"/>
                <w:lang w:eastAsia="en-AU"/>
              </w:rPr>
              <w:t xml:space="preserve"> </w:t>
            </w:r>
            <w:r w:rsidR="00A30CBF" w:rsidRPr="00067AC7">
              <w:rPr>
                <w:rFonts w:asciiTheme="minorHAnsi" w:hAnsiTheme="minorHAnsi"/>
                <w:sz w:val="20"/>
              </w:rPr>
              <w:t xml:space="preserve">relationship management skills with </w:t>
            </w:r>
            <w:r w:rsidR="00A30CBF" w:rsidRPr="00067AC7">
              <w:rPr>
                <w:rFonts w:asciiTheme="minorHAnsi" w:hAnsiTheme="minorHAnsi"/>
                <w:color w:val="454545"/>
                <w:sz w:val="20"/>
                <w:lang w:eastAsia="en-AU"/>
              </w:rPr>
              <w:t xml:space="preserve">demonstrated ability to manage and </w:t>
            </w:r>
            <w:r w:rsidR="003D4950">
              <w:rPr>
                <w:rFonts w:asciiTheme="minorHAnsi" w:hAnsiTheme="minorHAnsi"/>
                <w:color w:val="454545"/>
                <w:sz w:val="20"/>
                <w:lang w:eastAsia="en-AU"/>
              </w:rPr>
              <w:t>collaborate</w:t>
            </w:r>
            <w:r w:rsidR="003D4950" w:rsidRPr="00067AC7">
              <w:rPr>
                <w:rFonts w:asciiTheme="minorHAnsi" w:hAnsiTheme="minorHAnsi"/>
                <w:color w:val="454545"/>
                <w:sz w:val="20"/>
                <w:lang w:eastAsia="en-AU"/>
              </w:rPr>
              <w:t xml:space="preserve"> </w:t>
            </w:r>
            <w:r w:rsidR="00A30CBF" w:rsidRPr="00067AC7">
              <w:rPr>
                <w:rFonts w:asciiTheme="minorHAnsi" w:hAnsiTheme="minorHAnsi"/>
                <w:color w:val="454545"/>
                <w:sz w:val="20"/>
                <w:lang w:eastAsia="en-AU"/>
              </w:rPr>
              <w:t xml:space="preserve">with various </w:t>
            </w:r>
            <w:r w:rsidR="003D4950">
              <w:rPr>
                <w:rFonts w:asciiTheme="minorHAnsi" w:hAnsiTheme="minorHAnsi"/>
                <w:color w:val="454545"/>
                <w:sz w:val="20"/>
                <w:lang w:eastAsia="en-AU"/>
              </w:rPr>
              <w:t xml:space="preserve">business and technical </w:t>
            </w:r>
            <w:r w:rsidR="00A30CBF" w:rsidRPr="00067AC7">
              <w:rPr>
                <w:rFonts w:asciiTheme="minorHAnsi" w:hAnsiTheme="minorHAnsi"/>
                <w:color w:val="454545"/>
                <w:sz w:val="20"/>
                <w:lang w:eastAsia="en-AU"/>
              </w:rPr>
              <w:t>teams</w:t>
            </w:r>
            <w:r w:rsidR="00534B93">
              <w:rPr>
                <w:rFonts w:asciiTheme="minorHAnsi" w:hAnsiTheme="minorHAnsi"/>
                <w:sz w:val="20"/>
              </w:rPr>
              <w:t xml:space="preserve">, with experience briefing development </w:t>
            </w:r>
            <w:r w:rsidR="00342666">
              <w:rPr>
                <w:rFonts w:asciiTheme="minorHAnsi" w:hAnsiTheme="minorHAnsi"/>
                <w:sz w:val="20"/>
              </w:rPr>
              <w:t>teams.</w:t>
            </w:r>
          </w:p>
          <w:p w:rsidR="006333C8" w:rsidRPr="00F72F6B" w:rsidRDefault="00806274" w:rsidP="00286528">
            <w:pPr>
              <w:numPr>
                <w:ilvl w:val="0"/>
                <w:numId w:val="5"/>
              </w:numPr>
              <w:overflowPunct/>
              <w:autoSpaceDE/>
              <w:autoSpaceDN/>
              <w:adjustRightInd/>
              <w:spacing w:before="120"/>
              <w:textAlignment w:val="auto"/>
              <w:rPr>
                <w:sz w:val="20"/>
              </w:rPr>
            </w:pPr>
            <w:r w:rsidRPr="0014347A">
              <w:rPr>
                <w:rFonts w:asciiTheme="minorHAnsi" w:hAnsiTheme="minorHAnsi"/>
                <w:sz w:val="20"/>
              </w:rPr>
              <w:t xml:space="preserve">An understanding of and commitment to the ABC’s </w:t>
            </w:r>
            <w:hyperlink r:id="rId7" w:history="1">
              <w:r w:rsidRPr="0014347A">
                <w:rPr>
                  <w:rStyle w:val="Hyperlink"/>
                  <w:rFonts w:asciiTheme="minorHAnsi" w:hAnsiTheme="minorHAnsi"/>
                  <w:sz w:val="20"/>
                </w:rPr>
                <w:t>aims, values and workplace policies.</w:t>
              </w:r>
            </w:hyperlink>
          </w:p>
        </w:tc>
      </w:tr>
    </w:tbl>
    <w:p w:rsidR="00527EE9" w:rsidRPr="0027725E" w:rsidRDefault="00527EE9" w:rsidP="003C1FD4">
      <w:pPr>
        <w:rPr>
          <w:rFonts w:ascii="Calibri" w:hAnsi="Calibri"/>
          <w:sz w:val="20"/>
        </w:rPr>
      </w:pPr>
    </w:p>
    <w:sectPr w:rsidR="00527EE9" w:rsidRPr="0027725E" w:rsidSect="00286528">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440" w:right="1440" w:bottom="1135" w:left="1440"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5F9" w:rsidRDefault="000125F9">
      <w:r>
        <w:separator/>
      </w:r>
    </w:p>
  </w:endnote>
  <w:endnote w:type="continuationSeparator" w:id="0">
    <w:p w:rsidR="000125F9" w:rsidRDefault="000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Default="00F76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Pr="00971832" w:rsidRDefault="00F7607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Default="00F7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5F9" w:rsidRDefault="000125F9">
      <w:r>
        <w:separator/>
      </w:r>
    </w:p>
  </w:footnote>
  <w:footnote w:type="continuationSeparator" w:id="0">
    <w:p w:rsidR="000125F9" w:rsidRDefault="0001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Default="00F76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Pr="003B18A9" w:rsidRDefault="00F7607C">
    <w:pPr>
      <w:pStyle w:val="Header"/>
      <w:tabs>
        <w:tab w:val="clear" w:pos="8306"/>
        <w:tab w:val="center" w:pos="4535"/>
        <w:tab w:val="right" w:pos="9072"/>
      </w:tabs>
      <w:rPr>
        <w:rFonts w:ascii="Tahoma" w:hAnsi="Tahoma" w:cs="Tahoma"/>
        <w:sz w:val="27"/>
      </w:rPr>
    </w:pPr>
    <w:r w:rsidRPr="003B18A9">
      <w:rPr>
        <w:rFonts w:ascii="Tahoma" w:hAnsi="Tahoma" w:cs="Tahoma"/>
        <w:sz w:val="23"/>
      </w:rPr>
      <w:tab/>
      <w:t>ABC POSITION DESCRIPTION</w:t>
    </w:r>
    <w:r w:rsidRPr="003B18A9">
      <w:rPr>
        <w:rFonts w:ascii="Tahoma" w:hAnsi="Tahoma" w:cs="Tahoma"/>
        <w:sz w:val="2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7C" w:rsidRDefault="00F76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A1195"/>
    <w:multiLevelType w:val="hybridMultilevel"/>
    <w:tmpl w:val="A7BA0842"/>
    <w:lvl w:ilvl="0" w:tplc="66648FBE">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F245D58"/>
    <w:multiLevelType w:val="singleLevel"/>
    <w:tmpl w:val="9C2844A6"/>
    <w:lvl w:ilvl="0">
      <w:start w:val="1"/>
      <w:numFmt w:val="decimal"/>
      <w:lvlText w:val="%1."/>
      <w:legacy w:legacy="1" w:legacySpace="0" w:legacyIndent="283"/>
      <w:lvlJc w:val="left"/>
      <w:pPr>
        <w:ind w:left="283" w:hanging="283"/>
      </w:pPr>
    </w:lvl>
  </w:abstractNum>
  <w:abstractNum w:abstractNumId="2"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486E6F2B"/>
    <w:multiLevelType w:val="hybridMultilevel"/>
    <w:tmpl w:val="484CDB8A"/>
    <w:lvl w:ilvl="0" w:tplc="0C090001">
      <w:start w:val="1"/>
      <w:numFmt w:val="bullet"/>
      <w:lvlText w:val=""/>
      <w:lvlJc w:val="left"/>
      <w:pPr>
        <w:tabs>
          <w:tab w:val="num" w:pos="454"/>
        </w:tabs>
        <w:ind w:left="454" w:hanging="397"/>
      </w:pPr>
      <w:rPr>
        <w:rFonts w:ascii="Symbol" w:hAnsi="Symbol"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4" w15:restartNumberingAfterBreak="0">
    <w:nsid w:val="49284DFB"/>
    <w:multiLevelType w:val="hybridMultilevel"/>
    <w:tmpl w:val="B6DA7166"/>
    <w:lvl w:ilvl="0" w:tplc="A14A1410">
      <w:start w:val="1"/>
      <w:numFmt w:val="decimal"/>
      <w:pStyle w:val="PAHeader"/>
      <w:lvlText w:val="%1."/>
      <w:lvlJc w:val="left"/>
      <w:pPr>
        <w:tabs>
          <w:tab w:val="num" w:pos="360"/>
        </w:tabs>
        <w:ind w:left="113" w:hanging="113"/>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5A1523B0"/>
    <w:multiLevelType w:val="multilevel"/>
    <w:tmpl w:val="8080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85314D"/>
    <w:multiLevelType w:val="hybridMultilevel"/>
    <w:tmpl w:val="F8A2E994"/>
    <w:lvl w:ilvl="0" w:tplc="91A4AADE">
      <w:start w:val="1"/>
      <w:numFmt w:val="decimal"/>
      <w:pStyle w:val="JDAccountability"/>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C01905"/>
    <w:multiLevelType w:val="hybridMultilevel"/>
    <w:tmpl w:val="F3D4C820"/>
    <w:lvl w:ilvl="0" w:tplc="3C423D2A">
      <w:start w:val="1"/>
      <w:numFmt w:val="decimal"/>
      <w:pStyle w:val="JDCompetencies"/>
      <w:lvlText w:val="%1."/>
      <w:lvlJc w:val="left"/>
      <w:pPr>
        <w:tabs>
          <w:tab w:val="num" w:pos="454"/>
        </w:tabs>
        <w:ind w:left="454" w:hanging="397"/>
      </w:pPr>
      <w:rPr>
        <w:rFonts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4"/>
  </w:num>
  <w:num w:numId="5">
    <w:abstractNumId w:val="1"/>
  </w:num>
  <w:num w:numId="6">
    <w:abstractNumId w:val="3"/>
  </w:num>
  <w:num w:numId="7">
    <w:abstractNumId w:val="0"/>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rawingGridVerticalSpacing w:val="163"/>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7C88"/>
    <w:rsid w:val="00010B89"/>
    <w:rsid w:val="000125F9"/>
    <w:rsid w:val="00014237"/>
    <w:rsid w:val="00031040"/>
    <w:rsid w:val="00031476"/>
    <w:rsid w:val="00040420"/>
    <w:rsid w:val="00043129"/>
    <w:rsid w:val="000439AF"/>
    <w:rsid w:val="00043D08"/>
    <w:rsid w:val="00051583"/>
    <w:rsid w:val="00055BA2"/>
    <w:rsid w:val="00056A0B"/>
    <w:rsid w:val="00057461"/>
    <w:rsid w:val="00061A44"/>
    <w:rsid w:val="00062963"/>
    <w:rsid w:val="00062E4B"/>
    <w:rsid w:val="00066344"/>
    <w:rsid w:val="00072730"/>
    <w:rsid w:val="00073C89"/>
    <w:rsid w:val="00084076"/>
    <w:rsid w:val="00086F20"/>
    <w:rsid w:val="0009130F"/>
    <w:rsid w:val="000921A0"/>
    <w:rsid w:val="00093AAD"/>
    <w:rsid w:val="0009472D"/>
    <w:rsid w:val="00095E7B"/>
    <w:rsid w:val="000A125F"/>
    <w:rsid w:val="000A16D7"/>
    <w:rsid w:val="000A4CD4"/>
    <w:rsid w:val="000B4E94"/>
    <w:rsid w:val="000B537E"/>
    <w:rsid w:val="000B6650"/>
    <w:rsid w:val="000B7F72"/>
    <w:rsid w:val="000C6FB6"/>
    <w:rsid w:val="000E0975"/>
    <w:rsid w:val="000E1DD9"/>
    <w:rsid w:val="000E46BD"/>
    <w:rsid w:val="000F2ED8"/>
    <w:rsid w:val="000F77AA"/>
    <w:rsid w:val="00100359"/>
    <w:rsid w:val="00101F7C"/>
    <w:rsid w:val="00104350"/>
    <w:rsid w:val="00105947"/>
    <w:rsid w:val="0010703B"/>
    <w:rsid w:val="001079F5"/>
    <w:rsid w:val="001108DB"/>
    <w:rsid w:val="00113528"/>
    <w:rsid w:val="00116534"/>
    <w:rsid w:val="001214DA"/>
    <w:rsid w:val="00122C10"/>
    <w:rsid w:val="00124475"/>
    <w:rsid w:val="001312B4"/>
    <w:rsid w:val="00136714"/>
    <w:rsid w:val="00141EB4"/>
    <w:rsid w:val="0014347A"/>
    <w:rsid w:val="001448B6"/>
    <w:rsid w:val="0015620F"/>
    <w:rsid w:val="00163542"/>
    <w:rsid w:val="00175BF6"/>
    <w:rsid w:val="001848FE"/>
    <w:rsid w:val="00195333"/>
    <w:rsid w:val="001A29A1"/>
    <w:rsid w:val="001A4408"/>
    <w:rsid w:val="001A46B1"/>
    <w:rsid w:val="001A4E7F"/>
    <w:rsid w:val="001B6BD2"/>
    <w:rsid w:val="001C0DD0"/>
    <w:rsid w:val="001C509C"/>
    <w:rsid w:val="001C5BDF"/>
    <w:rsid w:val="001C6FFB"/>
    <w:rsid w:val="001C7445"/>
    <w:rsid w:val="001D187C"/>
    <w:rsid w:val="001D1884"/>
    <w:rsid w:val="001E3FBD"/>
    <w:rsid w:val="001E67DA"/>
    <w:rsid w:val="001F193F"/>
    <w:rsid w:val="001F435E"/>
    <w:rsid w:val="001F6ADD"/>
    <w:rsid w:val="001F7130"/>
    <w:rsid w:val="001F772F"/>
    <w:rsid w:val="0020077F"/>
    <w:rsid w:val="00227380"/>
    <w:rsid w:val="00230469"/>
    <w:rsid w:val="00237D53"/>
    <w:rsid w:val="002418B9"/>
    <w:rsid w:val="00242842"/>
    <w:rsid w:val="00243488"/>
    <w:rsid w:val="00246C39"/>
    <w:rsid w:val="00251290"/>
    <w:rsid w:val="002657CA"/>
    <w:rsid w:val="00272850"/>
    <w:rsid w:val="0027725E"/>
    <w:rsid w:val="00280A03"/>
    <w:rsid w:val="00286528"/>
    <w:rsid w:val="002920CC"/>
    <w:rsid w:val="002933AB"/>
    <w:rsid w:val="00293CA5"/>
    <w:rsid w:val="00294211"/>
    <w:rsid w:val="002A1776"/>
    <w:rsid w:val="002A3264"/>
    <w:rsid w:val="002A3F00"/>
    <w:rsid w:val="002A508E"/>
    <w:rsid w:val="002A6301"/>
    <w:rsid w:val="002B119A"/>
    <w:rsid w:val="002C56BA"/>
    <w:rsid w:val="002E2F09"/>
    <w:rsid w:val="002E4793"/>
    <w:rsid w:val="002E670E"/>
    <w:rsid w:val="002F52C6"/>
    <w:rsid w:val="002F53D1"/>
    <w:rsid w:val="003022D5"/>
    <w:rsid w:val="00305CDC"/>
    <w:rsid w:val="003074A3"/>
    <w:rsid w:val="00315A22"/>
    <w:rsid w:val="00330CE5"/>
    <w:rsid w:val="003371A8"/>
    <w:rsid w:val="0034159B"/>
    <w:rsid w:val="00341D20"/>
    <w:rsid w:val="00342666"/>
    <w:rsid w:val="003429F8"/>
    <w:rsid w:val="00345425"/>
    <w:rsid w:val="003512EC"/>
    <w:rsid w:val="00355602"/>
    <w:rsid w:val="00370B4E"/>
    <w:rsid w:val="003811A8"/>
    <w:rsid w:val="00387ADE"/>
    <w:rsid w:val="00387CD8"/>
    <w:rsid w:val="003938F6"/>
    <w:rsid w:val="003A7CC7"/>
    <w:rsid w:val="003B118B"/>
    <w:rsid w:val="003B18A9"/>
    <w:rsid w:val="003B2643"/>
    <w:rsid w:val="003B5967"/>
    <w:rsid w:val="003B7F0B"/>
    <w:rsid w:val="003C1FD4"/>
    <w:rsid w:val="003C3AE2"/>
    <w:rsid w:val="003C4F09"/>
    <w:rsid w:val="003D4950"/>
    <w:rsid w:val="003D6FE2"/>
    <w:rsid w:val="003D70ED"/>
    <w:rsid w:val="003E189E"/>
    <w:rsid w:val="003E2CC2"/>
    <w:rsid w:val="003E30A2"/>
    <w:rsid w:val="003E4722"/>
    <w:rsid w:val="003F139C"/>
    <w:rsid w:val="00403FA9"/>
    <w:rsid w:val="0040426F"/>
    <w:rsid w:val="004066DA"/>
    <w:rsid w:val="00410173"/>
    <w:rsid w:val="00411E26"/>
    <w:rsid w:val="00411E56"/>
    <w:rsid w:val="00413755"/>
    <w:rsid w:val="0042103B"/>
    <w:rsid w:val="004256D7"/>
    <w:rsid w:val="00435F8B"/>
    <w:rsid w:val="00437185"/>
    <w:rsid w:val="00443841"/>
    <w:rsid w:val="00445605"/>
    <w:rsid w:val="00447AD7"/>
    <w:rsid w:val="00450296"/>
    <w:rsid w:val="00462B39"/>
    <w:rsid w:val="0046464B"/>
    <w:rsid w:val="00466E44"/>
    <w:rsid w:val="004747A2"/>
    <w:rsid w:val="00490D91"/>
    <w:rsid w:val="004943D3"/>
    <w:rsid w:val="00494693"/>
    <w:rsid w:val="004A1F10"/>
    <w:rsid w:val="004A22F1"/>
    <w:rsid w:val="004A3EA8"/>
    <w:rsid w:val="004A6DBC"/>
    <w:rsid w:val="004B2570"/>
    <w:rsid w:val="004B4386"/>
    <w:rsid w:val="004B4C42"/>
    <w:rsid w:val="004B64E2"/>
    <w:rsid w:val="004C69E0"/>
    <w:rsid w:val="004C69ED"/>
    <w:rsid w:val="004D1195"/>
    <w:rsid w:val="004D58F6"/>
    <w:rsid w:val="004D74D2"/>
    <w:rsid w:val="004E2095"/>
    <w:rsid w:val="004E242B"/>
    <w:rsid w:val="004F486C"/>
    <w:rsid w:val="00507FAC"/>
    <w:rsid w:val="005150CE"/>
    <w:rsid w:val="005228FD"/>
    <w:rsid w:val="00527EE9"/>
    <w:rsid w:val="00530587"/>
    <w:rsid w:val="00531DF4"/>
    <w:rsid w:val="00534B93"/>
    <w:rsid w:val="00534DC7"/>
    <w:rsid w:val="00542536"/>
    <w:rsid w:val="00545081"/>
    <w:rsid w:val="00550CF2"/>
    <w:rsid w:val="00552D3A"/>
    <w:rsid w:val="00557166"/>
    <w:rsid w:val="00570E45"/>
    <w:rsid w:val="00571480"/>
    <w:rsid w:val="0058361D"/>
    <w:rsid w:val="00584A63"/>
    <w:rsid w:val="00591597"/>
    <w:rsid w:val="005A1B22"/>
    <w:rsid w:val="005A2C5F"/>
    <w:rsid w:val="005A5238"/>
    <w:rsid w:val="005B11CE"/>
    <w:rsid w:val="005B29C7"/>
    <w:rsid w:val="005B690B"/>
    <w:rsid w:val="005C346E"/>
    <w:rsid w:val="005C514C"/>
    <w:rsid w:val="005D300C"/>
    <w:rsid w:val="005D3678"/>
    <w:rsid w:val="005E3050"/>
    <w:rsid w:val="005F47CE"/>
    <w:rsid w:val="005F5E25"/>
    <w:rsid w:val="0060061B"/>
    <w:rsid w:val="006030B4"/>
    <w:rsid w:val="0060484A"/>
    <w:rsid w:val="00605C3B"/>
    <w:rsid w:val="00605DFF"/>
    <w:rsid w:val="006067A7"/>
    <w:rsid w:val="00624F7C"/>
    <w:rsid w:val="006333C8"/>
    <w:rsid w:val="00634730"/>
    <w:rsid w:val="0063504F"/>
    <w:rsid w:val="00635D1E"/>
    <w:rsid w:val="0063682D"/>
    <w:rsid w:val="00637CE7"/>
    <w:rsid w:val="00653C03"/>
    <w:rsid w:val="00656FE6"/>
    <w:rsid w:val="0066087F"/>
    <w:rsid w:val="00660E75"/>
    <w:rsid w:val="006616CE"/>
    <w:rsid w:val="00662C55"/>
    <w:rsid w:val="00670F30"/>
    <w:rsid w:val="00673C49"/>
    <w:rsid w:val="0068167C"/>
    <w:rsid w:val="00683BF3"/>
    <w:rsid w:val="0068454D"/>
    <w:rsid w:val="00695628"/>
    <w:rsid w:val="006A4561"/>
    <w:rsid w:val="006A4F41"/>
    <w:rsid w:val="006A568C"/>
    <w:rsid w:val="006A7AF4"/>
    <w:rsid w:val="006B50AA"/>
    <w:rsid w:val="006B514F"/>
    <w:rsid w:val="006B60F5"/>
    <w:rsid w:val="006B666B"/>
    <w:rsid w:val="006B7009"/>
    <w:rsid w:val="006B7813"/>
    <w:rsid w:val="006C16CA"/>
    <w:rsid w:val="006E19A6"/>
    <w:rsid w:val="006E3D76"/>
    <w:rsid w:val="006E78E3"/>
    <w:rsid w:val="006F522A"/>
    <w:rsid w:val="00701FB8"/>
    <w:rsid w:val="00710E8C"/>
    <w:rsid w:val="00711720"/>
    <w:rsid w:val="00713861"/>
    <w:rsid w:val="00716D2B"/>
    <w:rsid w:val="00721749"/>
    <w:rsid w:val="00726C13"/>
    <w:rsid w:val="00726DF7"/>
    <w:rsid w:val="007373A8"/>
    <w:rsid w:val="00754516"/>
    <w:rsid w:val="00763F9D"/>
    <w:rsid w:val="0076412C"/>
    <w:rsid w:val="00773D92"/>
    <w:rsid w:val="00775813"/>
    <w:rsid w:val="00776FF9"/>
    <w:rsid w:val="007806D3"/>
    <w:rsid w:val="00784629"/>
    <w:rsid w:val="00792D91"/>
    <w:rsid w:val="00792E22"/>
    <w:rsid w:val="00794D8A"/>
    <w:rsid w:val="007A0956"/>
    <w:rsid w:val="007A4E6D"/>
    <w:rsid w:val="007A58DB"/>
    <w:rsid w:val="007B052E"/>
    <w:rsid w:val="007B3A99"/>
    <w:rsid w:val="007B5C3A"/>
    <w:rsid w:val="007C257D"/>
    <w:rsid w:val="007C6AB7"/>
    <w:rsid w:val="007D2031"/>
    <w:rsid w:val="007D2B8E"/>
    <w:rsid w:val="007D6D68"/>
    <w:rsid w:val="007E4E3C"/>
    <w:rsid w:val="007E51F1"/>
    <w:rsid w:val="007F3112"/>
    <w:rsid w:val="00802E0B"/>
    <w:rsid w:val="00803BC9"/>
    <w:rsid w:val="00806274"/>
    <w:rsid w:val="00806A83"/>
    <w:rsid w:val="00807358"/>
    <w:rsid w:val="00807A12"/>
    <w:rsid w:val="008126E9"/>
    <w:rsid w:val="00815DDB"/>
    <w:rsid w:val="0081713F"/>
    <w:rsid w:val="00823AFF"/>
    <w:rsid w:val="0082794B"/>
    <w:rsid w:val="008331C1"/>
    <w:rsid w:val="008427ED"/>
    <w:rsid w:val="0084450E"/>
    <w:rsid w:val="008530C8"/>
    <w:rsid w:val="00855767"/>
    <w:rsid w:val="00873ADC"/>
    <w:rsid w:val="00874995"/>
    <w:rsid w:val="00880DF9"/>
    <w:rsid w:val="008822B4"/>
    <w:rsid w:val="008832F2"/>
    <w:rsid w:val="008837EF"/>
    <w:rsid w:val="0088513C"/>
    <w:rsid w:val="00892003"/>
    <w:rsid w:val="00893FC6"/>
    <w:rsid w:val="008A26BC"/>
    <w:rsid w:val="008A4955"/>
    <w:rsid w:val="008A4E69"/>
    <w:rsid w:val="008A6AB2"/>
    <w:rsid w:val="008B4582"/>
    <w:rsid w:val="008B45A2"/>
    <w:rsid w:val="008B46CD"/>
    <w:rsid w:val="008C0ED7"/>
    <w:rsid w:val="008D5911"/>
    <w:rsid w:val="008F02C9"/>
    <w:rsid w:val="008F23B8"/>
    <w:rsid w:val="008F6F87"/>
    <w:rsid w:val="00920030"/>
    <w:rsid w:val="009239A2"/>
    <w:rsid w:val="00927F54"/>
    <w:rsid w:val="00930AE3"/>
    <w:rsid w:val="0093797B"/>
    <w:rsid w:val="0095513D"/>
    <w:rsid w:val="00955406"/>
    <w:rsid w:val="00956028"/>
    <w:rsid w:val="00971832"/>
    <w:rsid w:val="00987E65"/>
    <w:rsid w:val="00990235"/>
    <w:rsid w:val="00991999"/>
    <w:rsid w:val="0099285F"/>
    <w:rsid w:val="00992E41"/>
    <w:rsid w:val="009940F6"/>
    <w:rsid w:val="00997ACE"/>
    <w:rsid w:val="009A4431"/>
    <w:rsid w:val="009B6B4F"/>
    <w:rsid w:val="009B6DC6"/>
    <w:rsid w:val="009B772A"/>
    <w:rsid w:val="009D2D59"/>
    <w:rsid w:val="009D6DE2"/>
    <w:rsid w:val="009E6A09"/>
    <w:rsid w:val="009F0BC4"/>
    <w:rsid w:val="009F0FDD"/>
    <w:rsid w:val="009F271A"/>
    <w:rsid w:val="009F358E"/>
    <w:rsid w:val="009F4B6A"/>
    <w:rsid w:val="009F4F60"/>
    <w:rsid w:val="00A0267D"/>
    <w:rsid w:val="00A02FA2"/>
    <w:rsid w:val="00A074BC"/>
    <w:rsid w:val="00A165BD"/>
    <w:rsid w:val="00A178E7"/>
    <w:rsid w:val="00A22A4D"/>
    <w:rsid w:val="00A23674"/>
    <w:rsid w:val="00A30CBF"/>
    <w:rsid w:val="00A4550A"/>
    <w:rsid w:val="00A47227"/>
    <w:rsid w:val="00A5713C"/>
    <w:rsid w:val="00A676D3"/>
    <w:rsid w:val="00A74791"/>
    <w:rsid w:val="00A77BCC"/>
    <w:rsid w:val="00A80526"/>
    <w:rsid w:val="00A865E1"/>
    <w:rsid w:val="00A87AF1"/>
    <w:rsid w:val="00A942DA"/>
    <w:rsid w:val="00AA2DF3"/>
    <w:rsid w:val="00AA5A9B"/>
    <w:rsid w:val="00AA6BA0"/>
    <w:rsid w:val="00AB0D6A"/>
    <w:rsid w:val="00AB6D67"/>
    <w:rsid w:val="00AC1B43"/>
    <w:rsid w:val="00AC4722"/>
    <w:rsid w:val="00AC4E63"/>
    <w:rsid w:val="00AD508D"/>
    <w:rsid w:val="00AD6930"/>
    <w:rsid w:val="00AE1099"/>
    <w:rsid w:val="00AE17F8"/>
    <w:rsid w:val="00AF53DD"/>
    <w:rsid w:val="00B01632"/>
    <w:rsid w:val="00B03E55"/>
    <w:rsid w:val="00B040A3"/>
    <w:rsid w:val="00B17885"/>
    <w:rsid w:val="00B20104"/>
    <w:rsid w:val="00B63A0A"/>
    <w:rsid w:val="00B66F50"/>
    <w:rsid w:val="00B85615"/>
    <w:rsid w:val="00B87745"/>
    <w:rsid w:val="00B9198E"/>
    <w:rsid w:val="00BB76B0"/>
    <w:rsid w:val="00BB7854"/>
    <w:rsid w:val="00BC1ED0"/>
    <w:rsid w:val="00BC5566"/>
    <w:rsid w:val="00BE45E5"/>
    <w:rsid w:val="00BF6C5F"/>
    <w:rsid w:val="00BF6FCF"/>
    <w:rsid w:val="00BF72F4"/>
    <w:rsid w:val="00C0328C"/>
    <w:rsid w:val="00C171C5"/>
    <w:rsid w:val="00C2182C"/>
    <w:rsid w:val="00C23597"/>
    <w:rsid w:val="00C24D90"/>
    <w:rsid w:val="00C31424"/>
    <w:rsid w:val="00C45C81"/>
    <w:rsid w:val="00C469AF"/>
    <w:rsid w:val="00C53339"/>
    <w:rsid w:val="00C60865"/>
    <w:rsid w:val="00C664C4"/>
    <w:rsid w:val="00C812DA"/>
    <w:rsid w:val="00C82BB2"/>
    <w:rsid w:val="00C8384F"/>
    <w:rsid w:val="00C84C10"/>
    <w:rsid w:val="00C87356"/>
    <w:rsid w:val="00C97CA7"/>
    <w:rsid w:val="00CA217F"/>
    <w:rsid w:val="00CB722F"/>
    <w:rsid w:val="00CC3AB5"/>
    <w:rsid w:val="00CD3794"/>
    <w:rsid w:val="00CD7EC0"/>
    <w:rsid w:val="00CE2034"/>
    <w:rsid w:val="00CF6BF1"/>
    <w:rsid w:val="00D01C60"/>
    <w:rsid w:val="00D031EE"/>
    <w:rsid w:val="00D03681"/>
    <w:rsid w:val="00D06314"/>
    <w:rsid w:val="00D075F5"/>
    <w:rsid w:val="00D11929"/>
    <w:rsid w:val="00D12A06"/>
    <w:rsid w:val="00D14593"/>
    <w:rsid w:val="00D14A1B"/>
    <w:rsid w:val="00D14C64"/>
    <w:rsid w:val="00D419ED"/>
    <w:rsid w:val="00D466B3"/>
    <w:rsid w:val="00D56A17"/>
    <w:rsid w:val="00D649C5"/>
    <w:rsid w:val="00D67633"/>
    <w:rsid w:val="00D70B74"/>
    <w:rsid w:val="00D71286"/>
    <w:rsid w:val="00D71DC9"/>
    <w:rsid w:val="00D72995"/>
    <w:rsid w:val="00D72C17"/>
    <w:rsid w:val="00D743C7"/>
    <w:rsid w:val="00D86F5C"/>
    <w:rsid w:val="00D91D9A"/>
    <w:rsid w:val="00D951A6"/>
    <w:rsid w:val="00DA6044"/>
    <w:rsid w:val="00DA763E"/>
    <w:rsid w:val="00DB7CD5"/>
    <w:rsid w:val="00DD5F5B"/>
    <w:rsid w:val="00DE3AA1"/>
    <w:rsid w:val="00DF2277"/>
    <w:rsid w:val="00DF43FC"/>
    <w:rsid w:val="00E01CE1"/>
    <w:rsid w:val="00E046ED"/>
    <w:rsid w:val="00E06A4E"/>
    <w:rsid w:val="00E079CA"/>
    <w:rsid w:val="00E1348A"/>
    <w:rsid w:val="00E221B9"/>
    <w:rsid w:val="00E233AB"/>
    <w:rsid w:val="00E27537"/>
    <w:rsid w:val="00E34553"/>
    <w:rsid w:val="00E36FCF"/>
    <w:rsid w:val="00E42D7E"/>
    <w:rsid w:val="00E45E9A"/>
    <w:rsid w:val="00E51F65"/>
    <w:rsid w:val="00E5503F"/>
    <w:rsid w:val="00E60EB7"/>
    <w:rsid w:val="00E6387B"/>
    <w:rsid w:val="00E64C6B"/>
    <w:rsid w:val="00E72C72"/>
    <w:rsid w:val="00E757FA"/>
    <w:rsid w:val="00E75A98"/>
    <w:rsid w:val="00E823A4"/>
    <w:rsid w:val="00E82A52"/>
    <w:rsid w:val="00E872AF"/>
    <w:rsid w:val="00E873AC"/>
    <w:rsid w:val="00EA34CE"/>
    <w:rsid w:val="00EA6937"/>
    <w:rsid w:val="00EC1793"/>
    <w:rsid w:val="00EC1AD8"/>
    <w:rsid w:val="00EC69D1"/>
    <w:rsid w:val="00EC7658"/>
    <w:rsid w:val="00EC7A6A"/>
    <w:rsid w:val="00ED0BAB"/>
    <w:rsid w:val="00ED19BC"/>
    <w:rsid w:val="00ED5EAA"/>
    <w:rsid w:val="00EE22E3"/>
    <w:rsid w:val="00EE3D71"/>
    <w:rsid w:val="00EE5A58"/>
    <w:rsid w:val="00EE7951"/>
    <w:rsid w:val="00F0177E"/>
    <w:rsid w:val="00F03224"/>
    <w:rsid w:val="00F040E6"/>
    <w:rsid w:val="00F05606"/>
    <w:rsid w:val="00F05ECE"/>
    <w:rsid w:val="00F13438"/>
    <w:rsid w:val="00F1445A"/>
    <w:rsid w:val="00F16999"/>
    <w:rsid w:val="00F16D0D"/>
    <w:rsid w:val="00F20FDC"/>
    <w:rsid w:val="00F2166D"/>
    <w:rsid w:val="00F2214B"/>
    <w:rsid w:val="00F27217"/>
    <w:rsid w:val="00F27A74"/>
    <w:rsid w:val="00F340A7"/>
    <w:rsid w:val="00F36C18"/>
    <w:rsid w:val="00F40B17"/>
    <w:rsid w:val="00F5101E"/>
    <w:rsid w:val="00F51A6C"/>
    <w:rsid w:val="00F54EA7"/>
    <w:rsid w:val="00F5707F"/>
    <w:rsid w:val="00F676F3"/>
    <w:rsid w:val="00F71CF5"/>
    <w:rsid w:val="00F72F6B"/>
    <w:rsid w:val="00F7607C"/>
    <w:rsid w:val="00F77827"/>
    <w:rsid w:val="00F80D3D"/>
    <w:rsid w:val="00F81DF4"/>
    <w:rsid w:val="00F81F60"/>
    <w:rsid w:val="00F82514"/>
    <w:rsid w:val="00F85D15"/>
    <w:rsid w:val="00F90D17"/>
    <w:rsid w:val="00F9505D"/>
    <w:rsid w:val="00F96AD2"/>
    <w:rsid w:val="00F96D8B"/>
    <w:rsid w:val="00F975C1"/>
    <w:rsid w:val="00FA1B47"/>
    <w:rsid w:val="00FB2C96"/>
    <w:rsid w:val="00FB5853"/>
    <w:rsid w:val="00FC5119"/>
    <w:rsid w:val="00FE2A92"/>
    <w:rsid w:val="00FE2ED4"/>
    <w:rsid w:val="00FE577E"/>
    <w:rsid w:val="00FE682B"/>
    <w:rsid w:val="00FF3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F7BD0D-0210-4A91-80BB-91184EF8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514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B514F"/>
    <w:pPr>
      <w:keepNext/>
      <w:spacing w:before="160" w:after="160"/>
      <w:outlineLvl w:val="0"/>
    </w:pPr>
    <w:rPr>
      <w:b/>
      <w:sz w:val="20"/>
    </w:rPr>
  </w:style>
  <w:style w:type="paragraph" w:styleId="Heading2">
    <w:name w:val="heading 2"/>
    <w:basedOn w:val="Normal"/>
    <w:next w:val="Normal"/>
    <w:qFormat/>
    <w:rsid w:val="006B514F"/>
    <w:pPr>
      <w:keepNext/>
      <w:spacing w:before="1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14F"/>
    <w:pPr>
      <w:tabs>
        <w:tab w:val="center" w:pos="4153"/>
        <w:tab w:val="right" w:pos="8306"/>
      </w:tabs>
    </w:pPr>
    <w:rPr>
      <w:rFonts w:ascii="Times New Roman" w:hAnsi="Times New Roman"/>
      <w:sz w:val="20"/>
      <w:lang w:val="en-GB"/>
    </w:rPr>
  </w:style>
  <w:style w:type="paragraph" w:styleId="Footer">
    <w:name w:val="footer"/>
    <w:basedOn w:val="Normal"/>
    <w:rsid w:val="006B514F"/>
    <w:pPr>
      <w:tabs>
        <w:tab w:val="center" w:pos="4153"/>
        <w:tab w:val="right" w:pos="8306"/>
      </w:tabs>
    </w:pPr>
    <w:rPr>
      <w:rFonts w:ascii="Times New Roman" w:hAnsi="Times New Roman"/>
      <w:sz w:val="20"/>
      <w:lang w:val="en-GB"/>
    </w:rPr>
  </w:style>
  <w:style w:type="paragraph" w:styleId="BodyTextIndent">
    <w:name w:val="Body Text Indent"/>
    <w:basedOn w:val="Normal"/>
    <w:rsid w:val="006B514F"/>
    <w:pPr>
      <w:tabs>
        <w:tab w:val="left" w:pos="284"/>
      </w:tabs>
      <w:ind w:left="360"/>
    </w:pPr>
    <w:rPr>
      <w:rFonts w:ascii="Times New Roman" w:hAnsi="Times New Roman"/>
      <w:sz w:val="20"/>
    </w:rPr>
  </w:style>
  <w:style w:type="paragraph" w:customStyle="1" w:styleId="JDAccountabilitybullet">
    <w:name w:val="JD Accountability bullet"/>
    <w:basedOn w:val="Normal"/>
    <w:rsid w:val="00D466B3"/>
    <w:pPr>
      <w:numPr>
        <w:numId w:val="3"/>
      </w:numPr>
      <w:tabs>
        <w:tab w:val="left" w:pos="794"/>
      </w:tabs>
      <w:spacing w:after="60"/>
      <w:ind w:left="794" w:hanging="284"/>
      <w:textAlignment w:val="auto"/>
    </w:pPr>
    <w:rPr>
      <w:rFonts w:ascii="Calibri" w:hAnsi="Calibri"/>
      <w:sz w:val="20"/>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uiPriority w:val="99"/>
    <w:rsid w:val="00411E56"/>
    <w:rPr>
      <w:rFonts w:ascii="Tahoma" w:hAnsi="Tahoma" w:cs="Tahoma"/>
      <w:sz w:val="16"/>
      <w:szCs w:val="16"/>
    </w:rPr>
  </w:style>
  <w:style w:type="character" w:customStyle="1" w:styleId="BalloonTextChar">
    <w:name w:val="Balloon Text Char"/>
    <w:basedOn w:val="DefaultParagraphFont"/>
    <w:link w:val="BalloonText"/>
    <w:uiPriority w:val="99"/>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46464B"/>
    <w:pPr>
      <w:numPr>
        <w:numId w:val="1"/>
      </w:numPr>
      <w:tabs>
        <w:tab w:val="left" w:pos="720"/>
      </w:tabs>
      <w:spacing w:before="120" w:after="60"/>
      <w:textAlignment w:val="auto"/>
    </w:pPr>
    <w:rPr>
      <w:rFonts w:ascii="Calibri" w:hAnsi="Calibri"/>
      <w:i/>
      <w:sz w:val="20"/>
      <w:szCs w:val="24"/>
    </w:rPr>
  </w:style>
  <w:style w:type="paragraph" w:customStyle="1" w:styleId="JDCompetencies">
    <w:name w:val="JD Competencies"/>
    <w:basedOn w:val="Normal"/>
    <w:link w:val="JDCompetenciesChar"/>
    <w:qFormat/>
    <w:rsid w:val="0046464B"/>
    <w:pPr>
      <w:numPr>
        <w:numId w:val="2"/>
      </w:numPr>
      <w:tabs>
        <w:tab w:val="left" w:pos="720"/>
      </w:tabs>
      <w:spacing w:before="80" w:after="60"/>
      <w:textAlignment w:val="auto"/>
    </w:pPr>
    <w:rPr>
      <w:rFonts w:ascii="Calibri" w:hAnsi="Calibri"/>
      <w:sz w:val="20"/>
      <w:szCs w:val="24"/>
    </w:rPr>
  </w:style>
  <w:style w:type="character" w:customStyle="1" w:styleId="JDAccountabilityChar">
    <w:name w:val="JD Accountability Char"/>
    <w:basedOn w:val="DefaultParagraphFont"/>
    <w:link w:val="JDAccountability"/>
    <w:rsid w:val="0046464B"/>
    <w:rPr>
      <w:rFonts w:ascii="Calibri" w:hAnsi="Calibri"/>
      <w:i/>
      <w:szCs w:val="24"/>
      <w:lang w:eastAsia="en-US"/>
    </w:rPr>
  </w:style>
  <w:style w:type="character" w:customStyle="1" w:styleId="JDCompetenciesChar">
    <w:name w:val="JD Competencies Char"/>
    <w:basedOn w:val="DefaultParagraphFont"/>
    <w:link w:val="JDCompetencies"/>
    <w:rsid w:val="0046464B"/>
    <w:rPr>
      <w:rFonts w:ascii="Calibri" w:hAnsi="Calibri"/>
      <w:szCs w:val="24"/>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4"/>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cs="Arial"/>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s="Arial"/>
      <w:color w:val="000000"/>
      <w:sz w:val="2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27725E"/>
    <w:pPr>
      <w:spacing w:after="120"/>
    </w:pPr>
  </w:style>
  <w:style w:type="character" w:customStyle="1" w:styleId="BodyTextChar">
    <w:name w:val="Body Text Char"/>
    <w:basedOn w:val="DefaultParagraphFont"/>
    <w:link w:val="BodyText"/>
    <w:rsid w:val="0027725E"/>
    <w:rPr>
      <w:sz w:val="24"/>
      <w:lang w:eastAsia="en-US"/>
    </w:rPr>
  </w:style>
  <w:style w:type="paragraph" w:styleId="BodyText2">
    <w:name w:val="Body Text 2"/>
    <w:basedOn w:val="Normal"/>
    <w:link w:val="BodyText2Char"/>
    <w:rsid w:val="0027725E"/>
    <w:pPr>
      <w:spacing w:after="120" w:line="480" w:lineRule="auto"/>
    </w:pPr>
  </w:style>
  <w:style w:type="character" w:customStyle="1" w:styleId="BodyText2Char">
    <w:name w:val="Body Text 2 Char"/>
    <w:basedOn w:val="DefaultParagraphFont"/>
    <w:link w:val="BodyText2"/>
    <w:rsid w:val="0027725E"/>
    <w:rPr>
      <w:sz w:val="24"/>
      <w:lang w:eastAsia="en-US"/>
    </w:rPr>
  </w:style>
  <w:style w:type="paragraph" w:customStyle="1" w:styleId="bullet1">
    <w:name w:val="bullet1"/>
    <w:basedOn w:val="Normal"/>
    <w:rsid w:val="00955406"/>
    <w:pPr>
      <w:spacing w:before="60"/>
      <w:ind w:left="144" w:hanging="144"/>
    </w:pPr>
    <w:rPr>
      <w:rFonts w:ascii="Arial" w:hAnsi="Arial"/>
      <w:sz w:val="16"/>
    </w:rPr>
  </w:style>
  <w:style w:type="paragraph" w:customStyle="1" w:styleId="JD-Comp">
    <w:name w:val="JD - Comp"/>
    <w:basedOn w:val="Normal"/>
    <w:rsid w:val="00955406"/>
    <w:pPr>
      <w:tabs>
        <w:tab w:val="num" w:pos="454"/>
        <w:tab w:val="left" w:pos="720"/>
      </w:tabs>
      <w:spacing w:before="80" w:after="60"/>
      <w:ind w:left="454" w:hanging="397"/>
      <w:textAlignment w:val="auto"/>
    </w:pPr>
    <w:rPr>
      <w:rFonts w:ascii="Times New Roman" w:hAnsi="Times New Roman"/>
      <w:sz w:val="20"/>
      <w:szCs w:val="24"/>
    </w:rPr>
  </w:style>
  <w:style w:type="paragraph" w:customStyle="1" w:styleId="JD-DutyNumber">
    <w:name w:val="JD - Duty Number"/>
    <w:basedOn w:val="Normal"/>
    <w:rsid w:val="00051583"/>
    <w:pPr>
      <w:tabs>
        <w:tab w:val="num" w:pos="454"/>
        <w:tab w:val="left" w:pos="720"/>
      </w:tabs>
      <w:spacing w:before="200" w:after="60"/>
      <w:ind w:left="454" w:hanging="397"/>
      <w:textAlignment w:val="auto"/>
    </w:pPr>
    <w:rPr>
      <w:rFonts w:ascii="Times New Roman" w:hAnsi="Times New Roman"/>
      <w:sz w:val="20"/>
      <w:szCs w:val="24"/>
    </w:rPr>
  </w:style>
  <w:style w:type="paragraph" w:customStyle="1" w:styleId="JD-Dutybullet">
    <w:name w:val="JD - Duty bullet"/>
    <w:basedOn w:val="Normal"/>
    <w:rsid w:val="00051583"/>
    <w:pPr>
      <w:tabs>
        <w:tab w:val="num" w:pos="927"/>
      </w:tabs>
      <w:spacing w:before="60" w:after="60"/>
      <w:ind w:left="907" w:hanging="340"/>
      <w:textAlignment w:val="auto"/>
    </w:pPr>
    <w:rPr>
      <w:rFonts w:ascii="Times New Roman" w:hAnsi="Times New Roman"/>
      <w:sz w:val="20"/>
      <w:szCs w:val="24"/>
    </w:rPr>
  </w:style>
  <w:style w:type="paragraph" w:customStyle="1" w:styleId="JDAccountability0">
    <w:name w:val="JD Accountability #"/>
    <w:basedOn w:val="JDAccountability"/>
    <w:qFormat/>
    <w:rsid w:val="00B87745"/>
    <w:pPr>
      <w:spacing w:before="100" w:after="40"/>
    </w:pPr>
    <w:rPr>
      <w:i w:val="0"/>
    </w:rPr>
  </w:style>
  <w:style w:type="character" w:styleId="Hyperlink">
    <w:name w:val="Hyperlink"/>
    <w:basedOn w:val="DefaultParagraphFont"/>
    <w:uiPriority w:val="99"/>
    <w:unhideWhenUsed/>
    <w:rsid w:val="007C6AB7"/>
    <w:rPr>
      <w:color w:val="0000FF"/>
      <w:u w:val="single"/>
    </w:rPr>
  </w:style>
  <w:style w:type="character" w:styleId="FollowedHyperlink">
    <w:name w:val="FollowedHyperlink"/>
    <w:basedOn w:val="DefaultParagraphFont"/>
    <w:rsid w:val="0014347A"/>
    <w:rPr>
      <w:color w:val="800080" w:themeColor="followedHyperlink"/>
      <w:u w:val="single"/>
    </w:rPr>
  </w:style>
  <w:style w:type="paragraph" w:styleId="Revision">
    <w:name w:val="Revision"/>
    <w:hidden/>
    <w:uiPriority w:val="99"/>
    <w:semiHidden/>
    <w:rsid w:val="005571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3045">
      <w:bodyDiv w:val="1"/>
      <w:marLeft w:val="0"/>
      <w:marRight w:val="0"/>
      <w:marTop w:val="0"/>
      <w:marBottom w:val="0"/>
      <w:divBdr>
        <w:top w:val="none" w:sz="0" w:space="0" w:color="auto"/>
        <w:left w:val="none" w:sz="0" w:space="0" w:color="auto"/>
        <w:bottom w:val="none" w:sz="0" w:space="0" w:color="auto"/>
        <w:right w:val="none" w:sz="0" w:space="0" w:color="auto"/>
      </w:divBdr>
    </w:div>
    <w:div w:id="120924069">
      <w:bodyDiv w:val="1"/>
      <w:marLeft w:val="0"/>
      <w:marRight w:val="0"/>
      <w:marTop w:val="0"/>
      <w:marBottom w:val="0"/>
      <w:divBdr>
        <w:top w:val="none" w:sz="0" w:space="0" w:color="auto"/>
        <w:left w:val="none" w:sz="0" w:space="0" w:color="auto"/>
        <w:bottom w:val="none" w:sz="0" w:space="0" w:color="auto"/>
        <w:right w:val="none" w:sz="0" w:space="0" w:color="auto"/>
      </w:divBdr>
      <w:divsChild>
        <w:div w:id="425422526">
          <w:marLeft w:val="0"/>
          <w:marRight w:val="0"/>
          <w:marTop w:val="0"/>
          <w:marBottom w:val="0"/>
          <w:divBdr>
            <w:top w:val="none" w:sz="0" w:space="0" w:color="auto"/>
            <w:left w:val="none" w:sz="0" w:space="0" w:color="auto"/>
            <w:bottom w:val="none" w:sz="0" w:space="0" w:color="auto"/>
            <w:right w:val="none" w:sz="0" w:space="0" w:color="auto"/>
          </w:divBdr>
          <w:divsChild>
            <w:div w:id="1828862340">
              <w:marLeft w:val="0"/>
              <w:marRight w:val="0"/>
              <w:marTop w:val="0"/>
              <w:marBottom w:val="0"/>
              <w:divBdr>
                <w:top w:val="none" w:sz="0" w:space="0" w:color="auto"/>
                <w:left w:val="none" w:sz="0" w:space="0" w:color="auto"/>
                <w:bottom w:val="none" w:sz="0" w:space="0" w:color="auto"/>
                <w:right w:val="none" w:sz="0" w:space="0" w:color="auto"/>
              </w:divBdr>
              <w:divsChild>
                <w:div w:id="470173981">
                  <w:marLeft w:val="0"/>
                  <w:marRight w:val="0"/>
                  <w:marTop w:val="0"/>
                  <w:marBottom w:val="0"/>
                  <w:divBdr>
                    <w:top w:val="single" w:sz="6" w:space="4" w:color="333333"/>
                    <w:left w:val="single" w:sz="6" w:space="4" w:color="333333"/>
                    <w:bottom w:val="single" w:sz="6" w:space="4" w:color="333333"/>
                    <w:right w:val="single" w:sz="6" w:space="4" w:color="333333"/>
                  </w:divBdr>
                  <w:divsChild>
                    <w:div w:id="20734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6452">
      <w:bodyDiv w:val="1"/>
      <w:marLeft w:val="0"/>
      <w:marRight w:val="0"/>
      <w:marTop w:val="0"/>
      <w:marBottom w:val="0"/>
      <w:divBdr>
        <w:top w:val="none" w:sz="0" w:space="0" w:color="auto"/>
        <w:left w:val="none" w:sz="0" w:space="0" w:color="auto"/>
        <w:bottom w:val="none" w:sz="0" w:space="0" w:color="auto"/>
        <w:right w:val="none" w:sz="0" w:space="0" w:color="auto"/>
      </w:divBdr>
    </w:div>
    <w:div w:id="556475168">
      <w:bodyDiv w:val="1"/>
      <w:marLeft w:val="0"/>
      <w:marRight w:val="0"/>
      <w:marTop w:val="0"/>
      <w:marBottom w:val="0"/>
      <w:divBdr>
        <w:top w:val="none" w:sz="0" w:space="0" w:color="auto"/>
        <w:left w:val="none" w:sz="0" w:space="0" w:color="auto"/>
        <w:bottom w:val="none" w:sz="0" w:space="0" w:color="auto"/>
        <w:right w:val="none" w:sz="0" w:space="0" w:color="auto"/>
      </w:divBdr>
      <w:divsChild>
        <w:div w:id="60831428">
          <w:marLeft w:val="0"/>
          <w:marRight w:val="0"/>
          <w:marTop w:val="0"/>
          <w:marBottom w:val="0"/>
          <w:divBdr>
            <w:top w:val="none" w:sz="0" w:space="0" w:color="auto"/>
            <w:left w:val="none" w:sz="0" w:space="0" w:color="auto"/>
            <w:bottom w:val="none" w:sz="0" w:space="0" w:color="auto"/>
            <w:right w:val="none" w:sz="0" w:space="0" w:color="auto"/>
          </w:divBdr>
          <w:divsChild>
            <w:div w:id="2061786342">
              <w:marLeft w:val="0"/>
              <w:marRight w:val="0"/>
              <w:marTop w:val="0"/>
              <w:marBottom w:val="0"/>
              <w:divBdr>
                <w:top w:val="none" w:sz="0" w:space="0" w:color="auto"/>
                <w:left w:val="none" w:sz="0" w:space="0" w:color="auto"/>
                <w:bottom w:val="none" w:sz="0" w:space="0" w:color="auto"/>
                <w:right w:val="none" w:sz="0" w:space="0" w:color="auto"/>
              </w:divBdr>
              <w:divsChild>
                <w:div w:id="1770734480">
                  <w:marLeft w:val="0"/>
                  <w:marRight w:val="0"/>
                  <w:marTop w:val="0"/>
                  <w:marBottom w:val="0"/>
                  <w:divBdr>
                    <w:top w:val="single" w:sz="6" w:space="4" w:color="333333"/>
                    <w:left w:val="single" w:sz="6" w:space="4" w:color="333333"/>
                    <w:bottom w:val="single" w:sz="6" w:space="4" w:color="333333"/>
                    <w:right w:val="single" w:sz="6" w:space="4" w:color="333333"/>
                  </w:divBdr>
                  <w:divsChild>
                    <w:div w:id="1142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1543">
      <w:bodyDiv w:val="1"/>
      <w:marLeft w:val="0"/>
      <w:marRight w:val="0"/>
      <w:marTop w:val="0"/>
      <w:marBottom w:val="0"/>
      <w:divBdr>
        <w:top w:val="none" w:sz="0" w:space="0" w:color="auto"/>
        <w:left w:val="none" w:sz="0" w:space="0" w:color="auto"/>
        <w:bottom w:val="none" w:sz="0" w:space="0" w:color="auto"/>
        <w:right w:val="none" w:sz="0" w:space="0" w:color="auto"/>
      </w:divBdr>
      <w:divsChild>
        <w:div w:id="1376544776">
          <w:marLeft w:val="0"/>
          <w:marRight w:val="0"/>
          <w:marTop w:val="0"/>
          <w:marBottom w:val="0"/>
          <w:divBdr>
            <w:top w:val="single" w:sz="4" w:space="0" w:color="000000"/>
            <w:left w:val="single" w:sz="4" w:space="0" w:color="000000"/>
            <w:bottom w:val="single" w:sz="4" w:space="0" w:color="000000"/>
            <w:right w:val="single" w:sz="4" w:space="0" w:color="000000"/>
          </w:divBdr>
        </w:div>
      </w:divsChild>
    </w:div>
    <w:div w:id="1245800323">
      <w:bodyDiv w:val="1"/>
      <w:marLeft w:val="0"/>
      <w:marRight w:val="0"/>
      <w:marTop w:val="0"/>
      <w:marBottom w:val="0"/>
      <w:divBdr>
        <w:top w:val="none" w:sz="0" w:space="0" w:color="auto"/>
        <w:left w:val="none" w:sz="0" w:space="0" w:color="auto"/>
        <w:bottom w:val="none" w:sz="0" w:space="0" w:color="auto"/>
        <w:right w:val="none" w:sz="0" w:space="0" w:color="auto"/>
      </w:divBdr>
      <w:divsChild>
        <w:div w:id="1589388930">
          <w:marLeft w:val="0"/>
          <w:marRight w:val="0"/>
          <w:marTop w:val="0"/>
          <w:marBottom w:val="0"/>
          <w:divBdr>
            <w:top w:val="none" w:sz="0" w:space="0" w:color="auto"/>
            <w:left w:val="none" w:sz="0" w:space="0" w:color="auto"/>
            <w:bottom w:val="none" w:sz="0" w:space="0" w:color="auto"/>
            <w:right w:val="none" w:sz="0" w:space="0" w:color="auto"/>
          </w:divBdr>
          <w:divsChild>
            <w:div w:id="769276104">
              <w:marLeft w:val="0"/>
              <w:marRight w:val="0"/>
              <w:marTop w:val="0"/>
              <w:marBottom w:val="0"/>
              <w:divBdr>
                <w:top w:val="none" w:sz="0" w:space="0" w:color="auto"/>
                <w:left w:val="none" w:sz="0" w:space="0" w:color="auto"/>
                <w:bottom w:val="none" w:sz="0" w:space="0" w:color="auto"/>
                <w:right w:val="none" w:sz="0" w:space="0" w:color="auto"/>
              </w:divBdr>
              <w:divsChild>
                <w:div w:id="530342563">
                  <w:marLeft w:val="0"/>
                  <w:marRight w:val="0"/>
                  <w:marTop w:val="0"/>
                  <w:marBottom w:val="0"/>
                  <w:divBdr>
                    <w:top w:val="single" w:sz="6" w:space="4" w:color="333333"/>
                    <w:left w:val="single" w:sz="6" w:space="4" w:color="333333"/>
                    <w:bottom w:val="single" w:sz="6" w:space="4" w:color="333333"/>
                    <w:right w:val="single" w:sz="6" w:space="4" w:color="333333"/>
                  </w:divBdr>
                  <w:divsChild>
                    <w:div w:id="782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1916">
      <w:bodyDiv w:val="1"/>
      <w:marLeft w:val="0"/>
      <w:marRight w:val="0"/>
      <w:marTop w:val="0"/>
      <w:marBottom w:val="0"/>
      <w:divBdr>
        <w:top w:val="none" w:sz="0" w:space="0" w:color="auto"/>
        <w:left w:val="none" w:sz="0" w:space="0" w:color="auto"/>
        <w:bottom w:val="none" w:sz="0" w:space="0" w:color="auto"/>
        <w:right w:val="none" w:sz="0" w:space="0" w:color="auto"/>
      </w:divBdr>
    </w:div>
    <w:div w:id="1630817314">
      <w:bodyDiv w:val="1"/>
      <w:marLeft w:val="0"/>
      <w:marRight w:val="0"/>
      <w:marTop w:val="0"/>
      <w:marBottom w:val="0"/>
      <w:divBdr>
        <w:top w:val="none" w:sz="0" w:space="0" w:color="auto"/>
        <w:left w:val="none" w:sz="0" w:space="0" w:color="auto"/>
        <w:bottom w:val="none" w:sz="0" w:space="0" w:color="auto"/>
        <w:right w:val="none" w:sz="0" w:space="0" w:color="auto"/>
      </w:divBdr>
      <w:divsChild>
        <w:div w:id="803279652">
          <w:marLeft w:val="0"/>
          <w:marRight w:val="0"/>
          <w:marTop w:val="0"/>
          <w:marBottom w:val="0"/>
          <w:divBdr>
            <w:top w:val="single" w:sz="4" w:space="0" w:color="000000"/>
            <w:left w:val="single" w:sz="4" w:space="0" w:color="000000"/>
            <w:bottom w:val="single" w:sz="4" w:space="0" w:color="000000"/>
            <w:right w:val="single" w:sz="4"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bout.abc.net.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Rachael Skerritt</cp:lastModifiedBy>
  <cp:revision>2</cp:revision>
  <cp:lastPrinted>2017-04-10T06:35:00Z</cp:lastPrinted>
  <dcterms:created xsi:type="dcterms:W3CDTF">2017-04-20T01:33:00Z</dcterms:created>
  <dcterms:modified xsi:type="dcterms:W3CDTF">2017-04-20T01:33:00Z</dcterms:modified>
</cp:coreProperties>
</file>