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15" w:type="pct"/>
        <w:tblLayout w:type="fixed"/>
        <w:tblLook w:val="0000" w:firstRow="0" w:lastRow="0" w:firstColumn="0" w:lastColumn="0" w:noHBand="0" w:noVBand="0"/>
      </w:tblPr>
      <w:tblGrid>
        <w:gridCol w:w="7710"/>
        <w:gridCol w:w="2175"/>
      </w:tblGrid>
      <w:tr w:rsidR="004966A3" w:rsidTr="000B4D7A">
        <w:trPr>
          <w:cantSplit/>
          <w:trHeight w:val="1540"/>
        </w:trPr>
        <w:tc>
          <w:tcPr>
            <w:tcW w:w="3900" w:type="pct"/>
          </w:tcPr>
          <w:p w:rsidR="002C0991" w:rsidRPr="00031866" w:rsidRDefault="00317571" w:rsidP="002D4156">
            <w:pPr>
              <w:pStyle w:val="DepartmentTitle"/>
              <w:tabs>
                <w:tab w:val="clear" w:pos="720"/>
                <w:tab w:val="left" w:pos="2552"/>
              </w:tabs>
              <w:ind w:left="709" w:firstLine="709"/>
              <w:jc w:val="center"/>
            </w:pPr>
            <w:r>
              <w:t xml:space="preserve"> </w:t>
            </w:r>
            <w:r w:rsidR="002C0991">
              <w:t>Department of Health and Human Services</w:t>
            </w:r>
          </w:p>
          <w:p w:rsidR="002C0991" w:rsidRDefault="00317571" w:rsidP="002D4156">
            <w:pPr>
              <w:pStyle w:val="Sub-branch"/>
              <w:tabs>
                <w:tab w:val="clear" w:pos="567"/>
                <w:tab w:val="left" w:pos="1843"/>
              </w:tabs>
              <w:spacing w:before="40" w:after="120"/>
              <w:ind w:left="709" w:firstLine="567"/>
              <w:jc w:val="center"/>
              <w:rPr>
                <w:caps w:val="0"/>
                <w:w w:val="100"/>
                <w:sz w:val="28"/>
                <w:szCs w:val="24"/>
              </w:rPr>
            </w:pPr>
            <w:r>
              <w:rPr>
                <w:caps w:val="0"/>
                <w:w w:val="100"/>
                <w:sz w:val="28"/>
                <w:szCs w:val="24"/>
              </w:rPr>
              <w:t xml:space="preserve"> </w:t>
            </w:r>
            <w:r w:rsidR="00DC2582">
              <w:rPr>
                <w:caps w:val="0"/>
                <w:w w:val="100"/>
                <w:sz w:val="28"/>
                <w:szCs w:val="24"/>
              </w:rPr>
              <w:t>and Ta</w:t>
            </w:r>
            <w:r w:rsidR="001A3563">
              <w:rPr>
                <w:caps w:val="0"/>
                <w:w w:val="100"/>
                <w:sz w:val="28"/>
                <w:szCs w:val="24"/>
              </w:rPr>
              <w:t>smanian Health Service</w:t>
            </w:r>
          </w:p>
          <w:p w:rsidR="00DD6876" w:rsidRPr="00DD6876" w:rsidRDefault="00DD6876" w:rsidP="00DD6876">
            <w:pPr>
              <w:pStyle w:val="Sub-branch"/>
              <w:spacing w:before="40" w:after="120"/>
              <w:jc w:val="center"/>
              <w:rPr>
                <w:caps w:val="0"/>
                <w:w w:val="100"/>
                <w:sz w:val="8"/>
                <w:szCs w:val="24"/>
              </w:rPr>
            </w:pPr>
          </w:p>
          <w:p w:rsidR="00DD6876" w:rsidRDefault="00317571" w:rsidP="002D4156">
            <w:pPr>
              <w:pStyle w:val="Heading1"/>
              <w:tabs>
                <w:tab w:val="left" w:pos="425"/>
                <w:tab w:val="left" w:pos="8280"/>
                <w:tab w:val="left" w:pos="9180"/>
              </w:tabs>
              <w:spacing w:after="0"/>
              <w:ind w:left="1276"/>
              <w:jc w:val="center"/>
            </w:pPr>
            <w:r>
              <w:t xml:space="preserve"> </w:t>
            </w:r>
            <w:r w:rsidR="00DD6876">
              <w:t>Statement of Duties</w:t>
            </w:r>
          </w:p>
        </w:tc>
        <w:tc>
          <w:tcPr>
            <w:tcW w:w="1100" w:type="pct"/>
          </w:tcPr>
          <w:p w:rsidR="004966A3" w:rsidRDefault="00127107">
            <w:pPr>
              <w:pStyle w:val="Logo"/>
            </w:pPr>
            <w:r>
              <w:rPr>
                <w:noProof/>
                <w:lang w:eastAsia="en-AU"/>
              </w:rPr>
              <w:drawing>
                <wp:inline distT="0" distB="0" distL="0" distR="0">
                  <wp:extent cx="981075" cy="914400"/>
                  <wp:effectExtent l="0" t="0" r="9525" b="0"/>
                  <wp:docPr id="2" name="Picture 2"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1075" cy="914400"/>
                          </a:xfrm>
                          <a:prstGeom prst="rect">
                            <a:avLst/>
                          </a:prstGeom>
                          <a:noFill/>
                          <a:ln>
                            <a:noFill/>
                          </a:ln>
                        </pic:spPr>
                      </pic:pic>
                    </a:graphicData>
                  </a:graphic>
                </wp:inline>
              </w:drawing>
            </w:r>
          </w:p>
        </w:tc>
      </w:tr>
      <w:tr w:rsidR="00FE2917" w:rsidTr="005713D6">
        <w:tblPrEx>
          <w:tblLook w:val="01E0" w:firstRow="1" w:lastRow="1" w:firstColumn="1" w:lastColumn="1" w:noHBand="0" w:noVBand="0"/>
        </w:tblPrEx>
        <w:tc>
          <w:tcPr>
            <w:tcW w:w="5000" w:type="pct"/>
            <w:gridSpan w:val="2"/>
          </w:tcPr>
          <w:p w:rsidR="00FE2917" w:rsidRPr="00DD6876" w:rsidRDefault="00FE2917" w:rsidP="00A3422B">
            <w:pPr>
              <w:pStyle w:val="Heading1"/>
              <w:tabs>
                <w:tab w:val="left" w:pos="425"/>
                <w:tab w:val="left" w:pos="8280"/>
                <w:tab w:val="left" w:pos="9180"/>
              </w:tabs>
              <w:spacing w:before="0" w:after="0"/>
              <w:jc w:val="center"/>
              <w:rPr>
                <w:sz w:val="14"/>
              </w:rPr>
            </w:pPr>
          </w:p>
        </w:tc>
      </w:tr>
    </w:tbl>
    <w:p w:rsidR="005713D6" w:rsidRPr="005713D6" w:rsidRDefault="005713D6" w:rsidP="005713D6">
      <w:pPr>
        <w:spacing w:after="0" w:line="240" w:lineRule="auto"/>
        <w:rPr>
          <w:i/>
          <w:sz w:val="2"/>
          <w:lang w:eastAsia="en-AU"/>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90"/>
        <w:gridCol w:w="2882"/>
        <w:gridCol w:w="2513"/>
      </w:tblGrid>
      <w:tr w:rsidR="005713D6" w:rsidTr="00C82007">
        <w:tc>
          <w:tcPr>
            <w:tcW w:w="2271" w:type="pct"/>
            <w:shd w:val="clear" w:color="auto" w:fill="auto"/>
          </w:tcPr>
          <w:p w:rsidR="005713D6" w:rsidRDefault="005713D6" w:rsidP="006900A5">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fldSimple w:instr=" DOCPROPERTY  PositionTitle  \* MERGEFORMAT ">
              <w:r w:rsidR="00944B11" w:rsidRPr="00944B11">
                <w:rPr>
                  <w:rFonts w:cs="Arial"/>
                  <w:iCs/>
                  <w:kern w:val="36"/>
                  <w:lang w:eastAsia="en-AU"/>
                </w:rPr>
                <w:t>Food Service</w:t>
              </w:r>
              <w:r w:rsidR="00944B11">
                <w:t xml:space="preserve"> Assistant</w:t>
              </w:r>
            </w:fldSimple>
          </w:p>
        </w:tc>
        <w:tc>
          <w:tcPr>
            <w:tcW w:w="1458" w:type="pct"/>
            <w:shd w:val="clear" w:color="auto" w:fill="auto"/>
          </w:tcPr>
          <w:p w:rsidR="005713D6" w:rsidRPr="00D37ECB" w:rsidRDefault="005713D6" w:rsidP="005713D6">
            <w:pPr>
              <w:pStyle w:val="InformationBlockfillin"/>
              <w:tabs>
                <w:tab w:val="left" w:pos="425"/>
                <w:tab w:val="left" w:pos="8280"/>
                <w:tab w:val="left" w:pos="9180"/>
              </w:tabs>
              <w:spacing w:line="300" w:lineRule="exact"/>
              <w:rPr>
                <w:rFonts w:cs="Arial"/>
                <w:b/>
                <w:iCs/>
                <w:kern w:val="36"/>
                <w:lang w:eastAsia="en-AU"/>
              </w:rPr>
            </w:pPr>
            <w:r>
              <w:rPr>
                <w:rFonts w:cs="Arial"/>
                <w:b/>
                <w:iCs/>
                <w:kern w:val="36"/>
                <w:lang w:eastAsia="en-AU"/>
              </w:rPr>
              <w:t>Position Number:</w:t>
            </w:r>
            <w:r w:rsidR="00317571">
              <w:rPr>
                <w:rFonts w:cs="Arial"/>
                <w:b/>
                <w:iCs/>
                <w:kern w:val="36"/>
                <w:lang w:eastAsia="en-AU"/>
              </w:rPr>
              <w:t xml:space="preserve"> </w:t>
            </w:r>
            <w:r w:rsidR="00C82007">
              <w:rPr>
                <w:rFonts w:cs="Arial"/>
                <w:b/>
                <w:iCs/>
                <w:kern w:val="36"/>
                <w:lang w:eastAsia="en-AU"/>
              </w:rPr>
              <w:t xml:space="preserve">  </w:t>
            </w:r>
            <w:r w:rsidR="00324890">
              <w:fldChar w:fldCharType="begin"/>
            </w:r>
            <w:r w:rsidR="00324890">
              <w:instrText xml:space="preserve"> DOCPROPERTY  PositionNumber  \* MERGEFORMAT </w:instrText>
            </w:r>
            <w:r w:rsidR="00324890">
              <w:fldChar w:fldCharType="separate"/>
            </w:r>
            <w:r w:rsidR="00944B11" w:rsidRPr="00944B11">
              <w:rPr>
                <w:rFonts w:cs="Arial"/>
                <w:iCs/>
                <w:kern w:val="36"/>
                <w:lang w:eastAsia="en-AU"/>
              </w:rPr>
              <w:t>Generic</w:t>
            </w:r>
            <w:r w:rsidR="00324890">
              <w:rPr>
                <w:rFonts w:cs="Arial"/>
                <w:iCs/>
                <w:kern w:val="36"/>
                <w:lang w:eastAsia="en-AU"/>
              </w:rPr>
              <w:fldChar w:fldCharType="end"/>
            </w:r>
          </w:p>
        </w:tc>
        <w:tc>
          <w:tcPr>
            <w:tcW w:w="1271" w:type="pct"/>
            <w:shd w:val="clear" w:color="auto" w:fill="auto"/>
          </w:tcPr>
          <w:p w:rsidR="005713D6" w:rsidRPr="00D37ECB" w:rsidRDefault="005713D6" w:rsidP="00D33181">
            <w:pPr>
              <w:pStyle w:val="InformationBlockfillin"/>
              <w:tabs>
                <w:tab w:val="left" w:pos="425"/>
                <w:tab w:val="left" w:pos="8280"/>
                <w:tab w:val="left" w:pos="9180"/>
              </w:tabs>
              <w:spacing w:line="300" w:lineRule="exact"/>
              <w:rPr>
                <w:rFonts w:cs="Arial"/>
                <w:i/>
                <w:iCs/>
                <w:kern w:val="36"/>
                <w:lang w:eastAsia="en-AU"/>
              </w:rPr>
            </w:pPr>
            <w:r>
              <w:rPr>
                <w:rStyle w:val="InformationBlockChar"/>
              </w:rPr>
              <w:t>Effective Date:</w:t>
            </w:r>
            <w:r w:rsidR="00317571">
              <w:rPr>
                <w:rStyle w:val="InformationBlockChar"/>
              </w:rPr>
              <w:t xml:space="preserve"> </w:t>
            </w:r>
            <w:r w:rsidR="00C82007">
              <w:rPr>
                <w:rStyle w:val="InformationBlockChar"/>
              </w:rPr>
              <w:t xml:space="preserve">     </w:t>
            </w:r>
            <w:r w:rsidR="00127107">
              <w:rPr>
                <w:rStyle w:val="InformationBlockChar"/>
              </w:rPr>
              <w:t xml:space="preserve"> </w:t>
            </w:r>
            <w:r w:rsidR="00D33181" w:rsidRPr="008234D7">
              <w:rPr>
                <w:rFonts w:cs="Arial"/>
                <w:iCs/>
                <w:kern w:val="36"/>
                <w:lang w:eastAsia="en-AU"/>
              </w:rPr>
              <w:t>May 2014</w:t>
            </w:r>
          </w:p>
        </w:tc>
      </w:tr>
      <w:tr w:rsidR="005713D6" w:rsidTr="009B68E8">
        <w:tc>
          <w:tcPr>
            <w:tcW w:w="5000" w:type="pct"/>
            <w:gridSpan w:val="3"/>
            <w:shd w:val="clear" w:color="auto" w:fill="auto"/>
          </w:tcPr>
          <w:p w:rsidR="005713D6" w:rsidRPr="00CB37C6" w:rsidRDefault="005713D6" w:rsidP="006E7778">
            <w:pPr>
              <w:pStyle w:val="InformationBlockfillin"/>
              <w:tabs>
                <w:tab w:val="left" w:pos="425"/>
                <w:tab w:val="left" w:pos="1800"/>
                <w:tab w:val="left" w:pos="5040"/>
                <w:tab w:val="left" w:pos="8280"/>
                <w:tab w:val="left" w:pos="9180"/>
              </w:tabs>
              <w:spacing w:line="300" w:lineRule="exact"/>
            </w:pPr>
            <w:r>
              <w:rPr>
                <w:rStyle w:val="InformationBlockChar"/>
              </w:rPr>
              <w:t xml:space="preserve">Group and Unit: </w:t>
            </w:r>
            <w:fldSimple w:instr=" DOCPROPERTY  DeptOpUnit  \* MERGEFORMAT ">
              <w:r w:rsidR="001A3563">
                <w:rPr>
                  <w:rStyle w:val="InformationBlockChar"/>
                  <w:b w:val="0"/>
                </w:rPr>
                <w:t>Tasmanian Health Service</w:t>
              </w:r>
              <w:r w:rsidR="00944B11">
                <w:t xml:space="preserve"> </w:t>
              </w:r>
            </w:fldSimple>
            <w:r w:rsidR="002D4156">
              <w:t>(THS)</w:t>
            </w:r>
          </w:p>
        </w:tc>
      </w:tr>
      <w:tr w:rsidR="005713D6" w:rsidTr="00D37ECB">
        <w:tc>
          <w:tcPr>
            <w:tcW w:w="2271" w:type="pct"/>
            <w:shd w:val="clear" w:color="auto" w:fill="auto"/>
          </w:tcPr>
          <w:p w:rsidR="005713D6" w:rsidRDefault="005713D6" w:rsidP="00183499">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183499" w:rsidRPr="00183499">
              <w:rPr>
                <w:rStyle w:val="InformationBlockChar"/>
                <w:b w:val="0"/>
              </w:rPr>
              <w:t>Various</w:t>
            </w:r>
          </w:p>
        </w:tc>
        <w:tc>
          <w:tcPr>
            <w:tcW w:w="2729" w:type="pct"/>
            <w:gridSpan w:val="2"/>
            <w:shd w:val="clear" w:color="auto" w:fill="auto"/>
          </w:tcPr>
          <w:p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fldSimple w:instr=" DOCPROPERTY  Location  \* MERGEFORMAT ">
              <w:r w:rsidR="00944B11" w:rsidRPr="00944B11">
                <w:rPr>
                  <w:rFonts w:cs="Arial"/>
                  <w:iCs/>
                  <w:kern w:val="36"/>
                  <w:lang w:eastAsia="en-AU"/>
                </w:rPr>
                <w:t>North</w:t>
              </w:r>
              <w:r w:rsidR="00944B11">
                <w:t xml:space="preserve"> West</w:t>
              </w:r>
            </w:fldSimple>
          </w:p>
        </w:tc>
      </w:tr>
      <w:tr w:rsidR="005713D6" w:rsidTr="00D37ECB">
        <w:tc>
          <w:tcPr>
            <w:tcW w:w="2271" w:type="pct"/>
            <w:vMerge w:val="restart"/>
            <w:shd w:val="clear" w:color="auto" w:fill="auto"/>
          </w:tcPr>
          <w:p w:rsidR="005713D6" w:rsidRDefault="005713D6" w:rsidP="00B607F7">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fldSimple w:instr=" DOCPROPERTY  Award  \* MERGEFORMAT ">
              <w:r w:rsidR="00944B11" w:rsidRPr="00944B11">
                <w:rPr>
                  <w:rStyle w:val="InformationBlockChar"/>
                  <w:b w:val="0"/>
                </w:rPr>
                <w:t>Health</w:t>
              </w:r>
              <w:r w:rsidR="00944B11">
                <w:t xml:space="preserve"> and Human Services (Tasmanian State Service)</w:t>
              </w:r>
            </w:fldSimple>
          </w:p>
        </w:tc>
        <w:tc>
          <w:tcPr>
            <w:tcW w:w="2729" w:type="pct"/>
            <w:gridSpan w:val="2"/>
            <w:shd w:val="clear" w:color="auto" w:fill="auto"/>
          </w:tcPr>
          <w:p w:rsidR="005713D6" w:rsidRPr="00C03029" w:rsidRDefault="005713D6" w:rsidP="00D217ED">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fldSimple w:instr=" DOCPROPERTY  PositionStatus  \* MERGEFORMAT ">
              <w:r w:rsidR="00944B11" w:rsidRPr="00944B11">
                <w:rPr>
                  <w:rFonts w:cs="Arial"/>
                  <w:iCs/>
                  <w:kern w:val="36"/>
                  <w:lang w:eastAsia="en-AU"/>
                </w:rPr>
                <w:t>Permanent/</w:t>
              </w:r>
              <w:r w:rsidR="00944B11">
                <w:t>Casual</w:t>
              </w:r>
            </w:fldSimple>
          </w:p>
        </w:tc>
      </w:tr>
      <w:tr w:rsidR="005713D6" w:rsidTr="00D37ECB">
        <w:tc>
          <w:tcPr>
            <w:tcW w:w="2271" w:type="pct"/>
            <w:vMerge/>
            <w:shd w:val="clear" w:color="auto" w:fill="auto"/>
          </w:tcPr>
          <w:p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729" w:type="pct"/>
            <w:gridSpan w:val="2"/>
            <w:shd w:val="clear" w:color="auto" w:fill="auto"/>
          </w:tcPr>
          <w:p w:rsidR="005713D6" w:rsidRPr="00BC1732" w:rsidRDefault="005713D6" w:rsidP="00D37ECB">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fldSimple w:instr=" DOCPROPERTY  PositionType  \* MERGEFORMAT ">
              <w:r w:rsidR="00944B11" w:rsidRPr="00944B11">
                <w:rPr>
                  <w:rFonts w:cs="Arial"/>
                  <w:iCs/>
                  <w:kern w:val="36"/>
                  <w:lang w:eastAsia="en-AU"/>
                </w:rPr>
                <w:t>Full</w:t>
              </w:r>
              <w:r w:rsidR="00D37ECB">
                <w:rPr>
                  <w:rFonts w:cs="Arial"/>
                  <w:iCs/>
                  <w:kern w:val="36"/>
                  <w:lang w:eastAsia="en-AU"/>
                </w:rPr>
                <w:t xml:space="preserve"> T</w:t>
              </w:r>
              <w:r w:rsidR="00944B11" w:rsidRPr="00944B11">
                <w:rPr>
                  <w:rFonts w:cs="Arial"/>
                  <w:iCs/>
                  <w:kern w:val="36"/>
                  <w:lang w:eastAsia="en-AU"/>
                </w:rPr>
                <w:t>ime/Part Time/Casual</w:t>
              </w:r>
            </w:fldSimple>
          </w:p>
        </w:tc>
      </w:tr>
      <w:tr w:rsidR="005713D6" w:rsidTr="00D37ECB">
        <w:tc>
          <w:tcPr>
            <w:tcW w:w="2271" w:type="pct"/>
            <w:shd w:val="clear" w:color="auto" w:fill="auto"/>
          </w:tcPr>
          <w:p w:rsidR="005713D6" w:rsidRDefault="00044CB7" w:rsidP="00D37ECB">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r w:rsidR="00D37ECB">
              <w:t>2</w:t>
            </w:r>
          </w:p>
        </w:tc>
        <w:tc>
          <w:tcPr>
            <w:tcW w:w="2729" w:type="pct"/>
            <w:gridSpan w:val="2"/>
            <w:shd w:val="clear" w:color="auto" w:fill="auto"/>
          </w:tcPr>
          <w:p w:rsidR="005713D6" w:rsidRDefault="00044CB7" w:rsidP="00D33181">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D33181" w:rsidRPr="008234D7">
              <w:rPr>
                <w:rFonts w:cs="Arial"/>
                <w:iCs/>
                <w:kern w:val="36"/>
                <w:lang w:eastAsia="en-AU"/>
              </w:rPr>
              <w:t>Health Services Officer</w:t>
            </w:r>
          </w:p>
        </w:tc>
      </w:tr>
      <w:tr w:rsidR="00077A9F" w:rsidTr="009B68E8">
        <w:tc>
          <w:tcPr>
            <w:tcW w:w="5000" w:type="pct"/>
            <w:gridSpan w:val="3"/>
            <w:shd w:val="clear" w:color="auto" w:fill="auto"/>
          </w:tcPr>
          <w:p w:rsidR="00077A9F" w:rsidRDefault="00077A9F" w:rsidP="00183499">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183499" w:rsidRPr="00183499">
              <w:rPr>
                <w:rStyle w:val="InformationBlockChar"/>
                <w:b w:val="0"/>
              </w:rPr>
              <w:t>Relevant</w:t>
            </w:r>
            <w:r w:rsidR="00183499">
              <w:t xml:space="preserve"> </w:t>
            </w:r>
            <w:r w:rsidR="00D37ECB">
              <w:t>Supervisor</w:t>
            </w:r>
          </w:p>
        </w:tc>
      </w:tr>
      <w:tr w:rsidR="00171E96" w:rsidTr="00D37ECB">
        <w:tc>
          <w:tcPr>
            <w:tcW w:w="2271" w:type="pct"/>
            <w:shd w:val="clear" w:color="auto" w:fill="auto"/>
          </w:tcPr>
          <w:p w:rsidR="00171E96" w:rsidRDefault="00171E96" w:rsidP="00847D75">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fldSimple w:instr=" DOCPROPERTY  CheckType  \* MERGEFORMAT ">
              <w:r w:rsidR="00944B11" w:rsidRPr="00944B11">
                <w:rPr>
                  <w:rStyle w:val="InformationBlockChar"/>
                  <w:b w:val="0"/>
                </w:rPr>
                <w:t>Annulled</w:t>
              </w:r>
            </w:fldSimple>
          </w:p>
        </w:tc>
        <w:tc>
          <w:tcPr>
            <w:tcW w:w="2729" w:type="pct"/>
            <w:gridSpan w:val="2"/>
            <w:shd w:val="clear" w:color="auto" w:fill="auto"/>
          </w:tcPr>
          <w:p w:rsidR="00171E96" w:rsidRDefault="00171E96" w:rsidP="00127107">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D33181">
              <w:rPr>
                <w:rStyle w:val="InformationBlockChar"/>
                <w:b w:val="0"/>
              </w:rPr>
              <w:t>Pre</w:t>
            </w:r>
            <w:r w:rsidR="00D37ECB">
              <w:rPr>
                <w:rStyle w:val="InformationBlockChar"/>
                <w:b w:val="0"/>
              </w:rPr>
              <w:t>-</w:t>
            </w:r>
            <w:r w:rsidR="00127107">
              <w:rPr>
                <w:rStyle w:val="InformationBlockChar"/>
                <w:b w:val="0"/>
              </w:rPr>
              <w:t>e</w:t>
            </w:r>
            <w:r w:rsidR="00D33181">
              <w:rPr>
                <w:rStyle w:val="InformationBlockChar"/>
                <w:b w:val="0"/>
              </w:rPr>
              <w:t>mployment</w:t>
            </w:r>
          </w:p>
        </w:tc>
      </w:tr>
    </w:tbl>
    <w:p w:rsidR="0013547B" w:rsidRPr="008743F7" w:rsidRDefault="0013547B" w:rsidP="00127107">
      <w:pPr>
        <w:pStyle w:val="Heading4"/>
        <w:keepNext w:val="0"/>
        <w:keepLines w:val="0"/>
        <w:widowControl w:val="0"/>
        <w:spacing w:before="360" w:after="120"/>
      </w:pPr>
      <w:r w:rsidRPr="008743F7">
        <w:t>Focus of Duties:</w:t>
      </w:r>
    </w:p>
    <w:p w:rsidR="0042445D" w:rsidRDefault="0042445D" w:rsidP="00770DD2">
      <w:pPr>
        <w:pStyle w:val="Default"/>
        <w:spacing w:after="240" w:line="300" w:lineRule="atLeast"/>
        <w:jc w:val="both"/>
        <w:rPr>
          <w:rFonts w:ascii="Gill Sans MT" w:hAnsi="Gill Sans MT"/>
          <w:color w:val="auto"/>
        </w:rPr>
      </w:pPr>
      <w:r>
        <w:rPr>
          <w:rFonts w:ascii="Gill Sans MT" w:hAnsi="Gill Sans MT"/>
        </w:rPr>
        <w:t xml:space="preserve">To assist with the food preparation, production, plating service, </w:t>
      </w:r>
      <w:proofErr w:type="spellStart"/>
      <w:r>
        <w:rPr>
          <w:rFonts w:ascii="Gill Sans MT" w:hAnsi="Gill Sans MT"/>
        </w:rPr>
        <w:t>warewashing</w:t>
      </w:r>
      <w:proofErr w:type="spellEnd"/>
      <w:r>
        <w:rPr>
          <w:rFonts w:ascii="Gill Sans MT" w:hAnsi="Gill Sans MT"/>
        </w:rPr>
        <w:t xml:space="preserve"> and cleaning duties in the provision of catering services to patients, visitors and staff of the hospital. </w:t>
      </w:r>
    </w:p>
    <w:p w:rsidR="0013547B" w:rsidRPr="008743F7" w:rsidRDefault="0013547B" w:rsidP="00D37ECB">
      <w:pPr>
        <w:pStyle w:val="Heading4"/>
        <w:keepNext w:val="0"/>
        <w:keepLines w:val="0"/>
        <w:widowControl w:val="0"/>
        <w:spacing w:before="0" w:after="120"/>
      </w:pPr>
      <w:r w:rsidRPr="008743F7">
        <w:t>Duties:</w:t>
      </w:r>
    </w:p>
    <w:p w:rsidR="0042445D" w:rsidRDefault="0042445D" w:rsidP="00D37ECB">
      <w:pPr>
        <w:pStyle w:val="NumberedList"/>
        <w:keepLines w:val="0"/>
        <w:widowControl w:val="0"/>
        <w:spacing w:after="120"/>
      </w:pPr>
      <w:r>
        <w:t xml:space="preserve">Assist in maintaining a high standard of food preparation, production, service, meal distribution, </w:t>
      </w:r>
      <w:proofErr w:type="spellStart"/>
      <w:r>
        <w:t>warewashing</w:t>
      </w:r>
      <w:proofErr w:type="spellEnd"/>
      <w:r>
        <w:t xml:space="preserve"> and cleaning of the hospital service areas at all times and in accordance with the relevant codes of practice. </w:t>
      </w:r>
    </w:p>
    <w:p w:rsidR="0042445D" w:rsidRDefault="0042445D" w:rsidP="00D37ECB">
      <w:pPr>
        <w:pStyle w:val="NumberedList"/>
        <w:keepLines w:val="0"/>
        <w:widowControl w:val="0"/>
        <w:spacing w:after="120"/>
      </w:pPr>
      <w:r>
        <w:t xml:space="preserve">Perform receipt and storage duties associated with food supplies. </w:t>
      </w:r>
    </w:p>
    <w:p w:rsidR="0042445D" w:rsidRDefault="0042445D" w:rsidP="00D37ECB">
      <w:pPr>
        <w:pStyle w:val="NumberedList"/>
        <w:keepLines w:val="0"/>
        <w:widowControl w:val="0"/>
        <w:spacing w:after="120"/>
      </w:pPr>
      <w:r>
        <w:t xml:space="preserve">Perform general food preparation, service, menu related and cash handling duties. </w:t>
      </w:r>
    </w:p>
    <w:p w:rsidR="0042445D" w:rsidRDefault="0042445D" w:rsidP="00D37ECB">
      <w:pPr>
        <w:pStyle w:val="NumberedList"/>
        <w:keepLines w:val="0"/>
        <w:widowControl w:val="0"/>
        <w:spacing w:after="120"/>
      </w:pPr>
      <w:r>
        <w:t xml:space="preserve">Prepare vegetables, salads, diet requirements, including fluids, sandwiches, and assist in the serving of food, in accordance with appropriate Work Health and Safety (WH&amp;S) standards. </w:t>
      </w:r>
    </w:p>
    <w:p w:rsidR="0042445D" w:rsidRDefault="0042445D" w:rsidP="00D37ECB">
      <w:pPr>
        <w:pStyle w:val="NumberedList"/>
        <w:keepLines w:val="0"/>
        <w:widowControl w:val="0"/>
        <w:spacing w:after="120"/>
      </w:pPr>
      <w:r>
        <w:t xml:space="preserve">Cleaning of all kitchen equipment, utensils, floors, and walls as directed by relevant supervisors. </w:t>
      </w:r>
    </w:p>
    <w:p w:rsidR="0042445D" w:rsidRDefault="0042445D" w:rsidP="00D37ECB">
      <w:pPr>
        <w:pStyle w:val="NumberedList"/>
        <w:keepLines w:val="0"/>
        <w:widowControl w:val="0"/>
        <w:spacing w:after="120"/>
      </w:pPr>
      <w:r>
        <w:t>Participate in, and contribute to, continuous quality improvement activities.</w:t>
      </w:r>
    </w:p>
    <w:p w:rsidR="0013547B" w:rsidRDefault="006E7778" w:rsidP="00D37ECB">
      <w:pPr>
        <w:pStyle w:val="NumberedList"/>
        <w:keepLines w:val="0"/>
        <w:widowControl w:val="0"/>
        <w:spacing w:after="120"/>
      </w:pPr>
      <w: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r w:rsidR="00887E3C">
        <w:t>.</w:t>
      </w:r>
    </w:p>
    <w:p w:rsidR="0013547B" w:rsidRDefault="006E7778" w:rsidP="00127107">
      <w:pPr>
        <w:pStyle w:val="NumberedList"/>
        <w:keepLines w:val="0"/>
        <w:widowControl w:val="0"/>
        <w:spacing w:after="240"/>
      </w:pPr>
      <w:r>
        <w:t>The incumbent can expect to be allocated duties, not specifically mentioned in this document, that are within the capacity, qualifications and experience normally expected from persons occupying positions at this classification level</w:t>
      </w:r>
      <w:r w:rsidR="0013547B">
        <w:t>.</w:t>
      </w:r>
    </w:p>
    <w:p w:rsidR="0013547B" w:rsidRDefault="0013547B" w:rsidP="00D37ECB">
      <w:pPr>
        <w:pStyle w:val="Heading4"/>
        <w:keepNext w:val="0"/>
        <w:keepLines w:val="0"/>
        <w:widowControl w:val="0"/>
        <w:spacing w:before="0" w:after="120"/>
      </w:pPr>
      <w:r>
        <w:t>Scope of Work Performed:</w:t>
      </w:r>
    </w:p>
    <w:p w:rsidR="0042445D" w:rsidRDefault="0042445D" w:rsidP="00D37ECB">
      <w:pPr>
        <w:pStyle w:val="Default"/>
        <w:numPr>
          <w:ilvl w:val="0"/>
          <w:numId w:val="28"/>
        </w:numPr>
        <w:tabs>
          <w:tab w:val="clear" w:pos="360"/>
        </w:tabs>
        <w:spacing w:after="120" w:line="300" w:lineRule="atLeast"/>
        <w:ind w:left="567" w:hanging="567"/>
        <w:jc w:val="both"/>
        <w:rPr>
          <w:rFonts w:ascii="Gill Sans MT" w:hAnsi="Gill Sans MT"/>
          <w:color w:val="auto"/>
        </w:rPr>
      </w:pPr>
      <w:r>
        <w:rPr>
          <w:rFonts w:ascii="Gill Sans MT" w:hAnsi="Gill Sans MT"/>
          <w:color w:val="auto"/>
        </w:rPr>
        <w:t>Responsible for performing tasks efficiently and effectively and as requested, under regular supervision</w:t>
      </w:r>
      <w:r w:rsidR="00D33181">
        <w:rPr>
          <w:rFonts w:ascii="Gill Sans MT" w:hAnsi="Gill Sans MT"/>
          <w:color w:val="auto"/>
        </w:rPr>
        <w:t>.</w:t>
      </w:r>
      <w:r>
        <w:rPr>
          <w:rFonts w:ascii="Gill Sans MT" w:hAnsi="Gill Sans MT"/>
          <w:color w:val="auto"/>
        </w:rPr>
        <w:t xml:space="preserve"> </w:t>
      </w:r>
    </w:p>
    <w:p w:rsidR="002D4156" w:rsidRDefault="002D4156" w:rsidP="002D4156">
      <w:pPr>
        <w:pStyle w:val="Default"/>
        <w:spacing w:after="120" w:line="300" w:lineRule="atLeast"/>
        <w:ind w:left="567"/>
        <w:jc w:val="both"/>
        <w:rPr>
          <w:rFonts w:ascii="Gill Sans MT" w:hAnsi="Gill Sans MT"/>
          <w:color w:val="auto"/>
        </w:rPr>
      </w:pPr>
    </w:p>
    <w:p w:rsidR="0042445D" w:rsidRDefault="0042445D" w:rsidP="00D37ECB">
      <w:pPr>
        <w:pStyle w:val="Default"/>
        <w:numPr>
          <w:ilvl w:val="0"/>
          <w:numId w:val="28"/>
        </w:numPr>
        <w:tabs>
          <w:tab w:val="clear" w:pos="360"/>
        </w:tabs>
        <w:spacing w:after="120" w:line="300" w:lineRule="atLeast"/>
        <w:ind w:left="567" w:hanging="567"/>
        <w:jc w:val="both"/>
        <w:rPr>
          <w:rFonts w:ascii="Gill Sans MT" w:hAnsi="Gill Sans MT"/>
          <w:color w:val="auto"/>
        </w:rPr>
      </w:pPr>
      <w:r>
        <w:rPr>
          <w:rFonts w:ascii="Gill Sans MT" w:hAnsi="Gill Sans MT"/>
          <w:color w:val="auto"/>
        </w:rPr>
        <w:lastRenderedPageBreak/>
        <w:t>Responsible for ensuring patients, visitors, and staff receive their corr</w:t>
      </w:r>
      <w:bookmarkStart w:id="0" w:name="_GoBack"/>
      <w:bookmarkEnd w:id="0"/>
      <w:r>
        <w:rPr>
          <w:rFonts w:ascii="Gill Sans MT" w:hAnsi="Gill Sans MT"/>
          <w:color w:val="auto"/>
        </w:rPr>
        <w:t xml:space="preserve">ect meal and that all food service equipment is returned from wards promptly and efficiently. </w:t>
      </w:r>
    </w:p>
    <w:p w:rsidR="0042445D" w:rsidRDefault="0042445D" w:rsidP="00D37ECB">
      <w:pPr>
        <w:pStyle w:val="Default"/>
        <w:numPr>
          <w:ilvl w:val="0"/>
          <w:numId w:val="28"/>
        </w:numPr>
        <w:tabs>
          <w:tab w:val="clear" w:pos="360"/>
        </w:tabs>
        <w:spacing w:after="120" w:line="300" w:lineRule="atLeast"/>
        <w:ind w:left="567" w:hanging="567"/>
        <w:jc w:val="both"/>
        <w:rPr>
          <w:rFonts w:ascii="Gill Sans MT" w:hAnsi="Gill Sans MT"/>
          <w:color w:val="auto"/>
        </w:rPr>
      </w:pPr>
      <w:r>
        <w:rPr>
          <w:rFonts w:ascii="Gill Sans MT" w:hAnsi="Gill Sans MT"/>
          <w:color w:val="auto"/>
        </w:rPr>
        <w:t xml:space="preserve">Responsible for maintaining a pleasant disposition towards customers. </w:t>
      </w:r>
    </w:p>
    <w:p w:rsidR="0042445D" w:rsidRDefault="0042445D" w:rsidP="00D37ECB">
      <w:pPr>
        <w:pStyle w:val="Default"/>
        <w:numPr>
          <w:ilvl w:val="0"/>
          <w:numId w:val="28"/>
        </w:numPr>
        <w:tabs>
          <w:tab w:val="clear" w:pos="360"/>
        </w:tabs>
        <w:spacing w:after="120" w:line="300" w:lineRule="atLeast"/>
        <w:ind w:left="567" w:hanging="567"/>
        <w:jc w:val="both"/>
        <w:rPr>
          <w:rFonts w:ascii="Gill Sans MT" w:hAnsi="Gill Sans MT"/>
          <w:color w:val="auto"/>
        </w:rPr>
      </w:pPr>
      <w:r>
        <w:rPr>
          <w:rFonts w:ascii="Gill Sans MT" w:hAnsi="Gill Sans MT"/>
          <w:color w:val="auto"/>
        </w:rPr>
        <w:t xml:space="preserve">Exercise reasonable care in the performance of duties consistent with the relevant WH&amp;S legislation. </w:t>
      </w:r>
    </w:p>
    <w:p w:rsidR="0042445D" w:rsidRDefault="0042445D" w:rsidP="00D37ECB">
      <w:pPr>
        <w:pStyle w:val="Default"/>
        <w:numPr>
          <w:ilvl w:val="0"/>
          <w:numId w:val="28"/>
        </w:numPr>
        <w:tabs>
          <w:tab w:val="clear" w:pos="360"/>
        </w:tabs>
        <w:spacing w:after="120" w:line="300" w:lineRule="atLeast"/>
        <w:ind w:left="567" w:hanging="567"/>
        <w:jc w:val="both"/>
        <w:rPr>
          <w:rFonts w:ascii="Gill Sans MT" w:hAnsi="Gill Sans MT"/>
          <w:color w:val="auto"/>
        </w:rPr>
      </w:pPr>
      <w:r>
        <w:rPr>
          <w:rFonts w:ascii="Gill Sans MT" w:hAnsi="Gill Sans MT"/>
          <w:color w:val="auto"/>
        </w:rPr>
        <w:t xml:space="preserve">Provide labour in an efficient, effective and safe manner. </w:t>
      </w:r>
    </w:p>
    <w:p w:rsidR="005211D6" w:rsidRDefault="00324890" w:rsidP="00127107">
      <w:pPr>
        <w:pStyle w:val="BulletedListLevel1"/>
        <w:keepLines w:val="0"/>
        <w:widowControl w:val="0"/>
        <w:numPr>
          <w:ilvl w:val="0"/>
          <w:numId w:val="28"/>
        </w:numPr>
        <w:tabs>
          <w:tab w:val="clear" w:pos="360"/>
          <w:tab w:val="num" w:pos="567"/>
        </w:tabs>
        <w:spacing w:after="240"/>
        <w:ind w:left="567" w:hanging="567"/>
      </w:pPr>
      <w:r w:rsidRPr="00324890">
        <w:rPr>
          <w:iCs/>
        </w:rPr>
        <w:t>Comply at all times with THS policy and protocol requirements, in particular those relating to mandatory education, training and assessment</w:t>
      </w:r>
      <w:r w:rsidR="005211D6">
        <w:t>.</w:t>
      </w:r>
    </w:p>
    <w:p w:rsidR="0013547B" w:rsidRDefault="00831D3C" w:rsidP="00D37ECB">
      <w:pPr>
        <w:pStyle w:val="Heading4"/>
        <w:keepNext w:val="0"/>
        <w:keepLines w:val="0"/>
        <w:widowControl w:val="0"/>
        <w:spacing w:before="0" w:after="120"/>
      </w:pPr>
      <w:r>
        <w:t>Essential Requirements:</w:t>
      </w:r>
    </w:p>
    <w:p w:rsidR="00127107" w:rsidRPr="002E58EB" w:rsidRDefault="00127107" w:rsidP="00127107">
      <w:pPr>
        <w:pStyle w:val="BulletedListLevel1"/>
        <w:numPr>
          <w:ilvl w:val="0"/>
          <w:numId w:val="0"/>
        </w:numPr>
        <w:tabs>
          <w:tab w:val="clear" w:pos="1134"/>
        </w:tabs>
        <w:spacing w:after="120"/>
        <w:rPr>
          <w:i/>
        </w:rPr>
      </w:pPr>
      <w:r w:rsidRPr="002E58EB">
        <w:rPr>
          <w:i/>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rsidR="00127107" w:rsidRPr="00DB2BEC" w:rsidRDefault="00127107" w:rsidP="006E7778">
      <w:pPr>
        <w:keepLines w:val="0"/>
        <w:tabs>
          <w:tab w:val="clear" w:pos="567"/>
        </w:tabs>
        <w:spacing w:after="120"/>
        <w:rPr>
          <w:szCs w:val="24"/>
        </w:rPr>
      </w:pPr>
      <w:r w:rsidRPr="00DB2BEC">
        <w:rPr>
          <w:szCs w:val="24"/>
        </w:rPr>
        <w:t>The Head of the State Service has determined that the person nominated for this job is to satisfy a pre</w:t>
      </w:r>
      <w:r w:rsidRPr="00DB2BEC">
        <w:rPr>
          <w:szCs w:val="24"/>
        </w:rPr>
        <w:noBreakHyphen/>
        <w:t>employment check before taking up the appointment, on promotion or transfer. The following checks are to be conducted:</w:t>
      </w:r>
    </w:p>
    <w:p w:rsidR="006E7778" w:rsidRDefault="006E7778" w:rsidP="006E7778">
      <w:pPr>
        <w:pStyle w:val="BulletedListLevel1"/>
        <w:numPr>
          <w:ilvl w:val="0"/>
          <w:numId w:val="25"/>
        </w:numPr>
      </w:pPr>
      <w:r>
        <w:t>Conviction checks in the following areas:</w:t>
      </w:r>
    </w:p>
    <w:p w:rsidR="006E7778" w:rsidRDefault="006E7778" w:rsidP="006E7778">
      <w:pPr>
        <w:pStyle w:val="BulletedListLevel1"/>
        <w:numPr>
          <w:ilvl w:val="1"/>
          <w:numId w:val="24"/>
        </w:numPr>
        <w:tabs>
          <w:tab w:val="clear" w:pos="720"/>
          <w:tab w:val="num" w:pos="1287"/>
          <w:tab w:val="num" w:pos="1701"/>
        </w:tabs>
        <w:ind w:left="1701" w:hanging="567"/>
      </w:pPr>
      <w:r>
        <w:t>crimes of violence</w:t>
      </w:r>
    </w:p>
    <w:p w:rsidR="006E7778" w:rsidRDefault="006E7778" w:rsidP="006E7778">
      <w:pPr>
        <w:pStyle w:val="BulletedListLevel1"/>
        <w:numPr>
          <w:ilvl w:val="1"/>
          <w:numId w:val="24"/>
        </w:numPr>
        <w:tabs>
          <w:tab w:val="clear" w:pos="720"/>
          <w:tab w:val="num" w:pos="1287"/>
          <w:tab w:val="num" w:pos="1701"/>
        </w:tabs>
        <w:ind w:left="1701" w:hanging="567"/>
      </w:pPr>
      <w:r>
        <w:t>sex related offences</w:t>
      </w:r>
    </w:p>
    <w:p w:rsidR="006E7778" w:rsidRDefault="006E7778" w:rsidP="006E7778">
      <w:pPr>
        <w:pStyle w:val="BulletedListLevel1"/>
        <w:numPr>
          <w:ilvl w:val="1"/>
          <w:numId w:val="24"/>
        </w:numPr>
        <w:tabs>
          <w:tab w:val="clear" w:pos="720"/>
          <w:tab w:val="num" w:pos="1287"/>
          <w:tab w:val="num" w:pos="1701"/>
        </w:tabs>
        <w:ind w:left="1701" w:hanging="567"/>
      </w:pPr>
      <w:r>
        <w:t>serious drug offences</w:t>
      </w:r>
    </w:p>
    <w:p w:rsidR="006E7778" w:rsidRDefault="006E7778" w:rsidP="006E7778">
      <w:pPr>
        <w:pStyle w:val="BulletedListLevel1"/>
        <w:numPr>
          <w:ilvl w:val="1"/>
          <w:numId w:val="24"/>
        </w:numPr>
        <w:tabs>
          <w:tab w:val="clear" w:pos="720"/>
          <w:tab w:val="num" w:pos="1287"/>
          <w:tab w:val="num" w:pos="1701"/>
        </w:tabs>
        <w:ind w:left="1701" w:hanging="567"/>
      </w:pPr>
      <w:r>
        <w:t>crimes involving dishonesty</w:t>
      </w:r>
    </w:p>
    <w:p w:rsidR="006E7778" w:rsidRDefault="006E7778" w:rsidP="006E7778">
      <w:pPr>
        <w:pStyle w:val="BulletedListLevel1"/>
        <w:numPr>
          <w:ilvl w:val="0"/>
          <w:numId w:val="25"/>
        </w:numPr>
      </w:pPr>
      <w:r>
        <w:t>Identification check</w:t>
      </w:r>
    </w:p>
    <w:p w:rsidR="006E7778" w:rsidRDefault="006E7778" w:rsidP="006E7778">
      <w:pPr>
        <w:pStyle w:val="BulletedListLevel1"/>
        <w:numPr>
          <w:ilvl w:val="0"/>
          <w:numId w:val="25"/>
        </w:numPr>
      </w:pPr>
      <w:r>
        <w:t>Disciplinary action in previous employment check.</w:t>
      </w:r>
    </w:p>
    <w:p w:rsidR="0013547B" w:rsidRDefault="0013547B" w:rsidP="00D37ECB">
      <w:pPr>
        <w:pStyle w:val="Heading4"/>
        <w:keepNext w:val="0"/>
        <w:keepLines w:val="0"/>
        <w:widowControl w:val="0"/>
        <w:spacing w:before="0" w:after="120"/>
      </w:pPr>
      <w:r>
        <w:t>Selection Criteria:</w:t>
      </w:r>
    </w:p>
    <w:p w:rsidR="0042445D" w:rsidRDefault="0042445D" w:rsidP="00D37ECB">
      <w:pPr>
        <w:pStyle w:val="Default"/>
        <w:numPr>
          <w:ilvl w:val="1"/>
          <w:numId w:val="29"/>
        </w:numPr>
        <w:spacing w:after="120" w:line="300" w:lineRule="atLeast"/>
        <w:ind w:left="567" w:hanging="567"/>
        <w:jc w:val="both"/>
        <w:rPr>
          <w:rFonts w:ascii="Gill Sans MT" w:hAnsi="Gill Sans MT"/>
          <w:color w:val="auto"/>
        </w:rPr>
      </w:pPr>
      <w:r>
        <w:rPr>
          <w:rFonts w:ascii="Gill Sans MT" w:hAnsi="Gill Sans MT"/>
          <w:color w:val="auto"/>
        </w:rPr>
        <w:t xml:space="preserve">Ability to communicate with patients, visitors and staff, of all levels. </w:t>
      </w:r>
    </w:p>
    <w:p w:rsidR="0042445D" w:rsidRDefault="008B311D" w:rsidP="00D37ECB">
      <w:pPr>
        <w:pStyle w:val="Default"/>
        <w:numPr>
          <w:ilvl w:val="1"/>
          <w:numId w:val="29"/>
        </w:numPr>
        <w:spacing w:after="120" w:line="300" w:lineRule="atLeast"/>
        <w:ind w:left="567" w:hanging="567"/>
        <w:jc w:val="both"/>
        <w:rPr>
          <w:rFonts w:ascii="Gill Sans MT" w:hAnsi="Gill Sans MT"/>
          <w:color w:val="auto"/>
        </w:rPr>
      </w:pPr>
      <w:r>
        <w:rPr>
          <w:rFonts w:ascii="Gill Sans MT" w:hAnsi="Gill Sans MT"/>
          <w:color w:val="auto"/>
        </w:rPr>
        <w:t>Oral and written u</w:t>
      </w:r>
      <w:r w:rsidR="0042445D">
        <w:rPr>
          <w:rFonts w:ascii="Gill Sans MT" w:hAnsi="Gill Sans MT"/>
          <w:color w:val="auto"/>
        </w:rPr>
        <w:t xml:space="preserve">nderstanding of </w:t>
      </w:r>
      <w:r>
        <w:rPr>
          <w:rFonts w:ascii="Gill Sans MT" w:hAnsi="Gill Sans MT"/>
          <w:color w:val="auto"/>
        </w:rPr>
        <w:t xml:space="preserve">the </w:t>
      </w:r>
      <w:r w:rsidR="0042445D">
        <w:rPr>
          <w:rFonts w:ascii="Gill Sans MT" w:hAnsi="Gill Sans MT"/>
          <w:color w:val="auto"/>
        </w:rPr>
        <w:t>English</w:t>
      </w:r>
      <w:r>
        <w:rPr>
          <w:rFonts w:ascii="Gill Sans MT" w:hAnsi="Gill Sans MT"/>
          <w:color w:val="auto"/>
        </w:rPr>
        <w:t xml:space="preserve"> language</w:t>
      </w:r>
      <w:r w:rsidR="0042445D">
        <w:rPr>
          <w:rFonts w:ascii="Gill Sans MT" w:hAnsi="Gill Sans MT"/>
          <w:color w:val="auto"/>
        </w:rPr>
        <w:t xml:space="preserve">. </w:t>
      </w:r>
    </w:p>
    <w:p w:rsidR="0042445D" w:rsidRDefault="0042445D" w:rsidP="00D37ECB">
      <w:pPr>
        <w:pStyle w:val="Default"/>
        <w:numPr>
          <w:ilvl w:val="1"/>
          <w:numId w:val="29"/>
        </w:numPr>
        <w:spacing w:after="120" w:line="300" w:lineRule="atLeast"/>
        <w:ind w:left="567" w:hanging="567"/>
        <w:jc w:val="both"/>
        <w:rPr>
          <w:rFonts w:ascii="Gill Sans MT" w:hAnsi="Gill Sans MT"/>
          <w:color w:val="auto"/>
        </w:rPr>
      </w:pPr>
      <w:r>
        <w:rPr>
          <w:rFonts w:ascii="Gill Sans MT" w:hAnsi="Gill Sans MT"/>
          <w:color w:val="auto"/>
        </w:rPr>
        <w:t xml:space="preserve">Capable of maintaining a high standard of personal hygiene. </w:t>
      </w:r>
    </w:p>
    <w:p w:rsidR="0042445D" w:rsidRDefault="0042445D" w:rsidP="00D37ECB">
      <w:pPr>
        <w:pStyle w:val="Default"/>
        <w:numPr>
          <w:ilvl w:val="1"/>
          <w:numId w:val="29"/>
        </w:numPr>
        <w:spacing w:after="120" w:line="300" w:lineRule="atLeast"/>
        <w:ind w:left="567" w:hanging="567"/>
        <w:jc w:val="both"/>
        <w:rPr>
          <w:rFonts w:ascii="Gill Sans MT" w:hAnsi="Gill Sans MT"/>
          <w:color w:val="auto"/>
        </w:rPr>
      </w:pPr>
      <w:r>
        <w:rPr>
          <w:rFonts w:ascii="Gill Sans MT" w:hAnsi="Gill Sans MT"/>
          <w:color w:val="auto"/>
        </w:rPr>
        <w:t xml:space="preserve">Ability to work in a large organisation. </w:t>
      </w:r>
    </w:p>
    <w:p w:rsidR="0042445D" w:rsidRDefault="0042445D" w:rsidP="00D37ECB">
      <w:pPr>
        <w:pStyle w:val="Default"/>
        <w:numPr>
          <w:ilvl w:val="1"/>
          <w:numId w:val="29"/>
        </w:numPr>
        <w:spacing w:after="120" w:line="300" w:lineRule="atLeast"/>
        <w:ind w:left="567" w:hanging="567"/>
        <w:jc w:val="both"/>
        <w:rPr>
          <w:rFonts w:ascii="Gill Sans MT" w:hAnsi="Gill Sans MT"/>
          <w:color w:val="auto"/>
        </w:rPr>
      </w:pPr>
      <w:r>
        <w:rPr>
          <w:rFonts w:ascii="Gill Sans MT" w:hAnsi="Gill Sans MT"/>
          <w:color w:val="auto"/>
        </w:rPr>
        <w:t xml:space="preserve">Knowledge and experience in the food preparation, production and service industry. </w:t>
      </w:r>
    </w:p>
    <w:p w:rsidR="0042445D" w:rsidRDefault="0042445D" w:rsidP="00127107">
      <w:pPr>
        <w:pStyle w:val="Default"/>
        <w:numPr>
          <w:ilvl w:val="1"/>
          <w:numId w:val="29"/>
        </w:numPr>
        <w:spacing w:after="240" w:line="300" w:lineRule="atLeast"/>
        <w:ind w:left="567" w:hanging="567"/>
        <w:jc w:val="both"/>
        <w:rPr>
          <w:rFonts w:ascii="Gill Sans MT" w:hAnsi="Gill Sans MT"/>
          <w:color w:val="auto"/>
        </w:rPr>
      </w:pPr>
      <w:r>
        <w:rPr>
          <w:rFonts w:ascii="Gill Sans MT" w:hAnsi="Gill Sans MT"/>
          <w:color w:val="auto"/>
        </w:rPr>
        <w:t xml:space="preserve">An understanding of appropriate WH&amp;S legislation and codes of practice. </w:t>
      </w:r>
    </w:p>
    <w:p w:rsidR="0013547B" w:rsidRDefault="0013547B" w:rsidP="00D37ECB">
      <w:pPr>
        <w:pStyle w:val="Heading4"/>
        <w:keepNext w:val="0"/>
        <w:keepLines w:val="0"/>
        <w:widowControl w:val="0"/>
        <w:spacing w:before="0" w:after="120"/>
      </w:pPr>
      <w:r>
        <w:t>Working Environment:</w:t>
      </w:r>
    </w:p>
    <w:p w:rsidR="006E7778" w:rsidRPr="004B0994" w:rsidRDefault="006E7778" w:rsidP="006E7778">
      <w:pPr>
        <w:rPr>
          <w:bCs/>
        </w:rPr>
      </w:pPr>
      <w:r w:rsidRPr="004B0994">
        <w:rPr>
          <w:bCs/>
        </w:rPr>
        <w:t xml:space="preserve">The Department of Health and Human Services (DHHS) and Tasmanian Health </w:t>
      </w:r>
      <w:r>
        <w:rPr>
          <w:bCs/>
        </w:rPr>
        <w:t>Service</w:t>
      </w:r>
      <w:r w:rsidRPr="004B0994">
        <w:rPr>
          <w:bCs/>
        </w:rPr>
        <w:t xml:space="preserve"> (TH</w:t>
      </w:r>
      <w:r>
        <w:rPr>
          <w:bCs/>
        </w:rPr>
        <w:t>S</w:t>
      </w:r>
      <w:r w:rsidRPr="004B0994">
        <w:rPr>
          <w:bCs/>
        </w:rPr>
        <w:t>) are committed to improving the health and wellbeing of patients, clients and the Tasmanian community through a sustainable, high quality and safe health and human services system, and value leading with purpose, being creative and innovative, acting with integrity, being accountable and being collegial.</w:t>
      </w:r>
    </w:p>
    <w:p w:rsidR="006E7778" w:rsidRPr="004B0994" w:rsidRDefault="006E7778" w:rsidP="006E7778">
      <w:pPr>
        <w:rPr>
          <w:bCs/>
        </w:rPr>
      </w:pPr>
      <w:r w:rsidRPr="004B0994">
        <w:rPr>
          <w:bCs/>
          <w:i/>
        </w:rPr>
        <w:lastRenderedPageBreak/>
        <w:t>State Service Principles and Code of Conduct:</w:t>
      </w:r>
      <w:r w:rsidRPr="004B0994">
        <w:rPr>
          <w:bCs/>
        </w:rPr>
        <w:t xml:space="preserve"> The minimum responsibilities required of officers and employees of the State Service are contained in the </w:t>
      </w:r>
      <w:r w:rsidRPr="004B0994">
        <w:rPr>
          <w:bCs/>
          <w:i/>
          <w:iCs/>
        </w:rPr>
        <w:t>State Service Act 2000</w:t>
      </w:r>
      <w:r w:rsidRPr="004B0994">
        <w:rPr>
          <w:bCs/>
        </w:rPr>
        <w:t xml:space="preserve">.  The State Service Principles at Sections 7 and 8 </w:t>
      </w:r>
      <w:proofErr w:type="gramStart"/>
      <w:r w:rsidRPr="004B0994">
        <w:rPr>
          <w:bCs/>
        </w:rPr>
        <w:t>outline</w:t>
      </w:r>
      <w:proofErr w:type="gramEnd"/>
      <w:r w:rsidRPr="004B0994">
        <w:rPr>
          <w:bCs/>
        </w:rPr>
        <w:t xml:space="preserv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rsidR="006E7778" w:rsidRDefault="006E7778" w:rsidP="006E7778">
      <w:pPr>
        <w:rPr>
          <w:bCs/>
        </w:rPr>
      </w:pPr>
      <w:r w:rsidRPr="004B0994">
        <w:rPr>
          <w:bCs/>
          <w:lang w:val="en-GB"/>
        </w:rPr>
        <w:t xml:space="preserve">The </w:t>
      </w:r>
      <w:r w:rsidRPr="004B0994">
        <w:rPr>
          <w:bCs/>
          <w:i/>
          <w:iCs/>
          <w:lang w:val="en-GB"/>
        </w:rPr>
        <w:t>State Service Act</w:t>
      </w:r>
      <w:r w:rsidRPr="004B0994">
        <w:rPr>
          <w:bCs/>
          <w:lang w:val="en-GB"/>
        </w:rPr>
        <w:t xml:space="preserve"> </w:t>
      </w:r>
      <w:r w:rsidRPr="004B0994">
        <w:rPr>
          <w:bCs/>
          <w:i/>
          <w:iCs/>
          <w:lang w:val="en-GB"/>
        </w:rPr>
        <w:t>2000</w:t>
      </w:r>
      <w:r w:rsidRPr="004B0994">
        <w:rPr>
          <w:bCs/>
          <w:lang w:val="en-GB"/>
        </w:rPr>
        <w:t xml:space="preserve"> and the Employment Directions can be found on the State Service Management Office’s website at </w:t>
      </w:r>
      <w:hyperlink r:id="rId10" w:history="1">
        <w:r w:rsidRPr="004B0994">
          <w:rPr>
            <w:rStyle w:val="Hyperlink"/>
            <w:bCs/>
            <w:lang w:val="en-GB"/>
          </w:rPr>
          <w:t>http://www.dpac.tas.gov.au/divisions/ssmo</w:t>
        </w:r>
      </w:hyperlink>
      <w:r w:rsidRPr="004B0994">
        <w:rPr>
          <w:bCs/>
        </w:rPr>
        <w:t xml:space="preserve"> </w:t>
      </w:r>
    </w:p>
    <w:p w:rsidR="006E7778" w:rsidRPr="004B0994" w:rsidRDefault="006E7778" w:rsidP="006E7778">
      <w:pPr>
        <w:rPr>
          <w:bCs/>
          <w:i/>
        </w:rPr>
      </w:pPr>
      <w:r w:rsidRPr="004B0994">
        <w:rPr>
          <w:bCs/>
          <w:i/>
        </w:rPr>
        <w:t>Fraud Management</w:t>
      </w:r>
      <w:r w:rsidRPr="004B0994">
        <w:rPr>
          <w:bCs/>
        </w:rPr>
        <w:t xml:space="preserve">: The Department of Health and Human Services and Tasmanian Health </w:t>
      </w:r>
      <w:r>
        <w:rPr>
          <w:bCs/>
        </w:rPr>
        <w:t>Service</w:t>
      </w:r>
      <w:r w:rsidRPr="004B0994">
        <w:rPr>
          <w:bCs/>
        </w:rPr>
        <w:t xml:space="preserve"> have a zero tolerance to fraud.  Officers and employees must be aware of, and comply with, their Agency’s fraud prevention policy and procedure and it is the responsibility of all officers and employees to report any suspected fraudulent activity to their Director or line manager, the Director</w:t>
      </w:r>
      <w:r>
        <w:rPr>
          <w:bCs/>
        </w:rPr>
        <w:t xml:space="preserve"> HR Management and Strategy</w:t>
      </w:r>
      <w:r w:rsidRPr="004B0994">
        <w:rPr>
          <w:bCs/>
        </w:rPr>
        <w:t xml:space="preserve"> or to the Manager Internal Audit.   DHHS and TH</w:t>
      </w:r>
      <w:r>
        <w:rPr>
          <w:bCs/>
        </w:rPr>
        <w:t>S</w:t>
      </w:r>
      <w:r w:rsidRPr="004B0994">
        <w:rPr>
          <w:bCs/>
        </w:rPr>
        <w:t xml:space="preserve">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4B0994">
        <w:rPr>
          <w:bCs/>
          <w:i/>
        </w:rPr>
        <w:t>Public Interest Disclosure Act 2002</w:t>
      </w:r>
      <w:r w:rsidRPr="004B0994">
        <w:rPr>
          <w:bCs/>
        </w:rPr>
        <w:t xml:space="preserve">.  Any matter determined to be of a fraudulent nature will be followed up and appropriate action will be taken. This may include having sanctions imposed under the </w:t>
      </w:r>
      <w:r w:rsidRPr="004B0994">
        <w:rPr>
          <w:bCs/>
          <w:i/>
        </w:rPr>
        <w:t xml:space="preserve">State Service Act 2000. </w:t>
      </w:r>
    </w:p>
    <w:p w:rsidR="006E7778" w:rsidRPr="004B0994" w:rsidRDefault="006E7778" w:rsidP="006E7778">
      <w:pPr>
        <w:rPr>
          <w:bCs/>
        </w:rPr>
      </w:pPr>
      <w:r w:rsidRPr="004B0994">
        <w:rPr>
          <w:bCs/>
          <w:i/>
        </w:rPr>
        <w:t>Delegations:</w:t>
      </w:r>
      <w:r w:rsidRPr="004B0994">
        <w:rPr>
          <w:bCs/>
        </w:rPr>
        <w:t xml:space="preserve"> This position may exercise delegations in accordance with a range of Acts, Regulations, Awards, administrative authorities and functional arrangements mandated by </w:t>
      </w:r>
      <w:proofErr w:type="gramStart"/>
      <w:r w:rsidRPr="004B0994">
        <w:rPr>
          <w:bCs/>
        </w:rPr>
        <w:t>Statutory</w:t>
      </w:r>
      <w:proofErr w:type="gramEnd"/>
      <w:r w:rsidRPr="004B0994">
        <w:rPr>
          <w:bCs/>
        </w:rPr>
        <w:t xml:space="preserve"> office holders including the Secretary.  The relevant Unit Manager can provide details to the occupant of delegations applicable to this position.  DHHS and the </w:t>
      </w:r>
      <w:r>
        <w:rPr>
          <w:bCs/>
        </w:rPr>
        <w:t>THS</w:t>
      </w:r>
      <w:r w:rsidRPr="004B0994">
        <w:rPr>
          <w:bCs/>
        </w:rPr>
        <w:t xml:space="preserve">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rsidR="006E7778" w:rsidRPr="004B0994" w:rsidRDefault="006E7778" w:rsidP="006E7778">
      <w:pPr>
        <w:rPr>
          <w:bCs/>
        </w:rPr>
      </w:pPr>
      <w:r w:rsidRPr="004B0994">
        <w:rPr>
          <w:bCs/>
          <w:i/>
        </w:rPr>
        <w:t xml:space="preserve">Blood borne viruses and immunisation: </w:t>
      </w:r>
      <w:r w:rsidRPr="004B0994">
        <w:rPr>
          <w:bCs/>
        </w:rPr>
        <w:t xml:space="preserve">Health Care Workers (as defined by DHHS and </w:t>
      </w:r>
      <w:r>
        <w:rPr>
          <w:bCs/>
        </w:rPr>
        <w:t>THS</w:t>
      </w:r>
      <w:r w:rsidRPr="004B0994">
        <w:rPr>
          <w:bCs/>
        </w:rPr>
        <w:t xml:space="preserve"> policy) with the Department of Health and Human Services and Tasmanian Health </w:t>
      </w:r>
      <w:r>
        <w:rPr>
          <w:bCs/>
        </w:rPr>
        <w:t>Service</w:t>
      </w:r>
      <w:r w:rsidRPr="004B0994">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rsidR="006E7778" w:rsidRPr="004B0994" w:rsidRDefault="006E7778" w:rsidP="006E7778">
      <w:pPr>
        <w:rPr>
          <w:bCs/>
        </w:rPr>
      </w:pPr>
      <w:r w:rsidRPr="004B0994">
        <w:rPr>
          <w:bCs/>
          <w:i/>
        </w:rPr>
        <w:t>Records and Confidentiality:</w:t>
      </w:r>
      <w:r w:rsidRPr="004B0994">
        <w:rPr>
          <w:bCs/>
        </w:rPr>
        <w:t xml:space="preserve"> Officers and employees of the Department of Health and Human Services and the Tasmanian Health </w:t>
      </w:r>
      <w:r>
        <w:rPr>
          <w:bCs/>
        </w:rPr>
        <w:t>Service</w:t>
      </w:r>
      <w:r w:rsidRPr="004B0994">
        <w:rPr>
          <w:bCs/>
        </w:rPr>
        <w:t xml:space="preserve"> are responsible and accountable for making proper records.  Confidentiality must be maintained at all times and information must not be accessed or destroyed without proper authority.</w:t>
      </w:r>
    </w:p>
    <w:p w:rsidR="006E7778" w:rsidRDefault="006E7778" w:rsidP="006E7778">
      <w:pPr>
        <w:rPr>
          <w:bCs/>
          <w:lang w:val="en-US"/>
        </w:rPr>
      </w:pPr>
      <w:r w:rsidRPr="004B0994">
        <w:rPr>
          <w:bCs/>
          <w:i/>
          <w:lang w:val="en-US"/>
        </w:rPr>
        <w:t>Smoke-free:</w:t>
      </w:r>
      <w:r w:rsidRPr="004B0994">
        <w:rPr>
          <w:bCs/>
          <w:lang w:val="en-US"/>
        </w:rPr>
        <w:t xml:space="preserve"> The </w:t>
      </w:r>
      <w:r w:rsidRPr="004B0994">
        <w:rPr>
          <w:bCs/>
        </w:rPr>
        <w:t xml:space="preserve">Department of Health and Human Services and the Tasmanian Health </w:t>
      </w:r>
      <w:r>
        <w:rPr>
          <w:bCs/>
        </w:rPr>
        <w:t>Service</w:t>
      </w:r>
      <w:r w:rsidRPr="004B0994">
        <w:rPr>
          <w:bCs/>
        </w:rPr>
        <w:t xml:space="preserve"> </w:t>
      </w:r>
      <w:r w:rsidRPr="004B0994">
        <w:rPr>
          <w:bCs/>
          <w:lang w:val="en-US"/>
        </w:rPr>
        <w:t>are smoke-free work environments.  Smoking is prohibited in all State Government workplaces, including vehicles and vessels.</w:t>
      </w:r>
    </w:p>
    <w:p w:rsidR="006E7778" w:rsidRPr="004B0994" w:rsidRDefault="006E7778" w:rsidP="006E7778">
      <w:pPr>
        <w:rPr>
          <w:bCs/>
          <w:lang w:val="en-US"/>
        </w:rPr>
      </w:pPr>
    </w:p>
    <w:p w:rsidR="006E7778" w:rsidRPr="004B0994" w:rsidRDefault="006E7778" w:rsidP="006E7778">
      <w:pPr>
        <w:rPr>
          <w:bCs/>
          <w:lang w:val="en-US"/>
        </w:rPr>
      </w:pPr>
    </w:p>
    <w:p w:rsidR="004966A3" w:rsidRPr="00127107" w:rsidRDefault="004966A3" w:rsidP="006E7778">
      <w:pPr>
        <w:spacing w:after="120"/>
        <w:rPr>
          <w:bCs/>
          <w:lang w:val="en-US"/>
        </w:rPr>
      </w:pPr>
    </w:p>
    <w:sectPr w:rsidR="004966A3" w:rsidRPr="00127107" w:rsidSect="00127107">
      <w:footerReference w:type="default" r:id="rId11"/>
      <w:footerReference w:type="first" r:id="rId12"/>
      <w:pgSz w:w="11907" w:h="16840" w:code="9"/>
      <w:pgMar w:top="851" w:right="1134" w:bottom="851" w:left="1134" w:header="720" w:footer="4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8E8" w:rsidRDefault="009B68E8">
      <w:r>
        <w:separator/>
      </w:r>
    </w:p>
  </w:endnote>
  <w:endnote w:type="continuationSeparator" w:id="0">
    <w:p w:rsidR="009B68E8" w:rsidRDefault="009B6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18B" w:rsidRDefault="005E618B">
    <w:pPr>
      <w:pStyle w:val="Footer"/>
    </w:pPr>
    <w:r>
      <w:t xml:space="preserve">Page </w:t>
    </w:r>
    <w:r w:rsidR="0011379C">
      <w:fldChar w:fldCharType="begin"/>
    </w:r>
    <w:r w:rsidR="001314E7">
      <w:instrText xml:space="preserve"> PAGE </w:instrText>
    </w:r>
    <w:r w:rsidR="0011379C">
      <w:fldChar w:fldCharType="separate"/>
    </w:r>
    <w:r w:rsidR="00324890">
      <w:rPr>
        <w:noProof/>
      </w:rPr>
      <w:t>2</w:t>
    </w:r>
    <w:r w:rsidR="0011379C">
      <w:rPr>
        <w:noProof/>
      </w:rPr>
      <w:fldChar w:fldCharType="end"/>
    </w:r>
    <w:r>
      <w:t xml:space="preserve"> of </w:t>
    </w:r>
    <w:r w:rsidR="00324890">
      <w:fldChar w:fldCharType="begin"/>
    </w:r>
    <w:r w:rsidR="00324890">
      <w:instrText xml:space="preserve"> NUMPAGES </w:instrText>
    </w:r>
    <w:r w:rsidR="00324890">
      <w:fldChar w:fldCharType="separate"/>
    </w:r>
    <w:r w:rsidR="00324890">
      <w:rPr>
        <w:noProof/>
      </w:rPr>
      <w:t>3</w:t>
    </w:r>
    <w:r w:rsidR="00324890">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18B" w:rsidRDefault="005E618B">
    <w:pPr>
      <w:pStyle w:val="Footer"/>
    </w:pPr>
    <w:r>
      <w:rPr>
        <w:lang w:val="en-US"/>
      </w:rPr>
      <w:t xml:space="preserve">Page </w:t>
    </w:r>
    <w:r w:rsidR="0011379C">
      <w:rPr>
        <w:lang w:val="en-US"/>
      </w:rPr>
      <w:fldChar w:fldCharType="begin"/>
    </w:r>
    <w:r>
      <w:rPr>
        <w:lang w:val="en-US"/>
      </w:rPr>
      <w:instrText xml:space="preserve"> PAGE </w:instrText>
    </w:r>
    <w:r w:rsidR="0011379C">
      <w:rPr>
        <w:lang w:val="en-US"/>
      </w:rPr>
      <w:fldChar w:fldCharType="separate"/>
    </w:r>
    <w:r>
      <w:rPr>
        <w:noProof/>
        <w:lang w:val="en-US"/>
      </w:rPr>
      <w:t>1</w:t>
    </w:r>
    <w:r w:rsidR="0011379C">
      <w:rPr>
        <w:lang w:val="en-US"/>
      </w:rPr>
      <w:fldChar w:fldCharType="end"/>
    </w:r>
    <w:r>
      <w:rPr>
        <w:lang w:val="en-US"/>
      </w:rPr>
      <w:t xml:space="preserve"> of </w:t>
    </w:r>
    <w:r w:rsidR="0011379C">
      <w:rPr>
        <w:lang w:val="en-US"/>
      </w:rPr>
      <w:fldChar w:fldCharType="begin"/>
    </w:r>
    <w:r>
      <w:rPr>
        <w:lang w:val="en-US"/>
      </w:rPr>
      <w:instrText xml:space="preserve"> NUMPAGES </w:instrText>
    </w:r>
    <w:r w:rsidR="0011379C">
      <w:rPr>
        <w:lang w:val="en-US"/>
      </w:rPr>
      <w:fldChar w:fldCharType="separate"/>
    </w:r>
    <w:r w:rsidR="006C17D8">
      <w:rPr>
        <w:noProof/>
        <w:lang w:val="en-US"/>
      </w:rPr>
      <w:t>3</w:t>
    </w:r>
    <w:r w:rsidR="0011379C">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8E8" w:rsidRDefault="009B68E8">
      <w:r>
        <w:separator/>
      </w:r>
    </w:p>
  </w:footnote>
  <w:footnote w:type="continuationSeparator" w:id="0">
    <w:p w:rsidR="009B68E8" w:rsidRDefault="009B68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0">
    <w:nsid w:val="1C522291"/>
    <w:multiLevelType w:val="hybridMultilevel"/>
    <w:tmpl w:val="8FF66A64"/>
    <w:lvl w:ilvl="0" w:tplc="0C090001">
      <w:start w:val="1"/>
      <w:numFmt w:val="bullet"/>
      <w:lvlText w:val=""/>
      <w:lvlJc w:val="left"/>
      <w:pPr>
        <w:tabs>
          <w:tab w:val="num" w:pos="580"/>
        </w:tabs>
        <w:ind w:left="580" w:hanging="360"/>
      </w:pPr>
      <w:rPr>
        <w:rFonts w:ascii="Symbol" w:hAnsi="Symbol" w:hint="default"/>
      </w:rPr>
    </w:lvl>
    <w:lvl w:ilvl="1" w:tplc="0C09000F">
      <w:start w:val="1"/>
      <w:numFmt w:val="decimal"/>
      <w:lvlText w:val="%2."/>
      <w:lvlJc w:val="left"/>
      <w:pPr>
        <w:tabs>
          <w:tab w:val="num" w:pos="1300"/>
        </w:tabs>
        <w:ind w:left="1300" w:hanging="360"/>
      </w:pPr>
    </w:lvl>
    <w:lvl w:ilvl="2" w:tplc="0C090005">
      <w:start w:val="1"/>
      <w:numFmt w:val="bullet"/>
      <w:lvlText w:val=""/>
      <w:lvlJc w:val="left"/>
      <w:pPr>
        <w:tabs>
          <w:tab w:val="num" w:pos="2020"/>
        </w:tabs>
        <w:ind w:left="2020" w:hanging="360"/>
      </w:pPr>
      <w:rPr>
        <w:rFonts w:ascii="Wingdings" w:hAnsi="Wingdings" w:hint="default"/>
      </w:rPr>
    </w:lvl>
    <w:lvl w:ilvl="3" w:tplc="0C090001">
      <w:start w:val="1"/>
      <w:numFmt w:val="bullet"/>
      <w:lvlText w:val=""/>
      <w:lvlJc w:val="left"/>
      <w:pPr>
        <w:tabs>
          <w:tab w:val="num" w:pos="2740"/>
        </w:tabs>
        <w:ind w:left="2740" w:hanging="360"/>
      </w:pPr>
      <w:rPr>
        <w:rFonts w:ascii="Symbol" w:hAnsi="Symbol" w:hint="default"/>
      </w:rPr>
    </w:lvl>
    <w:lvl w:ilvl="4" w:tplc="0C090003">
      <w:start w:val="1"/>
      <w:numFmt w:val="bullet"/>
      <w:lvlText w:val="o"/>
      <w:lvlJc w:val="left"/>
      <w:pPr>
        <w:tabs>
          <w:tab w:val="num" w:pos="3460"/>
        </w:tabs>
        <w:ind w:left="3460" w:hanging="360"/>
      </w:pPr>
      <w:rPr>
        <w:rFonts w:ascii="Courier New" w:hAnsi="Courier New" w:cs="Courier New" w:hint="default"/>
      </w:rPr>
    </w:lvl>
    <w:lvl w:ilvl="5" w:tplc="0C090005">
      <w:start w:val="1"/>
      <w:numFmt w:val="bullet"/>
      <w:lvlText w:val=""/>
      <w:lvlJc w:val="left"/>
      <w:pPr>
        <w:tabs>
          <w:tab w:val="num" w:pos="4180"/>
        </w:tabs>
        <w:ind w:left="4180" w:hanging="360"/>
      </w:pPr>
      <w:rPr>
        <w:rFonts w:ascii="Wingdings" w:hAnsi="Wingdings" w:hint="default"/>
      </w:rPr>
    </w:lvl>
    <w:lvl w:ilvl="6" w:tplc="0C090001">
      <w:start w:val="1"/>
      <w:numFmt w:val="bullet"/>
      <w:lvlText w:val=""/>
      <w:lvlJc w:val="left"/>
      <w:pPr>
        <w:tabs>
          <w:tab w:val="num" w:pos="4900"/>
        </w:tabs>
        <w:ind w:left="4900" w:hanging="360"/>
      </w:pPr>
      <w:rPr>
        <w:rFonts w:ascii="Symbol" w:hAnsi="Symbol" w:hint="default"/>
      </w:rPr>
    </w:lvl>
    <w:lvl w:ilvl="7" w:tplc="0C090003">
      <w:start w:val="1"/>
      <w:numFmt w:val="bullet"/>
      <w:lvlText w:val="o"/>
      <w:lvlJc w:val="left"/>
      <w:pPr>
        <w:tabs>
          <w:tab w:val="num" w:pos="5620"/>
        </w:tabs>
        <w:ind w:left="5620" w:hanging="360"/>
      </w:pPr>
      <w:rPr>
        <w:rFonts w:ascii="Courier New" w:hAnsi="Courier New" w:cs="Courier New" w:hint="default"/>
      </w:rPr>
    </w:lvl>
    <w:lvl w:ilvl="8" w:tplc="0C090005">
      <w:start w:val="1"/>
      <w:numFmt w:val="bullet"/>
      <w:lvlText w:val=""/>
      <w:lvlJc w:val="left"/>
      <w:pPr>
        <w:tabs>
          <w:tab w:val="num" w:pos="6340"/>
        </w:tabs>
        <w:ind w:left="6340" w:hanging="360"/>
      </w:pPr>
      <w:rPr>
        <w:rFonts w:ascii="Wingdings" w:hAnsi="Wingdings" w:hint="default"/>
      </w:rPr>
    </w:lvl>
  </w:abstractNum>
  <w:abstractNum w:abstractNumId="11">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2">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4345C48"/>
    <w:multiLevelType w:val="hybridMultilevel"/>
    <w:tmpl w:val="6E8A3036"/>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4">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5">
    <w:nsid w:val="3A922115"/>
    <w:multiLevelType w:val="hybridMultilevel"/>
    <w:tmpl w:val="CE76FA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0D4363C"/>
    <w:multiLevelType w:val="multilevel"/>
    <w:tmpl w:val="0C09001D"/>
    <w:numStyleLink w:val="1ai"/>
  </w:abstractNum>
  <w:abstractNum w:abstractNumId="17">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8">
    <w:nsid w:val="48603F17"/>
    <w:multiLevelType w:val="hybridMultilevel"/>
    <w:tmpl w:val="F47A837E"/>
    <w:lvl w:ilvl="0" w:tplc="0C090001">
      <w:start w:val="1"/>
      <w:numFmt w:val="bullet"/>
      <w:lvlText w:val=""/>
      <w:lvlJc w:val="left"/>
      <w:pPr>
        <w:ind w:left="360" w:hanging="360"/>
      </w:pPr>
      <w:rPr>
        <w:rFonts w:ascii="Symbol" w:hAnsi="Symbol" w:hint="default"/>
        <w:b w:val="0"/>
      </w:rPr>
    </w:lvl>
    <w:lvl w:ilvl="1" w:tplc="0C090017">
      <w:start w:val="1"/>
      <w:numFmt w:val="lowerLetter"/>
      <w:lvlText w:val="%2)"/>
      <w:lvlJc w:val="left"/>
      <w:pPr>
        <w:ind w:left="1080" w:hanging="360"/>
      </w:pPr>
      <w:rPr>
        <w:rFonts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4F9D6F87"/>
    <w:multiLevelType w:val="hybridMultilevel"/>
    <w:tmpl w:val="AA8C3528"/>
    <w:lvl w:ilvl="0" w:tplc="0C09000F">
      <w:start w:val="1"/>
      <w:numFmt w:val="decimal"/>
      <w:lvlText w:val="%1."/>
      <w:lvlJc w:val="left"/>
      <w:pPr>
        <w:tabs>
          <w:tab w:val="num" w:pos="1145"/>
        </w:tabs>
        <w:ind w:left="1145" w:hanging="360"/>
      </w:pPr>
      <w:rPr>
        <w:rFonts w:hint="default"/>
      </w:rPr>
    </w:lvl>
    <w:lvl w:ilvl="1" w:tplc="0C090003" w:tentative="1">
      <w:start w:val="1"/>
      <w:numFmt w:val="bullet"/>
      <w:lvlText w:val="o"/>
      <w:lvlJc w:val="left"/>
      <w:pPr>
        <w:tabs>
          <w:tab w:val="num" w:pos="1865"/>
        </w:tabs>
        <w:ind w:left="1865" w:hanging="360"/>
      </w:pPr>
      <w:rPr>
        <w:rFonts w:ascii="Courier New" w:hAnsi="Courier New" w:cs="Courier New" w:hint="default"/>
      </w:rPr>
    </w:lvl>
    <w:lvl w:ilvl="2" w:tplc="0C090005" w:tentative="1">
      <w:start w:val="1"/>
      <w:numFmt w:val="bullet"/>
      <w:lvlText w:val=""/>
      <w:lvlJc w:val="left"/>
      <w:pPr>
        <w:tabs>
          <w:tab w:val="num" w:pos="2585"/>
        </w:tabs>
        <w:ind w:left="2585" w:hanging="360"/>
      </w:pPr>
      <w:rPr>
        <w:rFonts w:ascii="Wingdings" w:hAnsi="Wingdings" w:hint="default"/>
      </w:rPr>
    </w:lvl>
    <w:lvl w:ilvl="3" w:tplc="0C090001" w:tentative="1">
      <w:start w:val="1"/>
      <w:numFmt w:val="bullet"/>
      <w:lvlText w:val=""/>
      <w:lvlJc w:val="left"/>
      <w:pPr>
        <w:tabs>
          <w:tab w:val="num" w:pos="3305"/>
        </w:tabs>
        <w:ind w:left="3305" w:hanging="360"/>
      </w:pPr>
      <w:rPr>
        <w:rFonts w:ascii="Symbol" w:hAnsi="Symbol" w:hint="default"/>
      </w:rPr>
    </w:lvl>
    <w:lvl w:ilvl="4" w:tplc="0C090003" w:tentative="1">
      <w:start w:val="1"/>
      <w:numFmt w:val="bullet"/>
      <w:lvlText w:val="o"/>
      <w:lvlJc w:val="left"/>
      <w:pPr>
        <w:tabs>
          <w:tab w:val="num" w:pos="4025"/>
        </w:tabs>
        <w:ind w:left="4025" w:hanging="360"/>
      </w:pPr>
      <w:rPr>
        <w:rFonts w:ascii="Courier New" w:hAnsi="Courier New" w:cs="Courier New" w:hint="default"/>
      </w:rPr>
    </w:lvl>
    <w:lvl w:ilvl="5" w:tplc="0C090005" w:tentative="1">
      <w:start w:val="1"/>
      <w:numFmt w:val="bullet"/>
      <w:lvlText w:val=""/>
      <w:lvlJc w:val="left"/>
      <w:pPr>
        <w:tabs>
          <w:tab w:val="num" w:pos="4745"/>
        </w:tabs>
        <w:ind w:left="4745" w:hanging="360"/>
      </w:pPr>
      <w:rPr>
        <w:rFonts w:ascii="Wingdings" w:hAnsi="Wingdings" w:hint="default"/>
      </w:rPr>
    </w:lvl>
    <w:lvl w:ilvl="6" w:tplc="0C090001" w:tentative="1">
      <w:start w:val="1"/>
      <w:numFmt w:val="bullet"/>
      <w:lvlText w:val=""/>
      <w:lvlJc w:val="left"/>
      <w:pPr>
        <w:tabs>
          <w:tab w:val="num" w:pos="5465"/>
        </w:tabs>
        <w:ind w:left="5465" w:hanging="360"/>
      </w:pPr>
      <w:rPr>
        <w:rFonts w:ascii="Symbol" w:hAnsi="Symbol" w:hint="default"/>
      </w:rPr>
    </w:lvl>
    <w:lvl w:ilvl="7" w:tplc="0C090003" w:tentative="1">
      <w:start w:val="1"/>
      <w:numFmt w:val="bullet"/>
      <w:lvlText w:val="o"/>
      <w:lvlJc w:val="left"/>
      <w:pPr>
        <w:tabs>
          <w:tab w:val="num" w:pos="6185"/>
        </w:tabs>
        <w:ind w:left="6185" w:hanging="360"/>
      </w:pPr>
      <w:rPr>
        <w:rFonts w:ascii="Courier New" w:hAnsi="Courier New" w:cs="Courier New" w:hint="default"/>
      </w:rPr>
    </w:lvl>
    <w:lvl w:ilvl="8" w:tplc="0C090005" w:tentative="1">
      <w:start w:val="1"/>
      <w:numFmt w:val="bullet"/>
      <w:lvlText w:val=""/>
      <w:lvlJc w:val="left"/>
      <w:pPr>
        <w:tabs>
          <w:tab w:val="num" w:pos="6905"/>
        </w:tabs>
        <w:ind w:left="6905" w:hanging="360"/>
      </w:pPr>
      <w:rPr>
        <w:rFonts w:ascii="Wingdings" w:hAnsi="Wingdings" w:hint="default"/>
      </w:rPr>
    </w:lvl>
  </w:abstractNum>
  <w:abstractNum w:abstractNumId="2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nsid w:val="5ABE0033"/>
    <w:multiLevelType w:val="hybridMultilevel"/>
    <w:tmpl w:val="B558A08C"/>
    <w:lvl w:ilvl="0" w:tplc="0C09000F">
      <w:start w:val="1"/>
      <w:numFmt w:val="decimal"/>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4">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26">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27">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nsid w:val="7B831CC5"/>
    <w:multiLevelType w:val="hybridMultilevel"/>
    <w:tmpl w:val="BE48659A"/>
    <w:lvl w:ilvl="0" w:tplc="0C090001">
      <w:start w:val="1"/>
      <w:numFmt w:val="bullet"/>
      <w:lvlText w:val=""/>
      <w:lvlJc w:val="left"/>
      <w:pPr>
        <w:tabs>
          <w:tab w:val="num" w:pos="360"/>
        </w:tabs>
        <w:ind w:left="36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31">
    <w:nsid w:val="7F9C5414"/>
    <w:multiLevelType w:val="hybridMultilevel"/>
    <w:tmpl w:val="F7E49CA0"/>
    <w:lvl w:ilvl="0" w:tplc="0C090001">
      <w:start w:val="1"/>
      <w:numFmt w:val="bullet"/>
      <w:lvlText w:val=""/>
      <w:lvlJc w:val="left"/>
      <w:pPr>
        <w:tabs>
          <w:tab w:val="num" w:pos="578"/>
        </w:tabs>
        <w:ind w:left="578" w:hanging="360"/>
      </w:pPr>
      <w:rPr>
        <w:rFonts w:ascii="Symbol" w:hAnsi="Symbol" w:hint="default"/>
      </w:rPr>
    </w:lvl>
    <w:lvl w:ilvl="1" w:tplc="0C09000F">
      <w:start w:val="1"/>
      <w:numFmt w:val="decimal"/>
      <w:lvlText w:val="%2."/>
      <w:lvlJc w:val="left"/>
      <w:pPr>
        <w:tabs>
          <w:tab w:val="num" w:pos="1298"/>
        </w:tabs>
        <w:ind w:left="1298" w:hanging="360"/>
      </w:pPr>
    </w:lvl>
    <w:lvl w:ilvl="2" w:tplc="0C090005">
      <w:start w:val="1"/>
      <w:numFmt w:val="bullet"/>
      <w:lvlText w:val=""/>
      <w:lvlJc w:val="left"/>
      <w:pPr>
        <w:tabs>
          <w:tab w:val="num" w:pos="2018"/>
        </w:tabs>
        <w:ind w:left="2018" w:hanging="360"/>
      </w:pPr>
      <w:rPr>
        <w:rFonts w:ascii="Wingdings" w:hAnsi="Wingdings" w:hint="default"/>
      </w:rPr>
    </w:lvl>
    <w:lvl w:ilvl="3" w:tplc="0C090001">
      <w:start w:val="1"/>
      <w:numFmt w:val="bullet"/>
      <w:lvlText w:val=""/>
      <w:lvlJc w:val="left"/>
      <w:pPr>
        <w:tabs>
          <w:tab w:val="num" w:pos="2738"/>
        </w:tabs>
        <w:ind w:left="2738" w:hanging="360"/>
      </w:pPr>
      <w:rPr>
        <w:rFonts w:ascii="Symbol" w:hAnsi="Symbol" w:hint="default"/>
      </w:rPr>
    </w:lvl>
    <w:lvl w:ilvl="4" w:tplc="0C090003">
      <w:start w:val="1"/>
      <w:numFmt w:val="bullet"/>
      <w:lvlText w:val="o"/>
      <w:lvlJc w:val="left"/>
      <w:pPr>
        <w:tabs>
          <w:tab w:val="num" w:pos="3458"/>
        </w:tabs>
        <w:ind w:left="3458" w:hanging="360"/>
      </w:pPr>
      <w:rPr>
        <w:rFonts w:ascii="Courier New" w:hAnsi="Courier New" w:cs="Courier New" w:hint="default"/>
      </w:rPr>
    </w:lvl>
    <w:lvl w:ilvl="5" w:tplc="0C090005">
      <w:start w:val="1"/>
      <w:numFmt w:val="bullet"/>
      <w:lvlText w:val=""/>
      <w:lvlJc w:val="left"/>
      <w:pPr>
        <w:tabs>
          <w:tab w:val="num" w:pos="4178"/>
        </w:tabs>
        <w:ind w:left="4178" w:hanging="360"/>
      </w:pPr>
      <w:rPr>
        <w:rFonts w:ascii="Wingdings" w:hAnsi="Wingdings" w:hint="default"/>
      </w:rPr>
    </w:lvl>
    <w:lvl w:ilvl="6" w:tplc="0C090001">
      <w:start w:val="1"/>
      <w:numFmt w:val="bullet"/>
      <w:lvlText w:val=""/>
      <w:lvlJc w:val="left"/>
      <w:pPr>
        <w:tabs>
          <w:tab w:val="num" w:pos="4898"/>
        </w:tabs>
        <w:ind w:left="4898" w:hanging="360"/>
      </w:pPr>
      <w:rPr>
        <w:rFonts w:ascii="Symbol" w:hAnsi="Symbol" w:hint="default"/>
      </w:rPr>
    </w:lvl>
    <w:lvl w:ilvl="7" w:tplc="0C090003">
      <w:start w:val="1"/>
      <w:numFmt w:val="bullet"/>
      <w:lvlText w:val="o"/>
      <w:lvlJc w:val="left"/>
      <w:pPr>
        <w:tabs>
          <w:tab w:val="num" w:pos="5618"/>
        </w:tabs>
        <w:ind w:left="5618" w:hanging="360"/>
      </w:pPr>
      <w:rPr>
        <w:rFonts w:ascii="Courier New" w:hAnsi="Courier New" w:cs="Courier New" w:hint="default"/>
      </w:rPr>
    </w:lvl>
    <w:lvl w:ilvl="8" w:tplc="0C090005">
      <w:start w:val="1"/>
      <w:numFmt w:val="bullet"/>
      <w:lvlText w:val=""/>
      <w:lvlJc w:val="left"/>
      <w:pPr>
        <w:tabs>
          <w:tab w:val="num" w:pos="6338"/>
        </w:tabs>
        <w:ind w:left="6338" w:hanging="360"/>
      </w:pPr>
      <w:rPr>
        <w:rFonts w:ascii="Wingdings" w:hAnsi="Wingdings" w:hint="default"/>
      </w:rPr>
    </w:lvl>
  </w:abstractNum>
  <w:num w:numId="1">
    <w:abstractNumId w:val="22"/>
  </w:num>
  <w:num w:numId="2">
    <w:abstractNumId w:val="24"/>
  </w:num>
  <w:num w:numId="3">
    <w:abstractNumId w:val="4"/>
  </w:num>
  <w:num w:numId="4">
    <w:abstractNumId w:val="3"/>
  </w:num>
  <w:num w:numId="5">
    <w:abstractNumId w:val="2"/>
  </w:num>
  <w:num w:numId="6">
    <w:abstractNumId w:val="1"/>
  </w:num>
  <w:num w:numId="7">
    <w:abstractNumId w:val="0"/>
  </w:num>
  <w:num w:numId="8">
    <w:abstractNumId w:val="6"/>
  </w:num>
  <w:num w:numId="9">
    <w:abstractNumId w:val="11"/>
  </w:num>
  <w:num w:numId="10">
    <w:abstractNumId w:val="5"/>
  </w:num>
  <w:num w:numId="11">
    <w:abstractNumId w:val="26"/>
  </w:num>
  <w:num w:numId="12">
    <w:abstractNumId w:val="14"/>
  </w:num>
  <w:num w:numId="13">
    <w:abstractNumId w:val="12"/>
  </w:num>
  <w:num w:numId="14">
    <w:abstractNumId w:val="30"/>
  </w:num>
  <w:num w:numId="15">
    <w:abstractNumId w:val="23"/>
  </w:num>
  <w:num w:numId="16">
    <w:abstractNumId w:val="8"/>
  </w:num>
  <w:num w:numId="17">
    <w:abstractNumId w:val="9"/>
  </w:num>
  <w:num w:numId="18">
    <w:abstractNumId w:val="25"/>
  </w:num>
  <w:num w:numId="19">
    <w:abstractNumId w:val="27"/>
  </w:num>
  <w:num w:numId="20">
    <w:abstractNumId w:val="20"/>
  </w:num>
  <w:num w:numId="21">
    <w:abstractNumId w:val="7"/>
  </w:num>
  <w:num w:numId="22">
    <w:abstractNumId w:val="28"/>
  </w:num>
  <w:num w:numId="23">
    <w:abstractNumId w:val="8"/>
  </w:num>
  <w:num w:numId="24">
    <w:abstractNumId w:val="16"/>
  </w:num>
  <w:num w:numId="25">
    <w:abstractNumId w:val="17"/>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lvlOverride w:ilvl="1">
      <w:startOverride w:val="1"/>
    </w:lvlOverride>
    <w:lvlOverride w:ilvl="2"/>
    <w:lvlOverride w:ilvl="3"/>
    <w:lvlOverride w:ilvl="4"/>
    <w:lvlOverride w:ilvl="5"/>
    <w:lvlOverride w:ilvl="6"/>
    <w:lvlOverride w:ilvl="7"/>
    <w:lvlOverride w:ilvl="8"/>
  </w:num>
  <w:num w:numId="28">
    <w:abstractNumId w:val="29"/>
  </w:num>
  <w:num w:numId="29">
    <w:abstractNumId w:val="31"/>
    <w:lvlOverride w:ilvl="0"/>
    <w:lvlOverride w:ilvl="1">
      <w:startOverride w:val="1"/>
    </w:lvlOverride>
    <w:lvlOverride w:ilvl="2"/>
    <w:lvlOverride w:ilvl="3"/>
    <w:lvlOverride w:ilvl="4"/>
    <w:lvlOverride w:ilvl="5"/>
    <w:lvlOverride w:ilvl="6"/>
    <w:lvlOverride w:ilvl="7"/>
    <w:lvlOverride w:ilvl="8"/>
  </w:num>
  <w:num w:numId="30">
    <w:abstractNumId w:val="18"/>
  </w:num>
  <w:num w:numId="31">
    <w:abstractNumId w:val="15"/>
  </w:num>
  <w:num w:numId="32">
    <w:abstractNumId w:val="21"/>
  </w:num>
  <w:num w:numId="33">
    <w:abstractNumId w:val="13"/>
  </w:num>
  <w:num w:numId="34">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8E8"/>
    <w:rsid w:val="00000794"/>
    <w:rsid w:val="00001C8D"/>
    <w:rsid w:val="0002652A"/>
    <w:rsid w:val="000270AE"/>
    <w:rsid w:val="00030382"/>
    <w:rsid w:val="00035074"/>
    <w:rsid w:val="00044CB7"/>
    <w:rsid w:val="00050894"/>
    <w:rsid w:val="00057178"/>
    <w:rsid w:val="00067719"/>
    <w:rsid w:val="00071A9D"/>
    <w:rsid w:val="00073630"/>
    <w:rsid w:val="00076F20"/>
    <w:rsid w:val="00077A9F"/>
    <w:rsid w:val="00095803"/>
    <w:rsid w:val="000A016F"/>
    <w:rsid w:val="000A06F3"/>
    <w:rsid w:val="000A18BE"/>
    <w:rsid w:val="000B0E2D"/>
    <w:rsid w:val="000B27BE"/>
    <w:rsid w:val="000B4D7A"/>
    <w:rsid w:val="000B6862"/>
    <w:rsid w:val="000C5AD9"/>
    <w:rsid w:val="000D43DB"/>
    <w:rsid w:val="000D657D"/>
    <w:rsid w:val="000F3BDF"/>
    <w:rsid w:val="00106E69"/>
    <w:rsid w:val="0011379C"/>
    <w:rsid w:val="001237BF"/>
    <w:rsid w:val="00124525"/>
    <w:rsid w:val="001265A4"/>
    <w:rsid w:val="00127107"/>
    <w:rsid w:val="001314E7"/>
    <w:rsid w:val="0013547B"/>
    <w:rsid w:val="00163726"/>
    <w:rsid w:val="00163C4A"/>
    <w:rsid w:val="00163F75"/>
    <w:rsid w:val="00171E96"/>
    <w:rsid w:val="0017368D"/>
    <w:rsid w:val="001755AC"/>
    <w:rsid w:val="0017765C"/>
    <w:rsid w:val="0018018B"/>
    <w:rsid w:val="00183499"/>
    <w:rsid w:val="00193E1E"/>
    <w:rsid w:val="001969A6"/>
    <w:rsid w:val="001A3563"/>
    <w:rsid w:val="001B3010"/>
    <w:rsid w:val="001B3A56"/>
    <w:rsid w:val="001B7DD0"/>
    <w:rsid w:val="001C21AC"/>
    <w:rsid w:val="001D437E"/>
    <w:rsid w:val="001D7B22"/>
    <w:rsid w:val="001E6314"/>
    <w:rsid w:val="00200466"/>
    <w:rsid w:val="00201CC7"/>
    <w:rsid w:val="00207C5E"/>
    <w:rsid w:val="0021332F"/>
    <w:rsid w:val="00234BA9"/>
    <w:rsid w:val="00242818"/>
    <w:rsid w:val="00253646"/>
    <w:rsid w:val="00255662"/>
    <w:rsid w:val="0027736E"/>
    <w:rsid w:val="00285690"/>
    <w:rsid w:val="00297901"/>
    <w:rsid w:val="002B53E8"/>
    <w:rsid w:val="002C0991"/>
    <w:rsid w:val="002C5BE5"/>
    <w:rsid w:val="002D4156"/>
    <w:rsid w:val="002E5B56"/>
    <w:rsid w:val="002F3BE7"/>
    <w:rsid w:val="002F7971"/>
    <w:rsid w:val="00303C12"/>
    <w:rsid w:val="00304543"/>
    <w:rsid w:val="00314BA8"/>
    <w:rsid w:val="00315078"/>
    <w:rsid w:val="00315CC7"/>
    <w:rsid w:val="00317571"/>
    <w:rsid w:val="00324890"/>
    <w:rsid w:val="00325378"/>
    <w:rsid w:val="00334FAD"/>
    <w:rsid w:val="00363C0A"/>
    <w:rsid w:val="00363EED"/>
    <w:rsid w:val="00366FFF"/>
    <w:rsid w:val="00371DEF"/>
    <w:rsid w:val="0038005A"/>
    <w:rsid w:val="003917A0"/>
    <w:rsid w:val="00393BB8"/>
    <w:rsid w:val="003C386B"/>
    <w:rsid w:val="003D2357"/>
    <w:rsid w:val="003D5EB2"/>
    <w:rsid w:val="003D6BFC"/>
    <w:rsid w:val="003F23D3"/>
    <w:rsid w:val="003F6812"/>
    <w:rsid w:val="004139A7"/>
    <w:rsid w:val="00413B07"/>
    <w:rsid w:val="004226D3"/>
    <w:rsid w:val="0042445D"/>
    <w:rsid w:val="0043073A"/>
    <w:rsid w:val="00435A4B"/>
    <w:rsid w:val="0044233C"/>
    <w:rsid w:val="00443661"/>
    <w:rsid w:val="004442FB"/>
    <w:rsid w:val="00452C2A"/>
    <w:rsid w:val="00453D9E"/>
    <w:rsid w:val="004717C2"/>
    <w:rsid w:val="00480544"/>
    <w:rsid w:val="00485D4B"/>
    <w:rsid w:val="00494F46"/>
    <w:rsid w:val="004966A3"/>
    <w:rsid w:val="004A1B32"/>
    <w:rsid w:val="004A572D"/>
    <w:rsid w:val="004D08BD"/>
    <w:rsid w:val="004D48C9"/>
    <w:rsid w:val="004D68F4"/>
    <w:rsid w:val="0050004B"/>
    <w:rsid w:val="00500DEF"/>
    <w:rsid w:val="00513E6B"/>
    <w:rsid w:val="0051572B"/>
    <w:rsid w:val="005211D6"/>
    <w:rsid w:val="0053045F"/>
    <w:rsid w:val="00541E0A"/>
    <w:rsid w:val="0054334A"/>
    <w:rsid w:val="00543C49"/>
    <w:rsid w:val="0054425E"/>
    <w:rsid w:val="00544C0A"/>
    <w:rsid w:val="0056592B"/>
    <w:rsid w:val="005713D6"/>
    <w:rsid w:val="0057426E"/>
    <w:rsid w:val="00582BDB"/>
    <w:rsid w:val="00583C6A"/>
    <w:rsid w:val="0058466C"/>
    <w:rsid w:val="00587586"/>
    <w:rsid w:val="005A0904"/>
    <w:rsid w:val="005A13F4"/>
    <w:rsid w:val="005A7BE8"/>
    <w:rsid w:val="005B0BA4"/>
    <w:rsid w:val="005B1245"/>
    <w:rsid w:val="005D6C14"/>
    <w:rsid w:val="005E618B"/>
    <w:rsid w:val="005E7E60"/>
    <w:rsid w:val="005F0892"/>
    <w:rsid w:val="00622448"/>
    <w:rsid w:val="006224CF"/>
    <w:rsid w:val="006261E4"/>
    <w:rsid w:val="00643AD0"/>
    <w:rsid w:val="00655DC0"/>
    <w:rsid w:val="00661105"/>
    <w:rsid w:val="00663EB4"/>
    <w:rsid w:val="00680225"/>
    <w:rsid w:val="00685C98"/>
    <w:rsid w:val="006900A5"/>
    <w:rsid w:val="00695D67"/>
    <w:rsid w:val="006A1768"/>
    <w:rsid w:val="006A2F36"/>
    <w:rsid w:val="006A7CAA"/>
    <w:rsid w:val="006B13F5"/>
    <w:rsid w:val="006B3D23"/>
    <w:rsid w:val="006C17D8"/>
    <w:rsid w:val="006D697E"/>
    <w:rsid w:val="006D7CC4"/>
    <w:rsid w:val="006D7DE3"/>
    <w:rsid w:val="006E6171"/>
    <w:rsid w:val="006E7778"/>
    <w:rsid w:val="006E7DEF"/>
    <w:rsid w:val="006F05F9"/>
    <w:rsid w:val="006F1F8B"/>
    <w:rsid w:val="006F4386"/>
    <w:rsid w:val="0072101E"/>
    <w:rsid w:val="0072244D"/>
    <w:rsid w:val="00731923"/>
    <w:rsid w:val="00736588"/>
    <w:rsid w:val="0074237E"/>
    <w:rsid w:val="00751CC8"/>
    <w:rsid w:val="00763A37"/>
    <w:rsid w:val="00764321"/>
    <w:rsid w:val="007643AB"/>
    <w:rsid w:val="0076536A"/>
    <w:rsid w:val="00770DD2"/>
    <w:rsid w:val="00772750"/>
    <w:rsid w:val="0077559D"/>
    <w:rsid w:val="00775EF9"/>
    <w:rsid w:val="00786110"/>
    <w:rsid w:val="00787EC9"/>
    <w:rsid w:val="00793FFB"/>
    <w:rsid w:val="00796280"/>
    <w:rsid w:val="007A0BE2"/>
    <w:rsid w:val="007A295B"/>
    <w:rsid w:val="007A5E2D"/>
    <w:rsid w:val="007A668C"/>
    <w:rsid w:val="007A75BB"/>
    <w:rsid w:val="007B6864"/>
    <w:rsid w:val="007B6DCE"/>
    <w:rsid w:val="007C4710"/>
    <w:rsid w:val="007C4869"/>
    <w:rsid w:val="007D239E"/>
    <w:rsid w:val="007D4E47"/>
    <w:rsid w:val="007D5531"/>
    <w:rsid w:val="007E0245"/>
    <w:rsid w:val="007E036E"/>
    <w:rsid w:val="007E3BCF"/>
    <w:rsid w:val="007F0235"/>
    <w:rsid w:val="007F58F3"/>
    <w:rsid w:val="007F62C5"/>
    <w:rsid w:val="00800C63"/>
    <w:rsid w:val="00802D6F"/>
    <w:rsid w:val="008033A3"/>
    <w:rsid w:val="008161B2"/>
    <w:rsid w:val="008234D7"/>
    <w:rsid w:val="00831D3C"/>
    <w:rsid w:val="0084388D"/>
    <w:rsid w:val="00854942"/>
    <w:rsid w:val="00862232"/>
    <w:rsid w:val="008721E4"/>
    <w:rsid w:val="008743F7"/>
    <w:rsid w:val="008753F1"/>
    <w:rsid w:val="00887E3C"/>
    <w:rsid w:val="00890944"/>
    <w:rsid w:val="008913D8"/>
    <w:rsid w:val="008A2820"/>
    <w:rsid w:val="008A32AE"/>
    <w:rsid w:val="008A36E8"/>
    <w:rsid w:val="008A5FBB"/>
    <w:rsid w:val="008B311D"/>
    <w:rsid w:val="008C08C3"/>
    <w:rsid w:val="008C2EFC"/>
    <w:rsid w:val="008C3F4F"/>
    <w:rsid w:val="008D0FC9"/>
    <w:rsid w:val="008D6A01"/>
    <w:rsid w:val="008F0B0F"/>
    <w:rsid w:val="008F17EC"/>
    <w:rsid w:val="009206B6"/>
    <w:rsid w:val="009404B0"/>
    <w:rsid w:val="00943CB1"/>
    <w:rsid w:val="00944B11"/>
    <w:rsid w:val="00956543"/>
    <w:rsid w:val="009709E1"/>
    <w:rsid w:val="00972A8F"/>
    <w:rsid w:val="009744FD"/>
    <w:rsid w:val="00983C68"/>
    <w:rsid w:val="00985923"/>
    <w:rsid w:val="009A4802"/>
    <w:rsid w:val="009A4AFF"/>
    <w:rsid w:val="009B68E8"/>
    <w:rsid w:val="009C6A2D"/>
    <w:rsid w:val="009C7BA5"/>
    <w:rsid w:val="009D04EE"/>
    <w:rsid w:val="009D1B37"/>
    <w:rsid w:val="009D6A86"/>
    <w:rsid w:val="009D70F1"/>
    <w:rsid w:val="009E24D9"/>
    <w:rsid w:val="009E454E"/>
    <w:rsid w:val="009E694A"/>
    <w:rsid w:val="009F0598"/>
    <w:rsid w:val="00A05793"/>
    <w:rsid w:val="00A1068D"/>
    <w:rsid w:val="00A16318"/>
    <w:rsid w:val="00A16B70"/>
    <w:rsid w:val="00A22301"/>
    <w:rsid w:val="00A254D9"/>
    <w:rsid w:val="00A3422B"/>
    <w:rsid w:val="00A41341"/>
    <w:rsid w:val="00A54D86"/>
    <w:rsid w:val="00A67115"/>
    <w:rsid w:val="00A72EB2"/>
    <w:rsid w:val="00A8222A"/>
    <w:rsid w:val="00A929BD"/>
    <w:rsid w:val="00A9366A"/>
    <w:rsid w:val="00AA062C"/>
    <w:rsid w:val="00AA08D5"/>
    <w:rsid w:val="00AB13D5"/>
    <w:rsid w:val="00AB5566"/>
    <w:rsid w:val="00AC74FD"/>
    <w:rsid w:val="00AD3624"/>
    <w:rsid w:val="00AE1383"/>
    <w:rsid w:val="00AE6B4F"/>
    <w:rsid w:val="00AF45BF"/>
    <w:rsid w:val="00B1278B"/>
    <w:rsid w:val="00B15211"/>
    <w:rsid w:val="00B1526B"/>
    <w:rsid w:val="00B15F00"/>
    <w:rsid w:val="00B23EDD"/>
    <w:rsid w:val="00B5028F"/>
    <w:rsid w:val="00B51F19"/>
    <w:rsid w:val="00B529CA"/>
    <w:rsid w:val="00B56169"/>
    <w:rsid w:val="00B57144"/>
    <w:rsid w:val="00B607F7"/>
    <w:rsid w:val="00B62D72"/>
    <w:rsid w:val="00B715C6"/>
    <w:rsid w:val="00B74A01"/>
    <w:rsid w:val="00B83A24"/>
    <w:rsid w:val="00B8426E"/>
    <w:rsid w:val="00B86216"/>
    <w:rsid w:val="00BA11D2"/>
    <w:rsid w:val="00BC1732"/>
    <w:rsid w:val="00BC559C"/>
    <w:rsid w:val="00BD4D32"/>
    <w:rsid w:val="00BE2CD3"/>
    <w:rsid w:val="00BE77D2"/>
    <w:rsid w:val="00C03029"/>
    <w:rsid w:val="00C30D3A"/>
    <w:rsid w:val="00C372A3"/>
    <w:rsid w:val="00C41EA3"/>
    <w:rsid w:val="00C43DF3"/>
    <w:rsid w:val="00C508BF"/>
    <w:rsid w:val="00C54C6D"/>
    <w:rsid w:val="00C55F75"/>
    <w:rsid w:val="00C65ABE"/>
    <w:rsid w:val="00C703D9"/>
    <w:rsid w:val="00C71D9D"/>
    <w:rsid w:val="00C82007"/>
    <w:rsid w:val="00C840B4"/>
    <w:rsid w:val="00C95CAF"/>
    <w:rsid w:val="00CA44AB"/>
    <w:rsid w:val="00CB37C6"/>
    <w:rsid w:val="00CD15C9"/>
    <w:rsid w:val="00CD1AD5"/>
    <w:rsid w:val="00CE1E44"/>
    <w:rsid w:val="00CF693F"/>
    <w:rsid w:val="00D0398E"/>
    <w:rsid w:val="00D05EE1"/>
    <w:rsid w:val="00D1099B"/>
    <w:rsid w:val="00D116A5"/>
    <w:rsid w:val="00D15BC8"/>
    <w:rsid w:val="00D217ED"/>
    <w:rsid w:val="00D33181"/>
    <w:rsid w:val="00D34EED"/>
    <w:rsid w:val="00D37ECB"/>
    <w:rsid w:val="00D43549"/>
    <w:rsid w:val="00D47872"/>
    <w:rsid w:val="00D63E81"/>
    <w:rsid w:val="00D66B72"/>
    <w:rsid w:val="00D77088"/>
    <w:rsid w:val="00D775C7"/>
    <w:rsid w:val="00DA0BF8"/>
    <w:rsid w:val="00DA0EFC"/>
    <w:rsid w:val="00DB4011"/>
    <w:rsid w:val="00DB6430"/>
    <w:rsid w:val="00DB763E"/>
    <w:rsid w:val="00DB7CC0"/>
    <w:rsid w:val="00DC2582"/>
    <w:rsid w:val="00DD6876"/>
    <w:rsid w:val="00DF0823"/>
    <w:rsid w:val="00E02F92"/>
    <w:rsid w:val="00E03838"/>
    <w:rsid w:val="00E06887"/>
    <w:rsid w:val="00E14331"/>
    <w:rsid w:val="00E223E1"/>
    <w:rsid w:val="00E42685"/>
    <w:rsid w:val="00E55651"/>
    <w:rsid w:val="00E56B0B"/>
    <w:rsid w:val="00E70680"/>
    <w:rsid w:val="00E706B2"/>
    <w:rsid w:val="00E7607F"/>
    <w:rsid w:val="00E82774"/>
    <w:rsid w:val="00E82FA1"/>
    <w:rsid w:val="00E85DAA"/>
    <w:rsid w:val="00E86F0B"/>
    <w:rsid w:val="00E909C3"/>
    <w:rsid w:val="00E961B7"/>
    <w:rsid w:val="00E96290"/>
    <w:rsid w:val="00EA0021"/>
    <w:rsid w:val="00EB601C"/>
    <w:rsid w:val="00EC5994"/>
    <w:rsid w:val="00ED1106"/>
    <w:rsid w:val="00ED4B37"/>
    <w:rsid w:val="00ED6708"/>
    <w:rsid w:val="00ED6A42"/>
    <w:rsid w:val="00EF1403"/>
    <w:rsid w:val="00EF1945"/>
    <w:rsid w:val="00EF578D"/>
    <w:rsid w:val="00F01370"/>
    <w:rsid w:val="00F120E8"/>
    <w:rsid w:val="00F139AF"/>
    <w:rsid w:val="00F238B7"/>
    <w:rsid w:val="00F25C29"/>
    <w:rsid w:val="00F35ED8"/>
    <w:rsid w:val="00F36F61"/>
    <w:rsid w:val="00F74DFF"/>
    <w:rsid w:val="00F829FC"/>
    <w:rsid w:val="00F840A6"/>
    <w:rsid w:val="00F929E3"/>
    <w:rsid w:val="00F971E5"/>
    <w:rsid w:val="00FB3F49"/>
    <w:rsid w:val="00FC67E0"/>
    <w:rsid w:val="00FD1566"/>
    <w:rsid w:val="00FD1CE9"/>
    <w:rsid w:val="00FD2D14"/>
    <w:rsid w:val="00FD59FC"/>
    <w:rsid w:val="00FD5C05"/>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paragraph" w:customStyle="1" w:styleId="Default">
    <w:name w:val="Default"/>
    <w:rsid w:val="0042445D"/>
    <w:pPr>
      <w:widowControl w:val="0"/>
      <w:autoSpaceDE w:val="0"/>
      <w:autoSpaceDN w:val="0"/>
      <w:adjustRightInd w:val="0"/>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paragraph" w:customStyle="1" w:styleId="Default">
    <w:name w:val="Default"/>
    <w:rsid w:val="0042445D"/>
    <w:pPr>
      <w:widowControl w:val="0"/>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6749">
      <w:bodyDiv w:val="1"/>
      <w:marLeft w:val="0"/>
      <w:marRight w:val="0"/>
      <w:marTop w:val="0"/>
      <w:marBottom w:val="0"/>
      <w:divBdr>
        <w:top w:val="none" w:sz="0" w:space="0" w:color="auto"/>
        <w:left w:val="none" w:sz="0" w:space="0" w:color="auto"/>
        <w:bottom w:val="none" w:sz="0" w:space="0" w:color="auto"/>
        <w:right w:val="none" w:sz="0" w:space="0" w:color="auto"/>
      </w:divBdr>
    </w:div>
    <w:div w:id="11080376">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0514022">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382752854">
      <w:bodyDiv w:val="1"/>
      <w:marLeft w:val="0"/>
      <w:marRight w:val="0"/>
      <w:marTop w:val="0"/>
      <w:marBottom w:val="0"/>
      <w:divBdr>
        <w:top w:val="none" w:sz="0" w:space="0" w:color="auto"/>
        <w:left w:val="none" w:sz="0" w:space="0" w:color="auto"/>
        <w:bottom w:val="none" w:sz="0" w:space="0" w:color="auto"/>
        <w:right w:val="none" w:sz="0" w:space="0" w:color="auto"/>
      </w:divBdr>
    </w:div>
    <w:div w:id="607658697">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711930444">
      <w:bodyDiv w:val="1"/>
      <w:marLeft w:val="0"/>
      <w:marRight w:val="0"/>
      <w:marTop w:val="0"/>
      <w:marBottom w:val="0"/>
      <w:divBdr>
        <w:top w:val="none" w:sz="0" w:space="0" w:color="auto"/>
        <w:left w:val="none" w:sz="0" w:space="0" w:color="auto"/>
        <w:bottom w:val="none" w:sz="0" w:space="0" w:color="auto"/>
        <w:right w:val="none" w:sz="0" w:space="0" w:color="auto"/>
      </w:divBdr>
    </w:div>
    <w:div w:id="778337090">
      <w:bodyDiv w:val="1"/>
      <w:marLeft w:val="0"/>
      <w:marRight w:val="0"/>
      <w:marTop w:val="0"/>
      <w:marBottom w:val="0"/>
      <w:divBdr>
        <w:top w:val="none" w:sz="0" w:space="0" w:color="auto"/>
        <w:left w:val="none" w:sz="0" w:space="0" w:color="auto"/>
        <w:bottom w:val="none" w:sz="0" w:space="0" w:color="auto"/>
        <w:right w:val="none" w:sz="0" w:space="0" w:color="auto"/>
      </w:divBdr>
    </w:div>
    <w:div w:id="1100837003">
      <w:bodyDiv w:val="1"/>
      <w:marLeft w:val="0"/>
      <w:marRight w:val="0"/>
      <w:marTop w:val="0"/>
      <w:marBottom w:val="0"/>
      <w:divBdr>
        <w:top w:val="none" w:sz="0" w:space="0" w:color="auto"/>
        <w:left w:val="none" w:sz="0" w:space="0" w:color="auto"/>
        <w:bottom w:val="none" w:sz="0" w:space="0" w:color="auto"/>
        <w:right w:val="none" w:sz="0" w:space="0" w:color="auto"/>
      </w:divBdr>
    </w:div>
    <w:div w:id="1128553143">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 w:id="197482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dpac.tas.gov.au/divisions/ssm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6A9FE-5CAE-49E3-8E83-C4AB6E57A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2E87F388.dotm</Template>
  <TotalTime>1</TotalTime>
  <Pages>3</Pages>
  <Words>1183</Words>
  <Characters>7335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8501</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Beswick</dc:creator>
  <cp:lastModifiedBy>Heron, Rohan G</cp:lastModifiedBy>
  <cp:revision>4</cp:revision>
  <cp:lastPrinted>2016-07-21T01:58:00Z</cp:lastPrinted>
  <dcterms:created xsi:type="dcterms:W3CDTF">2016-03-04T02:59:00Z</dcterms:created>
  <dcterms:modified xsi:type="dcterms:W3CDTF">2016-08-19T04:16:00Z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Hotel Services/Food Services</vt:lpwstr>
  </property>
  <property fmtid="{D5CDD505-2E9C-101B-9397-08002B2CF9AE}" pid="42" name="Location">
    <vt:lpwstr>North West</vt:lpwstr>
  </property>
  <property fmtid="{D5CDD505-2E9C-101B-9397-08002B2CF9AE}" pid="43" name="Award">
    <vt:lpwstr>Health and Human Services (Tasmanian State Service) Award</vt:lpwstr>
  </property>
  <property fmtid="{D5CDD505-2E9C-101B-9397-08002B2CF9AE}" pid="44" name="ReportsTo">
    <vt:lpwstr>Relevant Supervisor</vt:lpwstr>
  </property>
  <property fmtid="{D5CDD505-2E9C-101B-9397-08002B2CF9AE}" pid="45" name="Classification">
    <vt:lpwstr>Health Services Officer 2</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Food Service Assistant</vt:lpwstr>
  </property>
  <property fmtid="{D5CDD505-2E9C-101B-9397-08002B2CF9AE}" pid="49" name="PositionNumber">
    <vt:lpwstr>Generic</vt:lpwstr>
  </property>
  <property fmtid="{D5CDD505-2E9C-101B-9397-08002B2CF9AE}" pid="50" name="PositionStatus">
    <vt:lpwstr>Permanent/Fixed Term/Casual</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Tasmanian Health Organisation – North Tasmanian Health Organisation – North West (THO-North West) – All Business Units</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Fulltime/Part Time/Casual</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Annulled</vt:lpwstr>
  </property>
  <property fmtid="{D5CDD505-2E9C-101B-9397-08002B2CF9AE}" pid="121" name="CheckFrequency">
    <vt:lpwstr>N/A</vt:lpwstr>
  </property>
  <property fmtid="{D5CDD505-2E9C-101B-9397-08002B2CF9AE}" pid="122" name="CheckType1">
    <vt:lpwstr/>
  </property>
  <property fmtid="{D5CDD505-2E9C-101B-9397-08002B2CF9AE}" pid="123" name="CheckFrequency1">
    <vt:lpwstr/>
  </property>
</Properties>
</file>