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F2BD6">
        <w:tc>
          <w:tcPr>
            <w:tcW w:w="9026" w:type="dxa"/>
            <w:gridSpan w:val="2"/>
            <w:tcBorders>
              <w:bottom w:val="single" w:sz="4" w:space="0" w:color="auto"/>
            </w:tcBorders>
          </w:tcPr>
          <w:p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p>
        </w:tc>
      </w:tr>
      <w:tr w:rsidR="00E42ADC" w:rsidRPr="001D06DF" w:rsidTr="00DF2BD6">
        <w:tc>
          <w:tcPr>
            <w:tcW w:w="2986"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F2BD6">
        <w:tc>
          <w:tcPr>
            <w:tcW w:w="2986"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rsidR="00E42ADC" w:rsidRPr="003A1CFA" w:rsidRDefault="0079348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DF2BD6" w:rsidRPr="003A1CFA" w:rsidTr="00DF2BD6">
        <w:tc>
          <w:tcPr>
            <w:tcW w:w="2986" w:type="dxa"/>
            <w:tcBorders>
              <w:right w:val="nil"/>
            </w:tcBorders>
          </w:tcPr>
          <w:p w:rsidR="00DF2BD6" w:rsidRPr="003A1CFA" w:rsidRDefault="00DF2BD6" w:rsidP="00DF2BD6">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rsidR="00DF2BD6" w:rsidRPr="003A1CFA" w:rsidRDefault="00DF2BD6" w:rsidP="00DF2BD6">
            <w:pPr>
              <w:rPr>
                <w:rFonts w:asciiTheme="minorHAnsi" w:hAnsiTheme="minorHAnsi" w:cstheme="minorHAnsi"/>
                <w:b/>
                <w:color w:val="000000"/>
                <w:sz w:val="22"/>
                <w:szCs w:val="22"/>
                <w:lang w:val="en-AU"/>
              </w:rPr>
            </w:pPr>
          </w:p>
        </w:tc>
        <w:tc>
          <w:tcPr>
            <w:tcW w:w="6040" w:type="dxa"/>
            <w:tcBorders>
              <w:left w:val="nil"/>
            </w:tcBorders>
          </w:tcPr>
          <w:p w:rsidR="00DF2BD6" w:rsidRPr="003A1CFA" w:rsidRDefault="00DF2BD6" w:rsidP="00DF2BD6">
            <w:pPr>
              <w:rPr>
                <w:rFonts w:asciiTheme="minorHAnsi" w:hAnsiTheme="minorHAnsi" w:cstheme="minorHAnsi"/>
                <w:color w:val="000000"/>
                <w:sz w:val="22"/>
                <w:szCs w:val="22"/>
                <w:lang w:val="en-AU"/>
              </w:rPr>
            </w:pPr>
            <w:bookmarkStart w:id="0" w:name="Text2"/>
            <w:r>
              <w:rPr>
                <w:rFonts w:asciiTheme="minorHAnsi" w:hAnsiTheme="minorHAnsi" w:cstheme="minorHAnsi"/>
                <w:color w:val="000000"/>
                <w:sz w:val="22"/>
                <w:szCs w:val="22"/>
                <w:lang w:val="en-AU"/>
              </w:rPr>
              <w:t xml:space="preserve">Department of </w:t>
            </w:r>
            <w:bookmarkEnd w:id="0"/>
            <w:r w:rsidR="004B2F04">
              <w:rPr>
                <w:rFonts w:asciiTheme="minorHAnsi" w:hAnsiTheme="minorHAnsi" w:cstheme="minorHAnsi"/>
                <w:color w:val="000000"/>
                <w:sz w:val="22"/>
                <w:szCs w:val="22"/>
                <w:lang w:val="en-AU"/>
              </w:rPr>
              <w:t>Physiology, Anatomy and Microbiology</w:t>
            </w:r>
          </w:p>
        </w:tc>
      </w:tr>
      <w:tr w:rsidR="00DF2BD6" w:rsidRPr="003A1CFA" w:rsidTr="00DF2BD6">
        <w:tc>
          <w:tcPr>
            <w:tcW w:w="2986" w:type="dxa"/>
            <w:tcBorders>
              <w:right w:val="nil"/>
            </w:tcBorders>
          </w:tcPr>
          <w:p w:rsidR="00DF2BD6" w:rsidRPr="003A1CFA" w:rsidRDefault="00DF2BD6" w:rsidP="00DF2BD6">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rsidR="00DF2BD6" w:rsidRPr="003A1CFA" w:rsidRDefault="00DF2BD6" w:rsidP="00DF2BD6">
            <w:pPr>
              <w:rPr>
                <w:rFonts w:asciiTheme="minorHAnsi" w:hAnsiTheme="minorHAnsi" w:cstheme="minorHAnsi"/>
                <w:b/>
                <w:color w:val="000000"/>
                <w:sz w:val="22"/>
                <w:szCs w:val="22"/>
                <w:lang w:val="en-AU"/>
              </w:rPr>
            </w:pPr>
          </w:p>
        </w:tc>
        <w:tc>
          <w:tcPr>
            <w:tcW w:w="6040" w:type="dxa"/>
            <w:tcBorders>
              <w:left w:val="nil"/>
            </w:tcBorders>
          </w:tcPr>
          <w:p w:rsidR="00DF2BD6" w:rsidRPr="003A1CFA" w:rsidRDefault="00DF2BD6" w:rsidP="00DF2BD6">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Life Sciences</w:t>
            </w:r>
          </w:p>
        </w:tc>
      </w:tr>
      <w:tr w:rsidR="00DF2BD6" w:rsidRPr="003A1CFA" w:rsidTr="00DF2BD6">
        <w:tc>
          <w:tcPr>
            <w:tcW w:w="2986" w:type="dxa"/>
            <w:tcBorders>
              <w:right w:val="nil"/>
            </w:tcBorders>
          </w:tcPr>
          <w:p w:rsidR="00DF2BD6" w:rsidRPr="003A1CFA" w:rsidRDefault="00DF2BD6" w:rsidP="00DF2BD6">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DF2BD6" w:rsidRPr="003A1CFA" w:rsidRDefault="00DF2BD6" w:rsidP="00DF2BD6">
            <w:pPr>
              <w:rPr>
                <w:rFonts w:asciiTheme="minorHAnsi" w:hAnsiTheme="minorHAnsi" w:cstheme="minorHAnsi"/>
                <w:b/>
                <w:color w:val="000000"/>
                <w:sz w:val="22"/>
                <w:szCs w:val="22"/>
                <w:lang w:val="en-AU"/>
              </w:rPr>
            </w:pPr>
          </w:p>
        </w:tc>
        <w:tc>
          <w:tcPr>
            <w:tcW w:w="6040" w:type="dxa"/>
            <w:tcBorders>
              <w:left w:val="nil"/>
            </w:tcBorders>
          </w:tcPr>
          <w:p w:rsidR="00DF2BD6" w:rsidRPr="003A1CFA" w:rsidRDefault="00DF2BD6" w:rsidP="00DF2BD6">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rsidTr="00DF2BD6">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rsidTr="00DF2BD6">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4B2F04" w:rsidP="0079348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Full-time, </w:t>
            </w:r>
            <w:r w:rsidR="00793484">
              <w:rPr>
                <w:rFonts w:asciiTheme="minorHAnsi" w:hAnsiTheme="minorHAnsi" w:cstheme="minorHAnsi"/>
                <w:color w:val="000000"/>
                <w:sz w:val="22"/>
                <w:szCs w:val="22"/>
                <w:lang w:val="en-AU"/>
              </w:rPr>
              <w:t>F</w:t>
            </w:r>
            <w:r>
              <w:rPr>
                <w:rFonts w:asciiTheme="minorHAnsi" w:hAnsiTheme="minorHAnsi" w:cstheme="minorHAnsi"/>
                <w:color w:val="000000"/>
                <w:sz w:val="22"/>
                <w:szCs w:val="22"/>
                <w:lang w:val="en-AU"/>
              </w:rPr>
              <w:t>ixed-term</w:t>
            </w:r>
          </w:p>
        </w:tc>
      </w:tr>
      <w:tr w:rsidR="00E42ADC" w:rsidRPr="003A1CFA" w:rsidTr="00DF2BD6">
        <w:trPr>
          <w:trHeight w:val="594"/>
        </w:trPr>
        <w:tc>
          <w:tcPr>
            <w:tcW w:w="2986"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040" w:type="dxa"/>
            <w:tcBorders>
              <w:left w:val="nil"/>
            </w:tcBorders>
          </w:tcPr>
          <w:p w:rsidR="00E42ADC" w:rsidRPr="003A1CFA" w:rsidRDefault="004B2F0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Lecturer</w:t>
            </w:r>
          </w:p>
          <w:p w:rsidR="00A64A18" w:rsidRPr="003A1CFA" w:rsidRDefault="00DF2BD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w:t>
            </w:r>
            <w:r w:rsidR="00793484">
              <w:rPr>
                <w:rFonts w:asciiTheme="minorHAnsi" w:hAnsiTheme="minorHAnsi" w:cstheme="minorHAnsi"/>
                <w:color w:val="000000"/>
                <w:sz w:val="22"/>
                <w:szCs w:val="22"/>
                <w:lang w:val="en-AU"/>
              </w:rPr>
              <w:t>00341</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F2BD6">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2D10AD"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DF2BD6" w:rsidRPr="003A1CFA" w:rsidRDefault="00DF2BD6" w:rsidP="00DF2BD6">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bookmarkStart w:id="1" w:name="Text10"/>
      <w:r>
        <w:rPr>
          <w:rFonts w:asciiTheme="minorHAnsi" w:hAnsiTheme="minorHAnsi" w:cstheme="minorHAnsi"/>
          <w:sz w:val="22"/>
          <w:szCs w:val="22"/>
        </w:rPr>
        <w:t>Life Science</w:t>
      </w:r>
      <w:bookmarkEnd w:id="1"/>
      <w:r w:rsidR="00793484">
        <w:rPr>
          <w:rFonts w:asciiTheme="minorHAnsi" w:hAnsiTheme="minorHAnsi" w:cstheme="minorHAnsi"/>
          <w:sz w:val="22"/>
          <w:szCs w:val="22"/>
        </w:rPr>
        <w:t>s</w:t>
      </w:r>
      <w:r w:rsidRPr="003A1CFA">
        <w:rPr>
          <w:rFonts w:asciiTheme="minorHAnsi" w:hAnsiTheme="minorHAnsi" w:cstheme="minorHAnsi"/>
          <w:sz w:val="22"/>
          <w:szCs w:val="22"/>
        </w:rPr>
        <w:t xml:space="preserve"> – </w:t>
      </w:r>
      <w:r w:rsidR="004B2F04" w:rsidRPr="004B2F04">
        <w:rPr>
          <w:rFonts w:asciiTheme="minorHAnsi" w:hAnsiTheme="minorHAnsi" w:cstheme="minorHAnsi"/>
          <w:sz w:val="22"/>
          <w:szCs w:val="22"/>
        </w:rPr>
        <w:t>www.latrobe.edu.au/school-life-sciences</w:t>
      </w:r>
    </w:p>
    <w:p w:rsidR="00E42ADC" w:rsidRPr="003A1CFA" w:rsidRDefault="00E42ADC" w:rsidP="00A60F34">
      <w:pPr>
        <w:outlineLvl w:val="0"/>
        <w:rPr>
          <w:rFonts w:asciiTheme="minorHAnsi" w:hAnsiTheme="minorHAnsi" w:cstheme="minorHAnsi"/>
          <w:sz w:val="22"/>
          <w:szCs w:val="22"/>
        </w:rPr>
      </w:pPr>
      <w:r w:rsidRPr="003A1CFA">
        <w:rPr>
          <w:rFonts w:asciiTheme="minorHAnsi" w:hAnsiTheme="minorHAnsi" w:cstheme="minorHAnsi"/>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D953BB"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4B2F04" w:rsidP="00D224B1">
      <w:pPr>
        <w:rPr>
          <w:rFonts w:asciiTheme="minorHAnsi" w:hAnsiTheme="minorHAnsi" w:cstheme="minorHAnsi"/>
          <w:sz w:val="22"/>
          <w:szCs w:val="22"/>
        </w:rPr>
      </w:pPr>
      <w:r>
        <w:rPr>
          <w:rFonts w:asciiTheme="minorHAnsi" w:hAnsiTheme="minorHAnsi" w:cstheme="minorHAnsi"/>
          <w:sz w:val="22"/>
          <w:szCs w:val="22"/>
        </w:rPr>
        <w:t>Steve Petrovski</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03 9479 2397</w:t>
      </w:r>
      <w:r w:rsidR="00DF2BD6">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steve.petrovski</w:t>
      </w:r>
      <w:r w:rsidR="00D224B1"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90633E" w:rsidRDefault="00053F53" w:rsidP="00053F53">
      <w:pPr>
        <w:rPr>
          <w:rFonts w:asciiTheme="minorHAnsi" w:hAnsiTheme="minorHAnsi" w:cstheme="minorHAnsi"/>
          <w:sz w:val="22"/>
          <w:szCs w:val="22"/>
        </w:rPr>
      </w:pPr>
      <w:r w:rsidRPr="003A1CFA">
        <w:rPr>
          <w:rFonts w:asciiTheme="minorHAnsi" w:hAnsiTheme="minorHAnsi" w:cstheme="minorHAnsi"/>
          <w:sz w:val="22"/>
          <w:szCs w:val="22"/>
        </w:rPr>
        <w:t xml:space="preserve">When preparing an application for a position at La Trobe University, applicants are encouraged to refer to the Academic Promotions Evidence Matrix </w:t>
      </w:r>
    </w:p>
    <w:p w:rsidR="00765F8E" w:rsidRDefault="002D10AD" w:rsidP="00053F53">
      <w:pPr>
        <w:rPr>
          <w:rFonts w:asciiTheme="minorHAnsi" w:hAnsiTheme="minorHAnsi" w:cstheme="minorHAnsi"/>
          <w:sz w:val="22"/>
          <w:szCs w:val="22"/>
        </w:rPr>
      </w:pPr>
      <w:hyperlink r:id="rId10" w:history="1">
        <w:r w:rsidR="00765F8E" w:rsidRPr="00765F8E">
          <w:rPr>
            <w:rStyle w:val="Hyperlink"/>
            <w:rFonts w:asciiTheme="minorHAnsi" w:hAnsiTheme="minorHAnsi" w:cstheme="minorHAnsi"/>
            <w:sz w:val="22"/>
            <w:szCs w:val="22"/>
          </w:rPr>
          <w:t>https://intranet.latrobe.edu.au/governance/academic-promotions</w:t>
        </w:r>
      </w:hyperlink>
    </w:p>
    <w:p w:rsidR="00053F53" w:rsidRPr="003A1CFA" w:rsidRDefault="00053F53" w:rsidP="00053F53">
      <w:pPr>
        <w:rPr>
          <w:rFonts w:asciiTheme="minorHAnsi" w:hAnsiTheme="minorHAnsi" w:cstheme="minorHAnsi"/>
          <w:sz w:val="22"/>
          <w:szCs w:val="22"/>
        </w:rPr>
      </w:pPr>
      <w:r w:rsidRPr="003A1CFA">
        <w:rPr>
          <w:rFonts w:asciiTheme="minorHAnsi" w:hAnsiTheme="minorHAnsi" w:cstheme="minorHAnsi"/>
          <w:sz w:val="22"/>
          <w:szCs w:val="22"/>
        </w:rPr>
        <w:t xml:space="preserve">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4B21A8" w:rsidP="00C73B62">
      <w:pPr>
        <w:pStyle w:val="Default"/>
        <w:rPr>
          <w:b/>
          <w:bCs/>
          <w:sz w:val="22"/>
          <w:szCs w:val="22"/>
        </w:rPr>
      </w:pPr>
      <w:r>
        <w:rPr>
          <w:b/>
          <w:bCs/>
          <w:sz w:val="22"/>
          <w:szCs w:val="22"/>
        </w:rPr>
        <w:t xml:space="preserve">Level A - </w:t>
      </w:r>
      <w:r w:rsidR="002B422D">
        <w:rPr>
          <w:b/>
          <w:bCs/>
          <w:sz w:val="22"/>
          <w:szCs w:val="22"/>
        </w:rPr>
        <w:t>Research Officer</w:t>
      </w:r>
    </w:p>
    <w:p w:rsidR="00C73B62" w:rsidRDefault="00C73B62" w:rsidP="00C73B62">
      <w:pPr>
        <w:pStyle w:val="Default"/>
        <w:rPr>
          <w:sz w:val="22"/>
          <w:szCs w:val="22"/>
        </w:rPr>
      </w:pPr>
    </w:p>
    <w:p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Pr="00893433" w:rsidRDefault="00C73B62" w:rsidP="00C73B62">
      <w:pPr>
        <w:pStyle w:val="Default"/>
        <w:rPr>
          <w:sz w:val="22"/>
          <w:szCs w:val="22"/>
        </w:rPr>
      </w:pPr>
    </w:p>
    <w:p w:rsidR="005F4C7D" w:rsidRDefault="00893433" w:rsidP="00C73B62">
      <w:pPr>
        <w:pStyle w:val="Default"/>
        <w:rPr>
          <w:bCs/>
          <w:iCs/>
          <w:sz w:val="22"/>
          <w:szCs w:val="22"/>
        </w:rPr>
      </w:pPr>
      <w:r w:rsidRPr="00893433">
        <w:rPr>
          <w:bCs/>
          <w:iCs/>
          <w:sz w:val="22"/>
          <w:szCs w:val="22"/>
        </w:rPr>
        <w:t>We are seeking to appoint a Level A Researc</w:t>
      </w:r>
      <w:r>
        <w:rPr>
          <w:bCs/>
          <w:iCs/>
          <w:sz w:val="22"/>
          <w:szCs w:val="22"/>
        </w:rPr>
        <w:t xml:space="preserve">h Officer to </w:t>
      </w:r>
      <w:r w:rsidR="005F4C7D">
        <w:rPr>
          <w:bCs/>
          <w:iCs/>
          <w:sz w:val="22"/>
          <w:szCs w:val="22"/>
        </w:rPr>
        <w:t xml:space="preserve">work in the Microbial Genetics laboratory led by Dr Steve Petrovski in the discipline of microbiology at La Trobe University. The research officer will be engaged in </w:t>
      </w:r>
      <w:r w:rsidR="00956758">
        <w:rPr>
          <w:bCs/>
          <w:iCs/>
          <w:sz w:val="22"/>
          <w:szCs w:val="22"/>
        </w:rPr>
        <w:t xml:space="preserve">a </w:t>
      </w:r>
      <w:r w:rsidR="005F4C7D">
        <w:rPr>
          <w:bCs/>
          <w:iCs/>
          <w:sz w:val="22"/>
          <w:szCs w:val="22"/>
        </w:rPr>
        <w:t xml:space="preserve">project funded by the Defence Science and Technology group working on </w:t>
      </w:r>
      <w:r w:rsidR="00F234F1">
        <w:rPr>
          <w:bCs/>
          <w:iCs/>
          <w:sz w:val="22"/>
          <w:szCs w:val="22"/>
        </w:rPr>
        <w:t>developing bacterial sensors using bacteriophages. The successful candidate will have experience in molecular microbiology including</w:t>
      </w:r>
      <w:r w:rsidR="005309D8">
        <w:rPr>
          <w:bCs/>
          <w:iCs/>
          <w:sz w:val="22"/>
          <w:szCs w:val="22"/>
        </w:rPr>
        <w:t xml:space="preserve"> gene</w:t>
      </w:r>
      <w:r w:rsidR="00F234F1">
        <w:rPr>
          <w:bCs/>
          <w:iCs/>
          <w:sz w:val="22"/>
          <w:szCs w:val="22"/>
        </w:rPr>
        <w:t xml:space="preserve"> cloning, working with bacteriophages</w:t>
      </w:r>
      <w:r w:rsidR="005309D8">
        <w:rPr>
          <w:bCs/>
          <w:iCs/>
          <w:sz w:val="22"/>
          <w:szCs w:val="22"/>
        </w:rPr>
        <w:t xml:space="preserve"> and pathogenic bacteria</w:t>
      </w:r>
      <w:r w:rsidR="00F234F1">
        <w:rPr>
          <w:bCs/>
          <w:iCs/>
          <w:sz w:val="22"/>
          <w:szCs w:val="22"/>
        </w:rPr>
        <w:t xml:space="preserve"> and next generation </w:t>
      </w:r>
      <w:r w:rsidR="00956758">
        <w:rPr>
          <w:bCs/>
          <w:iCs/>
          <w:sz w:val="22"/>
          <w:szCs w:val="22"/>
        </w:rPr>
        <w:t xml:space="preserve">DNA </w:t>
      </w:r>
      <w:r w:rsidR="00F234F1">
        <w:rPr>
          <w:bCs/>
          <w:iCs/>
          <w:sz w:val="22"/>
          <w:szCs w:val="22"/>
        </w:rPr>
        <w:t xml:space="preserve">sequencing. </w:t>
      </w:r>
    </w:p>
    <w:p w:rsidR="005F4C7D" w:rsidRDefault="005F4C7D" w:rsidP="00C73B62">
      <w:pPr>
        <w:pStyle w:val="Default"/>
        <w:rPr>
          <w:bCs/>
          <w:iCs/>
          <w:sz w:val="22"/>
          <w:szCs w:val="22"/>
        </w:rPr>
      </w:pPr>
    </w:p>
    <w:p w:rsidR="00C73B62" w:rsidRDefault="00C73B6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rsidR="00097C85" w:rsidRPr="00CE0217" w:rsidRDefault="00097C85" w:rsidP="00CE0217">
      <w:pPr>
        <w:pStyle w:val="Default"/>
        <w:numPr>
          <w:ilvl w:val="0"/>
          <w:numId w:val="35"/>
        </w:numPr>
        <w:spacing w:after="68"/>
        <w:ind w:left="714" w:hanging="357"/>
        <w:rPr>
          <w:sz w:val="22"/>
          <w:szCs w:val="22"/>
        </w:rPr>
      </w:pPr>
      <w:r w:rsidRPr="00CE0217">
        <w:rPr>
          <w:sz w:val="22"/>
          <w:szCs w:val="22"/>
        </w:rPr>
        <w:t>Undertake other duties commensurate with the classification and scope of the position as required by the Head of Department</w:t>
      </w:r>
      <w:r w:rsidR="00BA005A" w:rsidRPr="00CE0217">
        <w:rPr>
          <w:sz w:val="22"/>
          <w:szCs w:val="22"/>
        </w:rPr>
        <w:t xml:space="preserve"> or Head of School</w:t>
      </w:r>
      <w:r w:rsidRPr="00CE0217">
        <w:rPr>
          <w:sz w:val="22"/>
          <w:szCs w:val="22"/>
        </w:rPr>
        <w:t>.</w:t>
      </w:r>
    </w:p>
    <w:p w:rsidR="00C73B62" w:rsidRDefault="00C73B62" w:rsidP="00CE0217">
      <w:pPr>
        <w:pStyle w:val="Default"/>
        <w:spacing w:before="240"/>
        <w:rPr>
          <w:b/>
          <w:bCs/>
          <w:sz w:val="22"/>
          <w:szCs w:val="22"/>
        </w:rPr>
      </w:pPr>
      <w:r>
        <w:rPr>
          <w:b/>
          <w:bCs/>
          <w:sz w:val="22"/>
          <w:szCs w:val="22"/>
        </w:rPr>
        <w:t xml:space="preserve">Key Selection Criteria </w:t>
      </w:r>
      <w:bookmarkStart w:id="2" w:name="_GoBack"/>
      <w:bookmarkEnd w:id="2"/>
    </w:p>
    <w:p w:rsidR="006044D1" w:rsidRDefault="006044D1" w:rsidP="00C73B62">
      <w:pPr>
        <w:pStyle w:val="Default"/>
        <w:rPr>
          <w:b/>
          <w:bCs/>
          <w:sz w:val="22"/>
          <w:szCs w:val="22"/>
        </w:rPr>
      </w:pPr>
    </w:p>
    <w:p w:rsidR="00E10BD6" w:rsidRPr="00546590" w:rsidRDefault="00546590" w:rsidP="00546590">
      <w:pPr>
        <w:pStyle w:val="ListParagraph"/>
        <w:numPr>
          <w:ilvl w:val="0"/>
          <w:numId w:val="35"/>
        </w:numPr>
        <w:rPr>
          <w:rFonts w:ascii="Calibri" w:eastAsia="Times New Roman" w:hAnsi="Calibri" w:cs="Calibri"/>
          <w:color w:val="000000"/>
          <w:sz w:val="22"/>
          <w:szCs w:val="22"/>
          <w:lang w:val="en-AU" w:eastAsia="en-AU"/>
        </w:rPr>
      </w:pPr>
      <w:r w:rsidRPr="00546590">
        <w:rPr>
          <w:rFonts w:ascii="Calibri" w:eastAsia="Times New Roman" w:hAnsi="Calibri" w:cs="Calibri"/>
          <w:color w:val="000000"/>
          <w:sz w:val="22"/>
          <w:szCs w:val="22"/>
          <w:lang w:val="en-AU" w:eastAsia="en-AU"/>
        </w:rPr>
        <w:t>Completion of a Bachelor’s degree in the relevant discipline</w:t>
      </w:r>
      <w:r>
        <w:rPr>
          <w:rFonts w:ascii="Calibri" w:eastAsia="Times New Roman" w:hAnsi="Calibri" w:cs="Calibri"/>
          <w:color w:val="000000"/>
          <w:sz w:val="22"/>
          <w:szCs w:val="22"/>
          <w:lang w:val="en-AU" w:eastAsia="en-AU"/>
        </w:rPr>
        <w:t xml:space="preserve">, (preferably </w:t>
      </w:r>
      <w:r w:rsidRPr="00546590">
        <w:rPr>
          <w:rFonts w:ascii="Calibri" w:eastAsia="Times New Roman" w:hAnsi="Calibri" w:cs="Calibri"/>
          <w:color w:val="000000"/>
          <w:sz w:val="22"/>
          <w:szCs w:val="22"/>
          <w:lang w:val="en-AU" w:eastAsia="en-AU"/>
        </w:rPr>
        <w:t>a</w:t>
      </w:r>
      <w:r w:rsidR="008A7244" w:rsidRPr="00546590">
        <w:rPr>
          <w:rFonts w:ascii="Calibri" w:eastAsia="Times New Roman" w:hAnsi="Calibri" w:cs="Calibri"/>
          <w:color w:val="000000"/>
          <w:sz w:val="22"/>
          <w:szCs w:val="22"/>
          <w:lang w:val="en-AU" w:eastAsia="en-AU"/>
        </w:rPr>
        <w:t xml:space="preserve"> PhD</w:t>
      </w:r>
      <w:r w:rsidR="00D13BBE" w:rsidRPr="00546590">
        <w:rPr>
          <w:rFonts w:ascii="Calibri" w:eastAsia="Times New Roman" w:hAnsi="Calibri" w:cs="Calibri"/>
          <w:color w:val="000000"/>
          <w:sz w:val="22"/>
          <w:szCs w:val="22"/>
          <w:lang w:val="en-AU" w:eastAsia="en-AU"/>
        </w:rPr>
        <w:t xml:space="preserve"> in </w:t>
      </w:r>
      <w:r w:rsidR="001567DD" w:rsidRPr="00546590">
        <w:rPr>
          <w:rFonts w:ascii="Calibri" w:eastAsia="Times New Roman" w:hAnsi="Calibri" w:cs="Calibri"/>
          <w:color w:val="000000"/>
          <w:sz w:val="22"/>
          <w:szCs w:val="22"/>
          <w:lang w:val="en-AU" w:eastAsia="en-AU"/>
        </w:rPr>
        <w:t>microbiology (or equivalent), with experience with the isolation and manipulation of bacteriophage</w:t>
      </w:r>
      <w:r w:rsidR="00D13BBE" w:rsidRPr="00546590">
        <w:rPr>
          <w:rFonts w:ascii="Calibri" w:eastAsia="Times New Roman" w:hAnsi="Calibri" w:cs="Calibri"/>
          <w:color w:val="000000"/>
          <w:sz w:val="22"/>
          <w:szCs w:val="22"/>
          <w:lang w:val="en-AU" w:eastAsia="en-AU"/>
        </w:rPr>
        <w:t xml:space="preserve">, </w:t>
      </w:r>
      <w:r w:rsidR="00E10BD6" w:rsidRPr="00546590">
        <w:rPr>
          <w:rFonts w:ascii="Calibri" w:eastAsia="Times New Roman" w:hAnsi="Calibri" w:cs="Calibri"/>
          <w:color w:val="000000"/>
          <w:sz w:val="22"/>
          <w:szCs w:val="22"/>
          <w:lang w:val="en-AU" w:eastAsia="en-AU"/>
        </w:rPr>
        <w:t>and</w:t>
      </w:r>
      <w:r w:rsidR="00D13BBE" w:rsidRPr="00546590">
        <w:rPr>
          <w:rFonts w:ascii="Calibri" w:eastAsia="Times New Roman" w:hAnsi="Calibri" w:cs="Calibri"/>
          <w:color w:val="000000"/>
          <w:sz w:val="22"/>
          <w:szCs w:val="22"/>
          <w:lang w:val="en-AU" w:eastAsia="en-AU"/>
        </w:rPr>
        <w:t xml:space="preserve"> evidence of participation in higher level study relevant to discipline or </w:t>
      </w:r>
      <w:r w:rsidR="00E10BD6" w:rsidRPr="00546590">
        <w:rPr>
          <w:rFonts w:ascii="Calibri" w:eastAsia="Times New Roman" w:hAnsi="Calibri" w:cs="Calibri"/>
          <w:color w:val="000000"/>
          <w:sz w:val="22"/>
          <w:szCs w:val="22"/>
          <w:lang w:val="en-AU" w:eastAsia="en-AU"/>
        </w:rPr>
        <w:t xml:space="preserve">professional </w:t>
      </w:r>
      <w:r w:rsidR="00D13BBE" w:rsidRPr="00546590">
        <w:rPr>
          <w:rFonts w:ascii="Calibri" w:eastAsia="Times New Roman" w:hAnsi="Calibri" w:cs="Calibri"/>
          <w:color w:val="000000"/>
          <w:sz w:val="22"/>
          <w:szCs w:val="22"/>
          <w:lang w:val="en-AU" w:eastAsia="en-AU"/>
        </w:rPr>
        <w:t>area</w:t>
      </w:r>
      <w:r w:rsidR="00E10BD6" w:rsidRPr="00546590">
        <w:rPr>
          <w:rFonts w:ascii="Calibri" w:eastAsia="Times New Roman" w:hAnsi="Calibri" w:cs="Calibri"/>
          <w:color w:val="000000"/>
          <w:sz w:val="22"/>
          <w:szCs w:val="22"/>
          <w:lang w:val="en-AU" w:eastAsia="en-AU"/>
        </w:rPr>
        <w:t xml:space="preserve">. </w:t>
      </w:r>
    </w:p>
    <w:p w:rsidR="00E10BD6" w:rsidRDefault="00E10BD6" w:rsidP="00E10BD6">
      <w:pPr>
        <w:pStyle w:val="Default"/>
        <w:numPr>
          <w:ilvl w:val="0"/>
          <w:numId w:val="35"/>
        </w:numPr>
        <w:spacing w:after="68"/>
        <w:rPr>
          <w:sz w:val="22"/>
          <w:szCs w:val="22"/>
        </w:rPr>
      </w:pPr>
      <w:r>
        <w:rPr>
          <w:sz w:val="22"/>
          <w:szCs w:val="22"/>
        </w:rPr>
        <w:t>Evidence of experience in research and evaluation and the ability to work effectively under limited supervision or i</w:t>
      </w:r>
      <w:r w:rsidR="00FC51ED">
        <w:rPr>
          <w:sz w:val="22"/>
          <w:szCs w:val="22"/>
        </w:rPr>
        <w:t>ndependently.</w:t>
      </w:r>
    </w:p>
    <w:p w:rsidR="00E10BD6" w:rsidRDefault="00E10BD6" w:rsidP="00E10BD6">
      <w:pPr>
        <w:pStyle w:val="Default"/>
        <w:numPr>
          <w:ilvl w:val="0"/>
          <w:numId w:val="35"/>
        </w:numPr>
        <w:spacing w:after="68"/>
        <w:rPr>
          <w:sz w:val="22"/>
          <w:szCs w:val="22"/>
        </w:rPr>
      </w:pPr>
      <w:r>
        <w:rPr>
          <w:sz w:val="22"/>
          <w:szCs w:val="22"/>
        </w:rPr>
        <w:t xml:space="preserve">A record of contribution to publications, conference papers and/or reports, or professional or technical contributions which provide evidence of research potential. </w:t>
      </w:r>
    </w:p>
    <w:p w:rsidR="00E10BD6" w:rsidRDefault="00E10BD6" w:rsidP="00E10BD6">
      <w:pPr>
        <w:pStyle w:val="Default"/>
        <w:numPr>
          <w:ilvl w:val="0"/>
          <w:numId w:val="35"/>
        </w:numPr>
        <w:spacing w:after="68"/>
        <w:rPr>
          <w:sz w:val="22"/>
          <w:szCs w:val="22"/>
        </w:rPr>
      </w:pPr>
      <w:r>
        <w:rPr>
          <w:sz w:val="22"/>
          <w:szCs w:val="22"/>
        </w:rPr>
        <w:t xml:space="preserve">Experience in the analysis and modelling of data, including the capacity to integrate data from a range of sources and of uneven quality. </w:t>
      </w:r>
    </w:p>
    <w:p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rsidR="00FC51ED" w:rsidRPr="00B75D97" w:rsidRDefault="004B21A8" w:rsidP="00CE0217">
      <w:pPr>
        <w:pStyle w:val="Default"/>
        <w:numPr>
          <w:ilvl w:val="0"/>
          <w:numId w:val="35"/>
        </w:numPr>
        <w:spacing w:after="68"/>
        <w:rPr>
          <w:sz w:val="22"/>
          <w:szCs w:val="22"/>
        </w:rPr>
      </w:pPr>
      <w:r>
        <w:rPr>
          <w:sz w:val="22"/>
          <w:szCs w:val="22"/>
        </w:rPr>
        <w:lastRenderedPageBreak/>
        <w:t>Demonstrated a</w:t>
      </w:r>
      <w:r w:rsidR="00FC51ED" w:rsidRPr="00B75D97">
        <w:rPr>
          <w:sz w:val="22"/>
          <w:szCs w:val="22"/>
        </w:rPr>
        <w:t xml:space="preserve">bility to work as a member of a team in a cooperative and collegial manner. </w:t>
      </w:r>
    </w:p>
    <w:p w:rsidR="00FC51ED" w:rsidRDefault="00FC51ED" w:rsidP="00FC51ED">
      <w:pPr>
        <w:pStyle w:val="Default"/>
        <w:numPr>
          <w:ilvl w:val="0"/>
          <w:numId w:val="35"/>
        </w:numPr>
        <w:rPr>
          <w:sz w:val="22"/>
          <w:szCs w:val="22"/>
        </w:rPr>
      </w:pPr>
      <w:r w:rsidRPr="00026E3B">
        <w:rPr>
          <w:sz w:val="22"/>
          <w:szCs w:val="22"/>
        </w:rPr>
        <w:t>Demonstrated high level of self-motivation and personal management skills.</w:t>
      </w:r>
    </w:p>
    <w:p w:rsidR="00A9754D" w:rsidRDefault="00A9754D" w:rsidP="00A9754D">
      <w:pPr>
        <w:pStyle w:val="Default"/>
        <w:rPr>
          <w:sz w:val="22"/>
          <w:szCs w:val="22"/>
        </w:rPr>
      </w:pPr>
    </w:p>
    <w:p w:rsidR="00A9754D" w:rsidRDefault="00A9754D" w:rsidP="00A9754D">
      <w:pPr>
        <w:pStyle w:val="Default"/>
        <w:rPr>
          <w:b/>
          <w:bCs/>
          <w:sz w:val="22"/>
          <w:szCs w:val="22"/>
        </w:rPr>
      </w:pPr>
      <w:r>
        <w:rPr>
          <w:b/>
          <w:bCs/>
          <w:sz w:val="22"/>
          <w:szCs w:val="22"/>
        </w:rPr>
        <w:t>Other relevant information:</w:t>
      </w:r>
    </w:p>
    <w:p w:rsidR="00A9754D" w:rsidRDefault="00A9754D" w:rsidP="00A9754D">
      <w:pPr>
        <w:pStyle w:val="Default"/>
        <w:rPr>
          <w:b/>
          <w:bCs/>
          <w:sz w:val="22"/>
          <w:szCs w:val="22"/>
        </w:rPr>
      </w:pPr>
    </w:p>
    <w:p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rsidR="007625AE" w:rsidRDefault="007625AE" w:rsidP="007625AE">
      <w:pPr>
        <w:pStyle w:val="Default"/>
        <w:rPr>
          <w:rFonts w:asciiTheme="minorHAnsi" w:hAnsiTheme="minorHAnsi"/>
          <w:sz w:val="22"/>
          <w:szCs w:val="22"/>
        </w:rPr>
      </w:pPr>
    </w:p>
    <w:p w:rsidR="00FB5BA9" w:rsidRPr="00F66E33" w:rsidRDefault="00FB5BA9" w:rsidP="00FB5BA9">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FB5BA9" w:rsidRPr="00F66E33" w:rsidRDefault="00FB5BA9" w:rsidP="00FB5BA9">
      <w:pPr>
        <w:pStyle w:val="Default"/>
        <w:jc w:val="both"/>
        <w:rPr>
          <w:rFonts w:asciiTheme="minorHAnsi" w:hAnsiTheme="minorHAnsi" w:cstheme="minorHAnsi"/>
          <w:sz w:val="22"/>
          <w:szCs w:val="22"/>
        </w:rPr>
      </w:pPr>
    </w:p>
    <w:p w:rsidR="00FB5BA9" w:rsidRPr="00F66E33" w:rsidRDefault="00FB5BA9" w:rsidP="00FB5BA9">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FB5BA9" w:rsidRPr="00F66E33" w:rsidRDefault="00FB5BA9" w:rsidP="00FB5BA9">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FB5BA9" w:rsidRPr="00F66E33" w:rsidRDefault="00FB5BA9" w:rsidP="00FB5BA9">
      <w:pPr>
        <w:pStyle w:val="ListParagraph"/>
        <w:numPr>
          <w:ilvl w:val="0"/>
          <w:numId w:val="42"/>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FB5BA9" w:rsidRPr="00F66E33" w:rsidRDefault="00FB5BA9" w:rsidP="00FB5BA9">
      <w:pPr>
        <w:pStyle w:val="ListParagraph"/>
        <w:numPr>
          <w:ilvl w:val="0"/>
          <w:numId w:val="4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FB5BA9" w:rsidRPr="00F66E33" w:rsidRDefault="00FB5BA9" w:rsidP="00FB5BA9">
      <w:pPr>
        <w:pStyle w:val="ListParagraph"/>
        <w:numPr>
          <w:ilvl w:val="0"/>
          <w:numId w:val="4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B5BA9" w:rsidRDefault="00FB5BA9" w:rsidP="00FB5BA9">
      <w:pPr>
        <w:pStyle w:val="ListParagraph"/>
        <w:numPr>
          <w:ilvl w:val="0"/>
          <w:numId w:val="4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B5BA9" w:rsidRPr="00FB5BA9" w:rsidRDefault="00FB5BA9" w:rsidP="00FB5BA9">
      <w:pPr>
        <w:autoSpaceDE w:val="0"/>
        <w:autoSpaceDN w:val="0"/>
        <w:spacing w:after="240"/>
        <w:ind w:left="426"/>
        <w:jc w:val="both"/>
        <w:rPr>
          <w:rFonts w:asciiTheme="minorHAnsi" w:hAnsiTheme="minorHAnsi" w:cstheme="minorHAnsi"/>
          <w:color w:val="000000"/>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B2" w:rsidRDefault="00DB1FB2">
      <w:r>
        <w:separator/>
      </w:r>
    </w:p>
  </w:endnote>
  <w:endnote w:type="continuationSeparator" w:id="0">
    <w:p w:rsidR="00DB1FB2" w:rsidRDefault="00DB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rsidR="00A9754D" w:rsidRDefault="00A9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B2" w:rsidRDefault="00DB1FB2">
      <w:r>
        <w:separator/>
      </w:r>
    </w:p>
  </w:footnote>
  <w:footnote w:type="continuationSeparator" w:id="0">
    <w:p w:rsidR="00DB1FB2" w:rsidRDefault="00DB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0C" w:rsidRDefault="002D1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0C" w:rsidRDefault="002D10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38"/>
  </w:num>
  <w:num w:numId="3">
    <w:abstractNumId w:val="29"/>
  </w:num>
  <w:num w:numId="4">
    <w:abstractNumId w:val="18"/>
  </w:num>
  <w:num w:numId="5">
    <w:abstractNumId w:val="24"/>
  </w:num>
  <w:num w:numId="6">
    <w:abstractNumId w:val="26"/>
  </w:num>
  <w:num w:numId="7">
    <w:abstractNumId w:val="11"/>
  </w:num>
  <w:num w:numId="8">
    <w:abstractNumId w:val="4"/>
  </w:num>
  <w:num w:numId="9">
    <w:abstractNumId w:val="27"/>
  </w:num>
  <w:num w:numId="10">
    <w:abstractNumId w:val="30"/>
  </w:num>
  <w:num w:numId="11">
    <w:abstractNumId w:val="17"/>
  </w:num>
  <w:num w:numId="12">
    <w:abstractNumId w:val="8"/>
  </w:num>
  <w:num w:numId="13">
    <w:abstractNumId w:val="37"/>
  </w:num>
  <w:num w:numId="14">
    <w:abstractNumId w:val="35"/>
  </w:num>
  <w:num w:numId="15">
    <w:abstractNumId w:val="23"/>
  </w:num>
  <w:num w:numId="16">
    <w:abstractNumId w:val="22"/>
  </w:num>
  <w:num w:numId="17">
    <w:abstractNumId w:val="36"/>
  </w:num>
  <w:num w:numId="18">
    <w:abstractNumId w:val="39"/>
  </w:num>
  <w:num w:numId="19">
    <w:abstractNumId w:val="5"/>
  </w:num>
  <w:num w:numId="20">
    <w:abstractNumId w:val="12"/>
  </w:num>
  <w:num w:numId="21">
    <w:abstractNumId w:val="32"/>
  </w:num>
  <w:num w:numId="22">
    <w:abstractNumId w:val="9"/>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4"/>
  </w:num>
  <w:num w:numId="31">
    <w:abstractNumId w:val="14"/>
  </w:num>
  <w:num w:numId="32">
    <w:abstractNumId w:val="33"/>
  </w:num>
  <w:num w:numId="33">
    <w:abstractNumId w:val="28"/>
  </w:num>
  <w:num w:numId="34">
    <w:abstractNumId w:val="13"/>
  </w:num>
  <w:num w:numId="35">
    <w:abstractNumId w:val="3"/>
  </w:num>
  <w:num w:numId="36">
    <w:abstractNumId w:val="20"/>
  </w:num>
  <w:num w:numId="37">
    <w:abstractNumId w:val="31"/>
  </w:num>
  <w:num w:numId="38">
    <w:abstractNumId w:val="13"/>
  </w:num>
  <w:num w:numId="39">
    <w:abstractNumId w:val="28"/>
  </w:num>
  <w:num w:numId="40">
    <w:abstractNumId w:val="2"/>
  </w:num>
  <w:num w:numId="41">
    <w:abstractNumId w:val="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C0"/>
    <w:rsid w:val="000071F5"/>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567DD"/>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F3D1D"/>
    <w:rsid w:val="001F6C45"/>
    <w:rsid w:val="001F7CC1"/>
    <w:rsid w:val="0020415A"/>
    <w:rsid w:val="00220596"/>
    <w:rsid w:val="00224DD3"/>
    <w:rsid w:val="0022696B"/>
    <w:rsid w:val="002369E3"/>
    <w:rsid w:val="00236F82"/>
    <w:rsid w:val="00253EFE"/>
    <w:rsid w:val="00256FDB"/>
    <w:rsid w:val="00265D6D"/>
    <w:rsid w:val="00270013"/>
    <w:rsid w:val="002744A2"/>
    <w:rsid w:val="002769BA"/>
    <w:rsid w:val="00276FAF"/>
    <w:rsid w:val="002825ED"/>
    <w:rsid w:val="002857E2"/>
    <w:rsid w:val="00285CA1"/>
    <w:rsid w:val="002934F4"/>
    <w:rsid w:val="002935E4"/>
    <w:rsid w:val="002A0DD8"/>
    <w:rsid w:val="002A1F3A"/>
    <w:rsid w:val="002B422D"/>
    <w:rsid w:val="002B6353"/>
    <w:rsid w:val="002C3B27"/>
    <w:rsid w:val="002D10AD"/>
    <w:rsid w:val="002E5029"/>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1DE5"/>
    <w:rsid w:val="004A6946"/>
    <w:rsid w:val="004B21A8"/>
    <w:rsid w:val="004B2F04"/>
    <w:rsid w:val="004B36FA"/>
    <w:rsid w:val="004C3676"/>
    <w:rsid w:val="004C5B77"/>
    <w:rsid w:val="004F12B6"/>
    <w:rsid w:val="005034AC"/>
    <w:rsid w:val="00521405"/>
    <w:rsid w:val="00522086"/>
    <w:rsid w:val="00524467"/>
    <w:rsid w:val="005274EB"/>
    <w:rsid w:val="005309D8"/>
    <w:rsid w:val="005350D7"/>
    <w:rsid w:val="00545851"/>
    <w:rsid w:val="00546590"/>
    <w:rsid w:val="00560D9F"/>
    <w:rsid w:val="00573BF8"/>
    <w:rsid w:val="00581B8D"/>
    <w:rsid w:val="00587393"/>
    <w:rsid w:val="0059602C"/>
    <w:rsid w:val="005B2180"/>
    <w:rsid w:val="005C7C84"/>
    <w:rsid w:val="005F03E3"/>
    <w:rsid w:val="005F3321"/>
    <w:rsid w:val="005F4C7D"/>
    <w:rsid w:val="006044D1"/>
    <w:rsid w:val="00611589"/>
    <w:rsid w:val="006257B9"/>
    <w:rsid w:val="006374AB"/>
    <w:rsid w:val="00644663"/>
    <w:rsid w:val="00657659"/>
    <w:rsid w:val="00660C71"/>
    <w:rsid w:val="006629E6"/>
    <w:rsid w:val="006754F3"/>
    <w:rsid w:val="00677A7D"/>
    <w:rsid w:val="006811C9"/>
    <w:rsid w:val="00684D0B"/>
    <w:rsid w:val="006864C7"/>
    <w:rsid w:val="006A20AC"/>
    <w:rsid w:val="006A5EE3"/>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49C0"/>
    <w:rsid w:val="00765F33"/>
    <w:rsid w:val="00765F8E"/>
    <w:rsid w:val="00766EAB"/>
    <w:rsid w:val="00777517"/>
    <w:rsid w:val="00785ED8"/>
    <w:rsid w:val="00793484"/>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47649"/>
    <w:rsid w:val="00865AF9"/>
    <w:rsid w:val="00884F4D"/>
    <w:rsid w:val="00893433"/>
    <w:rsid w:val="008A248A"/>
    <w:rsid w:val="008A4B2E"/>
    <w:rsid w:val="008A5260"/>
    <w:rsid w:val="008A7244"/>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56758"/>
    <w:rsid w:val="00966DE0"/>
    <w:rsid w:val="00970F02"/>
    <w:rsid w:val="0097439F"/>
    <w:rsid w:val="0098228A"/>
    <w:rsid w:val="0098359C"/>
    <w:rsid w:val="00990932"/>
    <w:rsid w:val="009A15BA"/>
    <w:rsid w:val="009B2F16"/>
    <w:rsid w:val="009C5A94"/>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9754D"/>
    <w:rsid w:val="00AA134A"/>
    <w:rsid w:val="00AA480C"/>
    <w:rsid w:val="00AA5846"/>
    <w:rsid w:val="00AB02EB"/>
    <w:rsid w:val="00AC23EB"/>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97D54"/>
    <w:rsid w:val="00CA55AB"/>
    <w:rsid w:val="00CA6BB3"/>
    <w:rsid w:val="00CA7AEA"/>
    <w:rsid w:val="00CB4775"/>
    <w:rsid w:val="00CE0217"/>
    <w:rsid w:val="00CE360A"/>
    <w:rsid w:val="00CE60AE"/>
    <w:rsid w:val="00CF0177"/>
    <w:rsid w:val="00D02A68"/>
    <w:rsid w:val="00D1324E"/>
    <w:rsid w:val="00D13BBE"/>
    <w:rsid w:val="00D15678"/>
    <w:rsid w:val="00D224B1"/>
    <w:rsid w:val="00D23711"/>
    <w:rsid w:val="00D2620C"/>
    <w:rsid w:val="00D4393B"/>
    <w:rsid w:val="00D47712"/>
    <w:rsid w:val="00D5460A"/>
    <w:rsid w:val="00D665B1"/>
    <w:rsid w:val="00D714EB"/>
    <w:rsid w:val="00D731B7"/>
    <w:rsid w:val="00D8679E"/>
    <w:rsid w:val="00D92EDC"/>
    <w:rsid w:val="00D96063"/>
    <w:rsid w:val="00DA349C"/>
    <w:rsid w:val="00DA42B8"/>
    <w:rsid w:val="00DB0011"/>
    <w:rsid w:val="00DB1FB2"/>
    <w:rsid w:val="00DB67D4"/>
    <w:rsid w:val="00DC3574"/>
    <w:rsid w:val="00DD3CC5"/>
    <w:rsid w:val="00DE2133"/>
    <w:rsid w:val="00DE7D17"/>
    <w:rsid w:val="00DF08D1"/>
    <w:rsid w:val="00DF0C4C"/>
    <w:rsid w:val="00DF2BD6"/>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6D86"/>
    <w:rsid w:val="00E97E0E"/>
    <w:rsid w:val="00EA7384"/>
    <w:rsid w:val="00EB02FC"/>
    <w:rsid w:val="00EB0D18"/>
    <w:rsid w:val="00EB0F28"/>
    <w:rsid w:val="00EC62C4"/>
    <w:rsid w:val="00EE11DF"/>
    <w:rsid w:val="00EE4242"/>
    <w:rsid w:val="00EF653B"/>
    <w:rsid w:val="00EF79D2"/>
    <w:rsid w:val="00F01798"/>
    <w:rsid w:val="00F11BE5"/>
    <w:rsid w:val="00F150E3"/>
    <w:rsid w:val="00F16F51"/>
    <w:rsid w:val="00F21F64"/>
    <w:rsid w:val="00F234F1"/>
    <w:rsid w:val="00F23858"/>
    <w:rsid w:val="00F2775A"/>
    <w:rsid w:val="00F37068"/>
    <w:rsid w:val="00F46467"/>
    <w:rsid w:val="00F5098F"/>
    <w:rsid w:val="00F50D81"/>
    <w:rsid w:val="00F56355"/>
    <w:rsid w:val="00F56ABC"/>
    <w:rsid w:val="00F61B21"/>
    <w:rsid w:val="00F63A6D"/>
    <w:rsid w:val="00F71882"/>
    <w:rsid w:val="00F72973"/>
    <w:rsid w:val="00F732CC"/>
    <w:rsid w:val="00F73E72"/>
    <w:rsid w:val="00F85BEB"/>
    <w:rsid w:val="00F96597"/>
    <w:rsid w:val="00FA3950"/>
    <w:rsid w:val="00FB5BA9"/>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D9937B1-E7A6-44B3-AA16-1129891C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A9754D"/>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ranet.latrobe.edu.au/governance/academic-promotions"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level-a-research-only-research-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level-a-research-only-research-officer</Template>
  <TotalTime>1</TotalTime>
  <Pages>3</Pages>
  <Words>785</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5752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Grace Stanley</dc:creator>
  <cp:lastModifiedBy>Melissa Favata</cp:lastModifiedBy>
  <cp:revision>3</cp:revision>
  <cp:lastPrinted>2010-05-17T01:36:00Z</cp:lastPrinted>
  <dcterms:created xsi:type="dcterms:W3CDTF">2017-06-15T23:38:00Z</dcterms:created>
  <dcterms:modified xsi:type="dcterms:W3CDTF">2017-06-15T23:38:00Z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