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07E4"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27F44E37" wp14:editId="62696D85">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595901D" w14:textId="77777777" w:rsidR="001213E0" w:rsidRDefault="001213E0" w:rsidP="00E42ADC">
      <w:pPr>
        <w:spacing w:line="259" w:lineRule="exact"/>
        <w:rPr>
          <w:rFonts w:ascii="Arial" w:hAnsi="Arial" w:cs="Arial"/>
          <w:sz w:val="20"/>
        </w:rPr>
      </w:pPr>
    </w:p>
    <w:p w14:paraId="35C6A405" w14:textId="77777777" w:rsidR="001213E0" w:rsidRPr="0020415A" w:rsidRDefault="001213E0" w:rsidP="00E42ADC">
      <w:pPr>
        <w:spacing w:line="259" w:lineRule="exact"/>
        <w:rPr>
          <w:rFonts w:ascii="Arial" w:hAnsi="Arial" w:cs="Arial"/>
          <w:sz w:val="20"/>
        </w:rPr>
      </w:pPr>
    </w:p>
    <w:p w14:paraId="208F147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6E17285" w14:textId="77777777" w:rsidTr="00D665B1">
        <w:tc>
          <w:tcPr>
            <w:tcW w:w="9242" w:type="dxa"/>
            <w:shd w:val="clear" w:color="auto" w:fill="CCCCCC"/>
          </w:tcPr>
          <w:p w14:paraId="2C118328"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01F31BC2"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168C8F9" w14:textId="77777777" w:rsidTr="00D665B1">
        <w:tc>
          <w:tcPr>
            <w:tcW w:w="9242" w:type="dxa"/>
            <w:gridSpan w:val="2"/>
            <w:tcBorders>
              <w:bottom w:val="single" w:sz="4" w:space="0" w:color="auto"/>
            </w:tcBorders>
          </w:tcPr>
          <w:p w14:paraId="667C80DF" w14:textId="2EA9D87F" w:rsidR="00E42ADC" w:rsidRPr="003A1CFA" w:rsidRDefault="000B40F6" w:rsidP="00D62A61">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In2science Program Coordinator</w:t>
            </w:r>
          </w:p>
        </w:tc>
      </w:tr>
      <w:tr w:rsidR="00E42ADC" w:rsidRPr="001D06DF" w14:paraId="32879B72" w14:textId="77777777" w:rsidTr="00D665B1">
        <w:tc>
          <w:tcPr>
            <w:tcW w:w="3085" w:type="dxa"/>
            <w:tcBorders>
              <w:top w:val="single" w:sz="4" w:space="0" w:color="auto"/>
              <w:bottom w:val="nil"/>
              <w:right w:val="nil"/>
            </w:tcBorders>
          </w:tcPr>
          <w:p w14:paraId="3BF2E0C2"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FA54652"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7420CFE1" w14:textId="77777777" w:rsidTr="00D665B1">
        <w:tc>
          <w:tcPr>
            <w:tcW w:w="3085" w:type="dxa"/>
            <w:tcBorders>
              <w:top w:val="nil"/>
              <w:right w:val="nil"/>
            </w:tcBorders>
          </w:tcPr>
          <w:p w14:paraId="17632E5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2F6B0B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5CE5BA16" w14:textId="77777777" w:rsidR="00E42ADC" w:rsidRPr="003A1CFA" w:rsidRDefault="00B858B3" w:rsidP="007011D4">
            <w:pPr>
              <w:rPr>
                <w:rFonts w:asciiTheme="minorHAnsi" w:hAnsiTheme="minorHAnsi" w:cstheme="minorHAnsi"/>
                <w:color w:val="000000"/>
                <w:sz w:val="22"/>
                <w:szCs w:val="22"/>
                <w:lang w:val="en-AU"/>
              </w:rPr>
            </w:pPr>
            <w:r w:rsidRPr="005960FD">
              <w:rPr>
                <w:rFonts w:asciiTheme="minorHAnsi" w:hAnsiTheme="minorHAnsi" w:cstheme="minorHAnsi"/>
                <w:color w:val="000000"/>
                <w:sz w:val="22"/>
                <w:szCs w:val="22"/>
                <w:lang w:val="en-AU"/>
              </w:rPr>
              <w:t>50031008</w:t>
            </w:r>
          </w:p>
        </w:tc>
      </w:tr>
      <w:tr w:rsidR="00E42ADC" w:rsidRPr="003A1CFA" w14:paraId="34158DEF" w14:textId="77777777" w:rsidTr="00D665B1">
        <w:tc>
          <w:tcPr>
            <w:tcW w:w="3085" w:type="dxa"/>
            <w:tcBorders>
              <w:right w:val="nil"/>
            </w:tcBorders>
          </w:tcPr>
          <w:p w14:paraId="29D3EE8A"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4272EB1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DB1ABB8" w14:textId="3B03CE7D" w:rsidR="00E42ADC" w:rsidRPr="003A1CFA" w:rsidRDefault="005960F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College Pro Vice-Chancellor Office</w:t>
            </w:r>
          </w:p>
        </w:tc>
      </w:tr>
      <w:tr w:rsidR="00E42ADC" w:rsidRPr="003A1CFA" w14:paraId="4D57FEA3" w14:textId="77777777" w:rsidTr="00D665B1">
        <w:tc>
          <w:tcPr>
            <w:tcW w:w="3085" w:type="dxa"/>
            <w:tcBorders>
              <w:right w:val="nil"/>
            </w:tcBorders>
          </w:tcPr>
          <w:p w14:paraId="39F2C65E"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31B0D4F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7E81419" w14:textId="77777777" w:rsidR="00E42ADC" w:rsidRPr="003A1CFA" w:rsidRDefault="00B858B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Science, Health and Engineering</w:t>
            </w:r>
          </w:p>
        </w:tc>
      </w:tr>
      <w:tr w:rsidR="00E42ADC" w:rsidRPr="003A1CFA" w14:paraId="792D336A" w14:textId="77777777" w:rsidTr="00D665B1">
        <w:tc>
          <w:tcPr>
            <w:tcW w:w="3085" w:type="dxa"/>
            <w:tcBorders>
              <w:right w:val="nil"/>
            </w:tcBorders>
          </w:tcPr>
          <w:p w14:paraId="43D0A13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5C560F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025E774" w14:textId="77777777" w:rsidR="00E42ADC" w:rsidRPr="003A1CFA" w:rsidRDefault="00B858B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5B9E7FF6" w14:textId="77777777" w:rsidTr="00D665B1">
        <w:tc>
          <w:tcPr>
            <w:tcW w:w="3085" w:type="dxa"/>
            <w:tcBorders>
              <w:right w:val="nil"/>
            </w:tcBorders>
          </w:tcPr>
          <w:p w14:paraId="561A677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E0000B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12961EC" w14:textId="77777777" w:rsidR="00E42ADC" w:rsidRPr="003A1CFA" w:rsidRDefault="0022183C" w:rsidP="006B09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 xml:space="preserve"> (HEO</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w:t>
            </w:r>
          </w:p>
        </w:tc>
      </w:tr>
      <w:tr w:rsidR="00E42ADC" w:rsidRPr="003A1CFA" w14:paraId="4444D000" w14:textId="77777777" w:rsidTr="00D665B1">
        <w:tc>
          <w:tcPr>
            <w:tcW w:w="3085" w:type="dxa"/>
            <w:tcBorders>
              <w:right w:val="nil"/>
            </w:tcBorders>
          </w:tcPr>
          <w:p w14:paraId="6A9FE97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3CD5A8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817632F" w14:textId="68D2BF45" w:rsidR="00E42ADC" w:rsidRPr="003A1CFA" w:rsidRDefault="0085639D" w:rsidP="007011D4">
            <w:pPr>
              <w:rPr>
                <w:rFonts w:asciiTheme="minorHAnsi" w:hAnsiTheme="minorHAnsi" w:cstheme="minorHAnsi"/>
                <w:color w:val="000000"/>
                <w:sz w:val="22"/>
                <w:szCs w:val="22"/>
                <w:lang w:val="en-AU"/>
              </w:rPr>
            </w:pPr>
            <w:bookmarkStart w:id="1" w:name="Text9"/>
            <w:r>
              <w:rPr>
                <w:rFonts w:asciiTheme="minorHAnsi" w:hAnsiTheme="minorHAnsi" w:cstheme="minorHAnsi"/>
                <w:color w:val="000000"/>
                <w:sz w:val="22"/>
                <w:szCs w:val="22"/>
                <w:lang w:val="en-AU"/>
              </w:rPr>
              <w:t xml:space="preserve">Fixed term, </w:t>
            </w:r>
            <w:r w:rsidR="005960FD">
              <w:rPr>
                <w:rFonts w:asciiTheme="minorHAnsi" w:hAnsiTheme="minorHAnsi" w:cstheme="minorHAnsi"/>
                <w:color w:val="000000"/>
                <w:sz w:val="22"/>
                <w:szCs w:val="22"/>
                <w:lang w:val="en-AU"/>
              </w:rPr>
              <w:t>Part time (</w:t>
            </w:r>
            <w:r>
              <w:rPr>
                <w:rFonts w:asciiTheme="minorHAnsi" w:hAnsiTheme="minorHAnsi" w:cstheme="minorHAnsi"/>
                <w:color w:val="000000"/>
                <w:sz w:val="22"/>
                <w:szCs w:val="22"/>
                <w:lang w:val="en-AU"/>
              </w:rPr>
              <w:t>0.6FTE</w:t>
            </w:r>
            <w:bookmarkEnd w:id="1"/>
            <w:r w:rsidR="005960FD">
              <w:rPr>
                <w:rFonts w:asciiTheme="minorHAnsi" w:hAnsiTheme="minorHAnsi" w:cstheme="minorHAnsi"/>
                <w:color w:val="000000"/>
                <w:sz w:val="22"/>
                <w:szCs w:val="22"/>
                <w:lang w:val="en-AU"/>
              </w:rPr>
              <w:t>)</w:t>
            </w:r>
          </w:p>
        </w:tc>
      </w:tr>
      <w:tr w:rsidR="00E42ADC" w:rsidRPr="003A1CFA" w14:paraId="7E2FB36D" w14:textId="77777777" w:rsidTr="00D665B1">
        <w:trPr>
          <w:trHeight w:val="594"/>
        </w:trPr>
        <w:tc>
          <w:tcPr>
            <w:tcW w:w="3085" w:type="dxa"/>
            <w:tcBorders>
              <w:right w:val="nil"/>
            </w:tcBorders>
          </w:tcPr>
          <w:p w14:paraId="1EEC663F"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E1B34FC"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4CC86EF" w14:textId="7800B1A6" w:rsidR="00E42ADC" w:rsidRPr="003A1CFA" w:rsidRDefault="00B858B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In2science </w:t>
            </w:r>
            <w:r w:rsidR="005960FD">
              <w:rPr>
                <w:rFonts w:asciiTheme="minorHAnsi" w:hAnsiTheme="minorHAnsi" w:cstheme="minorHAnsi"/>
                <w:color w:val="000000"/>
                <w:sz w:val="22"/>
                <w:szCs w:val="22"/>
                <w:lang w:val="en-AU"/>
              </w:rPr>
              <w:t xml:space="preserve">Peer Mentoring </w:t>
            </w:r>
            <w:r>
              <w:rPr>
                <w:rFonts w:asciiTheme="minorHAnsi" w:hAnsiTheme="minorHAnsi" w:cstheme="minorHAnsi"/>
                <w:color w:val="000000"/>
                <w:sz w:val="22"/>
                <w:szCs w:val="22"/>
                <w:lang w:val="en-AU"/>
              </w:rPr>
              <w:t>Program Manager</w:t>
            </w:r>
          </w:p>
          <w:p w14:paraId="55613B24" w14:textId="77777777" w:rsidR="00A64A18" w:rsidRPr="003A1CFA" w:rsidRDefault="000B40F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50100378</w:t>
            </w:r>
          </w:p>
          <w:p w14:paraId="0E26B663"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114DE7C7" w14:textId="77777777" w:rsidTr="00D665B1">
        <w:tc>
          <w:tcPr>
            <w:tcW w:w="3085" w:type="dxa"/>
            <w:tcBorders>
              <w:right w:val="nil"/>
            </w:tcBorders>
          </w:tcPr>
          <w:p w14:paraId="0703570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62EA04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5C6A8FD" w14:textId="77777777" w:rsidR="00E42ADC" w:rsidRPr="003A1CFA" w:rsidRDefault="00BC355A"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74C1660D"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A74F9BC" w14:textId="77777777" w:rsidR="00E42ADC" w:rsidRPr="003A1CFA" w:rsidRDefault="00E42ADC" w:rsidP="00E42ADC">
      <w:pPr>
        <w:rPr>
          <w:rFonts w:asciiTheme="minorHAnsi" w:hAnsiTheme="minorHAnsi" w:cstheme="minorHAnsi"/>
          <w:sz w:val="22"/>
          <w:szCs w:val="22"/>
        </w:rPr>
      </w:pPr>
    </w:p>
    <w:p w14:paraId="349D6243" w14:textId="77777777" w:rsidR="00D62A61" w:rsidRDefault="00D62A61"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In2science - </w:t>
      </w:r>
      <w:r w:rsidRPr="00D62A61">
        <w:rPr>
          <w:rFonts w:asciiTheme="minorHAnsi" w:hAnsiTheme="minorHAnsi" w:cstheme="minorHAnsi"/>
          <w:sz w:val="22"/>
          <w:szCs w:val="22"/>
          <w:lang w:val="en-AU"/>
        </w:rPr>
        <w:t>https://in2science.org.au/</w:t>
      </w:r>
    </w:p>
    <w:p w14:paraId="14CF6A53"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42EBEA7" w14:textId="77777777" w:rsidR="00E42ADC" w:rsidRPr="003A1CFA" w:rsidRDefault="00E42ADC" w:rsidP="00E42ADC">
      <w:pPr>
        <w:rPr>
          <w:rFonts w:asciiTheme="minorHAnsi" w:hAnsiTheme="minorHAnsi" w:cstheme="minorHAnsi"/>
          <w:sz w:val="22"/>
          <w:szCs w:val="22"/>
          <w:lang w:val="en-AU"/>
        </w:rPr>
      </w:pPr>
    </w:p>
    <w:p w14:paraId="4054F7F7" w14:textId="77777777" w:rsidR="00E42ADC" w:rsidRPr="003A1CFA" w:rsidRDefault="00E42ADC" w:rsidP="00E42ADC">
      <w:pPr>
        <w:rPr>
          <w:rFonts w:asciiTheme="minorHAnsi" w:hAnsiTheme="minorHAnsi" w:cstheme="minorHAnsi"/>
          <w:sz w:val="22"/>
          <w:szCs w:val="22"/>
        </w:rPr>
      </w:pPr>
    </w:p>
    <w:p w14:paraId="16B99CC5"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019B637B" wp14:editId="41442932">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EDA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BFE377" w14:textId="77777777" w:rsidR="00E42ADC" w:rsidRPr="001D06DF" w:rsidRDefault="00E42ADC" w:rsidP="00E42ADC">
      <w:pPr>
        <w:rPr>
          <w:rFonts w:asciiTheme="minorHAnsi" w:hAnsiTheme="minorHAnsi" w:cstheme="minorHAnsi"/>
        </w:rPr>
      </w:pPr>
    </w:p>
    <w:p w14:paraId="01864B63"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1806D1CF" w14:textId="77777777" w:rsidR="00E42ADC" w:rsidRPr="003A1CFA" w:rsidRDefault="00E42ADC" w:rsidP="00E42ADC">
      <w:pPr>
        <w:rPr>
          <w:rFonts w:asciiTheme="minorHAnsi" w:hAnsiTheme="minorHAnsi" w:cstheme="minorHAnsi"/>
          <w:b/>
          <w:sz w:val="22"/>
          <w:szCs w:val="22"/>
        </w:rPr>
      </w:pPr>
    </w:p>
    <w:p w14:paraId="58ABB88F" w14:textId="77777777" w:rsidR="00D224B1" w:rsidRPr="003A1CFA" w:rsidRDefault="000B40F6" w:rsidP="00D224B1">
      <w:pPr>
        <w:rPr>
          <w:rFonts w:asciiTheme="minorHAnsi" w:hAnsiTheme="minorHAnsi" w:cstheme="minorHAnsi"/>
          <w:sz w:val="22"/>
          <w:szCs w:val="22"/>
        </w:rPr>
      </w:pPr>
      <w:r>
        <w:rPr>
          <w:rFonts w:asciiTheme="minorHAnsi" w:hAnsiTheme="minorHAnsi" w:cstheme="minorHAnsi"/>
          <w:sz w:val="22"/>
          <w:szCs w:val="22"/>
        </w:rPr>
        <w:t>Jo Oreo</w:t>
      </w:r>
      <w:r w:rsidR="00E42ADC" w:rsidRPr="003A1CFA">
        <w:rPr>
          <w:rFonts w:asciiTheme="minorHAnsi" w:hAnsiTheme="minorHAnsi" w:cstheme="minorHAnsi"/>
          <w:sz w:val="22"/>
          <w:szCs w:val="22"/>
        </w:rPr>
        <w:t xml:space="preserve">, </w:t>
      </w:r>
      <w:r>
        <w:rPr>
          <w:rFonts w:asciiTheme="minorHAnsi" w:hAnsiTheme="minorHAnsi" w:cstheme="minorHAnsi"/>
          <w:sz w:val="22"/>
          <w:szCs w:val="22"/>
        </w:rPr>
        <w:t>Telephone:</w:t>
      </w:r>
      <w:r w:rsidR="0091410B" w:rsidRPr="003A1CFA">
        <w:rPr>
          <w:rFonts w:asciiTheme="minorHAnsi" w:hAnsiTheme="minorHAnsi" w:cstheme="minorHAnsi"/>
          <w:sz w:val="22"/>
          <w:szCs w:val="22"/>
        </w:rPr>
        <w:t xml:space="preserve"> </w:t>
      </w:r>
      <w:r w:rsidR="00D62A61">
        <w:rPr>
          <w:rFonts w:asciiTheme="minorHAnsi" w:hAnsiTheme="minorHAnsi" w:cstheme="minorHAnsi"/>
          <w:sz w:val="22"/>
          <w:szCs w:val="22"/>
        </w:rPr>
        <w:t xml:space="preserve">03 </w:t>
      </w:r>
      <w:r w:rsidR="00B858B3">
        <w:rPr>
          <w:rFonts w:asciiTheme="minorHAnsi" w:hAnsiTheme="minorHAnsi" w:cstheme="minorHAnsi"/>
          <w:sz w:val="22"/>
          <w:szCs w:val="22"/>
        </w:rPr>
        <w:t xml:space="preserve">9479 </w:t>
      </w:r>
      <w:r>
        <w:rPr>
          <w:rFonts w:asciiTheme="minorHAnsi" w:hAnsiTheme="minorHAnsi" w:cstheme="minorHAnsi"/>
          <w:sz w:val="22"/>
          <w:szCs w:val="22"/>
        </w:rPr>
        <w:t>5398</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Email:</w:t>
      </w:r>
      <w:r w:rsidRPr="000B40F6">
        <w:t xml:space="preserve"> </w:t>
      </w:r>
      <w:r>
        <w:rPr>
          <w:rFonts w:asciiTheme="minorHAnsi" w:hAnsiTheme="minorHAnsi" w:cstheme="minorHAnsi"/>
          <w:sz w:val="22"/>
          <w:szCs w:val="22"/>
        </w:rPr>
        <w:t>J.Oreo@latrobe.edu.au</w:t>
      </w:r>
    </w:p>
    <w:p w14:paraId="4ED41A6E" w14:textId="77777777" w:rsidR="00322992" w:rsidRPr="003A1CFA" w:rsidRDefault="00322992" w:rsidP="00D224B1">
      <w:pPr>
        <w:rPr>
          <w:rFonts w:asciiTheme="minorHAnsi" w:hAnsiTheme="minorHAnsi" w:cstheme="minorHAnsi"/>
          <w:sz w:val="22"/>
          <w:szCs w:val="22"/>
        </w:rPr>
      </w:pPr>
    </w:p>
    <w:p w14:paraId="3A06D344" w14:textId="77777777" w:rsidR="005F3321" w:rsidRPr="003A1CFA" w:rsidRDefault="005F3321">
      <w:pPr>
        <w:rPr>
          <w:rFonts w:asciiTheme="minorHAnsi" w:hAnsiTheme="minorHAnsi" w:cstheme="minorHAnsi"/>
          <w:sz w:val="22"/>
          <w:szCs w:val="22"/>
        </w:rPr>
      </w:pPr>
    </w:p>
    <w:p w14:paraId="32E3A15C"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6FA39A2" w14:textId="77777777" w:rsidTr="00D665B1">
        <w:tc>
          <w:tcPr>
            <w:tcW w:w="9242" w:type="dxa"/>
            <w:shd w:val="clear" w:color="auto" w:fill="CCCCCC"/>
          </w:tcPr>
          <w:p w14:paraId="61B20F1A"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48819F84" w14:textId="77777777" w:rsidR="000D7DE6" w:rsidRPr="00220596" w:rsidRDefault="000D7DE6" w:rsidP="000E282C">
      <w:pPr>
        <w:rPr>
          <w:rFonts w:ascii="Arial" w:hAnsi="Arial" w:cs="Arial"/>
          <w:i/>
          <w:sz w:val="18"/>
          <w:szCs w:val="18"/>
          <w:lang w:val="en-AU"/>
        </w:rPr>
      </w:pPr>
    </w:p>
    <w:p w14:paraId="2FD1767A" w14:textId="77777777" w:rsidR="00C73B62" w:rsidRDefault="000B40F6" w:rsidP="00C73B62">
      <w:pPr>
        <w:pStyle w:val="Default"/>
        <w:rPr>
          <w:sz w:val="22"/>
          <w:szCs w:val="22"/>
        </w:rPr>
      </w:pPr>
      <w:r>
        <w:rPr>
          <w:b/>
          <w:bCs/>
          <w:sz w:val="22"/>
          <w:szCs w:val="22"/>
        </w:rPr>
        <w:t>In2</w:t>
      </w:r>
      <w:r w:rsidR="006A3B12">
        <w:rPr>
          <w:b/>
          <w:bCs/>
          <w:sz w:val="22"/>
          <w:szCs w:val="22"/>
        </w:rPr>
        <w:t>science Program Coordinator/</w:t>
      </w:r>
      <w:r>
        <w:rPr>
          <w:b/>
          <w:bCs/>
          <w:sz w:val="22"/>
          <w:szCs w:val="22"/>
        </w:rPr>
        <w:t>Project Officer</w:t>
      </w:r>
    </w:p>
    <w:p w14:paraId="11BAF2E6" w14:textId="77777777" w:rsidR="00DB67D4" w:rsidRDefault="00DB67D4" w:rsidP="00C73B62">
      <w:pPr>
        <w:pStyle w:val="Default"/>
        <w:rPr>
          <w:sz w:val="22"/>
          <w:szCs w:val="22"/>
        </w:rPr>
      </w:pPr>
    </w:p>
    <w:p w14:paraId="4C052D75" w14:textId="77777777" w:rsidR="00C73B62" w:rsidRDefault="00C73B62" w:rsidP="00C73B62">
      <w:pPr>
        <w:pStyle w:val="Default"/>
        <w:rPr>
          <w:b/>
          <w:bCs/>
          <w:sz w:val="22"/>
          <w:szCs w:val="22"/>
        </w:rPr>
      </w:pPr>
      <w:r>
        <w:rPr>
          <w:b/>
          <w:bCs/>
          <w:sz w:val="22"/>
          <w:szCs w:val="22"/>
        </w:rPr>
        <w:t xml:space="preserve">Position Context </w:t>
      </w:r>
    </w:p>
    <w:p w14:paraId="7DADBB6A" w14:textId="77777777" w:rsidR="00C73B62" w:rsidRDefault="00C73B62" w:rsidP="00C73B62">
      <w:pPr>
        <w:pStyle w:val="Default"/>
        <w:rPr>
          <w:sz w:val="22"/>
          <w:szCs w:val="22"/>
        </w:rPr>
      </w:pPr>
    </w:p>
    <w:p w14:paraId="0CFBD084" w14:textId="7819C35A" w:rsidR="007229A6" w:rsidRPr="007229A6" w:rsidRDefault="007229A6" w:rsidP="007229A6">
      <w:pPr>
        <w:rPr>
          <w:rFonts w:ascii="Calibri" w:hAnsi="Calibri"/>
          <w:sz w:val="22"/>
          <w:szCs w:val="22"/>
        </w:rPr>
      </w:pPr>
      <w:r w:rsidRPr="007229A6">
        <w:rPr>
          <w:rFonts w:ascii="Calibri" w:hAnsi="Calibri"/>
          <w:sz w:val="22"/>
          <w:szCs w:val="22"/>
        </w:rPr>
        <w:t xml:space="preserve">In2science is an innovative and award-winning educational </w:t>
      </w:r>
      <w:r w:rsidR="00820234" w:rsidRPr="007229A6">
        <w:rPr>
          <w:rFonts w:ascii="Calibri" w:hAnsi="Calibri"/>
          <w:sz w:val="22"/>
          <w:szCs w:val="22"/>
        </w:rPr>
        <w:t>in</w:t>
      </w:r>
      <w:r w:rsidR="00820234">
        <w:rPr>
          <w:rFonts w:ascii="Calibri" w:hAnsi="Calibri"/>
          <w:sz w:val="22"/>
          <w:szCs w:val="22"/>
        </w:rPr>
        <w:t>itiative</w:t>
      </w:r>
      <w:r w:rsidR="00820234" w:rsidRPr="007229A6">
        <w:rPr>
          <w:rFonts w:ascii="Calibri" w:hAnsi="Calibri"/>
          <w:sz w:val="22"/>
          <w:szCs w:val="22"/>
        </w:rPr>
        <w:t xml:space="preserve"> </w:t>
      </w:r>
      <w:r w:rsidRPr="007229A6">
        <w:rPr>
          <w:rFonts w:ascii="Calibri" w:hAnsi="Calibri"/>
          <w:sz w:val="22"/>
          <w:szCs w:val="22"/>
        </w:rPr>
        <w:t xml:space="preserve">designed to </w:t>
      </w:r>
      <w:r w:rsidR="00D62A61">
        <w:rPr>
          <w:rFonts w:ascii="Calibri" w:hAnsi="Calibri"/>
          <w:sz w:val="22"/>
          <w:szCs w:val="22"/>
        </w:rPr>
        <w:t>increase</w:t>
      </w:r>
      <w:r w:rsidR="0081468F">
        <w:rPr>
          <w:rFonts w:ascii="Calibri" w:hAnsi="Calibri"/>
          <w:sz w:val="22"/>
          <w:szCs w:val="22"/>
        </w:rPr>
        <w:t xml:space="preserve"> science and m</w:t>
      </w:r>
      <w:r w:rsidR="00D62A61">
        <w:rPr>
          <w:rFonts w:ascii="Calibri" w:hAnsi="Calibri"/>
          <w:sz w:val="22"/>
          <w:szCs w:val="22"/>
        </w:rPr>
        <w:t xml:space="preserve">aths engagement in </w:t>
      </w:r>
      <w:r w:rsidRPr="007229A6">
        <w:rPr>
          <w:rFonts w:ascii="Calibri" w:hAnsi="Calibri"/>
          <w:sz w:val="22"/>
          <w:szCs w:val="22"/>
        </w:rPr>
        <w:t>secondary school students in Victoria.  In2science places volunteer university science and math</w:t>
      </w:r>
      <w:r w:rsidR="0081468F">
        <w:rPr>
          <w:rFonts w:ascii="Calibri" w:hAnsi="Calibri"/>
          <w:sz w:val="22"/>
          <w:szCs w:val="22"/>
        </w:rPr>
        <w:t>s</w:t>
      </w:r>
      <w:r w:rsidRPr="007229A6">
        <w:rPr>
          <w:rFonts w:ascii="Calibri" w:hAnsi="Calibri"/>
          <w:sz w:val="22"/>
          <w:szCs w:val="22"/>
        </w:rPr>
        <w:t xml:space="preserve"> students in school science and mathematics classes </w:t>
      </w:r>
      <w:r w:rsidR="00D62A61">
        <w:rPr>
          <w:rFonts w:ascii="Calibri" w:hAnsi="Calibri"/>
          <w:sz w:val="22"/>
          <w:szCs w:val="22"/>
        </w:rPr>
        <w:t>over a 10-week period.</w:t>
      </w:r>
      <w:r w:rsidRPr="007229A6">
        <w:rPr>
          <w:rFonts w:ascii="Calibri" w:hAnsi="Calibri"/>
          <w:sz w:val="22"/>
          <w:szCs w:val="22"/>
        </w:rPr>
        <w:t xml:space="preserve">  </w:t>
      </w:r>
    </w:p>
    <w:p w14:paraId="337B06EF" w14:textId="77777777" w:rsidR="007229A6" w:rsidRPr="007229A6" w:rsidRDefault="007229A6" w:rsidP="007229A6">
      <w:pPr>
        <w:rPr>
          <w:rFonts w:ascii="Calibri" w:hAnsi="Calibri"/>
          <w:sz w:val="22"/>
          <w:szCs w:val="22"/>
          <w:lang w:val="en-AU"/>
        </w:rPr>
      </w:pPr>
      <w:r w:rsidRPr="007229A6">
        <w:rPr>
          <w:rFonts w:ascii="Calibri" w:hAnsi="Calibri"/>
          <w:sz w:val="22"/>
          <w:szCs w:val="22"/>
          <w:lang w:val="en-AU"/>
        </w:rPr>
        <w:t xml:space="preserve"> </w:t>
      </w:r>
    </w:p>
    <w:p w14:paraId="11C5D465" w14:textId="30D78B55" w:rsidR="007229A6" w:rsidRPr="007229A6" w:rsidRDefault="007229A6" w:rsidP="007229A6">
      <w:pPr>
        <w:rPr>
          <w:rFonts w:ascii="Calibri" w:hAnsi="Calibri"/>
          <w:sz w:val="22"/>
          <w:szCs w:val="22"/>
          <w:lang w:val="en-AU"/>
        </w:rPr>
      </w:pPr>
      <w:r w:rsidRPr="007229A6">
        <w:rPr>
          <w:rFonts w:ascii="Calibri" w:hAnsi="Calibri"/>
          <w:sz w:val="22"/>
          <w:szCs w:val="22"/>
          <w:lang w:val="en-AU"/>
        </w:rPr>
        <w:t xml:space="preserve">The Colleges and Faculties of Science at La Trobe University, The University of Melbourne, RMIT University, and Swinburne University of Technology </w:t>
      </w:r>
      <w:r w:rsidR="00820234">
        <w:rPr>
          <w:rFonts w:ascii="Calibri" w:hAnsi="Calibri"/>
          <w:sz w:val="22"/>
          <w:szCs w:val="22"/>
          <w:lang w:val="en-AU"/>
        </w:rPr>
        <w:t>operate the</w:t>
      </w:r>
      <w:r w:rsidRPr="007229A6">
        <w:rPr>
          <w:rFonts w:ascii="Calibri" w:hAnsi="Calibri"/>
          <w:sz w:val="22"/>
          <w:szCs w:val="22"/>
          <w:lang w:val="en-AU"/>
        </w:rPr>
        <w:t xml:space="preserve"> program. </w:t>
      </w:r>
    </w:p>
    <w:p w14:paraId="6D71EACC" w14:textId="77777777" w:rsidR="007229A6" w:rsidRPr="007229A6" w:rsidRDefault="007229A6" w:rsidP="007229A6">
      <w:pPr>
        <w:rPr>
          <w:rFonts w:ascii="Calibri" w:hAnsi="Calibri" w:cs="Arial"/>
          <w:sz w:val="22"/>
          <w:szCs w:val="22"/>
        </w:rPr>
      </w:pPr>
    </w:p>
    <w:p w14:paraId="46499895" w14:textId="58091BF0" w:rsidR="007229A6" w:rsidRDefault="007229A6" w:rsidP="007229A6">
      <w:pPr>
        <w:rPr>
          <w:rFonts w:ascii="Calibri" w:hAnsi="Calibri" w:cs="Arial"/>
          <w:sz w:val="22"/>
          <w:szCs w:val="22"/>
        </w:rPr>
      </w:pPr>
      <w:r w:rsidRPr="007229A6">
        <w:rPr>
          <w:rFonts w:ascii="Calibri" w:hAnsi="Calibri" w:cs="Arial"/>
          <w:sz w:val="22"/>
          <w:szCs w:val="22"/>
        </w:rPr>
        <w:t>This position is the central ‘point of call’ for all matters relating to the In2science program and its operation at La Trobe University.  The In2science program coordinator recruits, trains and places university student mentors as well as liaising with schools. They work with the In2science Program Manager and other coordinators at partner universities.</w:t>
      </w:r>
      <w:r w:rsidR="000B40F6">
        <w:rPr>
          <w:rFonts w:ascii="Calibri" w:hAnsi="Calibri" w:cs="Arial"/>
          <w:sz w:val="22"/>
          <w:szCs w:val="22"/>
        </w:rPr>
        <w:t xml:space="preserve"> </w:t>
      </w:r>
    </w:p>
    <w:p w14:paraId="106F6B5E" w14:textId="77777777" w:rsidR="000B40F6" w:rsidRDefault="000B40F6" w:rsidP="007229A6">
      <w:pPr>
        <w:rPr>
          <w:rFonts w:ascii="Calibri" w:hAnsi="Calibri" w:cs="Arial"/>
          <w:sz w:val="22"/>
          <w:szCs w:val="22"/>
        </w:rPr>
      </w:pPr>
    </w:p>
    <w:p w14:paraId="6B697CB8" w14:textId="77777777" w:rsidR="00C73B62" w:rsidRDefault="00C73B62" w:rsidP="00C73B62">
      <w:pPr>
        <w:pStyle w:val="Default"/>
        <w:rPr>
          <w:sz w:val="22"/>
          <w:szCs w:val="22"/>
        </w:rPr>
      </w:pPr>
    </w:p>
    <w:p w14:paraId="48E2880B" w14:textId="77777777" w:rsidR="00C73B62" w:rsidRPr="007229A6" w:rsidRDefault="00C73B62" w:rsidP="00C73B62">
      <w:pPr>
        <w:pStyle w:val="Default"/>
        <w:rPr>
          <w:b/>
          <w:bCs/>
          <w:sz w:val="22"/>
          <w:szCs w:val="22"/>
        </w:rPr>
      </w:pPr>
      <w:r w:rsidRPr="007229A6">
        <w:rPr>
          <w:b/>
          <w:bCs/>
          <w:sz w:val="22"/>
          <w:szCs w:val="22"/>
        </w:rPr>
        <w:t>Duties</w:t>
      </w:r>
      <w:r w:rsidR="007229A6" w:rsidRPr="007229A6">
        <w:rPr>
          <w:b/>
          <w:bCs/>
          <w:sz w:val="22"/>
          <w:szCs w:val="22"/>
        </w:rPr>
        <w:t>:</w:t>
      </w:r>
    </w:p>
    <w:p w14:paraId="3589E8BC" w14:textId="77777777" w:rsidR="007229A6" w:rsidRPr="007229A6" w:rsidRDefault="007229A6" w:rsidP="007229A6">
      <w:pPr>
        <w:widowControl/>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Establish and/or maintain support for the In2science program from participating schools and La Trobe University by:</w:t>
      </w:r>
    </w:p>
    <w:p w14:paraId="06B24CDE" w14:textId="3FB86906" w:rsidR="007229A6" w:rsidRPr="007229A6" w:rsidRDefault="007229A6" w:rsidP="007229A6">
      <w:pPr>
        <w:widowControl/>
        <w:numPr>
          <w:ilvl w:val="0"/>
          <w:numId w:val="43"/>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Liaising with staff in participant schools and La Trobe University about the program</w:t>
      </w:r>
      <w:r w:rsidR="009F54CF">
        <w:rPr>
          <w:rFonts w:ascii="Calibri" w:hAnsi="Calibri" w:cs="Arial"/>
          <w:snapToGrid/>
          <w:sz w:val="22"/>
          <w:szCs w:val="22"/>
          <w:lang w:val="en-AU" w:eastAsia="en-AU"/>
        </w:rPr>
        <w:t>.</w:t>
      </w:r>
    </w:p>
    <w:p w14:paraId="013B8897" w14:textId="77777777" w:rsidR="007229A6" w:rsidRPr="007229A6" w:rsidRDefault="007229A6" w:rsidP="007229A6">
      <w:pPr>
        <w:widowControl/>
        <w:numPr>
          <w:ilvl w:val="0"/>
          <w:numId w:val="43"/>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Ensuring participating schools fully understand the role of the Mentors and the aims of the program.</w:t>
      </w:r>
    </w:p>
    <w:p w14:paraId="63F3B536" w14:textId="77777777" w:rsidR="007229A6" w:rsidRPr="007229A6" w:rsidRDefault="007229A6" w:rsidP="007229A6">
      <w:pPr>
        <w:widowControl/>
        <w:numPr>
          <w:ilvl w:val="0"/>
          <w:numId w:val="43"/>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Promoting and raising awareness of the program to the wider university and local community.</w:t>
      </w:r>
    </w:p>
    <w:p w14:paraId="177BC6D7" w14:textId="77777777" w:rsidR="007229A6" w:rsidRPr="007229A6" w:rsidRDefault="007229A6" w:rsidP="007229A6">
      <w:pPr>
        <w:widowControl/>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 xml:space="preserve">Engage and coordinate La Trobe University Mentor placements by: </w:t>
      </w:r>
    </w:p>
    <w:p w14:paraId="0287EC78"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Recruiting appropriate tertiary students to participate.</w:t>
      </w:r>
    </w:p>
    <w:p w14:paraId="33875A36"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Organising and conducting the training of new Peer Mentors.</w:t>
      </w:r>
    </w:p>
    <w:p w14:paraId="6A9CA04F"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Liaising with the Mentors and participating schools to organise placements.</w:t>
      </w:r>
    </w:p>
    <w:p w14:paraId="15BEED9D"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Establishing a visit schedule to see Mentors on placement.</w:t>
      </w:r>
    </w:p>
    <w:p w14:paraId="58AE5DA0"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Maintaining regular contact with Mentors during placements.</w:t>
      </w:r>
    </w:p>
    <w:p w14:paraId="344AA8CE" w14:textId="77777777" w:rsidR="007229A6"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Managing problems that arise on placement and ensure the link teachers are fully informed.</w:t>
      </w:r>
    </w:p>
    <w:p w14:paraId="2F3AACF8" w14:textId="7DEFE194" w:rsidR="006044D1" w:rsidRPr="007229A6" w:rsidRDefault="007229A6" w:rsidP="007229A6">
      <w:pPr>
        <w:widowControl/>
        <w:numPr>
          <w:ilvl w:val="0"/>
          <w:numId w:val="44"/>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 xml:space="preserve">Assisting with </w:t>
      </w:r>
      <w:r w:rsidR="0037180B">
        <w:rPr>
          <w:rFonts w:ascii="Calibri" w:hAnsi="Calibri" w:cs="Arial"/>
          <w:snapToGrid/>
          <w:sz w:val="22"/>
          <w:szCs w:val="22"/>
          <w:lang w:val="en-AU" w:eastAsia="en-AU"/>
        </w:rPr>
        <w:t>the eM</w:t>
      </w:r>
      <w:r w:rsidRPr="007229A6">
        <w:rPr>
          <w:rFonts w:ascii="Calibri" w:hAnsi="Calibri" w:cs="Arial"/>
          <w:snapToGrid/>
          <w:sz w:val="22"/>
          <w:szCs w:val="22"/>
          <w:lang w:val="en-AU" w:eastAsia="en-AU"/>
        </w:rPr>
        <w:t>entoring program</w:t>
      </w:r>
    </w:p>
    <w:p w14:paraId="790A8087" w14:textId="77777777" w:rsidR="007229A6" w:rsidRPr="007229A6" w:rsidRDefault="007229A6" w:rsidP="007229A6">
      <w:pPr>
        <w:pStyle w:val="ListParagraph"/>
        <w:spacing w:after="0"/>
        <w:ind w:left="-57"/>
        <w:jc w:val="both"/>
        <w:rPr>
          <w:rFonts w:ascii="Calibri" w:hAnsi="Calibri" w:cs="Arial"/>
          <w:sz w:val="22"/>
          <w:szCs w:val="22"/>
        </w:rPr>
      </w:pPr>
      <w:r w:rsidRPr="007229A6">
        <w:rPr>
          <w:rFonts w:ascii="Calibri" w:hAnsi="Calibri" w:cs="Arial"/>
          <w:sz w:val="22"/>
          <w:szCs w:val="22"/>
        </w:rPr>
        <w:t>Coordinate the operations of the In2science project by:</w:t>
      </w:r>
    </w:p>
    <w:p w14:paraId="22F1C477" w14:textId="77777777" w:rsidR="007229A6" w:rsidRPr="007229A6" w:rsidRDefault="007229A6" w:rsidP="007229A6">
      <w:pPr>
        <w:widowControl/>
        <w:numPr>
          <w:ilvl w:val="0"/>
          <w:numId w:val="45"/>
        </w:numPr>
        <w:spacing w:line="276" w:lineRule="auto"/>
        <w:rPr>
          <w:rFonts w:ascii="Calibri" w:hAnsi="Calibri" w:cs="Arial"/>
          <w:snapToGrid/>
          <w:sz w:val="22"/>
          <w:szCs w:val="22"/>
          <w:lang w:val="en-AU" w:eastAsia="en-AU"/>
        </w:rPr>
      </w:pPr>
      <w:r w:rsidRPr="007229A6">
        <w:rPr>
          <w:rFonts w:ascii="Calibri" w:hAnsi="Calibri" w:cs="Arial"/>
          <w:sz w:val="22"/>
          <w:szCs w:val="22"/>
        </w:rPr>
        <w:t>Ensuring mentors comply with Working with Children Checks requirements.</w:t>
      </w:r>
    </w:p>
    <w:p w14:paraId="300AC1CD" w14:textId="77777777" w:rsidR="007229A6" w:rsidRPr="007229A6" w:rsidRDefault="007229A6" w:rsidP="007229A6">
      <w:pPr>
        <w:widowControl/>
        <w:numPr>
          <w:ilvl w:val="0"/>
          <w:numId w:val="45"/>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Implementing and collating placement evaluations.</w:t>
      </w:r>
    </w:p>
    <w:p w14:paraId="27B9B4A2" w14:textId="77777777" w:rsidR="007229A6" w:rsidRPr="007229A6" w:rsidRDefault="007229A6" w:rsidP="007229A6">
      <w:pPr>
        <w:widowControl/>
        <w:numPr>
          <w:ilvl w:val="0"/>
          <w:numId w:val="45"/>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Maintaining a database of placement records and schools associated with the program.</w:t>
      </w:r>
    </w:p>
    <w:p w14:paraId="1A53788E" w14:textId="77777777" w:rsidR="007229A6" w:rsidRPr="007229A6" w:rsidRDefault="007229A6" w:rsidP="007229A6">
      <w:pPr>
        <w:widowControl/>
        <w:numPr>
          <w:ilvl w:val="0"/>
          <w:numId w:val="45"/>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 xml:space="preserve">Provide summative information to the </w:t>
      </w:r>
      <w:r w:rsidRPr="007229A6">
        <w:rPr>
          <w:rFonts w:ascii="Calibri" w:hAnsi="Calibri" w:cs="Arial"/>
          <w:bCs/>
          <w:snapToGrid/>
          <w:sz w:val="22"/>
          <w:szCs w:val="22"/>
          <w:lang w:val="en-AU" w:eastAsia="en-AU"/>
        </w:rPr>
        <w:t xml:space="preserve">In2science </w:t>
      </w:r>
      <w:r w:rsidRPr="007229A6">
        <w:rPr>
          <w:rFonts w:ascii="Calibri" w:hAnsi="Calibri" w:cs="Arial"/>
          <w:snapToGrid/>
          <w:sz w:val="22"/>
          <w:szCs w:val="22"/>
          <w:lang w:val="en-AU" w:eastAsia="en-AU"/>
        </w:rPr>
        <w:t>Manager for reports.</w:t>
      </w:r>
    </w:p>
    <w:p w14:paraId="0F44A0ED" w14:textId="77777777" w:rsidR="007229A6" w:rsidRPr="007229A6" w:rsidRDefault="007229A6" w:rsidP="007229A6">
      <w:pPr>
        <w:widowControl/>
        <w:numPr>
          <w:ilvl w:val="0"/>
          <w:numId w:val="45"/>
        </w:numPr>
        <w:spacing w:line="276" w:lineRule="auto"/>
        <w:rPr>
          <w:rFonts w:ascii="Calibri" w:hAnsi="Calibri" w:cs="Arial"/>
          <w:snapToGrid/>
          <w:sz w:val="22"/>
          <w:szCs w:val="22"/>
          <w:lang w:val="en-AU" w:eastAsia="en-AU"/>
        </w:rPr>
      </w:pPr>
      <w:r w:rsidRPr="007229A6">
        <w:rPr>
          <w:rFonts w:ascii="Calibri" w:hAnsi="Calibri" w:cs="Arial"/>
          <w:snapToGrid/>
          <w:sz w:val="22"/>
          <w:szCs w:val="22"/>
          <w:lang w:val="en-AU" w:eastAsia="en-AU"/>
        </w:rPr>
        <w:t>Regularly liaise with the In2science Manager regarding progress and achievements locally.</w:t>
      </w:r>
    </w:p>
    <w:p w14:paraId="56DE668F" w14:textId="77777777" w:rsidR="007229A6" w:rsidRPr="007229A6" w:rsidRDefault="007229A6" w:rsidP="007229A6">
      <w:pPr>
        <w:numPr>
          <w:ilvl w:val="0"/>
          <w:numId w:val="45"/>
        </w:numPr>
        <w:spacing w:line="259" w:lineRule="exact"/>
        <w:jc w:val="both"/>
        <w:rPr>
          <w:rFonts w:ascii="Calibri" w:hAnsi="Calibri" w:cs="Arial"/>
          <w:sz w:val="22"/>
          <w:szCs w:val="22"/>
          <w:lang w:val="en-AU"/>
        </w:rPr>
      </w:pPr>
      <w:r w:rsidRPr="007229A6">
        <w:rPr>
          <w:rFonts w:ascii="Calibri" w:hAnsi="Calibri" w:cs="Arial"/>
          <w:sz w:val="22"/>
          <w:szCs w:val="22"/>
          <w:lang w:val="en-AU"/>
        </w:rPr>
        <w:t>Manage a budget</w:t>
      </w:r>
    </w:p>
    <w:p w14:paraId="2D115A36" w14:textId="77777777" w:rsidR="007229A6" w:rsidRDefault="007229A6" w:rsidP="007229A6">
      <w:pPr>
        <w:numPr>
          <w:ilvl w:val="0"/>
          <w:numId w:val="45"/>
        </w:numPr>
        <w:spacing w:line="259" w:lineRule="exact"/>
        <w:jc w:val="both"/>
        <w:rPr>
          <w:rFonts w:ascii="Calibri" w:hAnsi="Calibri" w:cs="Arial"/>
          <w:sz w:val="22"/>
          <w:szCs w:val="22"/>
          <w:lang w:val="en-AU"/>
        </w:rPr>
      </w:pPr>
      <w:r w:rsidRPr="007229A6">
        <w:rPr>
          <w:rFonts w:ascii="Calibri" w:hAnsi="Calibri" w:cs="Arial"/>
          <w:sz w:val="22"/>
          <w:szCs w:val="22"/>
          <w:lang w:val="en-AU"/>
        </w:rPr>
        <w:t>Arrange travel reimbursements for Mentors</w:t>
      </w:r>
    </w:p>
    <w:p w14:paraId="1A46247F" w14:textId="77777777" w:rsidR="00CF5842" w:rsidRPr="0081468F" w:rsidRDefault="007229A6" w:rsidP="0081468F">
      <w:pPr>
        <w:numPr>
          <w:ilvl w:val="0"/>
          <w:numId w:val="45"/>
        </w:numPr>
        <w:spacing w:line="259" w:lineRule="exact"/>
        <w:jc w:val="both"/>
        <w:rPr>
          <w:rFonts w:ascii="Calibri" w:hAnsi="Calibri" w:cs="Arial"/>
          <w:sz w:val="22"/>
          <w:szCs w:val="22"/>
          <w:lang w:val="en-AU"/>
        </w:rPr>
      </w:pPr>
      <w:r w:rsidRPr="0081468F">
        <w:rPr>
          <w:rFonts w:ascii="Calibri" w:hAnsi="Calibri" w:cs="Arial"/>
          <w:sz w:val="22"/>
          <w:szCs w:val="22"/>
          <w:lang w:val="en-AU"/>
        </w:rPr>
        <w:t>Undertake additional duties as required for the In2science program and as directed by the In2science Manager within the scope of the role.</w:t>
      </w:r>
    </w:p>
    <w:p w14:paraId="65E7C9D0" w14:textId="77777777" w:rsidR="00AF1823" w:rsidRDefault="00AF1823">
      <w:pPr>
        <w:widowControl/>
        <w:rPr>
          <w:rFonts w:ascii="Calibri" w:hAnsi="Calibri" w:cs="Calibri"/>
          <w:b/>
          <w:bCs/>
          <w:snapToGrid/>
          <w:color w:val="000000"/>
          <w:sz w:val="22"/>
          <w:szCs w:val="22"/>
          <w:lang w:val="en-AU" w:eastAsia="en-AU"/>
        </w:rPr>
      </w:pPr>
      <w:r>
        <w:rPr>
          <w:b/>
          <w:bCs/>
          <w:sz w:val="22"/>
          <w:szCs w:val="22"/>
        </w:rPr>
        <w:br w:type="page"/>
      </w:r>
    </w:p>
    <w:p w14:paraId="0FF2D22A" w14:textId="3C9CC96A" w:rsidR="00C73B62" w:rsidRDefault="007229A6" w:rsidP="0071300D">
      <w:pPr>
        <w:pStyle w:val="Default"/>
        <w:tabs>
          <w:tab w:val="left" w:pos="3300"/>
        </w:tabs>
        <w:spacing w:before="240"/>
        <w:rPr>
          <w:b/>
          <w:bCs/>
          <w:sz w:val="22"/>
          <w:szCs w:val="22"/>
        </w:rPr>
      </w:pPr>
      <w:r>
        <w:rPr>
          <w:b/>
          <w:bCs/>
          <w:sz w:val="22"/>
          <w:szCs w:val="22"/>
        </w:rPr>
        <w:lastRenderedPageBreak/>
        <w:t>Key Selection Criteria:</w:t>
      </w:r>
      <w:r w:rsidR="0071300D">
        <w:rPr>
          <w:b/>
          <w:bCs/>
          <w:sz w:val="22"/>
          <w:szCs w:val="22"/>
        </w:rPr>
        <w:tab/>
      </w:r>
    </w:p>
    <w:p w14:paraId="7175474F" w14:textId="08361665" w:rsidR="006044D1" w:rsidRDefault="006044D1" w:rsidP="0022183C">
      <w:pPr>
        <w:pStyle w:val="Default"/>
        <w:tabs>
          <w:tab w:val="left" w:pos="3443"/>
        </w:tabs>
        <w:rPr>
          <w:b/>
          <w:bCs/>
          <w:sz w:val="22"/>
          <w:szCs w:val="22"/>
        </w:rPr>
      </w:pPr>
    </w:p>
    <w:p w14:paraId="3B3D886D" w14:textId="77777777" w:rsidR="007229A6" w:rsidRPr="007229A6" w:rsidRDefault="007229A6"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sidRPr="007229A6">
        <w:rPr>
          <w:rFonts w:ascii="Calibri" w:hAnsi="Calibri" w:cs="Arial"/>
          <w:sz w:val="22"/>
          <w:szCs w:val="22"/>
          <w:lang w:val="en-AU"/>
        </w:rPr>
        <w:t>Completion of a degree with subsequent relevant experience; or an equivalent combination of relevant experience and/or education/training.</w:t>
      </w:r>
    </w:p>
    <w:p w14:paraId="42A798A3" w14:textId="77777777" w:rsidR="007229A6" w:rsidRPr="007229A6" w:rsidRDefault="007229A6" w:rsidP="0081468F">
      <w:pPr>
        <w:pStyle w:val="ListParagraph"/>
        <w:numPr>
          <w:ilvl w:val="0"/>
          <w:numId w:val="41"/>
        </w:numPr>
        <w:spacing w:after="0" w:line="259" w:lineRule="exact"/>
        <w:rPr>
          <w:rFonts w:ascii="Calibri" w:hAnsi="Calibri" w:cs="Arial"/>
          <w:sz w:val="22"/>
          <w:szCs w:val="22"/>
          <w:lang w:val="en-AU"/>
        </w:rPr>
      </w:pPr>
      <w:r w:rsidRPr="007229A6">
        <w:rPr>
          <w:rFonts w:asciiTheme="minorHAnsi" w:hAnsiTheme="minorHAnsi"/>
          <w:sz w:val="22"/>
          <w:szCs w:val="22"/>
          <w:lang w:val="en-AU"/>
        </w:rPr>
        <w:t>Proven communication and interpersonal skills</w:t>
      </w:r>
      <w:r>
        <w:rPr>
          <w:rFonts w:asciiTheme="minorHAnsi" w:hAnsiTheme="minorHAnsi"/>
          <w:sz w:val="22"/>
          <w:szCs w:val="22"/>
          <w:lang w:val="en-AU"/>
        </w:rPr>
        <w:t>,</w:t>
      </w:r>
      <w:r w:rsidRPr="007229A6">
        <w:rPr>
          <w:rFonts w:ascii="Calibri" w:hAnsi="Calibri" w:cs="Arial"/>
          <w:sz w:val="22"/>
          <w:szCs w:val="22"/>
          <w:lang w:val="en-AU"/>
        </w:rPr>
        <w:t xml:space="preserve"> including:</w:t>
      </w:r>
    </w:p>
    <w:p w14:paraId="3297734B" w14:textId="5D1E8C7B" w:rsidR="007229A6" w:rsidRPr="007229A6" w:rsidRDefault="007229A6" w:rsidP="007229A6">
      <w:pPr>
        <w:numPr>
          <w:ilvl w:val="1"/>
          <w:numId w:val="4"/>
        </w:numPr>
        <w:spacing w:line="259" w:lineRule="exact"/>
        <w:rPr>
          <w:rFonts w:ascii="Calibri" w:hAnsi="Calibri" w:cs="Arial"/>
          <w:sz w:val="22"/>
          <w:szCs w:val="22"/>
          <w:lang w:val="en-AU"/>
        </w:rPr>
      </w:pPr>
      <w:r w:rsidRPr="007229A6">
        <w:rPr>
          <w:rFonts w:ascii="Calibri" w:hAnsi="Calibri" w:cs="Arial"/>
          <w:sz w:val="22"/>
          <w:szCs w:val="22"/>
          <w:lang w:val="en-AU"/>
        </w:rPr>
        <w:t xml:space="preserve">ability to interact with </w:t>
      </w:r>
      <w:r w:rsidR="009F54CF">
        <w:rPr>
          <w:rFonts w:ascii="Calibri" w:hAnsi="Calibri" w:cs="Arial"/>
          <w:sz w:val="22"/>
          <w:szCs w:val="22"/>
          <w:lang w:val="en-AU"/>
        </w:rPr>
        <w:t>individuals with a diverse range of backgrounds, and with stakeholders</w:t>
      </w:r>
      <w:r w:rsidR="00041A09">
        <w:rPr>
          <w:rFonts w:ascii="Calibri" w:hAnsi="Calibri" w:cs="Arial"/>
          <w:sz w:val="22"/>
          <w:szCs w:val="22"/>
          <w:lang w:val="en-AU"/>
        </w:rPr>
        <w:t xml:space="preserve"> </w:t>
      </w:r>
      <w:r w:rsidRPr="007229A6">
        <w:rPr>
          <w:rFonts w:ascii="Calibri" w:hAnsi="Calibri" w:cs="Arial"/>
          <w:sz w:val="22"/>
          <w:szCs w:val="22"/>
          <w:lang w:val="en-AU"/>
        </w:rPr>
        <w:t xml:space="preserve">from both within and outside the organisation </w:t>
      </w:r>
    </w:p>
    <w:p w14:paraId="772EC20F" w14:textId="77777777" w:rsidR="007229A6" w:rsidRPr="007229A6" w:rsidRDefault="007229A6" w:rsidP="007229A6">
      <w:pPr>
        <w:numPr>
          <w:ilvl w:val="1"/>
          <w:numId w:val="4"/>
        </w:numPr>
        <w:spacing w:line="259" w:lineRule="exact"/>
        <w:rPr>
          <w:rFonts w:ascii="Calibri" w:hAnsi="Calibri" w:cs="Arial"/>
          <w:sz w:val="22"/>
          <w:szCs w:val="22"/>
          <w:lang w:val="en-AU"/>
        </w:rPr>
      </w:pPr>
      <w:r w:rsidRPr="007229A6">
        <w:rPr>
          <w:rFonts w:ascii="Calibri" w:hAnsi="Calibri" w:cs="Arial"/>
          <w:sz w:val="22"/>
          <w:szCs w:val="22"/>
          <w:lang w:val="en-AU"/>
        </w:rPr>
        <w:t>ability to work independently and as a member of a team in a dynamic environment</w:t>
      </w:r>
    </w:p>
    <w:p w14:paraId="0922770B" w14:textId="77777777" w:rsidR="007229A6" w:rsidRPr="007229A6" w:rsidRDefault="007229A6" w:rsidP="007229A6">
      <w:pPr>
        <w:numPr>
          <w:ilvl w:val="1"/>
          <w:numId w:val="4"/>
        </w:numPr>
        <w:spacing w:line="259" w:lineRule="exact"/>
        <w:rPr>
          <w:rFonts w:ascii="Calibri" w:hAnsi="Calibri" w:cs="Arial"/>
          <w:sz w:val="22"/>
          <w:szCs w:val="22"/>
          <w:lang w:val="en-AU"/>
        </w:rPr>
      </w:pPr>
      <w:r w:rsidRPr="007229A6">
        <w:rPr>
          <w:rFonts w:ascii="Calibri" w:hAnsi="Calibri" w:cs="Arial"/>
          <w:sz w:val="22"/>
          <w:szCs w:val="22"/>
          <w:lang w:val="en-AU"/>
        </w:rPr>
        <w:t>excellent written and verbal communication skills</w:t>
      </w:r>
    </w:p>
    <w:p w14:paraId="77B7D4A7" w14:textId="6FFCCD76" w:rsidR="00051E2D" w:rsidRPr="007229A6" w:rsidRDefault="00051E2D"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Abilit</w:t>
      </w:r>
      <w:r w:rsidRPr="007229A6">
        <w:rPr>
          <w:rFonts w:asciiTheme="minorHAnsi" w:hAnsiTheme="minorHAnsi"/>
          <w:sz w:val="22"/>
          <w:szCs w:val="22"/>
          <w:lang w:val="en-AU"/>
        </w:rPr>
        <w:t xml:space="preserve">y </w:t>
      </w:r>
      <w:r w:rsidR="0037180B">
        <w:rPr>
          <w:rFonts w:asciiTheme="minorHAnsi" w:hAnsiTheme="minorHAnsi"/>
          <w:sz w:val="22"/>
          <w:szCs w:val="22"/>
          <w:lang w:val="en-AU"/>
        </w:rPr>
        <w:t>solve problems, find</w:t>
      </w:r>
      <w:r w:rsidR="009F54CF">
        <w:rPr>
          <w:rFonts w:asciiTheme="minorHAnsi" w:hAnsiTheme="minorHAnsi"/>
          <w:sz w:val="22"/>
          <w:szCs w:val="22"/>
          <w:lang w:val="en-AU"/>
        </w:rPr>
        <w:t xml:space="preserve"> innovative solutions</w:t>
      </w:r>
      <w:r w:rsidRPr="007229A6">
        <w:rPr>
          <w:rFonts w:asciiTheme="minorHAnsi" w:hAnsiTheme="minorHAnsi"/>
          <w:sz w:val="22"/>
          <w:szCs w:val="22"/>
          <w:lang w:val="en-AU"/>
        </w:rPr>
        <w:t xml:space="preserve"> and take responsibility for outcomes.</w:t>
      </w:r>
      <w:r w:rsidR="009F54CF">
        <w:rPr>
          <w:rFonts w:asciiTheme="minorHAnsi" w:hAnsiTheme="minorHAnsi"/>
          <w:sz w:val="22"/>
          <w:szCs w:val="22"/>
          <w:lang w:val="en-AU"/>
        </w:rPr>
        <w:t xml:space="preserve"> </w:t>
      </w:r>
    </w:p>
    <w:p w14:paraId="2A2FBB25" w14:textId="6F721D09" w:rsidR="009F54CF" w:rsidRPr="0081468F" w:rsidRDefault="00051E2D" w:rsidP="0081468F">
      <w:pPr>
        <w:pStyle w:val="ListParagraph"/>
        <w:numPr>
          <w:ilvl w:val="0"/>
          <w:numId w:val="41"/>
        </w:numPr>
        <w:spacing w:after="60" w:line="240" w:lineRule="atLeast"/>
        <w:ind w:left="714" w:hanging="357"/>
        <w:jc w:val="both"/>
        <w:rPr>
          <w:rFonts w:asciiTheme="minorHAnsi" w:hAnsiTheme="minorHAnsi"/>
          <w:sz w:val="22"/>
          <w:szCs w:val="22"/>
          <w:lang w:val="en-AU"/>
        </w:rPr>
      </w:pPr>
      <w:r w:rsidRPr="007229A6">
        <w:rPr>
          <w:rFonts w:asciiTheme="minorHAnsi" w:hAnsiTheme="minorHAnsi"/>
          <w:sz w:val="22"/>
          <w:szCs w:val="22"/>
          <w:lang w:val="en-AU"/>
        </w:rPr>
        <w:t xml:space="preserve">Demonstrated ability to set priorities and </w:t>
      </w:r>
      <w:r w:rsidR="00041A09">
        <w:rPr>
          <w:rFonts w:asciiTheme="minorHAnsi" w:hAnsiTheme="minorHAnsi"/>
          <w:sz w:val="22"/>
          <w:szCs w:val="22"/>
          <w:lang w:val="en-AU"/>
        </w:rPr>
        <w:t xml:space="preserve">track multiple </w:t>
      </w:r>
      <w:r w:rsidRPr="007229A6">
        <w:rPr>
          <w:rFonts w:asciiTheme="minorHAnsi" w:hAnsiTheme="minorHAnsi"/>
          <w:sz w:val="22"/>
          <w:szCs w:val="22"/>
          <w:lang w:val="en-AU"/>
        </w:rPr>
        <w:t>workflows within own area of responsibility</w:t>
      </w:r>
      <w:r w:rsidR="00041A09">
        <w:rPr>
          <w:rFonts w:asciiTheme="minorHAnsi" w:hAnsiTheme="minorHAnsi"/>
          <w:sz w:val="22"/>
          <w:szCs w:val="22"/>
          <w:lang w:val="en-AU"/>
        </w:rPr>
        <w:t xml:space="preserve"> </w:t>
      </w:r>
      <w:r w:rsidR="0081468F">
        <w:rPr>
          <w:rFonts w:asciiTheme="minorHAnsi" w:hAnsiTheme="minorHAnsi"/>
          <w:sz w:val="22"/>
          <w:szCs w:val="22"/>
          <w:lang w:val="en-AU"/>
        </w:rPr>
        <w:t xml:space="preserve">and </w:t>
      </w:r>
      <w:r w:rsidR="00041A09">
        <w:rPr>
          <w:rFonts w:asciiTheme="minorHAnsi" w:hAnsiTheme="minorHAnsi"/>
          <w:sz w:val="22"/>
          <w:szCs w:val="22"/>
          <w:lang w:val="en-AU"/>
        </w:rPr>
        <w:t>with excellent attention to detail.</w:t>
      </w:r>
    </w:p>
    <w:p w14:paraId="7CF5DEA0" w14:textId="7184C52F" w:rsidR="007229A6" w:rsidRPr="0081468F" w:rsidRDefault="007229A6" w:rsidP="0081468F">
      <w:pPr>
        <w:pStyle w:val="ListParagraph"/>
        <w:numPr>
          <w:ilvl w:val="0"/>
          <w:numId w:val="41"/>
        </w:numPr>
        <w:spacing w:after="60" w:line="240" w:lineRule="atLeast"/>
        <w:ind w:left="714" w:hanging="357"/>
        <w:jc w:val="both"/>
        <w:rPr>
          <w:rFonts w:asciiTheme="minorHAnsi" w:hAnsiTheme="minorHAnsi"/>
          <w:sz w:val="22"/>
          <w:szCs w:val="22"/>
          <w:lang w:val="en-AU"/>
        </w:rPr>
      </w:pPr>
      <w:r w:rsidRPr="0081468F">
        <w:rPr>
          <w:rFonts w:asciiTheme="minorHAnsi" w:hAnsiTheme="minorHAnsi"/>
          <w:sz w:val="22"/>
          <w:szCs w:val="22"/>
          <w:lang w:val="en-AU"/>
        </w:rPr>
        <w:t>Experience working in School and/or Tertiary environments</w:t>
      </w:r>
      <w:r w:rsidR="0037180B" w:rsidRPr="0081468F">
        <w:rPr>
          <w:rFonts w:asciiTheme="minorHAnsi" w:hAnsiTheme="minorHAnsi"/>
          <w:sz w:val="22"/>
          <w:szCs w:val="22"/>
          <w:lang w:val="en-AU"/>
        </w:rPr>
        <w:t xml:space="preserve"> and demonstrated ability to provide training to program participants</w:t>
      </w:r>
      <w:r w:rsidR="0037180B">
        <w:rPr>
          <w:rFonts w:asciiTheme="minorHAnsi" w:hAnsiTheme="minorHAnsi"/>
          <w:sz w:val="22"/>
          <w:szCs w:val="22"/>
          <w:lang w:val="en-AU"/>
        </w:rPr>
        <w:t>.</w:t>
      </w:r>
    </w:p>
    <w:p w14:paraId="35B98BAA" w14:textId="34426BE9" w:rsidR="009F54CF" w:rsidRPr="007229A6" w:rsidRDefault="009F54CF" w:rsidP="0081468F">
      <w:pPr>
        <w:pStyle w:val="ListParagraph"/>
        <w:numPr>
          <w:ilvl w:val="0"/>
          <w:numId w:val="41"/>
        </w:numPr>
        <w:spacing w:after="60" w:line="240" w:lineRule="atLeast"/>
        <w:ind w:left="714" w:hanging="357"/>
        <w:jc w:val="both"/>
        <w:rPr>
          <w:rFonts w:asciiTheme="minorHAnsi" w:hAnsiTheme="minorHAnsi"/>
          <w:sz w:val="22"/>
          <w:szCs w:val="22"/>
          <w:lang w:val="en-AU"/>
        </w:rPr>
      </w:pPr>
      <w:r w:rsidRPr="0081468F">
        <w:rPr>
          <w:rFonts w:asciiTheme="minorHAnsi" w:hAnsiTheme="minorHAnsi"/>
          <w:sz w:val="22"/>
          <w:szCs w:val="22"/>
          <w:lang w:val="en-AU"/>
        </w:rPr>
        <w:t>Proficient IT skills</w:t>
      </w:r>
      <w:r w:rsidR="0037180B">
        <w:rPr>
          <w:rFonts w:asciiTheme="minorHAnsi" w:hAnsiTheme="minorHAnsi"/>
          <w:sz w:val="22"/>
          <w:szCs w:val="22"/>
          <w:lang w:val="en-AU"/>
        </w:rPr>
        <w:t xml:space="preserve"> and ability to learn new programs quickly. </w:t>
      </w:r>
    </w:p>
    <w:p w14:paraId="7F6A8DF7" w14:textId="77777777" w:rsidR="007229A6" w:rsidRPr="007229A6" w:rsidRDefault="007229A6" w:rsidP="007229A6">
      <w:pPr>
        <w:spacing w:after="60" w:line="240" w:lineRule="atLeast"/>
        <w:jc w:val="both"/>
        <w:rPr>
          <w:rFonts w:asciiTheme="minorHAnsi" w:eastAsia="Cambria" w:hAnsiTheme="minorHAnsi"/>
          <w:snapToGrid/>
          <w:sz w:val="22"/>
          <w:szCs w:val="22"/>
          <w:lang w:val="en-AU"/>
        </w:rPr>
      </w:pPr>
    </w:p>
    <w:p w14:paraId="35D54806" w14:textId="77777777" w:rsidR="007229A6" w:rsidRPr="007229A6" w:rsidRDefault="007229A6" w:rsidP="007229A6">
      <w:pPr>
        <w:spacing w:after="60" w:line="240" w:lineRule="atLeast"/>
        <w:jc w:val="both"/>
        <w:rPr>
          <w:rFonts w:asciiTheme="minorHAnsi" w:eastAsia="Cambria" w:hAnsiTheme="minorHAnsi"/>
          <w:snapToGrid/>
          <w:sz w:val="22"/>
          <w:szCs w:val="22"/>
          <w:lang w:val="en-AU"/>
        </w:rPr>
      </w:pPr>
      <w:r w:rsidRPr="007229A6">
        <w:rPr>
          <w:rFonts w:asciiTheme="minorHAnsi" w:eastAsia="Cambria" w:hAnsiTheme="minorHAnsi"/>
          <w:snapToGrid/>
          <w:sz w:val="22"/>
          <w:szCs w:val="22"/>
          <w:lang w:val="en-AU"/>
        </w:rPr>
        <w:t>Desirable:</w:t>
      </w:r>
    </w:p>
    <w:p w14:paraId="5238DB6E" w14:textId="77777777" w:rsidR="007229A6" w:rsidRPr="0081468F" w:rsidRDefault="007229A6" w:rsidP="007229A6">
      <w:pPr>
        <w:pStyle w:val="ListParagraph"/>
        <w:numPr>
          <w:ilvl w:val="0"/>
          <w:numId w:val="46"/>
        </w:numPr>
        <w:spacing w:after="60" w:line="240" w:lineRule="atLeast"/>
        <w:jc w:val="both"/>
        <w:rPr>
          <w:rFonts w:asciiTheme="minorHAnsi" w:hAnsiTheme="minorHAnsi"/>
          <w:sz w:val="22"/>
          <w:szCs w:val="22"/>
          <w:lang w:val="en-AU"/>
        </w:rPr>
      </w:pPr>
      <w:r w:rsidRPr="007229A6">
        <w:rPr>
          <w:rFonts w:ascii="Calibri" w:hAnsi="Calibri" w:cs="Arial"/>
          <w:sz w:val="22"/>
          <w:szCs w:val="22"/>
          <w:lang w:val="en-AU"/>
        </w:rPr>
        <w:t>Experience in student recruitment for volunteer programs.</w:t>
      </w:r>
    </w:p>
    <w:p w14:paraId="3E53EC2B" w14:textId="77777777" w:rsidR="007229A6" w:rsidRDefault="007229A6" w:rsidP="007229A6">
      <w:pPr>
        <w:spacing w:line="259" w:lineRule="exact"/>
        <w:ind w:left="1440"/>
        <w:rPr>
          <w:rFonts w:ascii="Calibri" w:hAnsi="Calibri" w:cs="Arial"/>
          <w:sz w:val="18"/>
          <w:szCs w:val="18"/>
          <w:lang w:val="en-AU"/>
        </w:rPr>
      </w:pPr>
    </w:p>
    <w:p w14:paraId="349809A2" w14:textId="77777777" w:rsidR="007625AE" w:rsidRDefault="007625AE" w:rsidP="007625AE">
      <w:pPr>
        <w:pStyle w:val="Default"/>
        <w:rPr>
          <w:rFonts w:asciiTheme="minorHAnsi" w:hAnsiTheme="minorHAnsi"/>
          <w:sz w:val="22"/>
          <w:szCs w:val="22"/>
        </w:rPr>
      </w:pPr>
    </w:p>
    <w:p w14:paraId="47B667CA" w14:textId="77777777" w:rsidR="00F72973" w:rsidRPr="00643B1F" w:rsidRDefault="00F72973" w:rsidP="004C7366">
      <w:pPr>
        <w:widowControl/>
        <w:rPr>
          <w:sz w:val="22"/>
          <w:szCs w:val="22"/>
        </w:rPr>
      </w:pPr>
      <w:r w:rsidRPr="00643B1F">
        <w:rPr>
          <w:b/>
          <w:sz w:val="22"/>
          <w:szCs w:val="22"/>
        </w:rPr>
        <w:t>La Trobe Values</w:t>
      </w:r>
    </w:p>
    <w:p w14:paraId="3BB8855A" w14:textId="40511BCF" w:rsidR="00F72973" w:rsidRDefault="00F72973" w:rsidP="00F72973">
      <w:pPr>
        <w:pStyle w:val="Default"/>
        <w:spacing w:before="240"/>
        <w:rPr>
          <w:iCs/>
          <w:sz w:val="22"/>
          <w:szCs w:val="22"/>
        </w:rPr>
      </w:pPr>
      <w:r>
        <w:rPr>
          <w:iCs/>
          <w:sz w:val="22"/>
          <w:szCs w:val="22"/>
        </w:rPr>
        <w:t>At La Trobe we</w:t>
      </w:r>
      <w:r w:rsidR="0037180B">
        <w:rPr>
          <w:iCs/>
          <w:sz w:val="22"/>
          <w:szCs w:val="22"/>
        </w:rPr>
        <w:t xml:space="preserve"> value</w:t>
      </w:r>
      <w:r>
        <w:rPr>
          <w:iCs/>
          <w:sz w:val="22"/>
          <w:szCs w:val="22"/>
        </w:rPr>
        <w:t>:</w:t>
      </w:r>
    </w:p>
    <w:p w14:paraId="1319F028" w14:textId="77777777" w:rsidR="0037180B" w:rsidRPr="0081468F" w:rsidRDefault="0037180B" w:rsidP="0081468F">
      <w:pPr>
        <w:widowControl/>
        <w:numPr>
          <w:ilvl w:val="0"/>
          <w:numId w:val="48"/>
        </w:numPr>
        <w:ind w:left="709"/>
        <w:rPr>
          <w:rFonts w:ascii="Calibri" w:eastAsia="Cambria" w:hAnsi="Calibri" w:cs="Arial"/>
          <w:snapToGrid/>
          <w:sz w:val="22"/>
          <w:szCs w:val="22"/>
          <w:lang w:val="en-AU"/>
        </w:rPr>
      </w:pPr>
      <w:r w:rsidRPr="0081468F">
        <w:rPr>
          <w:rFonts w:ascii="Calibri" w:eastAsia="Cambria" w:hAnsi="Calibri" w:cs="Arial"/>
          <w:snapToGrid/>
          <w:sz w:val="22"/>
          <w:szCs w:val="22"/>
          <w:lang w:val="en-AU"/>
        </w:rPr>
        <w:t>inclusiveness, diversity, equity and social justice</w:t>
      </w:r>
    </w:p>
    <w:p w14:paraId="651EEEBE" w14:textId="77777777" w:rsidR="0037180B" w:rsidRPr="0081468F" w:rsidRDefault="0037180B" w:rsidP="0081468F">
      <w:pPr>
        <w:widowControl/>
        <w:numPr>
          <w:ilvl w:val="0"/>
          <w:numId w:val="48"/>
        </w:numPr>
        <w:spacing w:before="100" w:beforeAutospacing="1"/>
        <w:ind w:left="709"/>
        <w:rPr>
          <w:rFonts w:ascii="Calibri" w:eastAsia="Cambria" w:hAnsi="Calibri" w:cs="Arial"/>
          <w:snapToGrid/>
          <w:sz w:val="22"/>
          <w:szCs w:val="22"/>
          <w:lang w:val="en-AU"/>
        </w:rPr>
      </w:pPr>
      <w:r w:rsidRPr="0081468F">
        <w:rPr>
          <w:rFonts w:ascii="Calibri" w:eastAsia="Cambria" w:hAnsi="Calibri" w:cs="Arial"/>
          <w:snapToGrid/>
          <w:sz w:val="22"/>
          <w:szCs w:val="22"/>
          <w:lang w:val="en-AU"/>
        </w:rPr>
        <w:t>pursuing excellence and sustainability in everything we do</w:t>
      </w:r>
    </w:p>
    <w:p w14:paraId="6EB9E269" w14:textId="77777777" w:rsidR="0037180B" w:rsidRPr="0081468F" w:rsidRDefault="0037180B" w:rsidP="0081468F">
      <w:pPr>
        <w:widowControl/>
        <w:numPr>
          <w:ilvl w:val="0"/>
          <w:numId w:val="48"/>
        </w:numPr>
        <w:spacing w:before="100" w:beforeAutospacing="1"/>
        <w:ind w:left="709"/>
        <w:rPr>
          <w:rFonts w:ascii="Calibri" w:eastAsia="Cambria" w:hAnsi="Calibri" w:cs="Arial"/>
          <w:snapToGrid/>
          <w:sz w:val="22"/>
          <w:szCs w:val="22"/>
          <w:lang w:val="en-AU"/>
        </w:rPr>
      </w:pPr>
      <w:r w:rsidRPr="0081468F">
        <w:rPr>
          <w:rFonts w:ascii="Calibri" w:eastAsia="Cambria" w:hAnsi="Calibri" w:cs="Arial"/>
          <w:snapToGrid/>
          <w:sz w:val="22"/>
          <w:szCs w:val="22"/>
          <w:lang w:val="en-AU"/>
        </w:rPr>
        <w:t>championing our local communities in Melbourne's north and regional Victoria</w:t>
      </w:r>
    </w:p>
    <w:p w14:paraId="6C2FCBDB" w14:textId="77777777" w:rsidR="0037180B" w:rsidRPr="0081468F" w:rsidRDefault="0037180B" w:rsidP="0081468F">
      <w:pPr>
        <w:widowControl/>
        <w:numPr>
          <w:ilvl w:val="0"/>
          <w:numId w:val="48"/>
        </w:numPr>
        <w:spacing w:before="100" w:beforeAutospacing="1"/>
        <w:ind w:left="709"/>
        <w:rPr>
          <w:rFonts w:ascii="Calibri" w:eastAsia="Cambria" w:hAnsi="Calibri" w:cs="Arial"/>
          <w:snapToGrid/>
          <w:sz w:val="22"/>
          <w:szCs w:val="22"/>
          <w:lang w:val="en-AU"/>
        </w:rPr>
      </w:pPr>
      <w:r w:rsidRPr="0081468F">
        <w:rPr>
          <w:rFonts w:ascii="Calibri" w:eastAsia="Cambria" w:hAnsi="Calibri" w:cs="Arial"/>
          <w:snapToGrid/>
          <w:sz w:val="22"/>
          <w:szCs w:val="22"/>
          <w:lang w:val="en-AU"/>
        </w:rPr>
        <w:t>being willing to innovate and disrupt the traditional way of doing things.</w:t>
      </w:r>
    </w:p>
    <w:p w14:paraId="6C84CD83" w14:textId="77777777" w:rsidR="00F72973" w:rsidRPr="00C50D59" w:rsidRDefault="00F72973" w:rsidP="007625AE">
      <w:pPr>
        <w:pStyle w:val="Default"/>
        <w:rPr>
          <w:rFonts w:asciiTheme="minorHAnsi" w:hAnsiTheme="minorHAnsi"/>
          <w:sz w:val="22"/>
          <w:szCs w:val="22"/>
        </w:rPr>
      </w:pPr>
    </w:p>
    <w:p w14:paraId="3DCD06DD"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D8D11E4"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6A3B12">
      <w:headerReference w:type="even" r:id="rId10"/>
      <w:headerReference w:type="default" r:id="rId11"/>
      <w:headerReference w:type="first" r:id="rId12"/>
      <w:endnotePr>
        <w:numFmt w:val="decimal"/>
      </w:endnotePr>
      <w:pgSz w:w="11906" w:h="16838"/>
      <w:pgMar w:top="284" w:right="1440" w:bottom="1276"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9575" w14:textId="77777777" w:rsidR="00BC355A" w:rsidRDefault="00BC355A">
      <w:r>
        <w:separator/>
      </w:r>
    </w:p>
  </w:endnote>
  <w:endnote w:type="continuationSeparator" w:id="0">
    <w:p w14:paraId="60CDD7CE" w14:textId="77777777" w:rsidR="00BC355A" w:rsidRDefault="00B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6C9D" w14:textId="77777777" w:rsidR="00BC355A" w:rsidRDefault="00BC355A">
      <w:r>
        <w:separator/>
      </w:r>
    </w:p>
  </w:footnote>
  <w:footnote w:type="continuationSeparator" w:id="0">
    <w:p w14:paraId="71E302D6" w14:textId="77777777" w:rsidR="00BC355A" w:rsidRDefault="00BC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51A8" w14:textId="77777777" w:rsidR="00041A09" w:rsidRDefault="00BC355A">
    <w:pPr>
      <w:pStyle w:val="Header"/>
    </w:pPr>
    <w:r>
      <w:rPr>
        <w:noProof/>
      </w:rPr>
      <w:pict w14:anchorId="5BF28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97BF" w14:textId="77777777" w:rsidR="00041A09" w:rsidRDefault="00041A0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1328" w14:textId="77777777" w:rsidR="00041A09" w:rsidRDefault="00BC355A">
    <w:pPr>
      <w:pStyle w:val="Header"/>
    </w:pPr>
    <w:r>
      <w:rPr>
        <w:noProof/>
      </w:rPr>
      <w:pict w14:anchorId="01D1D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56FC1"/>
    <w:multiLevelType w:val="hybridMultilevel"/>
    <w:tmpl w:val="338E23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0718B"/>
    <w:multiLevelType w:val="hybridMultilevel"/>
    <w:tmpl w:val="4892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52CDD"/>
    <w:multiLevelType w:val="hybridMultilevel"/>
    <w:tmpl w:val="90A6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BDE6110"/>
    <w:multiLevelType w:val="hybridMultilevel"/>
    <w:tmpl w:val="F0882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60F98"/>
    <w:multiLevelType w:val="hybridMultilevel"/>
    <w:tmpl w:val="1908B680"/>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A754D"/>
    <w:multiLevelType w:val="multilevel"/>
    <w:tmpl w:val="943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B11DB3"/>
    <w:multiLevelType w:val="hybridMultilevel"/>
    <w:tmpl w:val="23921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E2563"/>
    <w:multiLevelType w:val="hybridMultilevel"/>
    <w:tmpl w:val="201E9ED6"/>
    <w:lvl w:ilvl="0" w:tplc="0C090001">
      <w:start w:val="1"/>
      <w:numFmt w:val="bullet"/>
      <w:lvlText w:val=""/>
      <w:lvlJc w:val="left"/>
      <w:pPr>
        <w:tabs>
          <w:tab w:val="num" w:pos="663"/>
        </w:tabs>
        <w:ind w:left="663" w:hanging="360"/>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43"/>
  </w:num>
  <w:num w:numId="3">
    <w:abstractNumId w:val="33"/>
  </w:num>
  <w:num w:numId="4">
    <w:abstractNumId w:val="20"/>
  </w:num>
  <w:num w:numId="5">
    <w:abstractNumId w:val="27"/>
  </w:num>
  <w:num w:numId="6">
    <w:abstractNumId w:val="30"/>
  </w:num>
  <w:num w:numId="7">
    <w:abstractNumId w:val="10"/>
  </w:num>
  <w:num w:numId="8">
    <w:abstractNumId w:val="3"/>
  </w:num>
  <w:num w:numId="9">
    <w:abstractNumId w:val="31"/>
  </w:num>
  <w:num w:numId="10">
    <w:abstractNumId w:val="34"/>
  </w:num>
  <w:num w:numId="11">
    <w:abstractNumId w:val="18"/>
  </w:num>
  <w:num w:numId="12">
    <w:abstractNumId w:val="8"/>
  </w:num>
  <w:num w:numId="13">
    <w:abstractNumId w:val="42"/>
  </w:num>
  <w:num w:numId="14">
    <w:abstractNumId w:val="40"/>
  </w:num>
  <w:num w:numId="15">
    <w:abstractNumId w:val="25"/>
  </w:num>
  <w:num w:numId="16">
    <w:abstractNumId w:val="24"/>
  </w:num>
  <w:num w:numId="17">
    <w:abstractNumId w:val="41"/>
  </w:num>
  <w:num w:numId="18">
    <w:abstractNumId w:val="45"/>
  </w:num>
  <w:num w:numId="19">
    <w:abstractNumId w:val="5"/>
  </w:num>
  <w:num w:numId="20">
    <w:abstractNumId w:val="11"/>
  </w:num>
  <w:num w:numId="21">
    <w:abstractNumId w:val="36"/>
  </w:num>
  <w:num w:numId="22">
    <w:abstractNumId w:val="9"/>
  </w:num>
  <w:num w:numId="23">
    <w:abstractNumId w:val="0"/>
  </w:num>
  <w:num w:numId="24">
    <w:abstractNumId w:val="21"/>
  </w:num>
  <w:num w:numId="25">
    <w:abstractNumId w:val="7"/>
  </w:num>
  <w:num w:numId="26">
    <w:abstractNumId w:val="17"/>
  </w:num>
  <w:num w:numId="27">
    <w:abstractNumId w:val="16"/>
  </w:num>
  <w:num w:numId="28">
    <w:abstractNumId w:val="23"/>
  </w:num>
  <w:num w:numId="29">
    <w:abstractNumId w:val="29"/>
  </w:num>
  <w:num w:numId="30">
    <w:abstractNumId w:val="39"/>
  </w:num>
  <w:num w:numId="31">
    <w:abstractNumId w:val="15"/>
  </w:num>
  <w:num w:numId="32">
    <w:abstractNumId w:val="38"/>
  </w:num>
  <w:num w:numId="33">
    <w:abstractNumId w:val="32"/>
  </w:num>
  <w:num w:numId="34">
    <w:abstractNumId w:val="12"/>
  </w:num>
  <w:num w:numId="35">
    <w:abstractNumId w:val="2"/>
  </w:num>
  <w:num w:numId="36">
    <w:abstractNumId w:val="22"/>
  </w:num>
  <w:num w:numId="37">
    <w:abstractNumId w:val="35"/>
  </w:num>
  <w:num w:numId="38">
    <w:abstractNumId w:val="12"/>
  </w:num>
  <w:num w:numId="39">
    <w:abstractNumId w:val="32"/>
  </w:num>
  <w:num w:numId="40">
    <w:abstractNumId w:val="1"/>
  </w:num>
  <w:num w:numId="41">
    <w:abstractNumId w:val="19"/>
  </w:num>
  <w:num w:numId="42">
    <w:abstractNumId w:val="28"/>
  </w:num>
  <w:num w:numId="43">
    <w:abstractNumId w:val="37"/>
  </w:num>
  <w:num w:numId="44">
    <w:abstractNumId w:val="4"/>
  </w:num>
  <w:num w:numId="45">
    <w:abstractNumId w:val="44"/>
  </w:num>
  <w:num w:numId="46">
    <w:abstractNumId w:val="14"/>
  </w:num>
  <w:num w:numId="47">
    <w:abstractNumId w:val="1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B3"/>
    <w:rsid w:val="000071F5"/>
    <w:rsid w:val="00022CBA"/>
    <w:rsid w:val="00024409"/>
    <w:rsid w:val="00024FA3"/>
    <w:rsid w:val="00026046"/>
    <w:rsid w:val="00026E3B"/>
    <w:rsid w:val="00041A09"/>
    <w:rsid w:val="0004599F"/>
    <w:rsid w:val="000500BC"/>
    <w:rsid w:val="00051E2D"/>
    <w:rsid w:val="000525D9"/>
    <w:rsid w:val="00053F53"/>
    <w:rsid w:val="00054C61"/>
    <w:rsid w:val="00061F2F"/>
    <w:rsid w:val="00070A22"/>
    <w:rsid w:val="000754AC"/>
    <w:rsid w:val="00075BE2"/>
    <w:rsid w:val="00077090"/>
    <w:rsid w:val="000846E2"/>
    <w:rsid w:val="000963C3"/>
    <w:rsid w:val="00097C85"/>
    <w:rsid w:val="000A332A"/>
    <w:rsid w:val="000B40F6"/>
    <w:rsid w:val="000C3CB6"/>
    <w:rsid w:val="000D4226"/>
    <w:rsid w:val="000D6A8C"/>
    <w:rsid w:val="000D7DE6"/>
    <w:rsid w:val="000E1206"/>
    <w:rsid w:val="000E282C"/>
    <w:rsid w:val="00102234"/>
    <w:rsid w:val="00105A71"/>
    <w:rsid w:val="0011381E"/>
    <w:rsid w:val="001213E0"/>
    <w:rsid w:val="001216BC"/>
    <w:rsid w:val="00121803"/>
    <w:rsid w:val="0012583C"/>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7180B"/>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27CB9"/>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C7366"/>
    <w:rsid w:val="004F12B6"/>
    <w:rsid w:val="005034AC"/>
    <w:rsid w:val="00521405"/>
    <w:rsid w:val="00522086"/>
    <w:rsid w:val="00524467"/>
    <w:rsid w:val="005274EB"/>
    <w:rsid w:val="005350D7"/>
    <w:rsid w:val="00545851"/>
    <w:rsid w:val="00560D9F"/>
    <w:rsid w:val="00573BF8"/>
    <w:rsid w:val="00581B8D"/>
    <w:rsid w:val="00587393"/>
    <w:rsid w:val="0059602C"/>
    <w:rsid w:val="005960FD"/>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A3B12"/>
    <w:rsid w:val="006B0978"/>
    <w:rsid w:val="006B7417"/>
    <w:rsid w:val="006C3AEF"/>
    <w:rsid w:val="006C45D9"/>
    <w:rsid w:val="006D31A5"/>
    <w:rsid w:val="006D4583"/>
    <w:rsid w:val="006D6D72"/>
    <w:rsid w:val="006F0613"/>
    <w:rsid w:val="006F3406"/>
    <w:rsid w:val="007011D4"/>
    <w:rsid w:val="00706981"/>
    <w:rsid w:val="0071300D"/>
    <w:rsid w:val="007229A6"/>
    <w:rsid w:val="00725112"/>
    <w:rsid w:val="00725B2D"/>
    <w:rsid w:val="00736054"/>
    <w:rsid w:val="00736BF4"/>
    <w:rsid w:val="00740906"/>
    <w:rsid w:val="00746C3B"/>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2202"/>
    <w:rsid w:val="007E4E5D"/>
    <w:rsid w:val="007F119D"/>
    <w:rsid w:val="007F39E2"/>
    <w:rsid w:val="007F512E"/>
    <w:rsid w:val="007F6575"/>
    <w:rsid w:val="0081468F"/>
    <w:rsid w:val="0081535C"/>
    <w:rsid w:val="00820234"/>
    <w:rsid w:val="00823B6A"/>
    <w:rsid w:val="00830291"/>
    <w:rsid w:val="00842B6E"/>
    <w:rsid w:val="008458BD"/>
    <w:rsid w:val="00846C18"/>
    <w:rsid w:val="0085639D"/>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54CF"/>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AF1823"/>
    <w:rsid w:val="00B01CB4"/>
    <w:rsid w:val="00B037AE"/>
    <w:rsid w:val="00B105FB"/>
    <w:rsid w:val="00B20918"/>
    <w:rsid w:val="00B20CFC"/>
    <w:rsid w:val="00B21C28"/>
    <w:rsid w:val="00B220E8"/>
    <w:rsid w:val="00B36F35"/>
    <w:rsid w:val="00B4034C"/>
    <w:rsid w:val="00B4513A"/>
    <w:rsid w:val="00B47792"/>
    <w:rsid w:val="00B75D97"/>
    <w:rsid w:val="00B76A0D"/>
    <w:rsid w:val="00B827A7"/>
    <w:rsid w:val="00B858B3"/>
    <w:rsid w:val="00B92A3E"/>
    <w:rsid w:val="00B96D22"/>
    <w:rsid w:val="00B97A05"/>
    <w:rsid w:val="00BA005A"/>
    <w:rsid w:val="00BA19EF"/>
    <w:rsid w:val="00BA3C29"/>
    <w:rsid w:val="00BB5F6A"/>
    <w:rsid w:val="00BB78CE"/>
    <w:rsid w:val="00BC2B9D"/>
    <w:rsid w:val="00BC355A"/>
    <w:rsid w:val="00BC772C"/>
    <w:rsid w:val="00BE08F6"/>
    <w:rsid w:val="00BE1D29"/>
    <w:rsid w:val="00BE5C22"/>
    <w:rsid w:val="00BF0110"/>
    <w:rsid w:val="00C02C2A"/>
    <w:rsid w:val="00C03F22"/>
    <w:rsid w:val="00C04F87"/>
    <w:rsid w:val="00C34C4B"/>
    <w:rsid w:val="00C42DA8"/>
    <w:rsid w:val="00C5062A"/>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CF5842"/>
    <w:rsid w:val="00D02A68"/>
    <w:rsid w:val="00D1324E"/>
    <w:rsid w:val="00D13BBE"/>
    <w:rsid w:val="00D15678"/>
    <w:rsid w:val="00D224B1"/>
    <w:rsid w:val="00D23711"/>
    <w:rsid w:val="00D4393B"/>
    <w:rsid w:val="00D5460A"/>
    <w:rsid w:val="00D62A61"/>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01AC"/>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E78EA"/>
    <w:rsid w:val="00EF28A3"/>
    <w:rsid w:val="00EF653B"/>
    <w:rsid w:val="00EF79D2"/>
    <w:rsid w:val="00F01798"/>
    <w:rsid w:val="00F11BE5"/>
    <w:rsid w:val="00F16F51"/>
    <w:rsid w:val="00F17BE1"/>
    <w:rsid w:val="00F21F64"/>
    <w:rsid w:val="00F23858"/>
    <w:rsid w:val="00F2775A"/>
    <w:rsid w:val="00F37068"/>
    <w:rsid w:val="00F46467"/>
    <w:rsid w:val="00F5098F"/>
    <w:rsid w:val="00F50D81"/>
    <w:rsid w:val="00F56355"/>
    <w:rsid w:val="00F56ABC"/>
    <w:rsid w:val="00F61B21"/>
    <w:rsid w:val="00F63A6D"/>
    <w:rsid w:val="00F706DB"/>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48FAEA"/>
  <w15:docId w15:val="{7D420BF2-9241-4230-87E8-D988B693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0D4226"/>
    <w:rPr>
      <w:sz w:val="16"/>
      <w:szCs w:val="16"/>
    </w:rPr>
  </w:style>
  <w:style w:type="paragraph" w:styleId="CommentText">
    <w:name w:val="annotation text"/>
    <w:basedOn w:val="Normal"/>
    <w:link w:val="CommentTextChar"/>
    <w:semiHidden/>
    <w:unhideWhenUsed/>
    <w:rsid w:val="000D4226"/>
    <w:rPr>
      <w:sz w:val="20"/>
    </w:rPr>
  </w:style>
  <w:style w:type="character" w:customStyle="1" w:styleId="CommentTextChar">
    <w:name w:val="Comment Text Char"/>
    <w:basedOn w:val="DefaultParagraphFont"/>
    <w:link w:val="CommentText"/>
    <w:semiHidden/>
    <w:rsid w:val="000D422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0D4226"/>
    <w:rPr>
      <w:b/>
      <w:bCs/>
    </w:rPr>
  </w:style>
  <w:style w:type="character" w:customStyle="1" w:styleId="CommentSubjectChar">
    <w:name w:val="Comment Subject Char"/>
    <w:basedOn w:val="CommentTextChar"/>
    <w:link w:val="CommentSubject"/>
    <w:semiHidden/>
    <w:rsid w:val="000D422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5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ntesano\Downloads\Professional-Position-Description-HEO-Level-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Professional-Position-Description-HEO-Level-6</Template>
  <TotalTime>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4613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Megan Mundy</dc:creator>
  <cp:lastModifiedBy>Melissa Favata</cp:lastModifiedBy>
  <cp:revision>2</cp:revision>
  <cp:lastPrinted>2010-05-17T01:36:00Z</cp:lastPrinted>
  <dcterms:created xsi:type="dcterms:W3CDTF">2018-01-10T02:09:00Z</dcterms:created>
  <dcterms:modified xsi:type="dcterms:W3CDTF">2018-01-10T02:09:00Z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