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A275C9" w:rsidP="0071300D">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Payroll</w:t>
            </w:r>
            <w:r w:rsidR="0071300D" w:rsidRPr="0071300D">
              <w:rPr>
                <w:rFonts w:asciiTheme="minorHAnsi" w:hAnsiTheme="minorHAnsi" w:cstheme="minorHAnsi"/>
                <w:b/>
                <w:color w:val="000000"/>
                <w:sz w:val="28"/>
                <w:szCs w:val="28"/>
                <w:lang w:val="en-AU"/>
              </w:rPr>
              <w:t xml:space="preserve"> </w:t>
            </w:r>
            <w:r w:rsidR="00B1749F">
              <w:rPr>
                <w:rFonts w:asciiTheme="minorHAnsi" w:hAnsiTheme="minorHAnsi" w:cstheme="minorHAnsi"/>
                <w:b/>
                <w:color w:val="000000"/>
                <w:sz w:val="28"/>
                <w:szCs w:val="28"/>
                <w:lang w:val="en-AU"/>
              </w:rPr>
              <w:t xml:space="preserve">Services </w:t>
            </w:r>
            <w:r w:rsidR="0071300D" w:rsidRPr="0071300D">
              <w:rPr>
                <w:rFonts w:asciiTheme="minorHAnsi" w:hAnsiTheme="minorHAnsi" w:cstheme="minorHAnsi"/>
                <w:b/>
                <w:color w:val="000000"/>
                <w:sz w:val="28"/>
                <w:szCs w:val="28"/>
                <w:lang w:val="en-AU"/>
              </w:rPr>
              <w:t>Officer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8A6FB6" w:rsidP="001603B2">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50002190</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F733E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Human Resources</w:t>
            </w:r>
          </w:p>
        </w:tc>
      </w:tr>
      <w:tr w:rsidR="00E42ADC" w:rsidRPr="003A1CFA" w:rsidTr="00D665B1">
        <w:tc>
          <w:tcPr>
            <w:tcW w:w="3085" w:type="dxa"/>
            <w:tcBorders>
              <w:right w:val="nil"/>
            </w:tcBorders>
          </w:tcPr>
          <w:p w:rsidR="00E42ADC" w:rsidRPr="003A1CFA" w:rsidRDefault="00F733E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Unit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F733E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HR Services</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F733E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1603B2">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Higher Education Officer HEO</w:t>
            </w:r>
            <w:r w:rsidR="0071300D">
              <w:rPr>
                <w:rFonts w:asciiTheme="minorHAnsi" w:hAnsiTheme="minorHAnsi" w:cstheme="minorHAnsi"/>
                <w:color w:val="000000"/>
                <w:sz w:val="22"/>
                <w:szCs w:val="22"/>
                <w:lang w:val="en-AU"/>
              </w:rPr>
              <w:t>5</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B1749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w:t>
            </w:r>
            <w:r w:rsidR="006B222D">
              <w:rPr>
                <w:rFonts w:asciiTheme="minorHAnsi" w:hAnsiTheme="minorHAnsi" w:cstheme="minorHAnsi"/>
                <w:color w:val="000000"/>
                <w:sz w:val="22"/>
                <w:szCs w:val="22"/>
                <w:lang w:val="en-AU"/>
              </w:rPr>
              <w:t>, Full Time</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342B21" w:rsidRDefault="00342B2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Payroll Manager</w:t>
            </w:r>
          </w:p>
          <w:p w:rsidR="00A64A18" w:rsidRDefault="00A275C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50062592</w:t>
            </w:r>
          </w:p>
          <w:p w:rsidR="008A6FB6" w:rsidRPr="003A1CFA" w:rsidRDefault="008A6FB6"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30802"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Pr="003A1CFA" w:rsidRDefault="00A275C9" w:rsidP="00E42ADC">
      <w:pPr>
        <w:rPr>
          <w:rFonts w:asciiTheme="minorHAnsi" w:hAnsiTheme="minorHAnsi" w:cstheme="minorHAnsi"/>
          <w:sz w:val="22"/>
          <w:szCs w:val="22"/>
        </w:rPr>
      </w:pPr>
      <w:r>
        <w:rPr>
          <w:rFonts w:asciiTheme="minorHAnsi" w:hAnsiTheme="minorHAnsi" w:cs="Arial"/>
          <w:sz w:val="22"/>
          <w:szCs w:val="22"/>
        </w:rPr>
        <w:t>Working at La Trobe</w:t>
      </w:r>
      <w:r w:rsidRPr="00E534AD">
        <w:rPr>
          <w:rFonts w:asciiTheme="minorHAnsi" w:hAnsiTheme="minorHAnsi" w:cs="Arial"/>
          <w:sz w:val="22"/>
          <w:szCs w:val="22"/>
        </w:rPr>
        <w:t xml:space="preserve"> - </w:t>
      </w:r>
      <w:hyperlink r:id="rId10" w:history="1">
        <w:r w:rsidRPr="00A275C9">
          <w:rPr>
            <w:rStyle w:val="Hyperlink"/>
            <w:rFonts w:asciiTheme="minorHAnsi" w:hAnsiTheme="minorHAnsi" w:cs="Arial"/>
            <w:color w:val="0033CC"/>
            <w:sz w:val="22"/>
            <w:szCs w:val="22"/>
          </w:rPr>
          <w:t>http://www.latrobe.edu.au/jobs/working</w:t>
        </w:r>
      </w:hyperlink>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38BB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A275C9" w:rsidP="00D224B1">
      <w:pPr>
        <w:rPr>
          <w:rFonts w:asciiTheme="minorHAnsi" w:hAnsiTheme="minorHAnsi" w:cstheme="minorHAnsi"/>
          <w:sz w:val="22"/>
          <w:szCs w:val="22"/>
        </w:rPr>
      </w:pPr>
      <w:r>
        <w:rPr>
          <w:rFonts w:asciiTheme="minorHAnsi" w:hAnsiTheme="minorHAnsi" w:cstheme="minorHAnsi"/>
          <w:sz w:val="22"/>
          <w:szCs w:val="22"/>
        </w:rPr>
        <w:t>Sue Dunstan</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9479 6815</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bookmarkStart w:id="1" w:name="Text14"/>
      <w:r>
        <w:rPr>
          <w:rFonts w:asciiTheme="minorHAnsi" w:hAnsiTheme="minorHAnsi" w:cstheme="minorHAnsi"/>
          <w:sz w:val="22"/>
          <w:szCs w:val="22"/>
        </w:rPr>
        <w:t>S.Dunstan</w:t>
      </w:r>
      <w:bookmarkEnd w:id="1"/>
      <w:r w:rsidR="00D224B1"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B1749F" w:rsidP="004A60CF">
      <w:pPr>
        <w:pStyle w:val="Default"/>
        <w:jc w:val="both"/>
        <w:rPr>
          <w:sz w:val="22"/>
          <w:szCs w:val="22"/>
        </w:rPr>
      </w:pPr>
      <w:r>
        <w:rPr>
          <w:b/>
          <w:bCs/>
          <w:sz w:val="22"/>
          <w:szCs w:val="22"/>
        </w:rPr>
        <w:t>P</w:t>
      </w:r>
      <w:r w:rsidR="006B222D">
        <w:rPr>
          <w:b/>
          <w:bCs/>
          <w:sz w:val="22"/>
          <w:szCs w:val="22"/>
        </w:rPr>
        <w:t>ayroll</w:t>
      </w:r>
      <w:r w:rsidR="0071300D" w:rsidRPr="0071300D">
        <w:rPr>
          <w:b/>
          <w:bCs/>
          <w:sz w:val="22"/>
          <w:szCs w:val="22"/>
        </w:rPr>
        <w:t xml:space="preserve"> </w:t>
      </w:r>
      <w:r>
        <w:rPr>
          <w:b/>
          <w:bCs/>
          <w:sz w:val="22"/>
          <w:szCs w:val="22"/>
        </w:rPr>
        <w:t xml:space="preserve">Services </w:t>
      </w:r>
      <w:r w:rsidR="0071300D" w:rsidRPr="0071300D">
        <w:rPr>
          <w:b/>
          <w:bCs/>
          <w:sz w:val="22"/>
          <w:szCs w:val="22"/>
        </w:rPr>
        <w:t>Officer</w:t>
      </w:r>
    </w:p>
    <w:p w:rsidR="00DB67D4" w:rsidRDefault="00DB67D4" w:rsidP="004A60CF">
      <w:pPr>
        <w:pStyle w:val="Default"/>
        <w:jc w:val="both"/>
        <w:rPr>
          <w:sz w:val="22"/>
          <w:szCs w:val="22"/>
        </w:rPr>
      </w:pPr>
    </w:p>
    <w:p w:rsidR="00C73B62" w:rsidRPr="006B222D" w:rsidRDefault="00C73B62" w:rsidP="004A60CF">
      <w:pPr>
        <w:pStyle w:val="Default"/>
        <w:jc w:val="both"/>
        <w:rPr>
          <w:b/>
          <w:bCs/>
          <w:sz w:val="22"/>
          <w:szCs w:val="22"/>
        </w:rPr>
      </w:pPr>
      <w:r>
        <w:rPr>
          <w:b/>
          <w:bCs/>
          <w:sz w:val="22"/>
          <w:szCs w:val="22"/>
        </w:rPr>
        <w:t xml:space="preserve">Position Context </w:t>
      </w:r>
    </w:p>
    <w:p w:rsidR="006B222D" w:rsidRDefault="006B222D" w:rsidP="006B222D">
      <w:pPr>
        <w:spacing w:before="120" w:after="120" w:line="240" w:lineRule="atLeast"/>
        <w:outlineLvl w:val="0"/>
        <w:rPr>
          <w:rFonts w:asciiTheme="minorHAnsi" w:hAnsiTheme="minorHAnsi" w:cstheme="minorHAnsi"/>
          <w:snapToGrid/>
          <w:sz w:val="22"/>
          <w:szCs w:val="22"/>
          <w:lang w:val="en-AU" w:eastAsia="en-AU"/>
        </w:rPr>
      </w:pPr>
      <w:r w:rsidRPr="00907550">
        <w:rPr>
          <w:rFonts w:asciiTheme="minorHAnsi" w:hAnsiTheme="minorHAnsi" w:cstheme="minorHAnsi"/>
          <w:snapToGrid/>
          <w:sz w:val="22"/>
          <w:szCs w:val="22"/>
          <w:lang w:val="en-AU" w:eastAsia="en-AU"/>
        </w:rPr>
        <w:t>The</w:t>
      </w:r>
      <w:r>
        <w:rPr>
          <w:rFonts w:asciiTheme="minorHAnsi" w:hAnsiTheme="minorHAnsi" w:cstheme="minorHAnsi"/>
          <w:snapToGrid/>
          <w:sz w:val="22"/>
          <w:szCs w:val="22"/>
          <w:lang w:val="en-AU" w:eastAsia="en-AU"/>
        </w:rPr>
        <w:t xml:space="preserve"> HR Services </w:t>
      </w:r>
      <w:r w:rsidR="008C0C4C">
        <w:rPr>
          <w:rFonts w:asciiTheme="minorHAnsi" w:hAnsiTheme="minorHAnsi" w:cstheme="minorHAnsi"/>
          <w:snapToGrid/>
          <w:sz w:val="22"/>
          <w:szCs w:val="22"/>
          <w:lang w:val="en-AU" w:eastAsia="en-AU"/>
        </w:rPr>
        <w:t>function</w:t>
      </w:r>
      <w:r w:rsidRPr="00907550">
        <w:rPr>
          <w:rFonts w:asciiTheme="minorHAnsi" w:hAnsiTheme="minorHAnsi" w:cstheme="minorHAnsi"/>
          <w:snapToGrid/>
          <w:sz w:val="22"/>
          <w:szCs w:val="22"/>
          <w:lang w:val="en-AU" w:eastAsia="en-AU"/>
        </w:rPr>
        <w:t xml:space="preserve"> is located within </w:t>
      </w:r>
      <w:r>
        <w:rPr>
          <w:rFonts w:asciiTheme="minorHAnsi" w:hAnsiTheme="minorHAnsi" w:cstheme="minorHAnsi"/>
          <w:snapToGrid/>
          <w:sz w:val="22"/>
          <w:szCs w:val="22"/>
          <w:lang w:val="en-AU" w:eastAsia="en-AU"/>
        </w:rPr>
        <w:t>Human Resources</w:t>
      </w:r>
      <w:r w:rsidRPr="00907550">
        <w:rPr>
          <w:rFonts w:asciiTheme="minorHAnsi" w:hAnsiTheme="minorHAnsi" w:cstheme="minorHAnsi"/>
          <w:snapToGrid/>
          <w:sz w:val="22"/>
          <w:szCs w:val="22"/>
          <w:lang w:val="en-AU" w:eastAsia="en-AU"/>
        </w:rPr>
        <w:t xml:space="preserve"> and provides </w:t>
      </w:r>
      <w:r w:rsidR="008C0C4C">
        <w:rPr>
          <w:rFonts w:asciiTheme="minorHAnsi" w:hAnsiTheme="minorHAnsi" w:cstheme="minorHAnsi"/>
          <w:snapToGrid/>
          <w:sz w:val="22"/>
          <w:szCs w:val="22"/>
          <w:lang w:val="en-AU" w:eastAsia="en-AU"/>
        </w:rPr>
        <w:t xml:space="preserve">HR </w:t>
      </w:r>
      <w:r w:rsidR="0023724A">
        <w:rPr>
          <w:rFonts w:asciiTheme="minorHAnsi" w:hAnsiTheme="minorHAnsi" w:cstheme="minorHAnsi"/>
          <w:snapToGrid/>
          <w:sz w:val="22"/>
          <w:szCs w:val="22"/>
          <w:lang w:val="en-AU" w:eastAsia="en-AU"/>
        </w:rPr>
        <w:t xml:space="preserve">and Payroll </w:t>
      </w:r>
      <w:r w:rsidR="008C0C4C">
        <w:rPr>
          <w:rFonts w:asciiTheme="minorHAnsi" w:hAnsiTheme="minorHAnsi" w:cstheme="minorHAnsi"/>
          <w:snapToGrid/>
          <w:sz w:val="22"/>
          <w:szCs w:val="22"/>
          <w:lang w:val="en-AU" w:eastAsia="en-AU"/>
        </w:rPr>
        <w:t xml:space="preserve">services, </w:t>
      </w:r>
      <w:r w:rsidR="0023724A">
        <w:rPr>
          <w:rFonts w:asciiTheme="minorHAnsi" w:hAnsiTheme="minorHAnsi" w:cstheme="minorHAnsi"/>
          <w:snapToGrid/>
          <w:sz w:val="22"/>
          <w:szCs w:val="22"/>
          <w:lang w:val="en-AU" w:eastAsia="en-AU"/>
        </w:rPr>
        <w:t xml:space="preserve">HR </w:t>
      </w:r>
      <w:r w:rsidR="008C0C4C">
        <w:rPr>
          <w:rFonts w:asciiTheme="minorHAnsi" w:hAnsiTheme="minorHAnsi" w:cstheme="minorHAnsi"/>
          <w:snapToGrid/>
          <w:sz w:val="22"/>
          <w:szCs w:val="22"/>
          <w:lang w:val="en-AU" w:eastAsia="en-AU"/>
        </w:rPr>
        <w:t>systems and</w:t>
      </w:r>
      <w:r>
        <w:rPr>
          <w:rFonts w:asciiTheme="minorHAnsi" w:hAnsiTheme="minorHAnsi" w:cstheme="minorHAnsi"/>
          <w:snapToGrid/>
          <w:sz w:val="22"/>
          <w:szCs w:val="22"/>
          <w:lang w:val="en-AU" w:eastAsia="en-AU"/>
        </w:rPr>
        <w:t xml:space="preserve"> </w:t>
      </w:r>
      <w:r w:rsidR="00060099">
        <w:rPr>
          <w:rFonts w:asciiTheme="minorHAnsi" w:hAnsiTheme="minorHAnsi" w:cstheme="minorHAnsi"/>
          <w:snapToGrid/>
          <w:sz w:val="22"/>
          <w:szCs w:val="22"/>
          <w:lang w:val="en-AU" w:eastAsia="en-AU"/>
        </w:rPr>
        <w:t>People Data</w:t>
      </w:r>
      <w:r>
        <w:rPr>
          <w:rFonts w:asciiTheme="minorHAnsi" w:hAnsiTheme="minorHAnsi" w:cstheme="minorHAnsi"/>
          <w:snapToGrid/>
          <w:sz w:val="22"/>
          <w:szCs w:val="22"/>
          <w:lang w:val="en-AU" w:eastAsia="en-AU"/>
        </w:rPr>
        <w:t xml:space="preserve"> to the University community</w:t>
      </w:r>
      <w:r>
        <w:rPr>
          <w:rFonts w:asciiTheme="minorHAnsi" w:hAnsiTheme="minorHAnsi" w:cs="Arial"/>
          <w:sz w:val="22"/>
          <w:szCs w:val="22"/>
        </w:rPr>
        <w:t>.</w:t>
      </w:r>
    </w:p>
    <w:p w:rsidR="00060099" w:rsidRDefault="006B222D" w:rsidP="006B222D">
      <w:pPr>
        <w:spacing w:before="120" w:after="120" w:line="240" w:lineRule="atLeast"/>
        <w:jc w:val="both"/>
        <w:rPr>
          <w:rFonts w:asciiTheme="minorHAnsi" w:hAnsiTheme="minorHAnsi" w:cstheme="minorHAnsi"/>
          <w:color w:val="212121"/>
          <w:sz w:val="22"/>
          <w:szCs w:val="22"/>
          <w:lang w:val="en"/>
        </w:rPr>
      </w:pPr>
      <w:r w:rsidRPr="0023724A">
        <w:rPr>
          <w:rFonts w:asciiTheme="minorHAnsi" w:hAnsiTheme="minorHAnsi" w:cstheme="minorHAnsi"/>
          <w:sz w:val="22"/>
          <w:szCs w:val="22"/>
          <w:lang w:val="en-AU"/>
        </w:rPr>
        <w:t xml:space="preserve">The Payroll </w:t>
      </w:r>
      <w:r w:rsidR="00240F3B" w:rsidRPr="0023724A">
        <w:rPr>
          <w:rFonts w:asciiTheme="minorHAnsi" w:hAnsiTheme="minorHAnsi" w:cstheme="minorHAnsi"/>
          <w:sz w:val="22"/>
          <w:szCs w:val="22"/>
          <w:lang w:val="en-AU"/>
        </w:rPr>
        <w:t xml:space="preserve">Services </w:t>
      </w:r>
      <w:r w:rsidRPr="0023724A">
        <w:rPr>
          <w:rFonts w:asciiTheme="minorHAnsi" w:hAnsiTheme="minorHAnsi" w:cstheme="minorHAnsi"/>
          <w:sz w:val="22"/>
          <w:szCs w:val="22"/>
          <w:lang w:val="en-AU"/>
        </w:rPr>
        <w:t>Officer</w:t>
      </w:r>
      <w:r w:rsidR="0023724A" w:rsidRPr="0023724A">
        <w:rPr>
          <w:rFonts w:asciiTheme="minorHAnsi" w:hAnsiTheme="minorHAnsi" w:cstheme="minorHAnsi"/>
          <w:sz w:val="22"/>
          <w:szCs w:val="22"/>
          <w:lang w:val="en-AU"/>
        </w:rPr>
        <w:t xml:space="preserve">, as part of the Payroll Services team, </w:t>
      </w:r>
      <w:r w:rsidRPr="0023724A">
        <w:rPr>
          <w:rFonts w:asciiTheme="minorHAnsi" w:hAnsiTheme="minorHAnsi" w:cstheme="minorHAnsi"/>
          <w:sz w:val="22"/>
          <w:szCs w:val="22"/>
          <w:lang w:val="en-AU"/>
        </w:rPr>
        <w:t xml:space="preserve">is </w:t>
      </w:r>
      <w:r w:rsidR="008C0C4C" w:rsidRPr="0023724A">
        <w:rPr>
          <w:rFonts w:asciiTheme="minorHAnsi" w:hAnsiTheme="minorHAnsi" w:cstheme="minorHAnsi"/>
          <w:sz w:val="22"/>
          <w:szCs w:val="22"/>
          <w:lang w:val="en-AU"/>
        </w:rPr>
        <w:t xml:space="preserve">responsible for </w:t>
      </w:r>
      <w:r w:rsidR="0023724A" w:rsidRPr="0023724A">
        <w:rPr>
          <w:rFonts w:asciiTheme="minorHAnsi" w:hAnsiTheme="minorHAnsi" w:cstheme="minorHAnsi"/>
          <w:sz w:val="22"/>
          <w:szCs w:val="22"/>
          <w:lang w:val="en-AU"/>
        </w:rPr>
        <w:t xml:space="preserve">assisting with the end to end </w:t>
      </w:r>
      <w:r w:rsidRPr="0023724A">
        <w:rPr>
          <w:rFonts w:asciiTheme="minorHAnsi" w:hAnsiTheme="minorHAnsi" w:cstheme="minorHAnsi"/>
          <w:sz w:val="22"/>
          <w:szCs w:val="22"/>
          <w:lang w:val="en-AU"/>
        </w:rPr>
        <w:t xml:space="preserve">timely and </w:t>
      </w:r>
      <w:r w:rsidR="00FF14F7" w:rsidRPr="0023724A">
        <w:rPr>
          <w:rFonts w:asciiTheme="minorHAnsi" w:hAnsiTheme="minorHAnsi" w:cstheme="minorHAnsi"/>
          <w:color w:val="212121"/>
          <w:sz w:val="22"/>
          <w:szCs w:val="22"/>
          <w:lang w:val="en"/>
        </w:rPr>
        <w:t xml:space="preserve">accurate processing of the fortnightly payroll </w:t>
      </w:r>
      <w:r w:rsidR="0023724A" w:rsidRPr="0023724A">
        <w:rPr>
          <w:rFonts w:asciiTheme="minorHAnsi" w:hAnsiTheme="minorHAnsi" w:cstheme="minorHAnsi"/>
          <w:color w:val="212121"/>
          <w:sz w:val="22"/>
          <w:szCs w:val="22"/>
          <w:lang w:val="en"/>
        </w:rPr>
        <w:t>process</w:t>
      </w:r>
      <w:r w:rsidR="00060099">
        <w:rPr>
          <w:rFonts w:asciiTheme="minorHAnsi" w:hAnsiTheme="minorHAnsi" w:cstheme="minorHAnsi"/>
          <w:color w:val="212121"/>
          <w:sz w:val="22"/>
          <w:szCs w:val="22"/>
          <w:lang w:val="en"/>
        </w:rPr>
        <w:t xml:space="preserve"> for 6000</w:t>
      </w:r>
      <w:r w:rsidR="00A30B54">
        <w:rPr>
          <w:rFonts w:asciiTheme="minorHAnsi" w:hAnsiTheme="minorHAnsi" w:cstheme="minorHAnsi"/>
          <w:color w:val="212121"/>
          <w:sz w:val="22"/>
          <w:szCs w:val="22"/>
          <w:lang w:val="en"/>
        </w:rPr>
        <w:t xml:space="preserve"> Latrobe University</w:t>
      </w:r>
      <w:r w:rsidR="00060099">
        <w:rPr>
          <w:rFonts w:asciiTheme="minorHAnsi" w:hAnsiTheme="minorHAnsi" w:cstheme="minorHAnsi"/>
          <w:color w:val="212121"/>
          <w:sz w:val="22"/>
          <w:szCs w:val="22"/>
          <w:lang w:val="en"/>
        </w:rPr>
        <w:t xml:space="preserve"> staff.</w:t>
      </w:r>
      <w:r w:rsidR="0023724A">
        <w:rPr>
          <w:rFonts w:asciiTheme="minorHAnsi" w:hAnsiTheme="minorHAnsi" w:cstheme="minorHAnsi"/>
          <w:color w:val="212121"/>
          <w:sz w:val="22"/>
          <w:szCs w:val="22"/>
          <w:lang w:val="en"/>
        </w:rPr>
        <w:t xml:space="preserve">  This role will maintain payroll and personnel data, </w:t>
      </w:r>
      <w:r w:rsidR="00060099">
        <w:rPr>
          <w:rFonts w:asciiTheme="minorHAnsi" w:hAnsiTheme="minorHAnsi" w:cstheme="minorHAnsi"/>
          <w:color w:val="212121"/>
          <w:sz w:val="22"/>
          <w:szCs w:val="22"/>
          <w:lang w:val="en"/>
        </w:rPr>
        <w:t>prepar</w:t>
      </w:r>
      <w:r w:rsidR="00135450">
        <w:rPr>
          <w:rFonts w:asciiTheme="minorHAnsi" w:hAnsiTheme="minorHAnsi" w:cstheme="minorHAnsi"/>
          <w:color w:val="212121"/>
          <w:sz w:val="22"/>
          <w:szCs w:val="22"/>
          <w:lang w:val="en"/>
        </w:rPr>
        <w:t>e</w:t>
      </w:r>
      <w:r w:rsidR="00060099">
        <w:rPr>
          <w:rFonts w:asciiTheme="minorHAnsi" w:hAnsiTheme="minorHAnsi" w:cstheme="minorHAnsi"/>
          <w:color w:val="212121"/>
          <w:sz w:val="22"/>
          <w:szCs w:val="22"/>
          <w:lang w:val="en"/>
        </w:rPr>
        <w:t xml:space="preserve"> and process </w:t>
      </w:r>
      <w:r w:rsidR="0023724A">
        <w:rPr>
          <w:rFonts w:asciiTheme="minorHAnsi" w:hAnsiTheme="minorHAnsi" w:cstheme="minorHAnsi"/>
          <w:color w:val="212121"/>
          <w:sz w:val="22"/>
          <w:szCs w:val="22"/>
          <w:lang w:val="en"/>
        </w:rPr>
        <w:t>redundancy and termination calculations</w:t>
      </w:r>
      <w:r w:rsidR="00060099">
        <w:rPr>
          <w:rFonts w:asciiTheme="minorHAnsi" w:hAnsiTheme="minorHAnsi" w:cstheme="minorHAnsi"/>
          <w:color w:val="212121"/>
          <w:sz w:val="22"/>
          <w:szCs w:val="22"/>
          <w:lang w:val="en"/>
        </w:rPr>
        <w:t xml:space="preserve">, workers compensation and </w:t>
      </w:r>
      <w:r w:rsidR="00135450">
        <w:rPr>
          <w:rFonts w:asciiTheme="minorHAnsi" w:hAnsiTheme="minorHAnsi" w:cstheme="minorHAnsi"/>
          <w:color w:val="212121"/>
          <w:sz w:val="22"/>
          <w:szCs w:val="22"/>
          <w:lang w:val="en"/>
        </w:rPr>
        <w:t>complex</w:t>
      </w:r>
      <w:r w:rsidR="00060099">
        <w:rPr>
          <w:rFonts w:asciiTheme="minorHAnsi" w:hAnsiTheme="minorHAnsi" w:cstheme="minorHAnsi"/>
          <w:color w:val="212121"/>
          <w:sz w:val="22"/>
          <w:szCs w:val="22"/>
          <w:lang w:val="en"/>
        </w:rPr>
        <w:t xml:space="preserve"> leave payments.  </w:t>
      </w:r>
      <w:r w:rsidR="0023724A">
        <w:rPr>
          <w:rFonts w:asciiTheme="minorHAnsi" w:hAnsiTheme="minorHAnsi" w:cstheme="minorHAnsi"/>
          <w:color w:val="212121"/>
          <w:sz w:val="22"/>
          <w:szCs w:val="22"/>
          <w:lang w:val="en"/>
        </w:rPr>
        <w:t xml:space="preserve"> </w:t>
      </w:r>
    </w:p>
    <w:p w:rsidR="0078525F" w:rsidRDefault="00060099" w:rsidP="00924D19">
      <w:pPr>
        <w:spacing w:before="120" w:after="120" w:line="240" w:lineRule="atLeast"/>
        <w:jc w:val="both"/>
        <w:rPr>
          <w:rFonts w:asciiTheme="minorHAnsi" w:hAnsiTheme="minorHAnsi"/>
          <w:sz w:val="22"/>
          <w:szCs w:val="22"/>
        </w:rPr>
      </w:pPr>
      <w:r>
        <w:rPr>
          <w:rFonts w:asciiTheme="minorHAnsi" w:hAnsiTheme="minorHAnsi" w:cstheme="minorHAnsi"/>
          <w:color w:val="212121"/>
          <w:sz w:val="22"/>
          <w:szCs w:val="22"/>
          <w:lang w:val="en"/>
        </w:rPr>
        <w:t xml:space="preserve">The Payroll Services Officer will also be responsible for maintaining and updating Superannuation databases such as </w:t>
      </w:r>
      <w:proofErr w:type="spellStart"/>
      <w:r>
        <w:rPr>
          <w:rFonts w:asciiTheme="minorHAnsi" w:hAnsiTheme="minorHAnsi" w:cstheme="minorHAnsi"/>
          <w:color w:val="212121"/>
          <w:sz w:val="22"/>
          <w:szCs w:val="22"/>
          <w:lang w:val="en"/>
        </w:rPr>
        <w:t>UniSuper</w:t>
      </w:r>
      <w:proofErr w:type="spellEnd"/>
      <w:r>
        <w:rPr>
          <w:rFonts w:asciiTheme="minorHAnsi" w:hAnsiTheme="minorHAnsi" w:cstheme="minorHAnsi"/>
          <w:color w:val="212121"/>
          <w:sz w:val="22"/>
          <w:szCs w:val="22"/>
          <w:lang w:val="en"/>
        </w:rPr>
        <w:t xml:space="preserve"> as well as salary packaging deductions</w:t>
      </w:r>
      <w:r w:rsidRPr="00A30B54">
        <w:rPr>
          <w:rFonts w:asciiTheme="minorHAnsi" w:hAnsiTheme="minorHAnsi" w:cstheme="minorHAnsi"/>
          <w:color w:val="212121"/>
          <w:sz w:val="22"/>
          <w:szCs w:val="22"/>
          <w:lang w:val="en"/>
        </w:rPr>
        <w:t>.</w:t>
      </w:r>
      <w:r w:rsidR="00924D19" w:rsidRPr="00A30B54">
        <w:rPr>
          <w:rFonts w:asciiTheme="minorHAnsi" w:hAnsiTheme="minorHAnsi" w:cstheme="minorHAnsi"/>
          <w:color w:val="212121"/>
          <w:sz w:val="22"/>
          <w:szCs w:val="22"/>
          <w:lang w:val="en"/>
        </w:rPr>
        <w:t xml:space="preserve">  </w:t>
      </w:r>
      <w:r w:rsidR="00924D19" w:rsidRPr="00A30B54">
        <w:rPr>
          <w:rFonts w:asciiTheme="minorHAnsi" w:hAnsiTheme="minorHAnsi"/>
          <w:sz w:val="22"/>
          <w:szCs w:val="22"/>
          <w:lang w:val="en-AU"/>
        </w:rPr>
        <w:t xml:space="preserve">This role </w:t>
      </w:r>
      <w:r w:rsidR="00A30B54" w:rsidRPr="00A30B54">
        <w:rPr>
          <w:rFonts w:asciiTheme="minorHAnsi" w:hAnsiTheme="minorHAnsi"/>
          <w:sz w:val="22"/>
          <w:szCs w:val="22"/>
          <w:lang w:val="en-AU"/>
        </w:rPr>
        <w:t>will also provide</w:t>
      </w:r>
      <w:r w:rsidR="00924D19" w:rsidRPr="00A30B54">
        <w:rPr>
          <w:rFonts w:asciiTheme="minorHAnsi" w:hAnsiTheme="minorHAnsi"/>
          <w:sz w:val="22"/>
          <w:szCs w:val="22"/>
          <w:lang w:val="en-AU"/>
        </w:rPr>
        <w:t xml:space="preserve"> </w:t>
      </w:r>
      <w:r w:rsidR="00A30B54" w:rsidRPr="00A30B54">
        <w:rPr>
          <w:rFonts w:asciiTheme="minorHAnsi" w:hAnsiTheme="minorHAnsi"/>
          <w:sz w:val="22"/>
          <w:szCs w:val="22"/>
        </w:rPr>
        <w:t>exceptional</w:t>
      </w:r>
      <w:r w:rsidR="00924D19" w:rsidRPr="00A30B54">
        <w:rPr>
          <w:rFonts w:asciiTheme="minorHAnsi" w:hAnsiTheme="minorHAnsi"/>
          <w:sz w:val="22"/>
          <w:szCs w:val="22"/>
        </w:rPr>
        <w:t xml:space="preserve"> and responsive customer service</w:t>
      </w:r>
      <w:r w:rsidR="00825B5F">
        <w:rPr>
          <w:rFonts w:asciiTheme="minorHAnsi" w:hAnsiTheme="minorHAnsi"/>
          <w:sz w:val="22"/>
          <w:szCs w:val="22"/>
        </w:rPr>
        <w:t xml:space="preserve"> with the t</w:t>
      </w:r>
      <w:proofErr w:type="spellStart"/>
      <w:r w:rsidR="00825B5F">
        <w:rPr>
          <w:rFonts w:asciiTheme="minorHAnsi" w:hAnsiTheme="minorHAnsi"/>
          <w:sz w:val="22"/>
          <w:szCs w:val="22"/>
          <w:lang w:val="en-AU"/>
        </w:rPr>
        <w:t>imely</w:t>
      </w:r>
      <w:proofErr w:type="spellEnd"/>
      <w:r w:rsidR="00825B5F">
        <w:rPr>
          <w:rFonts w:asciiTheme="minorHAnsi" w:hAnsiTheme="minorHAnsi"/>
          <w:sz w:val="22"/>
          <w:szCs w:val="22"/>
          <w:lang w:val="en-AU"/>
        </w:rPr>
        <w:t xml:space="preserve"> management and resolution of customer queries</w:t>
      </w:r>
      <w:r w:rsidR="00924D19" w:rsidRPr="00A30B54">
        <w:rPr>
          <w:rFonts w:asciiTheme="minorHAnsi" w:hAnsiTheme="minorHAnsi"/>
          <w:sz w:val="22"/>
          <w:szCs w:val="22"/>
        </w:rPr>
        <w:t>.</w:t>
      </w:r>
      <w:r w:rsidR="0078525F">
        <w:rPr>
          <w:rFonts w:asciiTheme="minorHAnsi" w:hAnsiTheme="minorHAnsi"/>
          <w:sz w:val="22"/>
          <w:szCs w:val="22"/>
        </w:rPr>
        <w:t xml:space="preserve">  </w:t>
      </w:r>
    </w:p>
    <w:p w:rsidR="00924D19" w:rsidRPr="00240F3B" w:rsidRDefault="0078525F" w:rsidP="00924D19">
      <w:pPr>
        <w:spacing w:before="120" w:after="120" w:line="240" w:lineRule="atLeast"/>
        <w:jc w:val="both"/>
        <w:rPr>
          <w:rFonts w:asciiTheme="minorHAnsi" w:hAnsiTheme="minorHAnsi"/>
          <w:sz w:val="22"/>
          <w:szCs w:val="22"/>
          <w:lang w:val="en-AU"/>
        </w:rPr>
      </w:pPr>
      <w:r>
        <w:rPr>
          <w:rFonts w:asciiTheme="minorHAnsi" w:hAnsiTheme="minorHAnsi"/>
          <w:sz w:val="22"/>
          <w:szCs w:val="22"/>
        </w:rPr>
        <w:t xml:space="preserve">The Payroll Services Officer will also assist with end user testing throughout the </w:t>
      </w:r>
      <w:proofErr w:type="spellStart"/>
      <w:r>
        <w:rPr>
          <w:rFonts w:asciiTheme="minorHAnsi" w:hAnsiTheme="minorHAnsi"/>
          <w:sz w:val="22"/>
          <w:szCs w:val="22"/>
        </w:rPr>
        <w:t>MyHR</w:t>
      </w:r>
      <w:proofErr w:type="spellEnd"/>
      <w:r>
        <w:rPr>
          <w:rFonts w:asciiTheme="minorHAnsi" w:hAnsiTheme="minorHAnsi"/>
          <w:sz w:val="22"/>
          <w:szCs w:val="22"/>
        </w:rPr>
        <w:t xml:space="preserve"> Project.</w:t>
      </w:r>
    </w:p>
    <w:p w:rsidR="006044D1" w:rsidRDefault="00C73B62" w:rsidP="004A60CF">
      <w:pPr>
        <w:pStyle w:val="Default"/>
        <w:jc w:val="both"/>
        <w:rPr>
          <w:b/>
          <w:bCs/>
          <w:sz w:val="22"/>
          <w:szCs w:val="22"/>
        </w:rPr>
      </w:pPr>
      <w:r>
        <w:rPr>
          <w:b/>
          <w:bCs/>
          <w:sz w:val="22"/>
          <w:szCs w:val="22"/>
        </w:rPr>
        <w:t xml:space="preserve">Duties include: </w:t>
      </w:r>
    </w:p>
    <w:p w:rsidR="006B222D" w:rsidRPr="00C734B5" w:rsidRDefault="0058359D" w:rsidP="006B222D">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hAnsiTheme="minorHAnsi"/>
          <w:sz w:val="22"/>
          <w:szCs w:val="22"/>
          <w:lang w:val="en-AU"/>
        </w:rPr>
        <w:t>Provide</w:t>
      </w:r>
      <w:r w:rsidR="006B222D" w:rsidRPr="00C734B5">
        <w:rPr>
          <w:rFonts w:asciiTheme="minorHAnsi" w:hAnsiTheme="minorHAnsi"/>
          <w:sz w:val="22"/>
          <w:szCs w:val="22"/>
          <w:lang w:val="en-AU"/>
        </w:rPr>
        <w:t xml:space="preserve"> timely, efficient and accurate administration and processing of the University </w:t>
      </w:r>
      <w:r w:rsidR="000E46B7">
        <w:rPr>
          <w:rFonts w:asciiTheme="minorHAnsi" w:hAnsiTheme="minorHAnsi"/>
          <w:sz w:val="22"/>
          <w:szCs w:val="22"/>
          <w:lang w:val="en-AU"/>
        </w:rPr>
        <w:t xml:space="preserve">fortnightly </w:t>
      </w:r>
      <w:r w:rsidR="006B222D" w:rsidRPr="00C734B5">
        <w:rPr>
          <w:rFonts w:asciiTheme="minorHAnsi" w:hAnsiTheme="minorHAnsi"/>
          <w:sz w:val="22"/>
          <w:szCs w:val="22"/>
          <w:lang w:val="en-AU"/>
        </w:rPr>
        <w:t>payroll in accordance with La Trobe University awards, agreements, practices and policies, Legislative, Statutory and Regulatory requirements</w:t>
      </w:r>
    </w:p>
    <w:p w:rsidR="00135450" w:rsidRDefault="000D747C" w:rsidP="006B222D">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hAnsiTheme="minorHAnsi"/>
          <w:sz w:val="22"/>
          <w:szCs w:val="22"/>
          <w:lang w:val="en-AU"/>
        </w:rPr>
        <w:t>Maintain</w:t>
      </w:r>
      <w:r w:rsidR="00BF4721">
        <w:rPr>
          <w:rFonts w:asciiTheme="minorHAnsi" w:hAnsiTheme="minorHAnsi"/>
          <w:sz w:val="22"/>
          <w:szCs w:val="22"/>
          <w:lang w:val="en-AU"/>
        </w:rPr>
        <w:t xml:space="preserve"> and ensure data integrity of </w:t>
      </w:r>
      <w:r>
        <w:rPr>
          <w:rFonts w:asciiTheme="minorHAnsi" w:hAnsiTheme="minorHAnsi"/>
          <w:sz w:val="22"/>
          <w:szCs w:val="22"/>
          <w:lang w:val="en-AU"/>
        </w:rPr>
        <w:t>payroll and personnel</w:t>
      </w:r>
      <w:r w:rsidR="006B222D" w:rsidRPr="00C734B5">
        <w:rPr>
          <w:rFonts w:asciiTheme="minorHAnsi" w:hAnsiTheme="minorHAnsi"/>
          <w:sz w:val="22"/>
          <w:szCs w:val="22"/>
          <w:lang w:val="en-AU"/>
        </w:rPr>
        <w:t xml:space="preserve"> data </w:t>
      </w:r>
      <w:r w:rsidR="00135450">
        <w:rPr>
          <w:rFonts w:asciiTheme="minorHAnsi" w:hAnsiTheme="minorHAnsi"/>
          <w:sz w:val="22"/>
          <w:szCs w:val="22"/>
          <w:lang w:val="en-AU"/>
        </w:rPr>
        <w:t>including</w:t>
      </w:r>
      <w:r w:rsidR="006B222D" w:rsidRPr="00C734B5">
        <w:rPr>
          <w:rFonts w:asciiTheme="minorHAnsi" w:hAnsiTheme="minorHAnsi"/>
          <w:sz w:val="22"/>
          <w:szCs w:val="22"/>
          <w:lang w:val="en-AU"/>
        </w:rPr>
        <w:t xml:space="preserve"> work hours, </w:t>
      </w:r>
      <w:r>
        <w:rPr>
          <w:rFonts w:asciiTheme="minorHAnsi" w:hAnsiTheme="minorHAnsi"/>
          <w:sz w:val="22"/>
          <w:szCs w:val="22"/>
          <w:lang w:val="en-AU"/>
        </w:rPr>
        <w:t xml:space="preserve">contract </w:t>
      </w:r>
      <w:r w:rsidR="006B222D" w:rsidRPr="00C734B5">
        <w:rPr>
          <w:rFonts w:asciiTheme="minorHAnsi" w:hAnsiTheme="minorHAnsi"/>
          <w:sz w:val="22"/>
          <w:szCs w:val="22"/>
          <w:lang w:val="en-AU"/>
        </w:rPr>
        <w:t xml:space="preserve">extensions, </w:t>
      </w:r>
      <w:r w:rsidR="00AE2B81">
        <w:rPr>
          <w:rFonts w:asciiTheme="minorHAnsi" w:hAnsiTheme="minorHAnsi"/>
          <w:sz w:val="22"/>
          <w:szCs w:val="22"/>
          <w:lang w:val="en-AU"/>
        </w:rPr>
        <w:t xml:space="preserve">superannuation, </w:t>
      </w:r>
      <w:r w:rsidR="00BF4721">
        <w:rPr>
          <w:rFonts w:asciiTheme="minorHAnsi" w:hAnsiTheme="minorHAnsi"/>
          <w:sz w:val="22"/>
          <w:szCs w:val="22"/>
          <w:lang w:val="en-AU"/>
        </w:rPr>
        <w:t>salary packaging deductions incl. novated leasing, allowances, taxation and prior service</w:t>
      </w:r>
    </w:p>
    <w:p w:rsidR="006B222D" w:rsidRDefault="00BF4721" w:rsidP="006B222D">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hAnsiTheme="minorHAnsi"/>
          <w:sz w:val="22"/>
          <w:szCs w:val="22"/>
          <w:lang w:val="en-AU"/>
        </w:rPr>
        <w:t>C</w:t>
      </w:r>
      <w:r w:rsidR="000D747C">
        <w:rPr>
          <w:rFonts w:asciiTheme="minorHAnsi" w:hAnsiTheme="minorHAnsi"/>
          <w:sz w:val="22"/>
          <w:szCs w:val="22"/>
          <w:lang w:val="en-AU"/>
        </w:rPr>
        <w:t>alculati</w:t>
      </w:r>
      <w:r>
        <w:rPr>
          <w:rFonts w:asciiTheme="minorHAnsi" w:hAnsiTheme="minorHAnsi"/>
          <w:sz w:val="22"/>
          <w:szCs w:val="22"/>
          <w:lang w:val="en-AU"/>
        </w:rPr>
        <w:t>on</w:t>
      </w:r>
      <w:r w:rsidR="000D747C">
        <w:rPr>
          <w:rFonts w:asciiTheme="minorHAnsi" w:hAnsiTheme="minorHAnsi"/>
          <w:sz w:val="22"/>
          <w:szCs w:val="22"/>
          <w:lang w:val="en-AU"/>
        </w:rPr>
        <w:t xml:space="preserve"> and </w:t>
      </w:r>
      <w:r w:rsidR="006B222D" w:rsidRPr="00C734B5">
        <w:rPr>
          <w:rFonts w:asciiTheme="minorHAnsi" w:hAnsiTheme="minorHAnsi"/>
          <w:sz w:val="22"/>
          <w:szCs w:val="22"/>
          <w:lang w:val="en-AU"/>
        </w:rPr>
        <w:t xml:space="preserve">processing </w:t>
      </w:r>
      <w:r>
        <w:rPr>
          <w:rFonts w:asciiTheme="minorHAnsi" w:hAnsiTheme="minorHAnsi"/>
          <w:sz w:val="22"/>
          <w:szCs w:val="22"/>
          <w:lang w:val="en-AU"/>
        </w:rPr>
        <w:t xml:space="preserve">of </w:t>
      </w:r>
      <w:r w:rsidR="000D747C">
        <w:rPr>
          <w:rFonts w:asciiTheme="minorHAnsi" w:hAnsiTheme="minorHAnsi"/>
          <w:sz w:val="22"/>
          <w:szCs w:val="22"/>
          <w:lang w:val="en-AU"/>
        </w:rPr>
        <w:t>redundancy and termination payments</w:t>
      </w:r>
      <w:r w:rsidR="006B222D" w:rsidRPr="00C734B5">
        <w:rPr>
          <w:rFonts w:asciiTheme="minorHAnsi" w:hAnsiTheme="minorHAnsi"/>
          <w:sz w:val="22"/>
          <w:szCs w:val="22"/>
          <w:lang w:val="en-AU"/>
        </w:rPr>
        <w:t xml:space="preserve"> </w:t>
      </w:r>
      <w:r>
        <w:rPr>
          <w:rFonts w:asciiTheme="minorHAnsi" w:hAnsiTheme="minorHAnsi"/>
          <w:sz w:val="22"/>
          <w:szCs w:val="22"/>
          <w:lang w:val="en-AU"/>
        </w:rPr>
        <w:t>as well as complex leave reconciliations</w:t>
      </w:r>
      <w:r w:rsidR="006B222D" w:rsidRPr="00C734B5">
        <w:rPr>
          <w:rFonts w:asciiTheme="minorHAnsi" w:hAnsiTheme="minorHAnsi"/>
          <w:sz w:val="22"/>
          <w:szCs w:val="22"/>
          <w:lang w:val="en-AU"/>
        </w:rPr>
        <w:t xml:space="preserve"> </w:t>
      </w:r>
    </w:p>
    <w:p w:rsidR="00BF4721" w:rsidRDefault="006705F6" w:rsidP="006B222D">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hAnsiTheme="minorHAnsi"/>
          <w:sz w:val="22"/>
          <w:szCs w:val="22"/>
          <w:lang w:val="en-AU"/>
        </w:rPr>
        <w:t>Maintenance of Positions and Reporting lines within Success Factors, SAP Payroll and Time &amp; Attendance systems</w:t>
      </w:r>
    </w:p>
    <w:p w:rsidR="00240F3B" w:rsidRDefault="00240F3B" w:rsidP="006B222D">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hAnsiTheme="minorHAnsi"/>
          <w:sz w:val="22"/>
          <w:szCs w:val="22"/>
          <w:lang w:val="en-AU"/>
        </w:rPr>
        <w:t>Ma</w:t>
      </w:r>
      <w:r w:rsidR="00B843B5">
        <w:rPr>
          <w:rFonts w:asciiTheme="minorHAnsi" w:hAnsiTheme="minorHAnsi"/>
          <w:sz w:val="22"/>
          <w:szCs w:val="22"/>
          <w:lang w:val="en-AU"/>
        </w:rPr>
        <w:t>intenance</w:t>
      </w:r>
      <w:r>
        <w:rPr>
          <w:rFonts w:asciiTheme="minorHAnsi" w:hAnsiTheme="minorHAnsi"/>
          <w:sz w:val="22"/>
          <w:szCs w:val="22"/>
          <w:lang w:val="en-AU"/>
        </w:rPr>
        <w:t xml:space="preserve"> and support of Superannuation databases</w:t>
      </w:r>
      <w:r w:rsidR="00B843B5">
        <w:rPr>
          <w:rFonts w:asciiTheme="minorHAnsi" w:hAnsiTheme="minorHAnsi"/>
          <w:sz w:val="22"/>
          <w:szCs w:val="22"/>
          <w:lang w:val="en-AU"/>
        </w:rPr>
        <w:t xml:space="preserve"> (</w:t>
      </w:r>
      <w:proofErr w:type="spellStart"/>
      <w:r w:rsidR="00B843B5">
        <w:rPr>
          <w:rFonts w:asciiTheme="minorHAnsi" w:hAnsiTheme="minorHAnsi"/>
          <w:sz w:val="22"/>
          <w:szCs w:val="22"/>
          <w:lang w:val="en-AU"/>
        </w:rPr>
        <w:t>ie</w:t>
      </w:r>
      <w:proofErr w:type="spellEnd"/>
      <w:r w:rsidR="00B843B5">
        <w:rPr>
          <w:rFonts w:asciiTheme="minorHAnsi" w:hAnsiTheme="minorHAnsi"/>
          <w:sz w:val="22"/>
          <w:szCs w:val="22"/>
          <w:lang w:val="en-AU"/>
        </w:rPr>
        <w:t xml:space="preserve"> </w:t>
      </w:r>
      <w:proofErr w:type="spellStart"/>
      <w:r w:rsidR="00B843B5">
        <w:rPr>
          <w:rFonts w:asciiTheme="minorHAnsi" w:hAnsiTheme="minorHAnsi"/>
          <w:sz w:val="22"/>
          <w:szCs w:val="22"/>
          <w:lang w:val="en-AU"/>
        </w:rPr>
        <w:t>UniSuper</w:t>
      </w:r>
      <w:proofErr w:type="spellEnd"/>
      <w:r w:rsidR="00B843B5">
        <w:rPr>
          <w:rFonts w:asciiTheme="minorHAnsi" w:hAnsiTheme="minorHAnsi"/>
          <w:sz w:val="22"/>
          <w:szCs w:val="22"/>
          <w:lang w:val="en-AU"/>
        </w:rPr>
        <w:t xml:space="preserve"> and </w:t>
      </w:r>
      <w:proofErr w:type="spellStart"/>
      <w:r w:rsidR="00B843B5">
        <w:rPr>
          <w:rFonts w:asciiTheme="minorHAnsi" w:hAnsiTheme="minorHAnsi"/>
          <w:sz w:val="22"/>
          <w:szCs w:val="22"/>
          <w:lang w:val="en-AU"/>
        </w:rPr>
        <w:t>VicSuper</w:t>
      </w:r>
      <w:proofErr w:type="spellEnd"/>
      <w:r w:rsidR="00B843B5">
        <w:rPr>
          <w:rFonts w:asciiTheme="minorHAnsi" w:hAnsiTheme="minorHAnsi"/>
          <w:sz w:val="22"/>
          <w:szCs w:val="22"/>
          <w:lang w:val="en-AU"/>
        </w:rPr>
        <w:t>)</w:t>
      </w:r>
      <w:r w:rsidR="0058359D">
        <w:rPr>
          <w:rFonts w:asciiTheme="minorHAnsi" w:hAnsiTheme="minorHAnsi"/>
          <w:sz w:val="22"/>
          <w:szCs w:val="22"/>
          <w:lang w:val="en-AU"/>
        </w:rPr>
        <w:t xml:space="preserve"> and </w:t>
      </w:r>
      <w:r w:rsidR="00B843B5">
        <w:rPr>
          <w:rFonts w:asciiTheme="minorHAnsi" w:hAnsiTheme="minorHAnsi"/>
          <w:sz w:val="22"/>
          <w:szCs w:val="22"/>
          <w:lang w:val="en-AU"/>
        </w:rPr>
        <w:t xml:space="preserve">processing </w:t>
      </w:r>
      <w:r w:rsidR="0058359D">
        <w:rPr>
          <w:rFonts w:asciiTheme="minorHAnsi" w:hAnsiTheme="minorHAnsi"/>
          <w:sz w:val="22"/>
          <w:szCs w:val="22"/>
          <w:lang w:val="en-AU"/>
        </w:rPr>
        <w:t xml:space="preserve">error resolution </w:t>
      </w:r>
    </w:p>
    <w:p w:rsidR="00BF4721" w:rsidRPr="00C734B5" w:rsidRDefault="00BF4721" w:rsidP="00BF4721">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hAnsiTheme="minorHAnsi"/>
          <w:sz w:val="22"/>
          <w:szCs w:val="22"/>
          <w:lang w:val="en-AU"/>
        </w:rPr>
        <w:t>Development and ru</w:t>
      </w:r>
      <w:r w:rsidR="006705F6">
        <w:rPr>
          <w:rFonts w:asciiTheme="minorHAnsi" w:hAnsiTheme="minorHAnsi"/>
          <w:sz w:val="22"/>
          <w:szCs w:val="22"/>
          <w:lang w:val="en-AU"/>
        </w:rPr>
        <w:t>nning of Ad Hoc reports from HR/</w:t>
      </w:r>
      <w:r>
        <w:rPr>
          <w:rFonts w:asciiTheme="minorHAnsi" w:hAnsiTheme="minorHAnsi"/>
          <w:sz w:val="22"/>
          <w:szCs w:val="22"/>
          <w:lang w:val="en-AU"/>
        </w:rPr>
        <w:t>Payroll systems</w:t>
      </w:r>
    </w:p>
    <w:p w:rsidR="00BF4721" w:rsidRDefault="00BF4721" w:rsidP="00BF4721">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hAnsiTheme="minorHAnsi"/>
          <w:sz w:val="22"/>
          <w:szCs w:val="22"/>
          <w:lang w:val="en-AU"/>
        </w:rPr>
        <w:t>Timely management and resolution of Customer queries in the HR ticketing system in accordance with Service Level Agreement expectations</w:t>
      </w:r>
    </w:p>
    <w:p w:rsidR="006B222D" w:rsidRPr="00C734B5" w:rsidRDefault="006B222D" w:rsidP="006B222D">
      <w:pPr>
        <w:pStyle w:val="ListParagraph"/>
        <w:numPr>
          <w:ilvl w:val="0"/>
          <w:numId w:val="41"/>
        </w:numPr>
        <w:spacing w:before="120" w:after="120" w:line="240" w:lineRule="atLeast"/>
        <w:contextualSpacing w:val="0"/>
        <w:jc w:val="both"/>
        <w:rPr>
          <w:rFonts w:asciiTheme="minorHAnsi" w:hAnsiTheme="minorHAnsi"/>
          <w:sz w:val="22"/>
          <w:szCs w:val="22"/>
          <w:lang w:val="en-AU"/>
        </w:rPr>
      </w:pPr>
      <w:r w:rsidRPr="00C734B5">
        <w:rPr>
          <w:rFonts w:asciiTheme="minorHAnsi" w:hAnsiTheme="minorHAnsi"/>
          <w:sz w:val="22"/>
          <w:szCs w:val="22"/>
          <w:lang w:val="en-AU"/>
        </w:rPr>
        <w:t>Build and maintain effective working rela</w:t>
      </w:r>
      <w:r w:rsidR="00825B5F">
        <w:rPr>
          <w:rFonts w:asciiTheme="minorHAnsi" w:hAnsiTheme="minorHAnsi"/>
          <w:sz w:val="22"/>
          <w:szCs w:val="22"/>
          <w:lang w:val="en-AU"/>
        </w:rPr>
        <w:t xml:space="preserve">tionships across the University and provide exceptional and responsive </w:t>
      </w:r>
      <w:r w:rsidRPr="00C734B5">
        <w:rPr>
          <w:rFonts w:asciiTheme="minorHAnsi" w:hAnsiTheme="minorHAnsi"/>
          <w:sz w:val="22"/>
          <w:szCs w:val="22"/>
          <w:lang w:val="en-AU"/>
        </w:rPr>
        <w:t xml:space="preserve">customer service </w:t>
      </w:r>
    </w:p>
    <w:p w:rsidR="005C7E90" w:rsidRPr="000E46B7" w:rsidRDefault="0078525F" w:rsidP="00B24905">
      <w:pPr>
        <w:pStyle w:val="ListParagraph"/>
        <w:numPr>
          <w:ilvl w:val="0"/>
          <w:numId w:val="41"/>
        </w:numPr>
        <w:spacing w:before="240" w:after="120" w:line="240" w:lineRule="atLeast"/>
        <w:contextualSpacing w:val="0"/>
        <w:jc w:val="both"/>
        <w:rPr>
          <w:b/>
          <w:bCs/>
          <w:sz w:val="22"/>
          <w:szCs w:val="22"/>
        </w:rPr>
      </w:pPr>
      <w:r>
        <w:rPr>
          <w:rFonts w:asciiTheme="minorHAnsi" w:hAnsiTheme="minorHAnsi"/>
          <w:sz w:val="22"/>
          <w:szCs w:val="22"/>
          <w:lang w:val="en-AU"/>
        </w:rPr>
        <w:t xml:space="preserve">Perform end user testing throughout the </w:t>
      </w:r>
      <w:proofErr w:type="spellStart"/>
      <w:r>
        <w:rPr>
          <w:rFonts w:asciiTheme="minorHAnsi" w:hAnsiTheme="minorHAnsi"/>
          <w:sz w:val="22"/>
          <w:szCs w:val="22"/>
          <w:lang w:val="en-AU"/>
        </w:rPr>
        <w:t>MyHR</w:t>
      </w:r>
      <w:proofErr w:type="spellEnd"/>
      <w:r>
        <w:rPr>
          <w:rFonts w:asciiTheme="minorHAnsi" w:hAnsiTheme="minorHAnsi"/>
          <w:sz w:val="22"/>
          <w:szCs w:val="22"/>
          <w:lang w:val="en-AU"/>
        </w:rPr>
        <w:t xml:space="preserve"> Project.</w:t>
      </w:r>
    </w:p>
    <w:p w:rsidR="006044D1" w:rsidRDefault="00621140" w:rsidP="006B222D">
      <w:pPr>
        <w:pStyle w:val="Default"/>
        <w:tabs>
          <w:tab w:val="left" w:pos="3300"/>
        </w:tabs>
        <w:spacing w:before="240"/>
        <w:jc w:val="both"/>
        <w:rPr>
          <w:b/>
          <w:bCs/>
          <w:sz w:val="22"/>
          <w:szCs w:val="22"/>
        </w:rPr>
      </w:pPr>
      <w:r>
        <w:rPr>
          <w:b/>
          <w:bCs/>
          <w:sz w:val="22"/>
          <w:szCs w:val="22"/>
        </w:rPr>
        <w:t>Key Selection Criteria</w:t>
      </w:r>
      <w:r w:rsidR="0071300D">
        <w:rPr>
          <w:b/>
          <w:bCs/>
          <w:sz w:val="22"/>
          <w:szCs w:val="22"/>
        </w:rPr>
        <w:tab/>
      </w:r>
      <w:r w:rsidR="0022183C">
        <w:rPr>
          <w:b/>
          <w:bCs/>
          <w:sz w:val="22"/>
          <w:szCs w:val="22"/>
        </w:rPr>
        <w:tab/>
      </w:r>
    </w:p>
    <w:p w:rsidR="00206CDD" w:rsidRPr="00B6266D" w:rsidRDefault="00206CDD" w:rsidP="00B61091">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sidRPr="00B6266D">
        <w:rPr>
          <w:rFonts w:asciiTheme="minorHAnsi" w:eastAsia="Times New Roman" w:hAnsiTheme="minorHAnsi" w:cs="Arial"/>
          <w:sz w:val="22"/>
          <w:szCs w:val="22"/>
          <w:lang w:eastAsia="en-AU"/>
        </w:rPr>
        <w:t xml:space="preserve">Demonstrated </w:t>
      </w:r>
      <w:r w:rsidR="00B6266D" w:rsidRPr="00B6266D">
        <w:rPr>
          <w:rFonts w:asciiTheme="minorHAnsi" w:eastAsia="Times New Roman" w:hAnsiTheme="minorHAnsi" w:cs="Arial"/>
          <w:sz w:val="22"/>
          <w:szCs w:val="22"/>
          <w:lang w:eastAsia="en-AU"/>
        </w:rPr>
        <w:t xml:space="preserve">hands-on </w:t>
      </w:r>
      <w:r w:rsidRPr="00B6266D">
        <w:rPr>
          <w:rFonts w:asciiTheme="minorHAnsi" w:eastAsia="Times New Roman" w:hAnsiTheme="minorHAnsi" w:cs="Arial"/>
          <w:sz w:val="22"/>
          <w:szCs w:val="22"/>
          <w:lang w:eastAsia="en-AU"/>
        </w:rPr>
        <w:t>p</w:t>
      </w:r>
      <w:r w:rsidR="006B222D" w:rsidRPr="00B6266D">
        <w:rPr>
          <w:rFonts w:asciiTheme="minorHAnsi" w:eastAsia="Times New Roman" w:hAnsiTheme="minorHAnsi" w:cs="Arial"/>
          <w:sz w:val="22"/>
          <w:szCs w:val="22"/>
          <w:lang w:eastAsia="en-AU"/>
        </w:rPr>
        <w:t xml:space="preserve">ayroll </w:t>
      </w:r>
      <w:r w:rsidRPr="00B6266D">
        <w:rPr>
          <w:rFonts w:asciiTheme="minorHAnsi" w:eastAsia="Times New Roman" w:hAnsiTheme="minorHAnsi" w:cs="Arial"/>
          <w:sz w:val="22"/>
          <w:szCs w:val="22"/>
          <w:lang w:eastAsia="en-AU"/>
        </w:rPr>
        <w:t xml:space="preserve">knowledge and </w:t>
      </w:r>
      <w:r w:rsidR="006B222D" w:rsidRPr="00B6266D">
        <w:rPr>
          <w:rFonts w:asciiTheme="minorHAnsi" w:eastAsia="Times New Roman" w:hAnsiTheme="minorHAnsi" w:cs="Arial"/>
          <w:sz w:val="22"/>
          <w:szCs w:val="22"/>
          <w:lang w:eastAsia="en-AU"/>
        </w:rPr>
        <w:t>experience</w:t>
      </w:r>
      <w:r w:rsidR="000E46B7" w:rsidRPr="00B6266D">
        <w:rPr>
          <w:rFonts w:asciiTheme="minorHAnsi" w:eastAsia="Times New Roman" w:hAnsiTheme="minorHAnsi" w:cs="Arial"/>
          <w:sz w:val="22"/>
          <w:szCs w:val="22"/>
          <w:lang w:eastAsia="en-AU"/>
        </w:rPr>
        <w:t xml:space="preserve"> </w:t>
      </w:r>
      <w:r w:rsidR="00B6266D" w:rsidRPr="00B6266D">
        <w:rPr>
          <w:rFonts w:asciiTheme="minorHAnsi" w:eastAsia="Times New Roman" w:hAnsiTheme="minorHAnsi" w:cs="Arial"/>
          <w:sz w:val="22"/>
          <w:szCs w:val="22"/>
          <w:lang w:eastAsia="en-AU"/>
        </w:rPr>
        <w:t xml:space="preserve">in all aspects of payroll processing  </w:t>
      </w:r>
      <w:r w:rsidR="000E46B7" w:rsidRPr="00B6266D">
        <w:rPr>
          <w:rFonts w:asciiTheme="minorHAnsi" w:eastAsia="Times New Roman" w:hAnsiTheme="minorHAnsi" w:cs="Arial"/>
          <w:sz w:val="22"/>
          <w:szCs w:val="22"/>
          <w:lang w:eastAsia="en-AU"/>
        </w:rPr>
        <w:t xml:space="preserve">working in a high volume </w:t>
      </w:r>
      <w:r w:rsidRPr="00B6266D">
        <w:rPr>
          <w:rFonts w:asciiTheme="minorHAnsi" w:eastAsia="Times New Roman" w:hAnsiTheme="minorHAnsi" w:cs="Arial"/>
          <w:sz w:val="22"/>
          <w:szCs w:val="22"/>
          <w:lang w:eastAsia="en-AU"/>
        </w:rPr>
        <w:t xml:space="preserve">complex </w:t>
      </w:r>
      <w:r w:rsidR="006705F6" w:rsidRPr="00B6266D">
        <w:rPr>
          <w:rFonts w:asciiTheme="minorHAnsi" w:eastAsia="Times New Roman" w:hAnsiTheme="minorHAnsi" w:cs="Arial"/>
          <w:sz w:val="22"/>
          <w:szCs w:val="22"/>
          <w:lang w:eastAsia="en-AU"/>
        </w:rPr>
        <w:t>environment</w:t>
      </w:r>
    </w:p>
    <w:p w:rsidR="00B6266D" w:rsidRDefault="00B6266D" w:rsidP="00B6266D">
      <w:pPr>
        <w:pStyle w:val="ListParagraph"/>
        <w:numPr>
          <w:ilvl w:val="0"/>
          <w:numId w:val="41"/>
        </w:numPr>
        <w:spacing w:before="120" w:after="120" w:line="240" w:lineRule="atLeast"/>
        <w:contextualSpacing w:val="0"/>
        <w:jc w:val="both"/>
        <w:rPr>
          <w:rFonts w:asciiTheme="minorHAnsi" w:hAnsiTheme="minorHAnsi"/>
          <w:sz w:val="22"/>
          <w:szCs w:val="22"/>
          <w:lang w:val="en-AU"/>
        </w:rPr>
      </w:pPr>
      <w:r>
        <w:rPr>
          <w:rFonts w:asciiTheme="minorHAnsi" w:eastAsia="Times New Roman" w:hAnsiTheme="minorHAnsi" w:cs="Arial"/>
          <w:sz w:val="22"/>
          <w:szCs w:val="22"/>
          <w:lang w:eastAsia="en-AU"/>
        </w:rPr>
        <w:t xml:space="preserve">Demonstrated experience </w:t>
      </w:r>
      <w:r>
        <w:rPr>
          <w:rFonts w:asciiTheme="minorHAnsi" w:hAnsiTheme="minorHAnsi"/>
          <w:sz w:val="22"/>
          <w:szCs w:val="22"/>
          <w:lang w:val="en-AU"/>
        </w:rPr>
        <w:t xml:space="preserve">calculating and </w:t>
      </w:r>
      <w:r w:rsidRPr="00C734B5">
        <w:rPr>
          <w:rFonts w:asciiTheme="minorHAnsi" w:hAnsiTheme="minorHAnsi"/>
          <w:sz w:val="22"/>
          <w:szCs w:val="22"/>
          <w:lang w:val="en-AU"/>
        </w:rPr>
        <w:t xml:space="preserve">processing </w:t>
      </w:r>
      <w:r>
        <w:rPr>
          <w:rFonts w:asciiTheme="minorHAnsi" w:hAnsiTheme="minorHAnsi"/>
          <w:sz w:val="22"/>
          <w:szCs w:val="22"/>
          <w:lang w:val="en-AU"/>
        </w:rPr>
        <w:t>redundancy and termination payments</w:t>
      </w:r>
      <w:r w:rsidRPr="00C734B5">
        <w:rPr>
          <w:rFonts w:asciiTheme="minorHAnsi" w:hAnsiTheme="minorHAnsi"/>
          <w:sz w:val="22"/>
          <w:szCs w:val="22"/>
          <w:lang w:val="en-AU"/>
        </w:rPr>
        <w:t xml:space="preserve"> </w:t>
      </w:r>
      <w:r>
        <w:rPr>
          <w:rFonts w:asciiTheme="minorHAnsi" w:hAnsiTheme="minorHAnsi"/>
          <w:sz w:val="22"/>
          <w:szCs w:val="22"/>
          <w:lang w:val="en-AU"/>
        </w:rPr>
        <w:t>as well as complex leave reconciliations</w:t>
      </w:r>
      <w:r w:rsidRPr="00C734B5">
        <w:rPr>
          <w:rFonts w:asciiTheme="minorHAnsi" w:hAnsiTheme="minorHAnsi"/>
          <w:sz w:val="22"/>
          <w:szCs w:val="22"/>
          <w:lang w:val="en-AU"/>
        </w:rPr>
        <w:t xml:space="preserve"> </w:t>
      </w:r>
    </w:p>
    <w:p w:rsidR="00B6266D" w:rsidRPr="00206CDD" w:rsidRDefault="00B6266D" w:rsidP="00B6266D">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Pr>
          <w:rFonts w:asciiTheme="minorHAnsi" w:eastAsia="Times New Roman" w:hAnsiTheme="minorHAnsi" w:cs="Arial"/>
          <w:sz w:val="22"/>
          <w:szCs w:val="22"/>
          <w:lang w:eastAsia="en-AU"/>
        </w:rPr>
        <w:t>Demonstrated e</w:t>
      </w:r>
      <w:r w:rsidRPr="00206CDD">
        <w:rPr>
          <w:rFonts w:asciiTheme="minorHAnsi" w:eastAsia="Times New Roman" w:hAnsiTheme="minorHAnsi" w:cs="Arial"/>
          <w:sz w:val="22"/>
          <w:szCs w:val="22"/>
          <w:lang w:eastAsia="en-AU"/>
        </w:rPr>
        <w:t xml:space="preserve">xperience, knowledge and understanding of </w:t>
      </w:r>
      <w:r>
        <w:rPr>
          <w:rFonts w:asciiTheme="minorHAnsi" w:eastAsia="Times New Roman" w:hAnsiTheme="minorHAnsi" w:cs="Arial"/>
          <w:sz w:val="22"/>
          <w:szCs w:val="22"/>
          <w:lang w:eastAsia="en-AU"/>
        </w:rPr>
        <w:t xml:space="preserve">interpreting </w:t>
      </w:r>
      <w:r w:rsidRPr="00206CDD">
        <w:rPr>
          <w:rFonts w:asciiTheme="minorHAnsi" w:eastAsia="Times New Roman" w:hAnsiTheme="minorHAnsi" w:cs="Arial"/>
          <w:sz w:val="22"/>
          <w:szCs w:val="22"/>
          <w:lang w:eastAsia="en-AU"/>
        </w:rPr>
        <w:t xml:space="preserve">multiple awards, Human Resource policies and procedures, legislative, regulatory and statutory requirements and the ability to </w:t>
      </w:r>
      <w:r>
        <w:rPr>
          <w:rFonts w:asciiTheme="minorHAnsi" w:eastAsia="Times New Roman" w:hAnsiTheme="minorHAnsi" w:cs="Arial"/>
          <w:sz w:val="22"/>
          <w:szCs w:val="22"/>
          <w:lang w:eastAsia="en-AU"/>
        </w:rPr>
        <w:t>provide advice on these matters</w:t>
      </w:r>
    </w:p>
    <w:p w:rsidR="00B6266D" w:rsidRDefault="00B6266D" w:rsidP="00B6266D">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sidRPr="004F5EA8">
        <w:rPr>
          <w:rFonts w:asciiTheme="minorHAnsi" w:eastAsia="Times New Roman" w:hAnsiTheme="minorHAnsi" w:cs="Arial"/>
          <w:sz w:val="22"/>
          <w:szCs w:val="22"/>
          <w:lang w:eastAsia="en-AU"/>
        </w:rPr>
        <w:t xml:space="preserve">Broad knowledge </w:t>
      </w:r>
      <w:r>
        <w:rPr>
          <w:rFonts w:asciiTheme="minorHAnsi" w:eastAsia="Times New Roman" w:hAnsiTheme="minorHAnsi" w:cs="Arial"/>
          <w:sz w:val="22"/>
          <w:szCs w:val="22"/>
          <w:lang w:eastAsia="en-AU"/>
        </w:rPr>
        <w:t>and demonstrated experience maintaining s</w:t>
      </w:r>
      <w:r w:rsidRPr="004F5EA8">
        <w:rPr>
          <w:rFonts w:asciiTheme="minorHAnsi" w:eastAsia="Times New Roman" w:hAnsiTheme="minorHAnsi" w:cs="Arial"/>
          <w:sz w:val="22"/>
          <w:szCs w:val="22"/>
          <w:lang w:eastAsia="en-AU"/>
        </w:rPr>
        <w:t>uperannuation, salary pa</w:t>
      </w:r>
      <w:r>
        <w:rPr>
          <w:rFonts w:asciiTheme="minorHAnsi" w:eastAsia="Times New Roman" w:hAnsiTheme="minorHAnsi" w:cs="Arial"/>
          <w:sz w:val="22"/>
          <w:szCs w:val="22"/>
          <w:lang w:eastAsia="en-AU"/>
        </w:rPr>
        <w:t>ckaging and position management</w:t>
      </w:r>
    </w:p>
    <w:p w:rsidR="00094B11" w:rsidRPr="004F5EA8" w:rsidRDefault="00094B11" w:rsidP="00B6266D">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Pr>
          <w:rFonts w:asciiTheme="minorHAnsi" w:eastAsia="Times New Roman" w:hAnsiTheme="minorHAnsi" w:cs="Arial"/>
          <w:sz w:val="22"/>
          <w:szCs w:val="22"/>
          <w:lang w:eastAsia="en-AU"/>
        </w:rPr>
        <w:t>Previous experience maintaining Superannuation databases and error resolution</w:t>
      </w:r>
    </w:p>
    <w:p w:rsidR="00B6266D" w:rsidRDefault="00B6266D" w:rsidP="00B6266D">
      <w:pPr>
        <w:pStyle w:val="ListParagraph"/>
        <w:tabs>
          <w:tab w:val="left" w:pos="709"/>
        </w:tabs>
        <w:spacing w:before="120" w:after="120"/>
        <w:ind w:left="709"/>
        <w:contextualSpacing w:val="0"/>
        <w:jc w:val="both"/>
        <w:rPr>
          <w:rFonts w:asciiTheme="minorHAnsi" w:eastAsia="Times New Roman" w:hAnsiTheme="minorHAnsi" w:cs="Arial"/>
          <w:sz w:val="22"/>
          <w:szCs w:val="22"/>
          <w:lang w:eastAsia="en-AU"/>
        </w:rPr>
      </w:pPr>
    </w:p>
    <w:p w:rsidR="005977D3" w:rsidRDefault="005977D3" w:rsidP="005977D3">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sidRPr="004F5EA8">
        <w:rPr>
          <w:rFonts w:asciiTheme="minorHAnsi" w:eastAsia="Times New Roman" w:hAnsiTheme="minorHAnsi" w:cs="Arial"/>
          <w:sz w:val="22"/>
          <w:szCs w:val="22"/>
          <w:lang w:eastAsia="en-AU"/>
        </w:rPr>
        <w:t xml:space="preserve">Comprehensive understanding </w:t>
      </w:r>
      <w:r>
        <w:rPr>
          <w:rFonts w:asciiTheme="minorHAnsi" w:eastAsia="Times New Roman" w:hAnsiTheme="minorHAnsi" w:cs="Arial"/>
          <w:sz w:val="22"/>
          <w:szCs w:val="22"/>
          <w:lang w:eastAsia="en-AU"/>
        </w:rPr>
        <w:t xml:space="preserve">and experience using </w:t>
      </w:r>
      <w:r w:rsidRPr="004F5EA8">
        <w:rPr>
          <w:rFonts w:asciiTheme="minorHAnsi" w:eastAsia="Times New Roman" w:hAnsiTheme="minorHAnsi" w:cs="Arial"/>
          <w:sz w:val="22"/>
          <w:szCs w:val="22"/>
          <w:lang w:eastAsia="en-AU"/>
        </w:rPr>
        <w:t xml:space="preserve">SAP </w:t>
      </w:r>
      <w:r>
        <w:rPr>
          <w:rFonts w:asciiTheme="minorHAnsi" w:eastAsia="Times New Roman" w:hAnsiTheme="minorHAnsi" w:cs="Arial"/>
          <w:sz w:val="22"/>
          <w:szCs w:val="22"/>
          <w:lang w:eastAsia="en-AU"/>
        </w:rPr>
        <w:t xml:space="preserve">HR/Payroll </w:t>
      </w:r>
      <w:r w:rsidRPr="004F5EA8">
        <w:rPr>
          <w:rFonts w:asciiTheme="minorHAnsi" w:eastAsia="Times New Roman" w:hAnsiTheme="minorHAnsi" w:cs="Arial"/>
          <w:sz w:val="22"/>
          <w:szCs w:val="22"/>
          <w:lang w:eastAsia="en-AU"/>
        </w:rPr>
        <w:t>System</w:t>
      </w:r>
      <w:r>
        <w:rPr>
          <w:rFonts w:asciiTheme="minorHAnsi" w:eastAsia="Times New Roman" w:hAnsiTheme="minorHAnsi" w:cs="Arial"/>
          <w:sz w:val="22"/>
          <w:szCs w:val="22"/>
          <w:lang w:eastAsia="en-AU"/>
        </w:rPr>
        <w:t xml:space="preserve"> and a Time and Attendance solution such as Workforce Solutions </w:t>
      </w:r>
    </w:p>
    <w:p w:rsidR="00543DB2" w:rsidRDefault="006B222D" w:rsidP="00476335">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sidRPr="00543DB2">
        <w:rPr>
          <w:rFonts w:asciiTheme="minorHAnsi" w:eastAsia="Times New Roman" w:hAnsiTheme="minorHAnsi" w:cs="Arial"/>
          <w:sz w:val="22"/>
          <w:szCs w:val="22"/>
          <w:lang w:eastAsia="en-AU"/>
        </w:rPr>
        <w:t xml:space="preserve">Strong time management, </w:t>
      </w:r>
      <w:r w:rsidR="0062358C">
        <w:rPr>
          <w:rFonts w:asciiTheme="minorHAnsi" w:eastAsia="Times New Roman" w:hAnsiTheme="minorHAnsi" w:cs="Arial"/>
          <w:sz w:val="22"/>
          <w:szCs w:val="22"/>
          <w:lang w:eastAsia="en-AU"/>
        </w:rPr>
        <w:t xml:space="preserve">attention to detail, </w:t>
      </w:r>
      <w:r w:rsidRPr="00543DB2">
        <w:rPr>
          <w:rFonts w:asciiTheme="minorHAnsi" w:eastAsia="Times New Roman" w:hAnsiTheme="minorHAnsi" w:cs="Arial"/>
          <w:sz w:val="22"/>
          <w:szCs w:val="22"/>
          <w:lang w:eastAsia="en-AU"/>
        </w:rPr>
        <w:t>analytical and problem solving skills with demonstrated ability to work autonomously or within a team en</w:t>
      </w:r>
      <w:r w:rsidR="0062358C">
        <w:rPr>
          <w:rFonts w:asciiTheme="minorHAnsi" w:eastAsia="Times New Roman" w:hAnsiTheme="minorHAnsi" w:cs="Arial"/>
          <w:sz w:val="22"/>
          <w:szCs w:val="22"/>
          <w:lang w:eastAsia="en-AU"/>
        </w:rPr>
        <w:t>vironment</w:t>
      </w:r>
    </w:p>
    <w:p w:rsidR="006705F6" w:rsidRDefault="0062358C" w:rsidP="00B6266D">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Pr>
          <w:rFonts w:asciiTheme="minorHAnsi" w:eastAsia="Times New Roman" w:hAnsiTheme="minorHAnsi" w:cs="Arial"/>
          <w:sz w:val="22"/>
          <w:szCs w:val="22"/>
          <w:lang w:eastAsia="en-AU"/>
        </w:rPr>
        <w:t>Exceptional customer service</w:t>
      </w:r>
      <w:r w:rsidR="00B6266D">
        <w:rPr>
          <w:rFonts w:asciiTheme="minorHAnsi" w:eastAsia="Times New Roman" w:hAnsiTheme="minorHAnsi" w:cs="Arial"/>
          <w:sz w:val="22"/>
          <w:szCs w:val="22"/>
          <w:lang w:eastAsia="en-AU"/>
        </w:rPr>
        <w:t xml:space="preserve">,  </w:t>
      </w:r>
      <w:r>
        <w:rPr>
          <w:rFonts w:asciiTheme="minorHAnsi" w:eastAsia="Times New Roman" w:hAnsiTheme="minorHAnsi" w:cs="Arial"/>
          <w:sz w:val="22"/>
          <w:szCs w:val="22"/>
          <w:lang w:eastAsia="en-AU"/>
        </w:rPr>
        <w:t xml:space="preserve">interpersonal </w:t>
      </w:r>
      <w:r w:rsidR="00B6266D">
        <w:rPr>
          <w:rFonts w:asciiTheme="minorHAnsi" w:eastAsia="Times New Roman" w:hAnsiTheme="minorHAnsi" w:cs="Arial"/>
          <w:sz w:val="22"/>
          <w:szCs w:val="22"/>
          <w:lang w:eastAsia="en-AU"/>
        </w:rPr>
        <w:t xml:space="preserve">and communication </w:t>
      </w:r>
      <w:r>
        <w:rPr>
          <w:rFonts w:asciiTheme="minorHAnsi" w:eastAsia="Times New Roman" w:hAnsiTheme="minorHAnsi" w:cs="Arial"/>
          <w:sz w:val="22"/>
          <w:szCs w:val="22"/>
          <w:lang w:eastAsia="en-AU"/>
        </w:rPr>
        <w:t>ski</w:t>
      </w:r>
      <w:r w:rsidR="00B6266D">
        <w:rPr>
          <w:rFonts w:asciiTheme="minorHAnsi" w:eastAsia="Times New Roman" w:hAnsiTheme="minorHAnsi" w:cs="Arial"/>
          <w:sz w:val="22"/>
          <w:szCs w:val="22"/>
          <w:lang w:eastAsia="en-AU"/>
        </w:rPr>
        <w:t xml:space="preserve">lls, </w:t>
      </w:r>
      <w:r w:rsidR="00B6266D" w:rsidRPr="00543DB2">
        <w:rPr>
          <w:rFonts w:asciiTheme="minorHAnsi" w:eastAsia="Times New Roman" w:hAnsiTheme="minorHAnsi" w:cs="Arial"/>
          <w:sz w:val="22"/>
          <w:szCs w:val="22"/>
          <w:lang w:eastAsia="en-AU"/>
        </w:rPr>
        <w:t>b</w:t>
      </w:r>
      <w:r w:rsidR="00B6266D">
        <w:rPr>
          <w:rFonts w:asciiTheme="minorHAnsi" w:eastAsia="Times New Roman" w:hAnsiTheme="minorHAnsi" w:cs="Arial"/>
          <w:sz w:val="22"/>
          <w:szCs w:val="22"/>
          <w:lang w:eastAsia="en-AU"/>
        </w:rPr>
        <w:t>oth verbal and written</w:t>
      </w:r>
    </w:p>
    <w:p w:rsidR="006B222D" w:rsidRPr="00543DB2" w:rsidRDefault="006705F6" w:rsidP="00476335">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Pr>
          <w:rFonts w:asciiTheme="minorHAnsi" w:eastAsia="Times New Roman" w:hAnsiTheme="minorHAnsi" w:cs="Arial"/>
          <w:sz w:val="22"/>
          <w:szCs w:val="22"/>
          <w:lang w:eastAsia="en-AU"/>
        </w:rPr>
        <w:t>Advanced Excel and Word skills with the ability to write reports and manipulate data</w:t>
      </w:r>
    </w:p>
    <w:p w:rsidR="006B222D" w:rsidRPr="004F5EA8" w:rsidRDefault="0078525F" w:rsidP="006B222D">
      <w:pPr>
        <w:pStyle w:val="ListParagraph"/>
        <w:numPr>
          <w:ilvl w:val="0"/>
          <w:numId w:val="45"/>
        </w:numPr>
        <w:tabs>
          <w:tab w:val="left" w:pos="709"/>
        </w:tabs>
        <w:spacing w:before="120" w:after="120"/>
        <w:ind w:left="709" w:hanging="283"/>
        <w:contextualSpacing w:val="0"/>
        <w:jc w:val="both"/>
        <w:rPr>
          <w:rFonts w:asciiTheme="minorHAnsi" w:eastAsia="Times New Roman" w:hAnsiTheme="minorHAnsi" w:cs="Arial"/>
          <w:sz w:val="22"/>
          <w:szCs w:val="22"/>
          <w:lang w:eastAsia="en-AU"/>
        </w:rPr>
      </w:pPr>
      <w:r>
        <w:rPr>
          <w:rFonts w:asciiTheme="minorHAnsi" w:eastAsia="Times New Roman" w:hAnsiTheme="minorHAnsi" w:cs="Arial"/>
          <w:sz w:val="22"/>
          <w:szCs w:val="22"/>
          <w:lang w:eastAsia="en-AU"/>
        </w:rPr>
        <w:t>Previous Payroll system testing experience and the a</w:t>
      </w:r>
      <w:r w:rsidR="006B222D" w:rsidRPr="004F5EA8">
        <w:rPr>
          <w:rFonts w:asciiTheme="minorHAnsi" w:eastAsia="Times New Roman" w:hAnsiTheme="minorHAnsi" w:cs="Arial"/>
          <w:sz w:val="22"/>
          <w:szCs w:val="22"/>
          <w:lang w:eastAsia="en-AU"/>
        </w:rPr>
        <w:t xml:space="preserve">bility to advocate for </w:t>
      </w:r>
      <w:r w:rsidR="006705F6">
        <w:rPr>
          <w:rFonts w:asciiTheme="minorHAnsi" w:eastAsia="Times New Roman" w:hAnsiTheme="minorHAnsi" w:cs="Arial"/>
          <w:sz w:val="22"/>
          <w:szCs w:val="22"/>
          <w:lang w:eastAsia="en-AU"/>
        </w:rPr>
        <w:t>change to achieve best practice</w:t>
      </w:r>
    </w:p>
    <w:p w:rsidR="008A6FB6" w:rsidRDefault="008A6FB6" w:rsidP="008A6FB6">
      <w:pPr>
        <w:pStyle w:val="Default"/>
        <w:jc w:val="both"/>
        <w:rPr>
          <w:rFonts w:asciiTheme="minorHAnsi" w:hAnsiTheme="minorHAnsi" w:cstheme="minorHAnsi"/>
          <w:b/>
          <w:bCs/>
          <w:sz w:val="22"/>
          <w:szCs w:val="22"/>
        </w:rPr>
      </w:pPr>
    </w:p>
    <w:p w:rsidR="008A6FB6" w:rsidRPr="007567A3" w:rsidRDefault="008A6FB6" w:rsidP="008A6FB6">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8A6FB6" w:rsidRPr="007567A3" w:rsidRDefault="008A6FB6" w:rsidP="008A6FB6">
      <w:pPr>
        <w:pStyle w:val="Default"/>
        <w:jc w:val="both"/>
        <w:rPr>
          <w:rFonts w:asciiTheme="minorHAnsi" w:hAnsiTheme="minorHAnsi" w:cstheme="minorHAnsi"/>
          <w:b/>
          <w:bCs/>
          <w:sz w:val="22"/>
          <w:szCs w:val="22"/>
        </w:rPr>
      </w:pPr>
    </w:p>
    <w:p w:rsidR="008A6FB6" w:rsidRPr="007567A3" w:rsidRDefault="008A6FB6" w:rsidP="008A6FB6">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8A6FB6" w:rsidRPr="007567A3" w:rsidRDefault="008A6FB6" w:rsidP="008A6FB6">
      <w:pPr>
        <w:pStyle w:val="Default"/>
        <w:jc w:val="both"/>
        <w:rPr>
          <w:rFonts w:asciiTheme="minorHAnsi" w:hAnsiTheme="minorHAnsi" w:cstheme="minorHAnsi"/>
          <w:bCs/>
          <w:sz w:val="22"/>
          <w:szCs w:val="22"/>
        </w:rPr>
      </w:pPr>
    </w:p>
    <w:p w:rsidR="008A6FB6" w:rsidRPr="007567A3" w:rsidRDefault="008A6FB6" w:rsidP="008A6FB6">
      <w:pPr>
        <w:pStyle w:val="Default"/>
        <w:numPr>
          <w:ilvl w:val="0"/>
          <w:numId w:val="46"/>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7625AE" w:rsidRPr="008A6FB6" w:rsidRDefault="008A6FB6" w:rsidP="004A60CF">
      <w:pPr>
        <w:pStyle w:val="Default"/>
        <w:numPr>
          <w:ilvl w:val="0"/>
          <w:numId w:val="46"/>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8A6FB6" w:rsidRDefault="008A6FB6" w:rsidP="004A60CF">
      <w:pPr>
        <w:pStyle w:val="Default"/>
        <w:jc w:val="both"/>
        <w:rPr>
          <w:rFonts w:asciiTheme="minorHAnsi" w:hAnsiTheme="minorHAnsi"/>
          <w:sz w:val="22"/>
          <w:szCs w:val="22"/>
        </w:rPr>
      </w:pPr>
    </w:p>
    <w:p w:rsidR="004A60CF" w:rsidRPr="00F66E33" w:rsidRDefault="004A60CF" w:rsidP="004A60CF">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4A60CF" w:rsidRPr="00F66E33" w:rsidRDefault="004A60CF" w:rsidP="004A60CF">
      <w:pPr>
        <w:pStyle w:val="Default"/>
        <w:jc w:val="both"/>
        <w:rPr>
          <w:rFonts w:asciiTheme="minorHAnsi" w:hAnsiTheme="minorHAnsi" w:cstheme="minorHAnsi"/>
          <w:sz w:val="22"/>
          <w:szCs w:val="22"/>
        </w:rPr>
      </w:pPr>
    </w:p>
    <w:p w:rsidR="004A60CF" w:rsidRPr="00F66E33" w:rsidRDefault="004A60CF" w:rsidP="004A60CF">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4A60CF" w:rsidRPr="00F66E33" w:rsidRDefault="004A60CF" w:rsidP="004A60CF">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4A60CF" w:rsidRPr="00F66E33" w:rsidRDefault="004A60CF" w:rsidP="004A60CF">
      <w:pPr>
        <w:pStyle w:val="ListParagraph"/>
        <w:numPr>
          <w:ilvl w:val="0"/>
          <w:numId w:val="43"/>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4A60CF" w:rsidRPr="00F66E33" w:rsidRDefault="004A60CF" w:rsidP="004A60CF">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4A60CF" w:rsidRPr="00F66E33" w:rsidRDefault="004A60CF" w:rsidP="004A60CF">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4A60CF" w:rsidRPr="00F66E33" w:rsidRDefault="004A60CF" w:rsidP="004A60CF">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802" w:rsidRDefault="00930802">
      <w:r>
        <w:separator/>
      </w:r>
    </w:p>
  </w:endnote>
  <w:endnote w:type="continuationSeparator" w:id="0">
    <w:p w:rsidR="00930802" w:rsidRDefault="0093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802" w:rsidRDefault="00930802">
      <w:r>
        <w:separator/>
      </w:r>
    </w:p>
  </w:footnote>
  <w:footnote w:type="continuationSeparator" w:id="0">
    <w:p w:rsidR="00930802" w:rsidRDefault="0093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9308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9308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42812"/>
    <w:multiLevelType w:val="hybridMultilevel"/>
    <w:tmpl w:val="DC9A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56E56"/>
    <w:multiLevelType w:val="hybridMultilevel"/>
    <w:tmpl w:val="2E003AC0"/>
    <w:lvl w:ilvl="0" w:tplc="0C090001">
      <w:start w:val="1"/>
      <w:numFmt w:val="bullet"/>
      <w:lvlText w:val=""/>
      <w:lvlJc w:val="left"/>
      <w:pPr>
        <w:ind w:left="-246" w:hanging="360"/>
      </w:pPr>
      <w:rPr>
        <w:rFonts w:ascii="Symbol" w:hAnsi="Symbol" w:hint="default"/>
      </w:rPr>
    </w:lvl>
    <w:lvl w:ilvl="1" w:tplc="0C090003" w:tentative="1">
      <w:start w:val="1"/>
      <w:numFmt w:val="bullet"/>
      <w:lvlText w:val="o"/>
      <w:lvlJc w:val="left"/>
      <w:pPr>
        <w:ind w:left="474" w:hanging="360"/>
      </w:pPr>
      <w:rPr>
        <w:rFonts w:ascii="Courier New" w:hAnsi="Courier New" w:cs="Courier New" w:hint="default"/>
      </w:rPr>
    </w:lvl>
    <w:lvl w:ilvl="2" w:tplc="0C090005" w:tentative="1">
      <w:start w:val="1"/>
      <w:numFmt w:val="bullet"/>
      <w:lvlText w:val=""/>
      <w:lvlJc w:val="left"/>
      <w:pPr>
        <w:ind w:left="1194" w:hanging="360"/>
      </w:pPr>
      <w:rPr>
        <w:rFonts w:ascii="Wingdings" w:hAnsi="Wingdings" w:hint="default"/>
      </w:rPr>
    </w:lvl>
    <w:lvl w:ilvl="3" w:tplc="0C090001" w:tentative="1">
      <w:start w:val="1"/>
      <w:numFmt w:val="bullet"/>
      <w:lvlText w:val=""/>
      <w:lvlJc w:val="left"/>
      <w:pPr>
        <w:ind w:left="1914" w:hanging="360"/>
      </w:pPr>
      <w:rPr>
        <w:rFonts w:ascii="Symbol" w:hAnsi="Symbol" w:hint="default"/>
      </w:rPr>
    </w:lvl>
    <w:lvl w:ilvl="4" w:tplc="0C090003" w:tentative="1">
      <w:start w:val="1"/>
      <w:numFmt w:val="bullet"/>
      <w:lvlText w:val="o"/>
      <w:lvlJc w:val="left"/>
      <w:pPr>
        <w:ind w:left="2634" w:hanging="360"/>
      </w:pPr>
      <w:rPr>
        <w:rFonts w:ascii="Courier New" w:hAnsi="Courier New" w:cs="Courier New" w:hint="default"/>
      </w:rPr>
    </w:lvl>
    <w:lvl w:ilvl="5" w:tplc="0C090005" w:tentative="1">
      <w:start w:val="1"/>
      <w:numFmt w:val="bullet"/>
      <w:lvlText w:val=""/>
      <w:lvlJc w:val="left"/>
      <w:pPr>
        <w:ind w:left="3354" w:hanging="360"/>
      </w:pPr>
      <w:rPr>
        <w:rFonts w:ascii="Wingdings" w:hAnsi="Wingdings" w:hint="default"/>
      </w:rPr>
    </w:lvl>
    <w:lvl w:ilvl="6" w:tplc="0C090001" w:tentative="1">
      <w:start w:val="1"/>
      <w:numFmt w:val="bullet"/>
      <w:lvlText w:val=""/>
      <w:lvlJc w:val="left"/>
      <w:pPr>
        <w:ind w:left="4074" w:hanging="360"/>
      </w:pPr>
      <w:rPr>
        <w:rFonts w:ascii="Symbol" w:hAnsi="Symbol" w:hint="default"/>
      </w:rPr>
    </w:lvl>
    <w:lvl w:ilvl="7" w:tplc="0C090003" w:tentative="1">
      <w:start w:val="1"/>
      <w:numFmt w:val="bullet"/>
      <w:lvlText w:val="o"/>
      <w:lvlJc w:val="left"/>
      <w:pPr>
        <w:ind w:left="4794" w:hanging="360"/>
      </w:pPr>
      <w:rPr>
        <w:rFonts w:ascii="Courier New" w:hAnsi="Courier New" w:cs="Courier New" w:hint="default"/>
      </w:rPr>
    </w:lvl>
    <w:lvl w:ilvl="8" w:tplc="0C090005" w:tentative="1">
      <w:start w:val="1"/>
      <w:numFmt w:val="bullet"/>
      <w:lvlText w:val=""/>
      <w:lvlJc w:val="left"/>
      <w:pPr>
        <w:ind w:left="5514"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1"/>
  </w:num>
  <w:num w:numId="3">
    <w:abstractNumId w:val="31"/>
  </w:num>
  <w:num w:numId="4">
    <w:abstractNumId w:val="19"/>
  </w:num>
  <w:num w:numId="5">
    <w:abstractNumId w:val="25"/>
  </w:num>
  <w:num w:numId="6">
    <w:abstractNumId w:val="28"/>
  </w:num>
  <w:num w:numId="7">
    <w:abstractNumId w:val="11"/>
  </w:num>
  <w:num w:numId="8">
    <w:abstractNumId w:val="3"/>
  </w:num>
  <w:num w:numId="9">
    <w:abstractNumId w:val="29"/>
  </w:num>
  <w:num w:numId="10">
    <w:abstractNumId w:val="32"/>
  </w:num>
  <w:num w:numId="11">
    <w:abstractNumId w:val="17"/>
  </w:num>
  <w:num w:numId="12">
    <w:abstractNumId w:val="8"/>
  </w:num>
  <w:num w:numId="13">
    <w:abstractNumId w:val="39"/>
  </w:num>
  <w:num w:numId="14">
    <w:abstractNumId w:val="37"/>
  </w:num>
  <w:num w:numId="15">
    <w:abstractNumId w:val="24"/>
  </w:num>
  <w:num w:numId="16">
    <w:abstractNumId w:val="23"/>
  </w:num>
  <w:num w:numId="17">
    <w:abstractNumId w:val="38"/>
  </w:num>
  <w:num w:numId="18">
    <w:abstractNumId w:val="42"/>
  </w:num>
  <w:num w:numId="19">
    <w:abstractNumId w:val="5"/>
  </w:num>
  <w:num w:numId="20">
    <w:abstractNumId w:val="12"/>
  </w:num>
  <w:num w:numId="21">
    <w:abstractNumId w:val="34"/>
  </w:num>
  <w:num w:numId="22">
    <w:abstractNumId w:val="9"/>
  </w:num>
  <w:num w:numId="23">
    <w:abstractNumId w:val="0"/>
  </w:num>
  <w:num w:numId="24">
    <w:abstractNumId w:val="20"/>
  </w:num>
  <w:num w:numId="25">
    <w:abstractNumId w:val="7"/>
  </w:num>
  <w:num w:numId="26">
    <w:abstractNumId w:val="16"/>
  </w:num>
  <w:num w:numId="27">
    <w:abstractNumId w:val="15"/>
  </w:num>
  <w:num w:numId="28">
    <w:abstractNumId w:val="22"/>
  </w:num>
  <w:num w:numId="29">
    <w:abstractNumId w:val="27"/>
  </w:num>
  <w:num w:numId="30">
    <w:abstractNumId w:val="36"/>
  </w:num>
  <w:num w:numId="31">
    <w:abstractNumId w:val="14"/>
  </w:num>
  <w:num w:numId="32">
    <w:abstractNumId w:val="35"/>
  </w:num>
  <w:num w:numId="33">
    <w:abstractNumId w:val="30"/>
  </w:num>
  <w:num w:numId="34">
    <w:abstractNumId w:val="13"/>
  </w:num>
  <w:num w:numId="35">
    <w:abstractNumId w:val="2"/>
  </w:num>
  <w:num w:numId="36">
    <w:abstractNumId w:val="21"/>
  </w:num>
  <w:num w:numId="37">
    <w:abstractNumId w:val="33"/>
  </w:num>
  <w:num w:numId="38">
    <w:abstractNumId w:val="13"/>
  </w:num>
  <w:num w:numId="39">
    <w:abstractNumId w:val="30"/>
  </w:num>
  <w:num w:numId="40">
    <w:abstractNumId w:val="1"/>
  </w:num>
  <w:num w:numId="41">
    <w:abstractNumId w:val="18"/>
  </w:num>
  <w:num w:numId="42">
    <w:abstractNumId w:val="26"/>
  </w:num>
  <w:num w:numId="43">
    <w:abstractNumId w:val="10"/>
  </w:num>
  <w:num w:numId="44">
    <w:abstractNumId w:val="4"/>
  </w:num>
  <w:num w:numId="45">
    <w:abstractNumId w:val="4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4599F"/>
    <w:rsid w:val="000500BC"/>
    <w:rsid w:val="000525D9"/>
    <w:rsid w:val="00053F53"/>
    <w:rsid w:val="00054C61"/>
    <w:rsid w:val="00060099"/>
    <w:rsid w:val="00061F2F"/>
    <w:rsid w:val="00070A22"/>
    <w:rsid w:val="00075BE2"/>
    <w:rsid w:val="00077090"/>
    <w:rsid w:val="000846E2"/>
    <w:rsid w:val="00094B11"/>
    <w:rsid w:val="000963C3"/>
    <w:rsid w:val="00097C85"/>
    <w:rsid w:val="000A332A"/>
    <w:rsid w:val="000C3CB6"/>
    <w:rsid w:val="000D6A8C"/>
    <w:rsid w:val="000D747C"/>
    <w:rsid w:val="000D7DE6"/>
    <w:rsid w:val="000E1206"/>
    <w:rsid w:val="000E282C"/>
    <w:rsid w:val="000E46B7"/>
    <w:rsid w:val="00102234"/>
    <w:rsid w:val="00105A71"/>
    <w:rsid w:val="0011381E"/>
    <w:rsid w:val="001213E0"/>
    <w:rsid w:val="001216BC"/>
    <w:rsid w:val="00121803"/>
    <w:rsid w:val="00135450"/>
    <w:rsid w:val="00136CD0"/>
    <w:rsid w:val="001375C6"/>
    <w:rsid w:val="00137E95"/>
    <w:rsid w:val="00147849"/>
    <w:rsid w:val="001603B2"/>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06CDD"/>
    <w:rsid w:val="00220596"/>
    <w:rsid w:val="0022183C"/>
    <w:rsid w:val="00224DD3"/>
    <w:rsid w:val="0022696B"/>
    <w:rsid w:val="002369E3"/>
    <w:rsid w:val="00236F82"/>
    <w:rsid w:val="0023724A"/>
    <w:rsid w:val="00240F3B"/>
    <w:rsid w:val="00253EFE"/>
    <w:rsid w:val="00256FDB"/>
    <w:rsid w:val="00265D6D"/>
    <w:rsid w:val="00270013"/>
    <w:rsid w:val="002744A2"/>
    <w:rsid w:val="002769BA"/>
    <w:rsid w:val="00276FAF"/>
    <w:rsid w:val="002857E2"/>
    <w:rsid w:val="00285CA1"/>
    <w:rsid w:val="002934F4"/>
    <w:rsid w:val="002935E4"/>
    <w:rsid w:val="00293C13"/>
    <w:rsid w:val="002979E6"/>
    <w:rsid w:val="002A0DD8"/>
    <w:rsid w:val="002A1F3A"/>
    <w:rsid w:val="002B422D"/>
    <w:rsid w:val="002B6353"/>
    <w:rsid w:val="002B7179"/>
    <w:rsid w:val="002C106D"/>
    <w:rsid w:val="002C3B27"/>
    <w:rsid w:val="002E5029"/>
    <w:rsid w:val="003109F5"/>
    <w:rsid w:val="00317DF2"/>
    <w:rsid w:val="00322992"/>
    <w:rsid w:val="0033226C"/>
    <w:rsid w:val="00337E0A"/>
    <w:rsid w:val="00340895"/>
    <w:rsid w:val="00341F6D"/>
    <w:rsid w:val="00342B21"/>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0CF"/>
    <w:rsid w:val="004A6946"/>
    <w:rsid w:val="004B21A8"/>
    <w:rsid w:val="004B36FA"/>
    <w:rsid w:val="004C3676"/>
    <w:rsid w:val="004C5B77"/>
    <w:rsid w:val="004F12B6"/>
    <w:rsid w:val="005034AC"/>
    <w:rsid w:val="00521405"/>
    <w:rsid w:val="00522086"/>
    <w:rsid w:val="00524467"/>
    <w:rsid w:val="005274EB"/>
    <w:rsid w:val="005350D7"/>
    <w:rsid w:val="00543DB2"/>
    <w:rsid w:val="00545851"/>
    <w:rsid w:val="00560D9F"/>
    <w:rsid w:val="00573BF8"/>
    <w:rsid w:val="00574C87"/>
    <w:rsid w:val="00581B8D"/>
    <w:rsid w:val="0058359D"/>
    <w:rsid w:val="00587393"/>
    <w:rsid w:val="0059602C"/>
    <w:rsid w:val="005977D3"/>
    <w:rsid w:val="005A3312"/>
    <w:rsid w:val="005A771D"/>
    <w:rsid w:val="005B2180"/>
    <w:rsid w:val="005C7C84"/>
    <w:rsid w:val="005C7E90"/>
    <w:rsid w:val="005F03E3"/>
    <w:rsid w:val="005F138F"/>
    <w:rsid w:val="005F3321"/>
    <w:rsid w:val="006044D1"/>
    <w:rsid w:val="00611589"/>
    <w:rsid w:val="00621140"/>
    <w:rsid w:val="0062358C"/>
    <w:rsid w:val="006257B9"/>
    <w:rsid w:val="006374AB"/>
    <w:rsid w:val="00644663"/>
    <w:rsid w:val="00657659"/>
    <w:rsid w:val="00660C71"/>
    <w:rsid w:val="006629E6"/>
    <w:rsid w:val="006705F6"/>
    <w:rsid w:val="006754F3"/>
    <w:rsid w:val="00677A7D"/>
    <w:rsid w:val="006811C9"/>
    <w:rsid w:val="00684D0B"/>
    <w:rsid w:val="006864C7"/>
    <w:rsid w:val="006A20AC"/>
    <w:rsid w:val="006B222D"/>
    <w:rsid w:val="006B7417"/>
    <w:rsid w:val="006C3AEF"/>
    <w:rsid w:val="006C45D9"/>
    <w:rsid w:val="006D31A5"/>
    <w:rsid w:val="006D4583"/>
    <w:rsid w:val="006D6D72"/>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525F"/>
    <w:rsid w:val="00795503"/>
    <w:rsid w:val="007A000F"/>
    <w:rsid w:val="007A58EF"/>
    <w:rsid w:val="007B75FB"/>
    <w:rsid w:val="007C44D9"/>
    <w:rsid w:val="007C6192"/>
    <w:rsid w:val="007C7369"/>
    <w:rsid w:val="007E4E5D"/>
    <w:rsid w:val="007F39E2"/>
    <w:rsid w:val="007F512E"/>
    <w:rsid w:val="007F6575"/>
    <w:rsid w:val="0081535C"/>
    <w:rsid w:val="00823B6A"/>
    <w:rsid w:val="00825B5F"/>
    <w:rsid w:val="00830291"/>
    <w:rsid w:val="00842B6E"/>
    <w:rsid w:val="008458BD"/>
    <w:rsid w:val="00846C18"/>
    <w:rsid w:val="00865AF9"/>
    <w:rsid w:val="00884F4D"/>
    <w:rsid w:val="008A248A"/>
    <w:rsid w:val="008A46CB"/>
    <w:rsid w:val="008A4B2E"/>
    <w:rsid w:val="008A5260"/>
    <w:rsid w:val="008A6FB6"/>
    <w:rsid w:val="008B0034"/>
    <w:rsid w:val="008B1944"/>
    <w:rsid w:val="008C0614"/>
    <w:rsid w:val="008C0C4C"/>
    <w:rsid w:val="008C2C73"/>
    <w:rsid w:val="008C371B"/>
    <w:rsid w:val="008C4509"/>
    <w:rsid w:val="008C6851"/>
    <w:rsid w:val="008D1AF6"/>
    <w:rsid w:val="008D7276"/>
    <w:rsid w:val="008F1341"/>
    <w:rsid w:val="008F1A53"/>
    <w:rsid w:val="008F4F33"/>
    <w:rsid w:val="008F76F5"/>
    <w:rsid w:val="00903429"/>
    <w:rsid w:val="0090633E"/>
    <w:rsid w:val="009064E1"/>
    <w:rsid w:val="0091323E"/>
    <w:rsid w:val="0091410B"/>
    <w:rsid w:val="00915AC0"/>
    <w:rsid w:val="00920A96"/>
    <w:rsid w:val="00924773"/>
    <w:rsid w:val="00924D19"/>
    <w:rsid w:val="009253AE"/>
    <w:rsid w:val="00930802"/>
    <w:rsid w:val="00932CDD"/>
    <w:rsid w:val="00933D05"/>
    <w:rsid w:val="009344DA"/>
    <w:rsid w:val="00943C05"/>
    <w:rsid w:val="009440C0"/>
    <w:rsid w:val="00954EE6"/>
    <w:rsid w:val="009554D9"/>
    <w:rsid w:val="00966DE0"/>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623F"/>
    <w:rsid w:val="00A275C9"/>
    <w:rsid w:val="00A30B54"/>
    <w:rsid w:val="00A345AF"/>
    <w:rsid w:val="00A442D5"/>
    <w:rsid w:val="00A52E42"/>
    <w:rsid w:val="00A55BC3"/>
    <w:rsid w:val="00A60D1D"/>
    <w:rsid w:val="00A60F34"/>
    <w:rsid w:val="00A64A18"/>
    <w:rsid w:val="00A67E1E"/>
    <w:rsid w:val="00A77FDD"/>
    <w:rsid w:val="00A83BAD"/>
    <w:rsid w:val="00A84992"/>
    <w:rsid w:val="00A861C0"/>
    <w:rsid w:val="00A91018"/>
    <w:rsid w:val="00AA134A"/>
    <w:rsid w:val="00AA480C"/>
    <w:rsid w:val="00AA5846"/>
    <w:rsid w:val="00AB02EB"/>
    <w:rsid w:val="00AC1F3E"/>
    <w:rsid w:val="00AC23EB"/>
    <w:rsid w:val="00AC3447"/>
    <w:rsid w:val="00AE25D2"/>
    <w:rsid w:val="00AE2B81"/>
    <w:rsid w:val="00B01CB4"/>
    <w:rsid w:val="00B037AE"/>
    <w:rsid w:val="00B07C0E"/>
    <w:rsid w:val="00B105FB"/>
    <w:rsid w:val="00B1749F"/>
    <w:rsid w:val="00B20918"/>
    <w:rsid w:val="00B20CFC"/>
    <w:rsid w:val="00B220E8"/>
    <w:rsid w:val="00B36F35"/>
    <w:rsid w:val="00B4034C"/>
    <w:rsid w:val="00B4513A"/>
    <w:rsid w:val="00B47792"/>
    <w:rsid w:val="00B6266D"/>
    <w:rsid w:val="00B62A68"/>
    <w:rsid w:val="00B75D97"/>
    <w:rsid w:val="00B76A0D"/>
    <w:rsid w:val="00B827A7"/>
    <w:rsid w:val="00B843B5"/>
    <w:rsid w:val="00B92A3E"/>
    <w:rsid w:val="00B96D22"/>
    <w:rsid w:val="00B97A05"/>
    <w:rsid w:val="00BA005A"/>
    <w:rsid w:val="00BA19EF"/>
    <w:rsid w:val="00BA3C29"/>
    <w:rsid w:val="00BA6D08"/>
    <w:rsid w:val="00BB5F6A"/>
    <w:rsid w:val="00BB78B2"/>
    <w:rsid w:val="00BB78CE"/>
    <w:rsid w:val="00BC2B9D"/>
    <w:rsid w:val="00BC772C"/>
    <w:rsid w:val="00BE08F6"/>
    <w:rsid w:val="00BE1D29"/>
    <w:rsid w:val="00BE5C22"/>
    <w:rsid w:val="00BF0110"/>
    <w:rsid w:val="00BF4721"/>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C769D"/>
    <w:rsid w:val="00CE0217"/>
    <w:rsid w:val="00CE360A"/>
    <w:rsid w:val="00CE60AE"/>
    <w:rsid w:val="00CF0177"/>
    <w:rsid w:val="00D02A68"/>
    <w:rsid w:val="00D1324E"/>
    <w:rsid w:val="00D13BBE"/>
    <w:rsid w:val="00D15678"/>
    <w:rsid w:val="00D224B1"/>
    <w:rsid w:val="00D23711"/>
    <w:rsid w:val="00D4393B"/>
    <w:rsid w:val="00D5460A"/>
    <w:rsid w:val="00D662DB"/>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77E96"/>
    <w:rsid w:val="00E817F1"/>
    <w:rsid w:val="00E8202C"/>
    <w:rsid w:val="00E83708"/>
    <w:rsid w:val="00E87AC5"/>
    <w:rsid w:val="00E947B0"/>
    <w:rsid w:val="00E96D00"/>
    <w:rsid w:val="00E97CFA"/>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3E8"/>
    <w:rsid w:val="00F73E72"/>
    <w:rsid w:val="00F85BEB"/>
    <w:rsid w:val="00F96597"/>
    <w:rsid w:val="00FA3950"/>
    <w:rsid w:val="00FC51ED"/>
    <w:rsid w:val="00FC64F7"/>
    <w:rsid w:val="00FD5832"/>
    <w:rsid w:val="00FD6DA3"/>
    <w:rsid w:val="00FF1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F92A1FA-14DA-4DDF-9DDA-CDF2C471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99"/>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customStyle="1" w:styleId="CM16">
    <w:name w:val="CM16"/>
    <w:basedOn w:val="Normal"/>
    <w:next w:val="Normal"/>
    <w:rsid w:val="006B222D"/>
    <w:pPr>
      <w:autoSpaceDE w:val="0"/>
      <w:autoSpaceDN w:val="0"/>
      <w:adjustRightInd w:val="0"/>
    </w:pPr>
    <w:rPr>
      <w:rFonts w:ascii="Arial" w:hAnsi="Arial"/>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trobe.edu.au/jobs/working"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5552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Lauren Toledo</cp:lastModifiedBy>
  <cp:revision>2</cp:revision>
  <cp:lastPrinted>2010-05-17T01:36:00Z</cp:lastPrinted>
  <dcterms:created xsi:type="dcterms:W3CDTF">2018-02-06T03:42:00Z</dcterms:created>
  <dcterms:modified xsi:type="dcterms:W3CDTF">2018-02-06T03:42:00Z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