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10" w:rsidRDefault="00996432">
      <w:pPr>
        <w:pStyle w:val="Heading1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Pharmacy Account Man</w:t>
      </w:r>
      <w:r w:rsidR="000665D0">
        <w:rPr>
          <w:rFonts w:ascii="Helvetica" w:hAnsi="Helvetica"/>
          <w:sz w:val="22"/>
        </w:rPr>
        <w:t>ager – Endeavour Consumer Health</w:t>
      </w:r>
    </w:p>
    <w:p w:rsidR="001A2F87" w:rsidRPr="001A2F87" w:rsidRDefault="001A2F87" w:rsidP="001A2F87">
      <w:r>
        <w:tab/>
        <w:t xml:space="preserve">      </w:t>
      </w:r>
      <w:r>
        <w:rPr>
          <w:rFonts w:ascii="Helvetica" w:hAnsi="Helvetica"/>
        </w:rPr>
        <w:t>(</w:t>
      </w:r>
      <w:r w:rsidR="000665D0">
        <w:rPr>
          <w:rFonts w:ascii="Helvetica" w:hAnsi="Helvetica"/>
        </w:rPr>
        <w:t>Division of EBOS Group</w:t>
      </w:r>
      <w:r w:rsidR="00AD74C4">
        <w:rPr>
          <w:rFonts w:ascii="Helvetica" w:hAnsi="Helvetica"/>
        </w:rPr>
        <w:t xml:space="preserve"> Ltd</w:t>
      </w:r>
      <w:r>
        <w:t>)</w:t>
      </w:r>
    </w:p>
    <w:p w:rsidR="00775710" w:rsidRDefault="00775710">
      <w:pPr>
        <w:rPr>
          <w:rFonts w:ascii="Helvetica" w:hAnsi="Helvetica"/>
          <w:sz w:val="22"/>
        </w:rPr>
      </w:pPr>
    </w:p>
    <w:p w:rsidR="00BD7B4C" w:rsidRPr="00BD7B4C" w:rsidRDefault="00775710" w:rsidP="00BD7B4C">
      <w:pPr>
        <w:numPr>
          <w:ilvl w:val="0"/>
          <w:numId w:val="1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F</w:t>
      </w:r>
      <w:r w:rsidR="007E611A">
        <w:rPr>
          <w:rFonts w:ascii="Helvetica" w:hAnsi="Helvetica"/>
          <w:sz w:val="22"/>
        </w:rPr>
        <w:t>ull t</w:t>
      </w:r>
      <w:r w:rsidR="008B4763">
        <w:rPr>
          <w:rFonts w:ascii="Helvetica" w:hAnsi="Helvetica"/>
          <w:sz w:val="22"/>
        </w:rPr>
        <w:t>ime</w:t>
      </w:r>
      <w:r w:rsidR="00E54002">
        <w:rPr>
          <w:rFonts w:ascii="Helvetica" w:hAnsi="Helvetica"/>
          <w:sz w:val="22"/>
        </w:rPr>
        <w:t xml:space="preserve"> position based in </w:t>
      </w:r>
      <w:r w:rsidR="00C7569B">
        <w:rPr>
          <w:rFonts w:ascii="Helvetica" w:hAnsi="Helvetica"/>
          <w:sz w:val="22"/>
        </w:rPr>
        <w:t xml:space="preserve">Brisbane </w:t>
      </w:r>
    </w:p>
    <w:p w:rsidR="00775710" w:rsidRDefault="00775710">
      <w:pPr>
        <w:numPr>
          <w:ilvl w:val="0"/>
          <w:numId w:val="1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Attractive Salary and Incentive Package </w:t>
      </w:r>
    </w:p>
    <w:p w:rsidR="00775710" w:rsidRDefault="00775710">
      <w:pPr>
        <w:numPr>
          <w:ilvl w:val="0"/>
          <w:numId w:val="1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Fully Maintained Company Vehicle</w:t>
      </w:r>
    </w:p>
    <w:p w:rsidR="001A4188" w:rsidRPr="00C7569B" w:rsidRDefault="00C7569B" w:rsidP="001A4188">
      <w:pPr>
        <w:numPr>
          <w:ilvl w:val="0"/>
          <w:numId w:val="1"/>
        </w:numPr>
        <w:rPr>
          <w:rFonts w:ascii="Arial" w:hAnsi="Arial"/>
          <w:snapToGrid w:val="0"/>
          <w:lang w:eastAsia="en-US"/>
        </w:rPr>
      </w:pPr>
      <w:r w:rsidRPr="00C7569B">
        <w:rPr>
          <w:rFonts w:ascii="Helvetica" w:hAnsi="Helvetica"/>
          <w:sz w:val="22"/>
        </w:rPr>
        <w:t>T</w:t>
      </w:r>
      <w:r w:rsidR="00BD0DE4" w:rsidRPr="00C7569B">
        <w:rPr>
          <w:rFonts w:ascii="Helvetica" w:hAnsi="Helvetica"/>
          <w:sz w:val="22"/>
        </w:rPr>
        <w:t>erritory covers</w:t>
      </w:r>
      <w:r w:rsidRPr="00C7569B">
        <w:rPr>
          <w:rFonts w:ascii="Helvetica" w:hAnsi="Helvetica"/>
          <w:sz w:val="22"/>
        </w:rPr>
        <w:t xml:space="preserve"> </w:t>
      </w:r>
      <w:r w:rsidR="001A4188" w:rsidRPr="00C7569B">
        <w:rPr>
          <w:rFonts w:ascii="Helvetica" w:hAnsi="Helvetica"/>
          <w:sz w:val="22"/>
        </w:rPr>
        <w:t xml:space="preserve"> </w:t>
      </w:r>
      <w:r w:rsidRPr="00C7569B">
        <w:rPr>
          <w:rFonts w:ascii="Helvetica" w:hAnsi="Helvetica"/>
          <w:sz w:val="22"/>
        </w:rPr>
        <w:t>Brisbane North side, Sunshine Coast</w:t>
      </w:r>
      <w:r>
        <w:rPr>
          <w:rFonts w:ascii="Helvetica" w:hAnsi="Helvetica"/>
          <w:sz w:val="22"/>
        </w:rPr>
        <w:t xml:space="preserve"> with </w:t>
      </w:r>
      <w:r w:rsidRPr="00C7569B">
        <w:rPr>
          <w:rFonts w:ascii="Helvetica" w:hAnsi="Helvetica"/>
          <w:sz w:val="22"/>
        </w:rPr>
        <w:t xml:space="preserve">Regional </w:t>
      </w:r>
      <w:r>
        <w:rPr>
          <w:rFonts w:ascii="Helvetica" w:hAnsi="Helvetica"/>
          <w:sz w:val="22"/>
        </w:rPr>
        <w:t>t</w:t>
      </w:r>
      <w:r w:rsidRPr="00C7569B">
        <w:rPr>
          <w:rFonts w:ascii="Helvetica" w:hAnsi="Helvetica"/>
          <w:sz w:val="22"/>
        </w:rPr>
        <w:t xml:space="preserve">ravel </w:t>
      </w:r>
      <w:r>
        <w:rPr>
          <w:rFonts w:ascii="Helvetica" w:hAnsi="Helvetica"/>
          <w:sz w:val="22"/>
        </w:rPr>
        <w:t xml:space="preserve">to </w:t>
      </w:r>
      <w:r w:rsidRPr="00C7569B">
        <w:rPr>
          <w:rFonts w:ascii="Helvetica" w:hAnsi="Helvetica"/>
          <w:sz w:val="22"/>
        </w:rPr>
        <w:t xml:space="preserve">Townsville, Bundaberg </w:t>
      </w:r>
      <w:r w:rsidR="00F22B36" w:rsidRPr="00C7569B">
        <w:rPr>
          <w:rFonts w:ascii="Helvetica" w:hAnsi="Helvetica"/>
          <w:sz w:val="22"/>
        </w:rPr>
        <w:t>and surrounding country towns)</w:t>
      </w:r>
    </w:p>
    <w:p w:rsidR="00BD7B4C" w:rsidRPr="003B2D3D" w:rsidRDefault="00BD7B4C" w:rsidP="001A4188">
      <w:pPr>
        <w:numPr>
          <w:ilvl w:val="0"/>
          <w:numId w:val="1"/>
        </w:numPr>
        <w:rPr>
          <w:rFonts w:ascii="Arial" w:hAnsi="Arial"/>
          <w:snapToGrid w:val="0"/>
          <w:lang w:eastAsia="en-US"/>
        </w:rPr>
      </w:pPr>
      <w:r>
        <w:rPr>
          <w:rFonts w:ascii="Helvetica" w:hAnsi="Helvetica"/>
          <w:sz w:val="22"/>
        </w:rPr>
        <w:t>Reporting to the Regional Sales Manager</w:t>
      </w:r>
    </w:p>
    <w:p w:rsidR="00775710" w:rsidRDefault="001A4188" w:rsidP="001A4188">
      <w:pPr>
        <w:rPr>
          <w:rFonts w:ascii="Arial" w:hAnsi="Arial"/>
          <w:snapToGrid w:val="0"/>
          <w:lang w:eastAsia="en-US"/>
        </w:rPr>
      </w:pPr>
      <w:r>
        <w:rPr>
          <w:rFonts w:ascii="Arial" w:hAnsi="Arial"/>
          <w:snapToGrid w:val="0"/>
          <w:lang w:eastAsia="en-US"/>
        </w:rPr>
        <w:t xml:space="preserve"> </w:t>
      </w:r>
    </w:p>
    <w:p w:rsidR="00775710" w:rsidRDefault="00775710" w:rsidP="000F2BDD">
      <w:pPr>
        <w:pStyle w:val="Char"/>
        <w:spacing w:before="120"/>
        <w:rPr>
          <w:sz w:val="20"/>
        </w:rPr>
      </w:pPr>
      <w:r>
        <w:rPr>
          <w:sz w:val="20"/>
        </w:rPr>
        <w:t xml:space="preserve">As a leading provider of pharmaceutical products and services, </w:t>
      </w:r>
      <w:r w:rsidR="000665D0">
        <w:rPr>
          <w:sz w:val="20"/>
        </w:rPr>
        <w:t>EBOS Group</w:t>
      </w:r>
      <w:r w:rsidR="008B4D45">
        <w:rPr>
          <w:sz w:val="20"/>
        </w:rPr>
        <w:t xml:space="preserve"> has</w:t>
      </w:r>
      <w:r>
        <w:rPr>
          <w:sz w:val="20"/>
        </w:rPr>
        <w:t xml:space="preserve"> built its business on a team of professional people who strive for the highest standards in quality and integrity. A strong customer focus combined with a drive to enhance good health and wellbeing throughout the community has seen the business expand to encompass product distribution to</w:t>
      </w:r>
      <w:r w:rsidR="00257419">
        <w:rPr>
          <w:sz w:val="20"/>
        </w:rPr>
        <w:t xml:space="preserve"> over 3000 pharmacies</w:t>
      </w:r>
      <w:r>
        <w:rPr>
          <w:sz w:val="20"/>
        </w:rPr>
        <w:t xml:space="preserve">. With retail brands </w:t>
      </w:r>
      <w:r w:rsidR="000F2BDD">
        <w:rPr>
          <w:sz w:val="20"/>
        </w:rPr>
        <w:t>such as Chemmart®</w:t>
      </w:r>
      <w:r>
        <w:rPr>
          <w:sz w:val="20"/>
        </w:rPr>
        <w:t xml:space="preserve"> </w:t>
      </w:r>
      <w:r w:rsidR="00844348">
        <w:rPr>
          <w:sz w:val="20"/>
        </w:rPr>
        <w:t xml:space="preserve">and retail programs such as Pharmacy Choice </w:t>
      </w:r>
      <w:r>
        <w:rPr>
          <w:sz w:val="20"/>
        </w:rPr>
        <w:t>at the forefront of</w:t>
      </w:r>
      <w:r w:rsidR="000665D0">
        <w:rPr>
          <w:sz w:val="20"/>
        </w:rPr>
        <w:t xml:space="preserve"> this national business, EBOS Group</w:t>
      </w:r>
      <w:r>
        <w:rPr>
          <w:sz w:val="20"/>
        </w:rPr>
        <w:t xml:space="preserve"> offer diverse opportunities to dynamic individuals who can contribute </w:t>
      </w:r>
      <w:r w:rsidR="00DB7535">
        <w:rPr>
          <w:sz w:val="20"/>
        </w:rPr>
        <w:t>their skills and values to the</w:t>
      </w:r>
      <w:r>
        <w:rPr>
          <w:sz w:val="20"/>
        </w:rPr>
        <w:t xml:space="preserve"> ongoing growth</w:t>
      </w:r>
      <w:r w:rsidR="00DB7535">
        <w:rPr>
          <w:sz w:val="20"/>
        </w:rPr>
        <w:t xml:space="preserve"> of our company</w:t>
      </w:r>
      <w:r w:rsidR="000665D0">
        <w:rPr>
          <w:sz w:val="20"/>
        </w:rPr>
        <w:t>. Joining EBOS Group</w:t>
      </w:r>
      <w:r>
        <w:rPr>
          <w:sz w:val="20"/>
        </w:rPr>
        <w:t xml:space="preserve"> will put you at the heart of it all.</w:t>
      </w:r>
    </w:p>
    <w:p w:rsidR="00775710" w:rsidRDefault="00775710">
      <w:pPr>
        <w:rPr>
          <w:rFonts w:ascii="Arial" w:hAnsi="Arial"/>
          <w:snapToGrid w:val="0"/>
          <w:lang w:eastAsia="en-US"/>
        </w:rPr>
      </w:pPr>
    </w:p>
    <w:p w:rsidR="00775710" w:rsidRDefault="00C7569B" w:rsidP="00962F5A">
      <w:pPr>
        <w:rPr>
          <w:rFonts w:ascii="Arial" w:hAnsi="Arial"/>
          <w:snapToGrid w:val="0"/>
          <w:lang w:eastAsia="en-US"/>
        </w:rPr>
      </w:pPr>
      <w:r>
        <w:rPr>
          <w:rFonts w:ascii="Arial" w:hAnsi="Arial"/>
          <w:snapToGrid w:val="0"/>
          <w:lang w:eastAsia="en-US"/>
        </w:rPr>
        <w:t xml:space="preserve">Endeavour Consumer Health is </w:t>
      </w:r>
      <w:r w:rsidR="00775710">
        <w:rPr>
          <w:rFonts w:ascii="Arial" w:hAnsi="Arial"/>
          <w:snapToGrid w:val="0"/>
          <w:lang w:eastAsia="en-US"/>
        </w:rPr>
        <w:t xml:space="preserve">looking for a dynamic and energetic person wishing to pursue a sales career in the retail pharmacy sector. The ability to </w:t>
      </w:r>
      <w:r w:rsidR="00962F5A">
        <w:rPr>
          <w:rFonts w:ascii="Arial" w:hAnsi="Arial"/>
          <w:snapToGrid w:val="0"/>
          <w:lang w:eastAsia="en-US"/>
        </w:rPr>
        <w:t xml:space="preserve">develop new business opportunities, </w:t>
      </w:r>
      <w:r w:rsidR="00775710">
        <w:rPr>
          <w:rFonts w:ascii="Arial" w:hAnsi="Arial"/>
          <w:snapToGrid w:val="0"/>
          <w:lang w:eastAsia="en-US"/>
        </w:rPr>
        <w:t>build strong business relationships and deliver an outstanding level of customer service will be key factors in your success. Specifically you will be responsible for the management of a des</w:t>
      </w:r>
      <w:r w:rsidR="009E5B4E">
        <w:rPr>
          <w:rFonts w:ascii="Arial" w:hAnsi="Arial"/>
          <w:snapToGrid w:val="0"/>
          <w:lang w:eastAsia="en-US"/>
        </w:rPr>
        <w:t>i</w:t>
      </w:r>
      <w:r w:rsidR="00333B48">
        <w:rPr>
          <w:rFonts w:ascii="Arial" w:hAnsi="Arial"/>
          <w:snapToGrid w:val="0"/>
          <w:lang w:eastAsia="en-US"/>
        </w:rPr>
        <w:t xml:space="preserve">gnated </w:t>
      </w:r>
      <w:r w:rsidR="00F0687C">
        <w:rPr>
          <w:rFonts w:ascii="Arial" w:hAnsi="Arial"/>
          <w:snapToGrid w:val="0"/>
          <w:lang w:eastAsia="en-US"/>
        </w:rPr>
        <w:t>metropolitan and regional territory</w:t>
      </w:r>
      <w:r w:rsidR="00775710">
        <w:rPr>
          <w:rFonts w:ascii="Arial" w:hAnsi="Arial"/>
          <w:snapToGrid w:val="0"/>
          <w:lang w:eastAsia="en-US"/>
        </w:rPr>
        <w:t>,</w:t>
      </w:r>
      <w:r w:rsidR="00AD74C4">
        <w:rPr>
          <w:rFonts w:ascii="Arial" w:hAnsi="Arial"/>
          <w:snapToGrid w:val="0"/>
          <w:lang w:eastAsia="en-US"/>
        </w:rPr>
        <w:t xml:space="preserve"> </w:t>
      </w:r>
      <w:r w:rsidR="00775710">
        <w:rPr>
          <w:rFonts w:ascii="Arial" w:hAnsi="Arial"/>
          <w:snapToGrid w:val="0"/>
          <w:lang w:eastAsia="en-US"/>
        </w:rPr>
        <w:t xml:space="preserve">focusing on the achievement of sales budgets and objectives </w:t>
      </w:r>
      <w:r w:rsidR="000665D0">
        <w:rPr>
          <w:rFonts w:ascii="Arial" w:hAnsi="Arial"/>
          <w:snapToGrid w:val="0"/>
          <w:lang w:eastAsia="en-US"/>
        </w:rPr>
        <w:t>for broad brands such as Faulding, Allersearch</w:t>
      </w:r>
      <w:r w:rsidR="00BD7B4C">
        <w:rPr>
          <w:rFonts w:ascii="Arial" w:hAnsi="Arial"/>
          <w:snapToGrid w:val="0"/>
          <w:lang w:eastAsia="en-US"/>
        </w:rPr>
        <w:t>,</w:t>
      </w:r>
      <w:r w:rsidR="000665D0">
        <w:rPr>
          <w:rFonts w:ascii="Arial" w:hAnsi="Arial"/>
          <w:snapToGrid w:val="0"/>
          <w:lang w:eastAsia="en-US"/>
        </w:rPr>
        <w:t xml:space="preserve"> </w:t>
      </w:r>
      <w:r w:rsidR="00BD7B4C">
        <w:rPr>
          <w:rFonts w:ascii="Arial" w:hAnsi="Arial"/>
          <w:snapToGrid w:val="0"/>
          <w:lang w:eastAsia="en-US"/>
        </w:rPr>
        <w:t>Red Seal</w:t>
      </w:r>
      <w:r w:rsidR="00333B48">
        <w:rPr>
          <w:rFonts w:ascii="Arial" w:hAnsi="Arial"/>
          <w:snapToGrid w:val="0"/>
          <w:lang w:eastAsia="en-US"/>
        </w:rPr>
        <w:t xml:space="preserve"> and </w:t>
      </w:r>
      <w:r w:rsidR="00F22B36">
        <w:rPr>
          <w:rFonts w:ascii="Arial" w:hAnsi="Arial"/>
          <w:snapToGrid w:val="0"/>
          <w:lang w:eastAsia="en-US"/>
        </w:rPr>
        <w:t>Pharmacy Choice Private Label</w:t>
      </w:r>
      <w:r w:rsidR="00962F5A">
        <w:rPr>
          <w:rFonts w:ascii="Arial" w:hAnsi="Arial"/>
          <w:snapToGrid w:val="0"/>
          <w:lang w:eastAsia="en-US"/>
        </w:rPr>
        <w:t xml:space="preserve"> product</w:t>
      </w:r>
      <w:r w:rsidR="00333B48">
        <w:rPr>
          <w:rFonts w:ascii="Arial" w:hAnsi="Arial"/>
          <w:snapToGrid w:val="0"/>
          <w:lang w:eastAsia="en-US"/>
        </w:rPr>
        <w:t xml:space="preserve"> </w:t>
      </w:r>
      <w:r w:rsidR="006D03DD">
        <w:rPr>
          <w:rFonts w:ascii="Arial" w:hAnsi="Arial"/>
          <w:snapToGrid w:val="0"/>
          <w:lang w:eastAsia="en-US"/>
        </w:rPr>
        <w:t>port</w:t>
      </w:r>
      <w:r w:rsidR="00333B48">
        <w:rPr>
          <w:rFonts w:ascii="Arial" w:hAnsi="Arial"/>
          <w:snapToGrid w:val="0"/>
          <w:lang w:eastAsia="en-US"/>
        </w:rPr>
        <w:t>folio.</w:t>
      </w:r>
    </w:p>
    <w:p w:rsidR="00775710" w:rsidRDefault="00775710">
      <w:pPr>
        <w:rPr>
          <w:rFonts w:ascii="Arial" w:hAnsi="Arial"/>
          <w:snapToGrid w:val="0"/>
          <w:lang w:eastAsia="en-US"/>
        </w:rPr>
      </w:pPr>
    </w:p>
    <w:p w:rsidR="00775710" w:rsidRDefault="00775710">
      <w:pPr>
        <w:rPr>
          <w:rFonts w:ascii="Arial" w:hAnsi="Arial"/>
          <w:snapToGrid w:val="0"/>
          <w:lang w:eastAsia="en-US"/>
        </w:rPr>
      </w:pPr>
      <w:r>
        <w:rPr>
          <w:rFonts w:ascii="Arial" w:hAnsi="Arial"/>
          <w:snapToGrid w:val="0"/>
          <w:lang w:eastAsia="en-US"/>
        </w:rPr>
        <w:t>You will also possess excellent people and communication skills, planning and organisational skills</w:t>
      </w:r>
      <w:r w:rsidR="009513DC">
        <w:rPr>
          <w:rFonts w:ascii="Arial" w:hAnsi="Arial"/>
          <w:snapToGrid w:val="0"/>
          <w:lang w:eastAsia="en-US"/>
        </w:rPr>
        <w:t>,</w:t>
      </w:r>
      <w:r w:rsidR="00BD7B4C">
        <w:rPr>
          <w:rFonts w:ascii="Arial" w:hAnsi="Arial"/>
          <w:snapToGrid w:val="0"/>
          <w:lang w:eastAsia="en-US"/>
        </w:rPr>
        <w:t xml:space="preserve"> analytical skills to monitor customer behaviour </w:t>
      </w:r>
      <w:r w:rsidR="009513DC">
        <w:rPr>
          <w:rFonts w:ascii="Arial" w:hAnsi="Arial"/>
          <w:snapToGrid w:val="0"/>
          <w:lang w:eastAsia="en-US"/>
        </w:rPr>
        <w:t>and monitor territory performance</w:t>
      </w:r>
      <w:r>
        <w:rPr>
          <w:rFonts w:ascii="Arial" w:hAnsi="Arial"/>
          <w:snapToGrid w:val="0"/>
          <w:lang w:eastAsia="en-US"/>
        </w:rPr>
        <w:t xml:space="preserve"> together with a high l</w:t>
      </w:r>
      <w:r w:rsidR="00334385">
        <w:rPr>
          <w:rFonts w:ascii="Arial" w:hAnsi="Arial"/>
          <w:snapToGrid w:val="0"/>
          <w:lang w:eastAsia="en-US"/>
        </w:rPr>
        <w:t xml:space="preserve">evel of </w:t>
      </w:r>
      <w:r w:rsidR="00BD7B4C">
        <w:rPr>
          <w:rFonts w:ascii="Arial" w:hAnsi="Arial"/>
          <w:snapToGrid w:val="0"/>
          <w:lang w:eastAsia="en-US"/>
        </w:rPr>
        <w:t>self-motivation</w:t>
      </w:r>
      <w:r w:rsidR="00334385">
        <w:rPr>
          <w:rFonts w:ascii="Arial" w:hAnsi="Arial"/>
          <w:snapToGrid w:val="0"/>
          <w:lang w:eastAsia="en-US"/>
        </w:rPr>
        <w:t>. S</w:t>
      </w:r>
      <w:r>
        <w:rPr>
          <w:rFonts w:ascii="Arial" w:hAnsi="Arial"/>
          <w:snapToGrid w:val="0"/>
          <w:lang w:eastAsia="en-US"/>
        </w:rPr>
        <w:t>ales</w:t>
      </w:r>
      <w:r w:rsidR="00334385">
        <w:rPr>
          <w:rFonts w:ascii="Arial" w:hAnsi="Arial"/>
          <w:snapToGrid w:val="0"/>
          <w:lang w:eastAsia="en-US"/>
        </w:rPr>
        <w:t xml:space="preserve"> and or </w:t>
      </w:r>
      <w:r w:rsidR="00333B48">
        <w:rPr>
          <w:rFonts w:ascii="Arial" w:hAnsi="Arial"/>
          <w:snapToGrid w:val="0"/>
          <w:lang w:eastAsia="en-US"/>
        </w:rPr>
        <w:t xml:space="preserve">strong </w:t>
      </w:r>
      <w:r w:rsidR="00334385">
        <w:rPr>
          <w:rFonts w:ascii="Arial" w:hAnsi="Arial"/>
          <w:snapToGrid w:val="0"/>
          <w:lang w:eastAsia="en-US"/>
        </w:rPr>
        <w:t xml:space="preserve">retail </w:t>
      </w:r>
      <w:r>
        <w:rPr>
          <w:rFonts w:ascii="Arial" w:hAnsi="Arial"/>
          <w:snapToGrid w:val="0"/>
          <w:lang w:eastAsia="en-US"/>
        </w:rPr>
        <w:t>experience in the Pharmaceutical or a similar</w:t>
      </w:r>
      <w:r w:rsidR="00334385">
        <w:rPr>
          <w:rFonts w:ascii="Arial" w:hAnsi="Arial"/>
          <w:snapToGrid w:val="0"/>
          <w:lang w:eastAsia="en-US"/>
        </w:rPr>
        <w:t xml:space="preserve">ly </w:t>
      </w:r>
      <w:r>
        <w:rPr>
          <w:rFonts w:ascii="Arial" w:hAnsi="Arial"/>
          <w:snapToGrid w:val="0"/>
          <w:lang w:eastAsia="en-US"/>
        </w:rPr>
        <w:t>competitive industry w</w:t>
      </w:r>
      <w:r w:rsidR="00334385">
        <w:rPr>
          <w:rFonts w:ascii="Arial" w:hAnsi="Arial"/>
          <w:snapToGrid w:val="0"/>
          <w:lang w:eastAsia="en-US"/>
        </w:rPr>
        <w:t xml:space="preserve">ould </w:t>
      </w:r>
      <w:r w:rsidR="00333B48">
        <w:rPr>
          <w:rFonts w:ascii="Arial" w:hAnsi="Arial"/>
          <w:snapToGrid w:val="0"/>
          <w:lang w:eastAsia="en-US"/>
        </w:rPr>
        <w:t>als</w:t>
      </w:r>
      <w:r w:rsidR="00334385">
        <w:rPr>
          <w:rFonts w:ascii="Arial" w:hAnsi="Arial"/>
          <w:snapToGrid w:val="0"/>
          <w:lang w:eastAsia="en-US"/>
        </w:rPr>
        <w:t>o be highly regarded</w:t>
      </w:r>
      <w:r>
        <w:rPr>
          <w:rFonts w:ascii="Arial" w:hAnsi="Arial"/>
          <w:snapToGrid w:val="0"/>
          <w:lang w:eastAsia="en-US"/>
        </w:rPr>
        <w:t>.</w:t>
      </w:r>
    </w:p>
    <w:p w:rsidR="00775710" w:rsidRDefault="00775710">
      <w:pPr>
        <w:rPr>
          <w:rFonts w:ascii="Arial" w:hAnsi="Arial"/>
          <w:snapToGrid w:val="0"/>
          <w:lang w:eastAsia="en-US"/>
        </w:rPr>
      </w:pPr>
    </w:p>
    <w:p w:rsidR="00775710" w:rsidRDefault="00775710">
      <w:pPr>
        <w:rPr>
          <w:rFonts w:ascii="Arial" w:hAnsi="Arial"/>
          <w:snapToGrid w:val="0"/>
          <w:lang w:eastAsia="en-US"/>
        </w:rPr>
      </w:pPr>
      <w:r>
        <w:rPr>
          <w:rFonts w:ascii="Arial" w:hAnsi="Arial"/>
          <w:snapToGrid w:val="0"/>
          <w:lang w:eastAsia="en-US"/>
        </w:rPr>
        <w:t>If you believe that you have the necessary attributes to succeed in this challenging and rewarding role please forward your application including current Curriculum Vitae to the address below.</w:t>
      </w:r>
    </w:p>
    <w:p w:rsidR="00775710" w:rsidRDefault="00775710">
      <w:pPr>
        <w:rPr>
          <w:rFonts w:ascii="Helvetica" w:hAnsi="Helvetica"/>
          <w:sz w:val="22"/>
        </w:rPr>
      </w:pPr>
    </w:p>
    <w:p w:rsidR="00775710" w:rsidRPr="000B175A" w:rsidRDefault="00775710" w:rsidP="000B175A">
      <w:pPr>
        <w:pStyle w:val="BodyText2"/>
        <w:rPr>
          <w:b w:val="0"/>
          <w:i w:val="0"/>
        </w:rPr>
      </w:pPr>
      <w:r>
        <w:rPr>
          <w:rFonts w:ascii="Arial" w:hAnsi="Arial"/>
          <w:snapToGrid w:val="0"/>
          <w:lang w:eastAsia="en-US"/>
        </w:rPr>
        <w:t>Applications clos</w:t>
      </w:r>
      <w:r w:rsidR="0024217C">
        <w:rPr>
          <w:rFonts w:ascii="Arial" w:hAnsi="Arial"/>
          <w:snapToGrid w:val="0"/>
          <w:lang w:eastAsia="en-US"/>
        </w:rPr>
        <w:t>e</w:t>
      </w:r>
      <w:r w:rsidR="0075112C">
        <w:rPr>
          <w:rFonts w:ascii="Arial" w:hAnsi="Arial"/>
          <w:snapToGrid w:val="0"/>
          <w:lang w:eastAsia="en-US"/>
        </w:rPr>
        <w:t xml:space="preserve"> </w:t>
      </w:r>
      <w:r w:rsidR="00E31F2A" w:rsidRPr="003B2D3D">
        <w:rPr>
          <w:rFonts w:ascii="Arial" w:hAnsi="Arial"/>
          <w:snapToGrid w:val="0"/>
          <w:lang w:eastAsia="en-US"/>
        </w:rPr>
        <w:t xml:space="preserve">Friday </w:t>
      </w:r>
      <w:r w:rsidR="00C7569B">
        <w:rPr>
          <w:rFonts w:ascii="Arial" w:hAnsi="Arial"/>
          <w:snapToGrid w:val="0"/>
          <w:lang w:eastAsia="en-US"/>
        </w:rPr>
        <w:t>6</w:t>
      </w:r>
      <w:r w:rsidR="00DE2CD2" w:rsidRPr="00DE2CD2">
        <w:rPr>
          <w:rFonts w:ascii="Arial" w:hAnsi="Arial"/>
          <w:snapToGrid w:val="0"/>
          <w:vertAlign w:val="superscript"/>
          <w:lang w:eastAsia="en-US"/>
        </w:rPr>
        <w:t>th</w:t>
      </w:r>
      <w:r w:rsidR="00DE2CD2">
        <w:rPr>
          <w:rFonts w:ascii="Arial" w:hAnsi="Arial"/>
          <w:snapToGrid w:val="0"/>
          <w:lang w:eastAsia="en-US"/>
        </w:rPr>
        <w:t xml:space="preserve"> </w:t>
      </w:r>
      <w:r w:rsidR="00C7569B">
        <w:rPr>
          <w:rFonts w:ascii="Arial" w:hAnsi="Arial"/>
          <w:snapToGrid w:val="0"/>
          <w:lang w:eastAsia="en-US"/>
        </w:rPr>
        <w:t xml:space="preserve">April </w:t>
      </w:r>
      <w:r w:rsidR="00090E23">
        <w:rPr>
          <w:rFonts w:ascii="Arial" w:hAnsi="Arial"/>
          <w:snapToGrid w:val="0"/>
          <w:lang w:eastAsia="en-US"/>
        </w:rPr>
        <w:t>201</w:t>
      </w:r>
      <w:r w:rsidR="00C7569B">
        <w:rPr>
          <w:rFonts w:ascii="Arial" w:hAnsi="Arial"/>
          <w:snapToGrid w:val="0"/>
          <w:lang w:eastAsia="en-US"/>
        </w:rPr>
        <w:t>8</w:t>
      </w:r>
    </w:p>
    <w:sectPr w:rsidR="00775710" w:rsidRPr="000B175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4B3A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07"/>
    <w:rsid w:val="00011CFB"/>
    <w:rsid w:val="0001203F"/>
    <w:rsid w:val="00033CA9"/>
    <w:rsid w:val="000665D0"/>
    <w:rsid w:val="00090E23"/>
    <w:rsid w:val="000B175A"/>
    <w:rsid w:val="000B332E"/>
    <w:rsid w:val="000C26D8"/>
    <w:rsid w:val="000F2BDD"/>
    <w:rsid w:val="0012766D"/>
    <w:rsid w:val="001A2F87"/>
    <w:rsid w:val="001A4188"/>
    <w:rsid w:val="001B2B3D"/>
    <w:rsid w:val="00205DFB"/>
    <w:rsid w:val="00236C08"/>
    <w:rsid w:val="0024217C"/>
    <w:rsid w:val="00257419"/>
    <w:rsid w:val="002F183B"/>
    <w:rsid w:val="00330A5A"/>
    <w:rsid w:val="003317B5"/>
    <w:rsid w:val="00333B48"/>
    <w:rsid w:val="00334385"/>
    <w:rsid w:val="003A1935"/>
    <w:rsid w:val="003B2D3D"/>
    <w:rsid w:val="003C5C0F"/>
    <w:rsid w:val="003E5564"/>
    <w:rsid w:val="004A08A4"/>
    <w:rsid w:val="004A13F7"/>
    <w:rsid w:val="004D3352"/>
    <w:rsid w:val="00527CF4"/>
    <w:rsid w:val="00531588"/>
    <w:rsid w:val="005477FF"/>
    <w:rsid w:val="005B072A"/>
    <w:rsid w:val="005B4107"/>
    <w:rsid w:val="0062062B"/>
    <w:rsid w:val="00623743"/>
    <w:rsid w:val="0064283F"/>
    <w:rsid w:val="00662847"/>
    <w:rsid w:val="00663B1F"/>
    <w:rsid w:val="006814E7"/>
    <w:rsid w:val="006D03DD"/>
    <w:rsid w:val="0075112C"/>
    <w:rsid w:val="00775710"/>
    <w:rsid w:val="007A345D"/>
    <w:rsid w:val="007D1263"/>
    <w:rsid w:val="007D7A9C"/>
    <w:rsid w:val="007E611A"/>
    <w:rsid w:val="0082303C"/>
    <w:rsid w:val="00844348"/>
    <w:rsid w:val="008B10F2"/>
    <w:rsid w:val="008B4763"/>
    <w:rsid w:val="008B4D45"/>
    <w:rsid w:val="008D1463"/>
    <w:rsid w:val="009513DC"/>
    <w:rsid w:val="00962F5A"/>
    <w:rsid w:val="00996432"/>
    <w:rsid w:val="009A4602"/>
    <w:rsid w:val="009B121B"/>
    <w:rsid w:val="009E5B4E"/>
    <w:rsid w:val="00A222BE"/>
    <w:rsid w:val="00A2345D"/>
    <w:rsid w:val="00AB397F"/>
    <w:rsid w:val="00AB3FD4"/>
    <w:rsid w:val="00AC3500"/>
    <w:rsid w:val="00AD74C4"/>
    <w:rsid w:val="00AE53E8"/>
    <w:rsid w:val="00B62AFA"/>
    <w:rsid w:val="00BB5D78"/>
    <w:rsid w:val="00BD0DE4"/>
    <w:rsid w:val="00BD7B4C"/>
    <w:rsid w:val="00C7569B"/>
    <w:rsid w:val="00C817AE"/>
    <w:rsid w:val="00CD120F"/>
    <w:rsid w:val="00DB7535"/>
    <w:rsid w:val="00DE2CD2"/>
    <w:rsid w:val="00E14E31"/>
    <w:rsid w:val="00E31F2A"/>
    <w:rsid w:val="00E54002"/>
    <w:rsid w:val="00E6136C"/>
    <w:rsid w:val="00E7064B"/>
    <w:rsid w:val="00E95B90"/>
    <w:rsid w:val="00EB6BD9"/>
    <w:rsid w:val="00EC0553"/>
    <w:rsid w:val="00F0687C"/>
    <w:rsid w:val="00F22B36"/>
    <w:rsid w:val="00F96A4C"/>
    <w:rsid w:val="00F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eastAsia="Times" w:hAnsi="Times" w:cs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Helvetica" w:eastAsia="Times" w:hAnsi="Helvetica" w:cs="Helvetica"/>
      <w:b/>
      <w:bCs/>
      <w:i/>
      <w:iCs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Char">
    <w:name w:val="Char"/>
    <w:basedOn w:val="Normal"/>
    <w:rPr>
      <w:rFonts w:ascii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eastAsia="Times" w:hAnsi="Times" w:cs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Helvetica" w:eastAsia="Times" w:hAnsi="Helvetica" w:cs="Helvetica"/>
      <w:b/>
      <w:bCs/>
      <w:i/>
      <w:iCs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Char">
    <w:name w:val="Char"/>
    <w:basedOn w:val="Normal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Account Manager</vt:lpstr>
    </vt:vector>
  </TitlesOfParts>
  <Company>MPG Logistics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Account Manager</dc:title>
  <dc:creator>Olivia Tsen</dc:creator>
  <cp:lastModifiedBy>Ridings, Jason</cp:lastModifiedBy>
  <cp:revision>2</cp:revision>
  <dcterms:created xsi:type="dcterms:W3CDTF">2018-03-19T23:40:00Z</dcterms:created>
  <dcterms:modified xsi:type="dcterms:W3CDTF">2018-03-19T23:40:00Z</dcterms:modified>
</cp:coreProperties>
</file>