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4541BF" w:rsidRPr="004541BF">
                <w:rPr>
                  <w:rFonts w:cs="Arial"/>
                  <w:iCs/>
                  <w:kern w:val="36"/>
                  <w:lang w:eastAsia="en-AU"/>
                </w:rPr>
                <w:t>Speech Pathologist</w:t>
              </w:r>
            </w:fldSimple>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4541BF" w:rsidRPr="004541BF">
                <w:rPr>
                  <w:rFonts w:cs="Arial"/>
                  <w:iCs/>
                  <w:kern w:val="36"/>
                  <w:lang w:eastAsia="en-AU"/>
                </w:rPr>
                <w:t>518490</w:t>
              </w:r>
            </w:fldSimple>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B917A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917AC">
              <w:rPr>
                <w:rFonts w:cs="Arial"/>
                <w:iCs/>
                <w:kern w:val="36"/>
                <w:lang w:eastAsia="en-AU"/>
              </w:rPr>
              <w:t>August 2017</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423C11">
            <w:r>
              <w:rPr>
                <w:rStyle w:val="InformationBlockChar"/>
              </w:rPr>
              <w:t xml:space="preserve">Group and Unit: </w:t>
            </w:r>
            <w:bookmarkStart w:id="2" w:name="bmTHSUnit"/>
            <w:bookmarkEnd w:id="2"/>
            <w:r w:rsidR="00D026BA" w:rsidRPr="00D026BA">
              <w:rPr>
                <w:sz w:val="22"/>
              </w:rPr>
              <w:fldChar w:fldCharType="begin"/>
            </w:r>
            <w:r w:rsidR="00D026BA" w:rsidRPr="00D026BA">
              <w:rPr>
                <w:sz w:val="22"/>
              </w:rPr>
              <w:instrText xml:space="preserve"> DOCPROPERTY  Section  \* MERGEFORMAT </w:instrText>
            </w:r>
            <w:r w:rsidR="00D026BA" w:rsidRPr="00D026BA">
              <w:rPr>
                <w:sz w:val="22"/>
              </w:rPr>
              <w:fldChar w:fldCharType="separate"/>
            </w:r>
            <w:r w:rsidR="004541BF" w:rsidRPr="004541BF">
              <w:rPr>
                <w:rStyle w:val="InformationBlockChar"/>
                <w:b w:val="0"/>
              </w:rPr>
              <w:t>Tasmanian</w:t>
            </w:r>
            <w:r w:rsidR="004541BF">
              <w:rPr>
                <w:sz w:val="22"/>
              </w:rPr>
              <w:t xml:space="preserve"> Health Service (THS) - Complex, Chronic and Community Service</w:t>
            </w:r>
            <w:r w:rsidR="00D026BA" w:rsidRPr="00D026BA">
              <w:rPr>
                <w:sz w:val="22"/>
              </w:rPr>
              <w:fldChar w:fldCharType="end"/>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D026B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026BA">
              <w:t>Community Rehabilitation Unit</w:t>
            </w:r>
            <w:r w:rsidR="00B917AC">
              <w:t xml:space="preserve"> (CRU)</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4541BF" w:rsidRPr="004541BF">
                <w:rPr>
                  <w:rFonts w:cs="Arial"/>
                  <w:iCs/>
                  <w:kern w:val="36"/>
                  <w:lang w:eastAsia="en-AU"/>
                </w:rPr>
                <w:t>South</w:t>
              </w:r>
            </w:fldSimple>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B917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EB367A">
              <w:t>Allied Health Professionals (Tasmanian State Service) Agreement</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4541BF" w:rsidRPr="004541BF">
                <w:rPr>
                  <w:rFonts w:cs="Arial"/>
                  <w:iCs/>
                  <w:kern w:val="36"/>
                  <w:lang w:eastAsia="en-AU"/>
                </w:rPr>
                <w:t>Permanent</w:t>
              </w:r>
            </w:fldSimple>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B917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4541BF" w:rsidRPr="004541BF">
                <w:rPr>
                  <w:rFonts w:cs="Arial"/>
                  <w:iCs/>
                  <w:kern w:val="36"/>
                  <w:lang w:eastAsia="en-AU"/>
                </w:rPr>
                <w:t>Full Time</w:t>
              </w:r>
            </w:fldSimple>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4541BF" w:rsidRPr="004541BF">
                <w:rPr>
                  <w:rStyle w:val="InformationBlockChar"/>
                  <w:b w:val="0"/>
                </w:rPr>
                <w:t>Level</w:t>
              </w:r>
              <w:r w:rsidR="004541BF">
                <w:t xml:space="preserve"> 1-2</w:t>
              </w:r>
            </w:fldSimple>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B917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917AC">
              <w:rPr>
                <w:rFonts w:cs="Arial"/>
                <w:iCs/>
                <w:kern w:val="36"/>
                <w:lang w:eastAsia="en-AU"/>
              </w:rPr>
              <w:t>Allied Health Professional</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4541BF" w:rsidRPr="004541BF">
                <w:rPr>
                  <w:rStyle w:val="InformationBlockChar"/>
                  <w:b w:val="0"/>
                </w:rPr>
                <w:t>Senior Speech Pathologist</w:t>
              </w:r>
              <w:r w:rsidR="004541BF">
                <w:t xml:space="preserve"> - Community Rehabilitation Unit</w:t>
              </w:r>
            </w:fldSimple>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917AC">
              <w:rPr>
                <w:rStyle w:val="InformationBlockChar"/>
                <w:b w:val="0"/>
              </w:rPr>
              <w:t>Annulled</w:t>
            </w:r>
            <w:r w:rsidR="00497D0C">
              <w:fldChar w:fldCharType="begin"/>
            </w:r>
            <w:r w:rsidR="00497D0C">
              <w:instrText xml:space="preserve"> DOCPROPERTY  CheckType  \* MERGEFORMAT </w:instrText>
            </w:r>
            <w:r w:rsidR="00497D0C">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423C11">
              <w:rPr>
                <w:rStyle w:val="InformationBlockChar"/>
                <w:b w:val="0"/>
              </w:rPr>
              <w:t>Pre-employment</w:t>
            </w:r>
            <w:r w:rsidR="00497D0C">
              <w:fldChar w:fldCharType="begin"/>
            </w:r>
            <w:r w:rsidR="00497D0C">
              <w:instrText xml:space="preserve"> DOCPROPERTY  CheckFrequency  \* MERGEFORMAT </w:instrText>
            </w:r>
            <w:r w:rsidR="00497D0C">
              <w:rPr>
                <w:rStyle w:val="InformationBlockChar"/>
                <w:b w:val="0"/>
              </w:rPr>
              <w:fldChar w:fldCharType="end"/>
            </w:r>
          </w:p>
        </w:tc>
      </w:tr>
    </w:tbl>
    <w:p w:rsidR="0013547B" w:rsidRPr="008743F7" w:rsidRDefault="0013547B" w:rsidP="00B917AC">
      <w:pPr>
        <w:pStyle w:val="Heading4"/>
      </w:pPr>
      <w:r w:rsidRPr="008743F7">
        <w:t>Focus of Duties:</w:t>
      </w:r>
    </w:p>
    <w:p w:rsidR="00423C11" w:rsidRDefault="00423C11" w:rsidP="00B917AC">
      <w:pPr>
        <w:pStyle w:val="BulletedListLevel1"/>
        <w:numPr>
          <w:ilvl w:val="0"/>
          <w:numId w:val="0"/>
        </w:numPr>
        <w:spacing w:after="0"/>
        <w:ind w:left="567" w:hanging="567"/>
      </w:pPr>
      <w:r>
        <w:rPr>
          <w:rFonts w:cs="Tahoma"/>
        </w:rPr>
        <w:t xml:space="preserve">Within the </w:t>
      </w:r>
      <w:r w:rsidRPr="00D35790">
        <w:t>Tasmanian Health Service Framework and in ac</w:t>
      </w:r>
      <w:r>
        <w:t xml:space="preserve">cordance with Agency policy and </w:t>
      </w:r>
    </w:p>
    <w:p w:rsidR="00423C11" w:rsidRDefault="00423C11" w:rsidP="00B917AC">
      <w:pPr>
        <w:pStyle w:val="BulletedListLevel1"/>
        <w:numPr>
          <w:ilvl w:val="0"/>
          <w:numId w:val="0"/>
        </w:numPr>
        <w:spacing w:after="0"/>
        <w:ind w:left="567" w:hanging="567"/>
      </w:pPr>
      <w:r w:rsidRPr="00D35790">
        <w:t xml:space="preserve">procedures, the </w:t>
      </w:r>
      <w:r>
        <w:t>speech pathologist</w:t>
      </w:r>
      <w:r w:rsidRPr="00D35790">
        <w:t xml:space="preserve"> will</w:t>
      </w:r>
      <w:r>
        <w:t>:</w:t>
      </w:r>
    </w:p>
    <w:p w:rsidR="00423C11" w:rsidRPr="00F27925" w:rsidRDefault="00423C11" w:rsidP="00B917AC">
      <w:pPr>
        <w:pStyle w:val="BulletedListLevel1"/>
        <w:numPr>
          <w:ilvl w:val="0"/>
          <w:numId w:val="0"/>
        </w:numPr>
        <w:spacing w:after="0"/>
        <w:ind w:left="567" w:hanging="567"/>
        <w:rPr>
          <w:rFonts w:cs="Tahoma"/>
        </w:rPr>
      </w:pPr>
    </w:p>
    <w:p w:rsidR="00423C11" w:rsidRDefault="00423C11" w:rsidP="00B917AC">
      <w:pPr>
        <w:pStyle w:val="BulletedListLevel1"/>
      </w:pPr>
      <w:r>
        <w:t>A</w:t>
      </w:r>
      <w:r w:rsidRPr="000C28C3">
        <w:t>ssess, plan and carry out treatment programs, in accordance with organisational policies and the professional code of conduct, for clients referred to the Community Rehabilitation Unit</w:t>
      </w:r>
      <w:r>
        <w:t xml:space="preserve">. </w:t>
      </w:r>
      <w:r w:rsidRPr="000C28C3">
        <w:t xml:space="preserve">Rotation across clinical work areas in rehabilitation may be required.  </w:t>
      </w:r>
    </w:p>
    <w:p w:rsidR="0013547B" w:rsidRDefault="00423C11" w:rsidP="00B917AC">
      <w:pPr>
        <w:pStyle w:val="BulletedListLevel1"/>
        <w:numPr>
          <w:ilvl w:val="0"/>
          <w:numId w:val="23"/>
        </w:numPr>
      </w:pPr>
      <w:r>
        <w:t>Provide care collaboratively with the client and carer and other members of the interdisciplinary team.</w:t>
      </w:r>
    </w:p>
    <w:p w:rsidR="00887E3C" w:rsidRDefault="00423C11" w:rsidP="00B917AC">
      <w:pPr>
        <w:pStyle w:val="BulletedListLevel1"/>
      </w:pPr>
      <w:r>
        <w:t>A</w:t>
      </w:r>
      <w:r w:rsidRPr="000C28C3">
        <w:t xml:space="preserve">ssist the senior speech pathologist in ensuring best practice standards for speech pathology services provided at CRU.  </w:t>
      </w:r>
    </w:p>
    <w:p w:rsidR="0013547B" w:rsidRPr="008743F7" w:rsidRDefault="0013547B" w:rsidP="00B917AC">
      <w:pPr>
        <w:pStyle w:val="Heading4"/>
      </w:pPr>
      <w:r w:rsidRPr="008743F7">
        <w:t>Duties:</w:t>
      </w:r>
    </w:p>
    <w:p w:rsidR="00423C11" w:rsidRPr="00DE6037" w:rsidRDefault="00423C11" w:rsidP="00B917AC">
      <w:pPr>
        <w:pStyle w:val="NumberedList"/>
      </w:pPr>
      <w:r>
        <w:t>Work as an effective member of the interdisciplinary rehabilitation team through provision and coordination of assessment, planning, implementation and review of speech pathology intervention programs and group sessions for clients and their carers referred to CRU.</w:t>
      </w:r>
    </w:p>
    <w:p w:rsidR="00423C11" w:rsidRDefault="00423C11" w:rsidP="00B917AC">
      <w:pPr>
        <w:pStyle w:val="NumberedList"/>
      </w:pPr>
      <w:r w:rsidRPr="00793049">
        <w:t>Accurately record and maintain unit data requirements and details of clients’ assessments, treatments and discharge summaries to the required professional standard, in the electronic record</w:t>
      </w:r>
      <w:r>
        <w:t>s</w:t>
      </w:r>
      <w:r w:rsidRPr="00793049">
        <w:t>.</w:t>
      </w:r>
    </w:p>
    <w:p w:rsidR="00423C11" w:rsidRPr="00793049" w:rsidRDefault="00423C11" w:rsidP="00B917AC">
      <w:pPr>
        <w:pStyle w:val="NumberedList"/>
      </w:pPr>
      <w:r w:rsidRPr="00793049">
        <w:t>Participate as required in the development and implementation of:</w:t>
      </w:r>
    </w:p>
    <w:p w:rsidR="00423C11" w:rsidRPr="00423C11" w:rsidRDefault="00423C11" w:rsidP="00B917AC">
      <w:pPr>
        <w:pStyle w:val="ListParagraph"/>
        <w:numPr>
          <w:ilvl w:val="0"/>
          <w:numId w:val="38"/>
        </w:numPr>
        <w:tabs>
          <w:tab w:val="num" w:pos="2127"/>
        </w:tabs>
        <w:ind w:left="993" w:right="-51"/>
        <w:jc w:val="both"/>
        <w:rPr>
          <w:rFonts w:ascii="Gill Sans MT" w:hAnsi="Gill Sans MT"/>
          <w:sz w:val="24"/>
          <w:szCs w:val="24"/>
        </w:rPr>
      </w:pPr>
      <w:r w:rsidRPr="00423C11">
        <w:rPr>
          <w:rFonts w:ascii="Gill Sans MT" w:hAnsi="Gill Sans MT"/>
          <w:sz w:val="24"/>
          <w:szCs w:val="24"/>
        </w:rPr>
        <w:t>group sessions</w:t>
      </w:r>
    </w:p>
    <w:p w:rsidR="00423C11" w:rsidRPr="00423C11" w:rsidRDefault="00423C11" w:rsidP="00B917AC">
      <w:pPr>
        <w:pStyle w:val="ListParagraph"/>
        <w:numPr>
          <w:ilvl w:val="0"/>
          <w:numId w:val="38"/>
        </w:numPr>
        <w:tabs>
          <w:tab w:val="num" w:pos="2127"/>
        </w:tabs>
        <w:ind w:left="993" w:right="-51"/>
        <w:jc w:val="both"/>
        <w:rPr>
          <w:rFonts w:ascii="Gill Sans MT" w:hAnsi="Gill Sans MT"/>
          <w:sz w:val="24"/>
          <w:szCs w:val="24"/>
        </w:rPr>
      </w:pPr>
      <w:r w:rsidRPr="00423C11">
        <w:rPr>
          <w:rFonts w:ascii="Gill Sans MT" w:hAnsi="Gill Sans MT"/>
          <w:sz w:val="24"/>
          <w:szCs w:val="24"/>
        </w:rPr>
        <w:t>client and carer education and training</w:t>
      </w:r>
    </w:p>
    <w:p w:rsidR="00F65B26" w:rsidRDefault="00423C11" w:rsidP="00B917AC">
      <w:pPr>
        <w:pStyle w:val="ListParagraph"/>
        <w:numPr>
          <w:ilvl w:val="0"/>
          <w:numId w:val="38"/>
        </w:numPr>
        <w:ind w:left="993" w:right="-51"/>
        <w:jc w:val="both"/>
        <w:rPr>
          <w:rFonts w:ascii="Gill Sans MT" w:hAnsi="Gill Sans MT"/>
          <w:sz w:val="24"/>
          <w:szCs w:val="24"/>
        </w:rPr>
      </w:pPr>
      <w:r w:rsidRPr="00423C11">
        <w:rPr>
          <w:rFonts w:ascii="Gill Sans MT" w:hAnsi="Gill Sans MT"/>
          <w:sz w:val="24"/>
          <w:szCs w:val="24"/>
        </w:rPr>
        <w:t>case conferences and interdisciplinary intervention programs</w:t>
      </w:r>
    </w:p>
    <w:p w:rsidR="00DE6037" w:rsidRPr="00DE6037" w:rsidRDefault="00DE6037" w:rsidP="00B917AC">
      <w:pPr>
        <w:pStyle w:val="ListParagraph"/>
        <w:ind w:right="-51"/>
        <w:jc w:val="both"/>
        <w:rPr>
          <w:rFonts w:ascii="Gill Sans MT" w:hAnsi="Gill Sans MT"/>
          <w:sz w:val="24"/>
          <w:szCs w:val="24"/>
        </w:rPr>
      </w:pPr>
    </w:p>
    <w:p w:rsidR="00423C11" w:rsidRPr="00DE6037" w:rsidRDefault="00423C11" w:rsidP="00B917AC">
      <w:pPr>
        <w:pStyle w:val="NumberedList"/>
      </w:pPr>
      <w:r w:rsidRPr="00793049">
        <w:lastRenderedPageBreak/>
        <w:t xml:space="preserve">Delegate appropriate tasks to therapy assistants working in the </w:t>
      </w:r>
      <w:r>
        <w:t>inter</w:t>
      </w:r>
      <w:r w:rsidRPr="00793049">
        <w:t xml:space="preserve">disciplinary rehabilitation team and monitor and revise these </w:t>
      </w:r>
      <w:r>
        <w:t>tasks/</w:t>
      </w:r>
      <w:r w:rsidRPr="00793049">
        <w:t>programs to ensure they are performed in a safe and effective manner.</w:t>
      </w:r>
      <w:r w:rsidRPr="00DE6037">
        <w:rPr>
          <w:szCs w:val="24"/>
        </w:rPr>
        <w:tab/>
      </w:r>
      <w:r w:rsidRPr="00DE6037">
        <w:rPr>
          <w:szCs w:val="24"/>
        </w:rPr>
        <w:tab/>
      </w:r>
    </w:p>
    <w:p w:rsidR="00423C11" w:rsidRPr="00793049" w:rsidRDefault="00B917AC" w:rsidP="00B917AC">
      <w:pPr>
        <w:pStyle w:val="NumberedList"/>
      </w:pPr>
      <w:r>
        <w:t>Assist Senior Speech P</w:t>
      </w:r>
      <w:r w:rsidR="00423C11" w:rsidRPr="00793049">
        <w:t>athologist in:</w:t>
      </w:r>
    </w:p>
    <w:p w:rsidR="00423C11" w:rsidRPr="00423C11" w:rsidRDefault="00423C11" w:rsidP="00B917AC">
      <w:pPr>
        <w:pStyle w:val="ListParagraph"/>
        <w:numPr>
          <w:ilvl w:val="0"/>
          <w:numId w:val="39"/>
        </w:numPr>
        <w:ind w:left="993" w:right="-51" w:hanging="284"/>
        <w:jc w:val="both"/>
        <w:rPr>
          <w:rFonts w:ascii="Gill Sans MT" w:hAnsi="Gill Sans MT"/>
          <w:sz w:val="24"/>
          <w:szCs w:val="24"/>
        </w:rPr>
      </w:pPr>
      <w:r>
        <w:rPr>
          <w:rFonts w:ascii="Gill Sans MT" w:hAnsi="Gill Sans MT"/>
          <w:sz w:val="24"/>
          <w:szCs w:val="24"/>
        </w:rPr>
        <w:t>developing and monitoring</w:t>
      </w:r>
      <w:r w:rsidRPr="00423C11">
        <w:rPr>
          <w:rFonts w:ascii="Gill Sans MT" w:hAnsi="Gill Sans MT"/>
          <w:sz w:val="24"/>
          <w:szCs w:val="24"/>
        </w:rPr>
        <w:t xml:space="preserve"> policies and procedures for speech path</w:t>
      </w:r>
      <w:r>
        <w:rPr>
          <w:rFonts w:ascii="Gill Sans MT" w:hAnsi="Gill Sans MT"/>
          <w:sz w:val="24"/>
          <w:szCs w:val="24"/>
        </w:rPr>
        <w:t>ology  services provided by CRU</w:t>
      </w:r>
    </w:p>
    <w:p w:rsidR="00423C11" w:rsidRPr="00423C11" w:rsidRDefault="00423C11" w:rsidP="00B917AC">
      <w:pPr>
        <w:pStyle w:val="ListParagraph"/>
        <w:numPr>
          <w:ilvl w:val="0"/>
          <w:numId w:val="39"/>
        </w:numPr>
        <w:ind w:left="993" w:right="-51" w:hanging="284"/>
        <w:jc w:val="both"/>
        <w:rPr>
          <w:rFonts w:ascii="Gill Sans MT" w:hAnsi="Gill Sans MT"/>
          <w:sz w:val="24"/>
          <w:szCs w:val="24"/>
        </w:rPr>
      </w:pPr>
      <w:r>
        <w:rPr>
          <w:rFonts w:ascii="Gill Sans MT" w:hAnsi="Gill Sans MT"/>
          <w:sz w:val="24"/>
          <w:szCs w:val="24"/>
        </w:rPr>
        <w:t>developing</w:t>
      </w:r>
      <w:r w:rsidRPr="00423C11">
        <w:rPr>
          <w:rFonts w:ascii="Gill Sans MT" w:hAnsi="Gill Sans MT"/>
          <w:sz w:val="24"/>
          <w:szCs w:val="24"/>
        </w:rPr>
        <w:t xml:space="preserve"> and review</w:t>
      </w:r>
      <w:r w:rsidR="00DE6037">
        <w:rPr>
          <w:rFonts w:ascii="Gill Sans MT" w:hAnsi="Gill Sans MT"/>
          <w:sz w:val="24"/>
          <w:szCs w:val="24"/>
        </w:rPr>
        <w:t xml:space="preserve">ing </w:t>
      </w:r>
      <w:r w:rsidRPr="00423C11">
        <w:rPr>
          <w:rFonts w:ascii="Gill Sans MT" w:hAnsi="Gill Sans MT"/>
          <w:sz w:val="24"/>
          <w:szCs w:val="24"/>
        </w:rPr>
        <w:t>resources for the use of the speech pathology service and for CRU</w:t>
      </w:r>
    </w:p>
    <w:p w:rsidR="00423C11" w:rsidRPr="00423C11" w:rsidRDefault="00423C11" w:rsidP="00494916">
      <w:pPr>
        <w:pStyle w:val="ListParagraph"/>
        <w:numPr>
          <w:ilvl w:val="0"/>
          <w:numId w:val="39"/>
        </w:numPr>
        <w:spacing w:after="120"/>
        <w:ind w:left="993" w:right="-51" w:hanging="284"/>
        <w:jc w:val="both"/>
        <w:rPr>
          <w:rFonts w:ascii="Gill Sans MT" w:hAnsi="Gill Sans MT"/>
          <w:sz w:val="24"/>
          <w:szCs w:val="24"/>
        </w:rPr>
      </w:pPr>
      <w:r w:rsidRPr="00423C11">
        <w:rPr>
          <w:rFonts w:ascii="Gill Sans MT" w:hAnsi="Gill Sans MT"/>
          <w:sz w:val="24"/>
          <w:szCs w:val="24"/>
        </w:rPr>
        <w:t xml:space="preserve">providing </w:t>
      </w:r>
      <w:r w:rsidR="00DE6037">
        <w:rPr>
          <w:rFonts w:ascii="Gill Sans MT" w:hAnsi="Gill Sans MT"/>
          <w:sz w:val="24"/>
          <w:szCs w:val="24"/>
        </w:rPr>
        <w:t>a clinical program for students</w:t>
      </w:r>
    </w:p>
    <w:p w:rsidR="00423C11" w:rsidRPr="00DE6037" w:rsidRDefault="00423C11" w:rsidP="00B917AC">
      <w:pPr>
        <w:pStyle w:val="NumberedList"/>
      </w:pPr>
      <w:r w:rsidRPr="00793049">
        <w:t xml:space="preserve">Work as an effective member of the </w:t>
      </w:r>
      <w:r>
        <w:t>inter</w:t>
      </w:r>
      <w:r w:rsidRPr="00793049">
        <w:t>disciplinary rehabilitation team in achieving both the client’s and the unit’s outcomes.</w:t>
      </w:r>
    </w:p>
    <w:p w:rsidR="00423C11" w:rsidRPr="00DE6037" w:rsidRDefault="00423C11" w:rsidP="00B917AC">
      <w:pPr>
        <w:pStyle w:val="NumberedList"/>
      </w:pPr>
      <w:r>
        <w:t xml:space="preserve">Participate in quality improvement programs and clinical research activities, and assist in the development and implementation of strategies for change, and that contribute to continuous improvement in the delivery of best practice care to clients and their carers referred to CRU. </w:t>
      </w:r>
    </w:p>
    <w:p w:rsidR="00423C11" w:rsidRPr="00DE6037" w:rsidRDefault="00423C11" w:rsidP="00B917AC">
      <w:pPr>
        <w:pStyle w:val="NumberedList"/>
      </w:pPr>
      <w:r w:rsidRPr="00423C11">
        <w:t>Maintain contemporary professional knowledge through appropriate continuing professional development and evidence based practice activities, and contribute to the provision of education programs for staff in the unit.</w:t>
      </w:r>
    </w:p>
    <w:p w:rsidR="00423C11" w:rsidRDefault="00423C11" w:rsidP="00B917AC">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13547B" w:rsidRDefault="00672455" w:rsidP="00B917AC">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B917AC">
      <w:pPr>
        <w:pStyle w:val="Heading4"/>
      </w:pPr>
      <w:r>
        <w:t>Scope of Work Performed:</w:t>
      </w:r>
    </w:p>
    <w:tbl>
      <w:tblPr>
        <w:tblStyle w:val="TableGrid"/>
        <w:tblW w:w="0" w:type="auto"/>
        <w:tblLook w:val="04A0" w:firstRow="1" w:lastRow="0" w:firstColumn="1" w:lastColumn="0" w:noHBand="0" w:noVBand="1"/>
      </w:tblPr>
      <w:tblGrid>
        <w:gridCol w:w="9571"/>
      </w:tblGrid>
      <w:tr w:rsidR="00F85AAC" w:rsidTr="00F85AAC">
        <w:tc>
          <w:tcPr>
            <w:tcW w:w="9571" w:type="dxa"/>
            <w:tcBorders>
              <w:top w:val="nil"/>
              <w:left w:val="nil"/>
              <w:bottom w:val="nil"/>
              <w:right w:val="nil"/>
            </w:tcBorders>
          </w:tcPr>
          <w:p w:rsidR="00DE6037" w:rsidRDefault="00DE6037" w:rsidP="00B917AC">
            <w:pPr>
              <w:keepLines w:val="0"/>
              <w:numPr>
                <w:ilvl w:val="0"/>
                <w:numId w:val="41"/>
              </w:numPr>
              <w:tabs>
                <w:tab w:val="clear" w:pos="720"/>
                <w:tab w:val="num" w:pos="567"/>
              </w:tabs>
              <w:spacing w:after="0" w:line="240" w:lineRule="auto"/>
              <w:ind w:left="574" w:hanging="359"/>
              <w:rPr>
                <w:szCs w:val="24"/>
              </w:rPr>
            </w:pPr>
            <w:bookmarkStart w:id="3" w:name="bmScopeofWork"/>
            <w:bookmarkEnd w:id="3"/>
            <w:r w:rsidRPr="00793049">
              <w:rPr>
                <w:szCs w:val="24"/>
              </w:rPr>
              <w:t xml:space="preserve">Responsible for exercising professional judgement in problem solving and managing assessment and therapeutic interventions as part of the </w:t>
            </w:r>
            <w:r>
              <w:rPr>
                <w:szCs w:val="24"/>
              </w:rPr>
              <w:t>inter</w:t>
            </w:r>
            <w:r w:rsidRPr="00793049">
              <w:rPr>
                <w:szCs w:val="24"/>
              </w:rPr>
              <w:t xml:space="preserve">disciplinary rehabilitation team, under general guidance of the senior speech pathologist. </w:t>
            </w:r>
          </w:p>
          <w:p w:rsidR="00DE6037" w:rsidRPr="00DE6037" w:rsidRDefault="00DE6037" w:rsidP="00B917AC">
            <w:pPr>
              <w:keepLines w:val="0"/>
              <w:tabs>
                <w:tab w:val="clear" w:pos="567"/>
              </w:tabs>
              <w:spacing w:after="0" w:line="240" w:lineRule="auto"/>
              <w:ind w:left="574"/>
              <w:rPr>
                <w:szCs w:val="24"/>
              </w:rPr>
            </w:pPr>
          </w:p>
          <w:p w:rsidR="00DE6037" w:rsidRDefault="00DE6037" w:rsidP="00B917AC">
            <w:pPr>
              <w:keepLines w:val="0"/>
              <w:numPr>
                <w:ilvl w:val="0"/>
                <w:numId w:val="41"/>
              </w:numPr>
              <w:tabs>
                <w:tab w:val="clear" w:pos="720"/>
                <w:tab w:val="num" w:pos="567"/>
              </w:tabs>
              <w:spacing w:after="0" w:line="240" w:lineRule="auto"/>
              <w:ind w:left="574" w:hanging="359"/>
              <w:rPr>
                <w:szCs w:val="24"/>
              </w:rPr>
            </w:pPr>
            <w:r>
              <w:rPr>
                <w:szCs w:val="24"/>
              </w:rPr>
              <w:t>Participate in regular direct supervision and</w:t>
            </w:r>
            <w:r w:rsidRPr="00793049">
              <w:rPr>
                <w:szCs w:val="24"/>
              </w:rPr>
              <w:t xml:space="preserve"> performance review</w:t>
            </w:r>
            <w:r>
              <w:rPr>
                <w:szCs w:val="24"/>
              </w:rPr>
              <w:t>s provided with</w:t>
            </w:r>
            <w:r w:rsidRPr="00793049">
              <w:rPr>
                <w:szCs w:val="24"/>
              </w:rPr>
              <w:t xml:space="preserve"> the senior speech pathologist.</w:t>
            </w:r>
          </w:p>
          <w:p w:rsidR="00DE6037" w:rsidRPr="00793049" w:rsidRDefault="00DE6037" w:rsidP="00B917AC">
            <w:pPr>
              <w:keepLines w:val="0"/>
              <w:tabs>
                <w:tab w:val="clear" w:pos="567"/>
              </w:tabs>
              <w:spacing w:after="0" w:line="240" w:lineRule="auto"/>
              <w:ind w:left="574"/>
              <w:rPr>
                <w:szCs w:val="24"/>
              </w:rPr>
            </w:pPr>
          </w:p>
          <w:p w:rsidR="00DE6037" w:rsidRDefault="00DE6037" w:rsidP="00B917AC">
            <w:pPr>
              <w:keepLines w:val="0"/>
              <w:numPr>
                <w:ilvl w:val="0"/>
                <w:numId w:val="40"/>
              </w:numPr>
              <w:tabs>
                <w:tab w:val="clear" w:pos="720"/>
                <w:tab w:val="num" w:pos="567"/>
              </w:tabs>
              <w:spacing w:after="0" w:line="240" w:lineRule="auto"/>
              <w:ind w:left="572" w:hanging="357"/>
              <w:rPr>
                <w:szCs w:val="24"/>
              </w:rPr>
            </w:pPr>
            <w:r w:rsidRPr="00793049">
              <w:rPr>
                <w:szCs w:val="24"/>
              </w:rPr>
              <w:t xml:space="preserve">Responsible for complying with the code of </w:t>
            </w:r>
            <w:r>
              <w:rPr>
                <w:szCs w:val="24"/>
              </w:rPr>
              <w:t>ethics</w:t>
            </w:r>
            <w:r w:rsidRPr="00793049">
              <w:rPr>
                <w:szCs w:val="24"/>
              </w:rPr>
              <w:t xml:space="preserve"> of Speech Pathology Australia and for working within Agency, policies and procedures.</w:t>
            </w:r>
          </w:p>
          <w:p w:rsidR="00DE6037" w:rsidRDefault="00DE6037" w:rsidP="00B917AC">
            <w:pPr>
              <w:keepLines w:val="0"/>
              <w:tabs>
                <w:tab w:val="clear" w:pos="567"/>
              </w:tabs>
              <w:spacing w:after="0" w:line="240" w:lineRule="auto"/>
              <w:ind w:left="572"/>
              <w:rPr>
                <w:szCs w:val="24"/>
              </w:rPr>
            </w:pPr>
          </w:p>
          <w:p w:rsidR="00DE6037" w:rsidRDefault="00DE6037" w:rsidP="00B917AC">
            <w:pPr>
              <w:keepLines w:val="0"/>
              <w:numPr>
                <w:ilvl w:val="0"/>
                <w:numId w:val="40"/>
              </w:numPr>
              <w:tabs>
                <w:tab w:val="clear" w:pos="720"/>
                <w:tab w:val="num" w:pos="567"/>
              </w:tabs>
              <w:spacing w:after="0" w:line="240" w:lineRule="auto"/>
              <w:ind w:left="572" w:hanging="357"/>
              <w:rPr>
                <w:szCs w:val="24"/>
              </w:rPr>
            </w:pPr>
            <w:r w:rsidRPr="00DE6037">
              <w:rPr>
                <w:szCs w:val="24"/>
              </w:rPr>
              <w:t xml:space="preserve">Responsible for contributing to the provision of coordinated rehabilitation programs for clients through liaison with referrers and other stake holders to facilitate clients smooth transition into and out of the Community Rehabilitation Unit. </w:t>
            </w:r>
          </w:p>
          <w:p w:rsidR="00DE6037" w:rsidRPr="00DE6037" w:rsidRDefault="00DE6037" w:rsidP="00B917AC">
            <w:pPr>
              <w:keepLines w:val="0"/>
              <w:tabs>
                <w:tab w:val="clear" w:pos="567"/>
              </w:tabs>
              <w:spacing w:after="0" w:line="240" w:lineRule="auto"/>
              <w:rPr>
                <w:szCs w:val="24"/>
              </w:rPr>
            </w:pPr>
          </w:p>
          <w:p w:rsidR="00806033" w:rsidRPr="00264A5A" w:rsidRDefault="00423C11" w:rsidP="00494916">
            <w:pPr>
              <w:keepLines w:val="0"/>
              <w:numPr>
                <w:ilvl w:val="0"/>
                <w:numId w:val="40"/>
              </w:numPr>
              <w:tabs>
                <w:tab w:val="clear" w:pos="720"/>
                <w:tab w:val="num" w:pos="567"/>
              </w:tabs>
              <w:spacing w:after="0" w:line="240" w:lineRule="auto"/>
              <w:ind w:left="572" w:hanging="357"/>
            </w:pPr>
            <w:r w:rsidRPr="00494916">
              <w:rPr>
                <w:szCs w:val="24"/>
              </w:rPr>
              <w:t>Comply at all times with THS policy and protocol requirements, in particular those relating to mandatory education, training and assessment.</w:t>
            </w:r>
          </w:p>
        </w:tc>
      </w:tr>
    </w:tbl>
    <w:p w:rsidR="00F85AAC" w:rsidRDefault="00F85AAC" w:rsidP="00B917AC">
      <w:pPr>
        <w:pStyle w:val="ListBullet"/>
        <w:numPr>
          <w:ilvl w:val="0"/>
          <w:numId w:val="0"/>
        </w:numPr>
      </w:pPr>
    </w:p>
    <w:p w:rsidR="0013547B" w:rsidRDefault="00831D3C" w:rsidP="00B917AC">
      <w:pPr>
        <w:pStyle w:val="Heading4"/>
      </w:pPr>
      <w:r>
        <w:lastRenderedPageBreak/>
        <w:t>Essential Requirements:</w:t>
      </w:r>
    </w:p>
    <w:p w:rsidR="00B917AC" w:rsidRPr="00A326D9" w:rsidRDefault="00B917AC" w:rsidP="00B917AC">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DE6037" w:rsidRDefault="00DE6037" w:rsidP="00494916">
      <w:pPr>
        <w:pStyle w:val="BulletedListLevel1"/>
        <w:keepLines w:val="0"/>
        <w:numPr>
          <w:ilvl w:val="0"/>
          <w:numId w:val="42"/>
        </w:numPr>
        <w:tabs>
          <w:tab w:val="clear" w:pos="1134"/>
          <w:tab w:val="left" w:pos="567"/>
        </w:tabs>
        <w:spacing w:line="240" w:lineRule="auto"/>
        <w:rPr>
          <w:color w:val="000000"/>
          <w:lang w:eastAsia="en-AU"/>
        </w:rPr>
      </w:pPr>
      <w:r w:rsidRPr="00793049">
        <w:rPr>
          <w:color w:val="000000"/>
          <w:lang w:eastAsia="en-AU"/>
        </w:rPr>
        <w:t xml:space="preserve">Degree or diploma in Applied Science, Speech Pathology or equivalent and eligibility for membership of Speech Pathology Australia (SPA). </w:t>
      </w:r>
    </w:p>
    <w:p w:rsidR="0013547B" w:rsidRDefault="0013547B" w:rsidP="00B917AC">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B917AC">
      <w:pPr>
        <w:pStyle w:val="BulletedListLevel1"/>
        <w:numPr>
          <w:ilvl w:val="0"/>
          <w:numId w:val="32"/>
        </w:numPr>
      </w:pPr>
      <w:r>
        <w:t>Conviction checks in the following areas:</w:t>
      </w:r>
    </w:p>
    <w:p w:rsidR="00831D3C" w:rsidRDefault="007D4E47" w:rsidP="00B917AC">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B917AC">
      <w:pPr>
        <w:pStyle w:val="BulletedListLevel1"/>
        <w:numPr>
          <w:ilvl w:val="1"/>
          <w:numId w:val="31"/>
        </w:numPr>
        <w:tabs>
          <w:tab w:val="clear" w:pos="720"/>
          <w:tab w:val="num" w:pos="1287"/>
          <w:tab w:val="num" w:pos="1701"/>
        </w:tabs>
        <w:ind w:left="1701" w:hanging="567"/>
      </w:pPr>
      <w:r>
        <w:t>sex related offences</w:t>
      </w:r>
    </w:p>
    <w:p w:rsidR="007D4E47" w:rsidRDefault="007D4E47" w:rsidP="00B917AC">
      <w:pPr>
        <w:pStyle w:val="BulletedListLevel1"/>
        <w:numPr>
          <w:ilvl w:val="1"/>
          <w:numId w:val="31"/>
        </w:numPr>
        <w:tabs>
          <w:tab w:val="clear" w:pos="720"/>
          <w:tab w:val="num" w:pos="1287"/>
          <w:tab w:val="num" w:pos="1701"/>
        </w:tabs>
        <w:ind w:left="1701" w:hanging="567"/>
      </w:pPr>
      <w:r>
        <w:t>serious drug offences</w:t>
      </w:r>
    </w:p>
    <w:p w:rsidR="007D4E47" w:rsidRDefault="007D4E47" w:rsidP="00B917AC">
      <w:pPr>
        <w:pStyle w:val="BulletedListLevel1"/>
        <w:numPr>
          <w:ilvl w:val="1"/>
          <w:numId w:val="31"/>
        </w:numPr>
        <w:tabs>
          <w:tab w:val="clear" w:pos="720"/>
          <w:tab w:val="num" w:pos="1287"/>
          <w:tab w:val="num" w:pos="1701"/>
        </w:tabs>
        <w:ind w:left="1701" w:hanging="567"/>
      </w:pPr>
      <w:r>
        <w:t>crimes involving dishonesty</w:t>
      </w:r>
    </w:p>
    <w:p w:rsidR="007D4E47" w:rsidRDefault="007D4E47" w:rsidP="00B917AC">
      <w:pPr>
        <w:pStyle w:val="BulletedListLevel1"/>
        <w:numPr>
          <w:ilvl w:val="0"/>
          <w:numId w:val="32"/>
        </w:numPr>
      </w:pPr>
      <w:r>
        <w:t>Identification check</w:t>
      </w:r>
    </w:p>
    <w:p w:rsidR="007D4E47" w:rsidRDefault="007D4E47" w:rsidP="00B917AC">
      <w:pPr>
        <w:pStyle w:val="BulletedListLevel1"/>
        <w:numPr>
          <w:ilvl w:val="0"/>
          <w:numId w:val="32"/>
        </w:numPr>
      </w:pPr>
      <w:r>
        <w:t>Disciplinary action in previous employment check</w:t>
      </w:r>
      <w:r w:rsidR="004B0994">
        <w:t>.</w:t>
      </w:r>
    </w:p>
    <w:p w:rsidR="007D4E47" w:rsidRDefault="007D4E47" w:rsidP="00B917AC">
      <w:pPr>
        <w:pStyle w:val="Heading4"/>
      </w:pPr>
      <w:r>
        <w:t>Desirable Requirements</w:t>
      </w:r>
      <w:r w:rsidR="005E71A7">
        <w:t>:</w:t>
      </w:r>
    </w:p>
    <w:p w:rsidR="007D4E47" w:rsidRDefault="00DE6037" w:rsidP="00B917AC">
      <w:pPr>
        <w:pStyle w:val="BulletedListLevel1"/>
        <w:numPr>
          <w:ilvl w:val="0"/>
          <w:numId w:val="23"/>
        </w:numPr>
      </w:pPr>
      <w:r>
        <w:t xml:space="preserve">Current </w:t>
      </w:r>
      <w:r w:rsidR="00B917AC">
        <w:t>Driver’s Licence</w:t>
      </w:r>
    </w:p>
    <w:p w:rsidR="0013547B" w:rsidRDefault="0013547B" w:rsidP="00B917AC">
      <w:pPr>
        <w:pStyle w:val="Heading4"/>
      </w:pPr>
      <w:r>
        <w:t>Selection Criteria:</w:t>
      </w:r>
    </w:p>
    <w:p w:rsidR="00DE6037" w:rsidRPr="00C042D6" w:rsidRDefault="00DE6037" w:rsidP="00B917AC">
      <w:pPr>
        <w:keepLines w:val="0"/>
        <w:numPr>
          <w:ilvl w:val="0"/>
          <w:numId w:val="43"/>
        </w:numPr>
        <w:spacing w:after="0" w:line="240" w:lineRule="auto"/>
        <w:rPr>
          <w:szCs w:val="24"/>
        </w:rPr>
      </w:pPr>
      <w:r w:rsidRPr="00C042D6">
        <w:rPr>
          <w:rFonts w:cs="Tahoma"/>
          <w:szCs w:val="24"/>
        </w:rPr>
        <w:t>Knowledge of current clinical speech pathology and client-centred practice, including assessment and intervention techniques relevant to an adult rehabilitation context.</w:t>
      </w:r>
    </w:p>
    <w:p w:rsidR="00DE6037" w:rsidRPr="00C042D6" w:rsidRDefault="00DE6037" w:rsidP="00B917AC">
      <w:pPr>
        <w:keepLines w:val="0"/>
        <w:spacing w:after="0" w:line="240" w:lineRule="auto"/>
        <w:ind w:left="578"/>
        <w:rPr>
          <w:szCs w:val="24"/>
        </w:rPr>
      </w:pPr>
    </w:p>
    <w:p w:rsidR="00DE6037" w:rsidRPr="00CC487C" w:rsidRDefault="00DE6037" w:rsidP="00B917AC">
      <w:pPr>
        <w:pStyle w:val="NumberedList"/>
        <w:keepLines w:val="0"/>
        <w:numPr>
          <w:ilvl w:val="0"/>
          <w:numId w:val="43"/>
        </w:numPr>
        <w:spacing w:after="0" w:line="240" w:lineRule="auto"/>
        <w:ind w:right="188"/>
        <w:rPr>
          <w:szCs w:val="24"/>
        </w:rPr>
      </w:pPr>
      <w:r w:rsidRPr="00CC487C">
        <w:rPr>
          <w:szCs w:val="24"/>
        </w:rPr>
        <w:t>Experience and demonstrated ability to contribute to the ef</w:t>
      </w:r>
      <w:r>
        <w:rPr>
          <w:szCs w:val="24"/>
        </w:rPr>
        <w:t>fective functioning of the inter</w:t>
      </w:r>
      <w:r w:rsidRPr="00CC487C">
        <w:rPr>
          <w:szCs w:val="24"/>
        </w:rPr>
        <w:t>disciplinar</w:t>
      </w:r>
      <w:r>
        <w:rPr>
          <w:szCs w:val="24"/>
        </w:rPr>
        <w:t>y and speech pathology teams</w:t>
      </w:r>
      <w:r w:rsidRPr="00CC487C">
        <w:rPr>
          <w:szCs w:val="24"/>
        </w:rPr>
        <w:t xml:space="preserve"> to enhance client rehabilitation outcomes. </w:t>
      </w:r>
    </w:p>
    <w:p w:rsidR="00DE6037" w:rsidRPr="00C042D6" w:rsidRDefault="00DE6037" w:rsidP="00B917AC">
      <w:pPr>
        <w:pStyle w:val="ListParagraph"/>
        <w:jc w:val="both"/>
        <w:rPr>
          <w:rFonts w:cs="Tahoma"/>
          <w:sz w:val="24"/>
          <w:szCs w:val="24"/>
        </w:rPr>
      </w:pPr>
    </w:p>
    <w:p w:rsidR="00DE6037" w:rsidRDefault="00DE6037" w:rsidP="00B917AC">
      <w:pPr>
        <w:keepLines w:val="0"/>
        <w:numPr>
          <w:ilvl w:val="0"/>
          <w:numId w:val="43"/>
        </w:numPr>
        <w:spacing w:after="0" w:line="240" w:lineRule="auto"/>
        <w:rPr>
          <w:rFonts w:cs="Tahoma"/>
          <w:szCs w:val="24"/>
        </w:rPr>
      </w:pPr>
      <w:r w:rsidRPr="00C042D6">
        <w:rPr>
          <w:rFonts w:cs="Tahoma"/>
          <w:szCs w:val="24"/>
        </w:rPr>
        <w:t>Demonstrated time management and prioritisation skills, and a demonstrated ability to work with general supervision, seeking guidance as appropriate.</w:t>
      </w:r>
    </w:p>
    <w:p w:rsidR="00DE6037" w:rsidRDefault="00DE6037" w:rsidP="00B917AC">
      <w:pPr>
        <w:pStyle w:val="ListParagraph"/>
        <w:jc w:val="both"/>
        <w:rPr>
          <w:rFonts w:cs="Tahoma"/>
          <w:szCs w:val="24"/>
        </w:rPr>
      </w:pPr>
    </w:p>
    <w:p w:rsidR="00DE6037" w:rsidRDefault="00DE6037" w:rsidP="00B917AC">
      <w:pPr>
        <w:keepLines w:val="0"/>
        <w:numPr>
          <w:ilvl w:val="0"/>
          <w:numId w:val="43"/>
        </w:numPr>
        <w:spacing w:after="0" w:line="240" w:lineRule="auto"/>
        <w:rPr>
          <w:rFonts w:cs="Tahoma"/>
          <w:szCs w:val="24"/>
        </w:rPr>
      </w:pPr>
      <w:r w:rsidRPr="00C042D6">
        <w:rPr>
          <w:rFonts w:cs="Tahoma"/>
          <w:szCs w:val="24"/>
        </w:rPr>
        <w:t>Evidence of highly developed verbal and written communication skills and an ability to tailor communication styles to meet the needs of the individual or group.</w:t>
      </w:r>
    </w:p>
    <w:p w:rsidR="00DE6037" w:rsidRDefault="00DE6037" w:rsidP="00B917AC">
      <w:pPr>
        <w:pStyle w:val="ListParagraph"/>
        <w:jc w:val="both"/>
        <w:rPr>
          <w:rFonts w:cs="Tahoma"/>
          <w:szCs w:val="24"/>
        </w:rPr>
      </w:pPr>
    </w:p>
    <w:p w:rsidR="00DE6037" w:rsidRDefault="00DE6037" w:rsidP="00B917AC">
      <w:pPr>
        <w:keepLines w:val="0"/>
        <w:numPr>
          <w:ilvl w:val="0"/>
          <w:numId w:val="43"/>
        </w:numPr>
        <w:spacing w:after="0" w:line="240" w:lineRule="auto"/>
        <w:rPr>
          <w:rFonts w:cs="Tahoma"/>
          <w:szCs w:val="24"/>
        </w:rPr>
      </w:pPr>
      <w:r w:rsidRPr="00C042D6">
        <w:rPr>
          <w:rFonts w:cs="Tahoma"/>
          <w:szCs w:val="24"/>
        </w:rPr>
        <w:t xml:space="preserve">Demonstrated ability to exercise professional judgement, initiative, flexibility and to develop creative solutions in an environment subject to change and pressure. </w:t>
      </w:r>
    </w:p>
    <w:p w:rsidR="00DE6037" w:rsidRDefault="00DE6037" w:rsidP="00B917AC">
      <w:pPr>
        <w:pStyle w:val="ListParagraph"/>
        <w:jc w:val="both"/>
        <w:rPr>
          <w:rFonts w:cs="Tahoma"/>
          <w:szCs w:val="24"/>
        </w:rPr>
      </w:pPr>
    </w:p>
    <w:p w:rsidR="00DE6037" w:rsidRDefault="00DE6037" w:rsidP="00B917AC">
      <w:pPr>
        <w:pStyle w:val="NumberedList"/>
        <w:keepLines w:val="0"/>
        <w:numPr>
          <w:ilvl w:val="0"/>
          <w:numId w:val="43"/>
        </w:numPr>
        <w:spacing w:after="0" w:line="240" w:lineRule="auto"/>
        <w:ind w:right="188"/>
        <w:rPr>
          <w:szCs w:val="24"/>
        </w:rPr>
      </w:pPr>
      <w:r>
        <w:rPr>
          <w:szCs w:val="24"/>
        </w:rPr>
        <w:t>D</w:t>
      </w:r>
      <w:r w:rsidRPr="00CC487C">
        <w:rPr>
          <w:szCs w:val="24"/>
        </w:rPr>
        <w:t xml:space="preserve">emonstrated commitment to on-going professional growth and development, and evidence of motivation and ability to provide a high quality, progressive service within the organizational context. </w:t>
      </w:r>
    </w:p>
    <w:p w:rsidR="00097A3A" w:rsidRPr="00CC487C" w:rsidRDefault="00097A3A" w:rsidP="00B917AC">
      <w:pPr>
        <w:pStyle w:val="NumberedList"/>
        <w:keepLines w:val="0"/>
        <w:numPr>
          <w:ilvl w:val="0"/>
          <w:numId w:val="0"/>
        </w:numPr>
        <w:spacing w:after="0" w:line="240" w:lineRule="auto"/>
        <w:ind w:right="188"/>
        <w:rPr>
          <w:szCs w:val="24"/>
        </w:rPr>
      </w:pPr>
    </w:p>
    <w:p w:rsidR="00DE6037" w:rsidRDefault="00DE6037" w:rsidP="00B917AC">
      <w:pPr>
        <w:pStyle w:val="NumberedList"/>
        <w:keepLines w:val="0"/>
        <w:numPr>
          <w:ilvl w:val="0"/>
          <w:numId w:val="43"/>
        </w:numPr>
        <w:spacing w:after="0" w:line="240" w:lineRule="auto"/>
        <w:ind w:right="188"/>
        <w:rPr>
          <w:szCs w:val="24"/>
        </w:rPr>
      </w:pPr>
      <w:r w:rsidRPr="00621A3E">
        <w:rPr>
          <w:szCs w:val="24"/>
        </w:rPr>
        <w:t xml:space="preserve">Proven ability to adapt and work collaboratively in a challenging, complex, and changing environment. </w:t>
      </w:r>
    </w:p>
    <w:p w:rsidR="0013547B" w:rsidRDefault="0013547B" w:rsidP="00B917AC">
      <w:pPr>
        <w:pStyle w:val="Heading4"/>
      </w:pPr>
      <w:r>
        <w:lastRenderedPageBreak/>
        <w:t>Working Environment:</w:t>
      </w:r>
    </w:p>
    <w:p w:rsidR="00097A3A" w:rsidRPr="00097A3A" w:rsidRDefault="00097A3A" w:rsidP="00B917AC">
      <w:pPr>
        <w:pStyle w:val="Heading4"/>
        <w:numPr>
          <w:ilvl w:val="0"/>
          <w:numId w:val="44"/>
        </w:numPr>
        <w:rPr>
          <w:b w:val="0"/>
        </w:rPr>
      </w:pPr>
      <w:r w:rsidRPr="00097A3A">
        <w:rPr>
          <w:b w:val="0"/>
        </w:rPr>
        <w:t xml:space="preserve">Rotation across clinical work areas in </w:t>
      </w:r>
      <w:r>
        <w:rPr>
          <w:b w:val="0"/>
        </w:rPr>
        <w:t>THS-South rehabilitation services may be required.</w:t>
      </w:r>
    </w:p>
    <w:p w:rsidR="007C5DB4" w:rsidRPr="004B0994" w:rsidRDefault="007C5DB4" w:rsidP="00B917AC">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B917AC">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B917AC">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B917AC">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B917AC">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B917AC">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B917AC">
      <w:pPr>
        <w:rPr>
          <w:bCs/>
        </w:rPr>
      </w:pPr>
      <w:r w:rsidRPr="004B0994">
        <w:rPr>
          <w:bCs/>
          <w:i/>
        </w:rPr>
        <w:lastRenderedPageBreak/>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B917AC">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B917AC">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11" w:rsidRDefault="00423C11">
      <w:r>
        <w:separator/>
      </w:r>
    </w:p>
  </w:endnote>
  <w:endnote w:type="continuationSeparator" w:id="0">
    <w:p w:rsidR="00423C11" w:rsidRDefault="0042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7B7417">
      <w:rPr>
        <w:noProof/>
      </w:rPr>
      <w:t>1</w:t>
    </w:r>
    <w:r>
      <w:rPr>
        <w:noProof/>
      </w:rPr>
      <w:fldChar w:fldCharType="end"/>
    </w:r>
    <w:r>
      <w:t xml:space="preserve"> of </w:t>
    </w:r>
    <w:r w:rsidR="007B7417">
      <w:fldChar w:fldCharType="begin"/>
    </w:r>
    <w:r w:rsidR="007B7417">
      <w:instrText xml:space="preserve"> NUMPAGES </w:instrText>
    </w:r>
    <w:r w:rsidR="007B7417">
      <w:fldChar w:fldCharType="separate"/>
    </w:r>
    <w:r w:rsidR="007B7417">
      <w:rPr>
        <w:noProof/>
      </w:rPr>
      <w:t>5</w:t>
    </w:r>
    <w:r w:rsidR="007B74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1618F">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11" w:rsidRDefault="00423C11">
      <w:r>
        <w:separator/>
      </w:r>
    </w:p>
  </w:footnote>
  <w:footnote w:type="continuationSeparator" w:id="0">
    <w:p w:rsidR="00423C11" w:rsidRDefault="0042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44B4EC8"/>
    <w:multiLevelType w:val="hybridMultilevel"/>
    <w:tmpl w:val="A058D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7847F20"/>
    <w:multiLevelType w:val="hybridMultilevel"/>
    <w:tmpl w:val="9E00EF0E"/>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9">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CC4E98"/>
    <w:multiLevelType w:val="hybridMultilevel"/>
    <w:tmpl w:val="AA8A0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E47485"/>
    <w:multiLevelType w:val="hybridMultilevel"/>
    <w:tmpl w:val="ED2C6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02462D"/>
    <w:multiLevelType w:val="hybridMultilevel"/>
    <w:tmpl w:val="CE04FEDE"/>
    <w:lvl w:ilvl="0" w:tplc="F86AAC30">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5">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nsid w:val="2AA360AB"/>
    <w:multiLevelType w:val="hybridMultilevel"/>
    <w:tmpl w:val="718C9044"/>
    <w:lvl w:ilvl="0" w:tplc="F86AAC30">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nsid w:val="3E5D47DF"/>
    <w:multiLevelType w:val="hybridMultilevel"/>
    <w:tmpl w:val="04569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D4363C"/>
    <w:multiLevelType w:val="multilevel"/>
    <w:tmpl w:val="0C09001D"/>
    <w:numStyleLink w:val="1ai"/>
  </w:abstractNum>
  <w:abstractNum w:abstractNumId="23">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nsid w:val="415A5DEA"/>
    <w:multiLevelType w:val="hybridMultilevel"/>
    <w:tmpl w:val="6BBA15D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7">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6C0E14E5"/>
    <w:multiLevelType w:val="hybridMultilevel"/>
    <w:tmpl w:val="8744DB44"/>
    <w:lvl w:ilvl="0" w:tplc="0C09000F">
      <w:start w:val="1"/>
      <w:numFmt w:val="decimal"/>
      <w:lvlText w:val="%1."/>
      <w:lvlJc w:val="left"/>
      <w:pPr>
        <w:tabs>
          <w:tab w:val="num" w:pos="502"/>
        </w:tabs>
        <w:ind w:left="502"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3">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C121C5B"/>
    <w:multiLevelType w:val="hybridMultilevel"/>
    <w:tmpl w:val="2832505E"/>
    <w:lvl w:ilvl="0" w:tplc="F86AAC30">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30"/>
  </w:num>
  <w:num w:numId="3">
    <w:abstractNumId w:val="4"/>
  </w:num>
  <w:num w:numId="4">
    <w:abstractNumId w:val="3"/>
  </w:num>
  <w:num w:numId="5">
    <w:abstractNumId w:val="2"/>
  </w:num>
  <w:num w:numId="6">
    <w:abstractNumId w:val="1"/>
  </w:num>
  <w:num w:numId="7">
    <w:abstractNumId w:val="0"/>
  </w:num>
  <w:num w:numId="8">
    <w:abstractNumId w:val="9"/>
  </w:num>
  <w:num w:numId="9">
    <w:abstractNumId w:val="17"/>
  </w:num>
  <w:num w:numId="10">
    <w:abstractNumId w:val="6"/>
  </w:num>
  <w:num w:numId="11">
    <w:abstractNumId w:val="36"/>
  </w:num>
  <w:num w:numId="12">
    <w:abstractNumId w:val="20"/>
  </w:num>
  <w:num w:numId="13">
    <w:abstractNumId w:val="19"/>
  </w:num>
  <w:num w:numId="14">
    <w:abstractNumId w:val="40"/>
  </w:num>
  <w:num w:numId="15">
    <w:abstractNumId w:val="29"/>
  </w:num>
  <w:num w:numId="16">
    <w:abstractNumId w:val="15"/>
  </w:num>
  <w:num w:numId="17">
    <w:abstractNumId w:val="16"/>
  </w:num>
  <w:num w:numId="18">
    <w:abstractNumId w:val="34"/>
  </w:num>
  <w:num w:numId="19">
    <w:abstractNumId w:val="37"/>
  </w:num>
  <w:num w:numId="20">
    <w:abstractNumId w:val="27"/>
  </w:num>
  <w:num w:numId="21">
    <w:abstractNumId w:val="10"/>
  </w:num>
  <w:num w:numId="22">
    <w:abstractNumId w:val="38"/>
  </w:num>
  <w:num w:numId="23">
    <w:abstractNumId w:val="15"/>
  </w:num>
  <w:num w:numId="24">
    <w:abstractNumId w:val="23"/>
  </w:num>
  <w:num w:numId="25">
    <w:abstractNumId w:val="33"/>
  </w:num>
  <w:num w:numId="26">
    <w:abstractNumId w:val="26"/>
  </w:num>
  <w:num w:numId="27">
    <w:abstractNumId w:val="31"/>
  </w:num>
  <w:num w:numId="28">
    <w:abstractNumId w:val="35"/>
  </w:num>
  <w:num w:numId="29">
    <w:abstractNumId w:val="14"/>
  </w:num>
  <w:num w:numId="30">
    <w:abstractNumId w:val="5"/>
  </w:num>
  <w:num w:numId="31">
    <w:abstractNumId w:val="22"/>
  </w:num>
  <w:num w:numId="32">
    <w:abstractNumId w:val="2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1"/>
  </w:num>
  <w:num w:numId="36">
    <w:abstractNumId w:val="8"/>
  </w:num>
  <w:num w:numId="37">
    <w:abstractNumId w:val="24"/>
  </w:num>
  <w:num w:numId="38">
    <w:abstractNumId w:val="11"/>
  </w:num>
  <w:num w:numId="39">
    <w:abstractNumId w:val="12"/>
  </w:num>
  <w:num w:numId="40">
    <w:abstractNumId w:val="39"/>
  </w:num>
  <w:num w:numId="41">
    <w:abstractNumId w:val="18"/>
  </w:num>
  <w:num w:numId="42">
    <w:abstractNumId w:val="15"/>
  </w:num>
  <w:num w:numId="43">
    <w:abstractNumId w:val="32"/>
  </w:num>
  <w:num w:numId="4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11"/>
    <w:rsid w:val="00000794"/>
    <w:rsid w:val="00001C8D"/>
    <w:rsid w:val="00001EDE"/>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97A3A"/>
    <w:rsid w:val="000A016F"/>
    <w:rsid w:val="000A06F3"/>
    <w:rsid w:val="000A18BE"/>
    <w:rsid w:val="000B0E2D"/>
    <w:rsid w:val="000B27BE"/>
    <w:rsid w:val="000B4D7A"/>
    <w:rsid w:val="000B6862"/>
    <w:rsid w:val="000C5AD9"/>
    <w:rsid w:val="000D43DB"/>
    <w:rsid w:val="000D657D"/>
    <w:rsid w:val="000F3BDF"/>
    <w:rsid w:val="00102C18"/>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37969"/>
    <w:rsid w:val="00363C0A"/>
    <w:rsid w:val="00363EED"/>
    <w:rsid w:val="00366FFF"/>
    <w:rsid w:val="00371DEF"/>
    <w:rsid w:val="0038005A"/>
    <w:rsid w:val="00381208"/>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23C11"/>
    <w:rsid w:val="0043073A"/>
    <w:rsid w:val="00435A4B"/>
    <w:rsid w:val="00443661"/>
    <w:rsid w:val="004442FB"/>
    <w:rsid w:val="00452C2A"/>
    <w:rsid w:val="00453D9E"/>
    <w:rsid w:val="004541BF"/>
    <w:rsid w:val="00470C70"/>
    <w:rsid w:val="004717C2"/>
    <w:rsid w:val="00475D0B"/>
    <w:rsid w:val="00480544"/>
    <w:rsid w:val="00485D4B"/>
    <w:rsid w:val="00494916"/>
    <w:rsid w:val="00494F46"/>
    <w:rsid w:val="004966A3"/>
    <w:rsid w:val="00497D0C"/>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B7417"/>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8F"/>
    <w:rsid w:val="008161B2"/>
    <w:rsid w:val="00821223"/>
    <w:rsid w:val="008214BD"/>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219"/>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917AC"/>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26BA"/>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E6037"/>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367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DE6037"/>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DE6037"/>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9E22-9989-4299-BA08-A16BE1B4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5</Pages>
  <Words>1706</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11413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Nicky</dc:creator>
  <cp:lastModifiedBy>Brown, Michael J</cp:lastModifiedBy>
  <cp:revision>2</cp:revision>
  <cp:lastPrinted>2017-08-23T06:07:00Z</cp:lastPrinted>
  <dcterms:created xsi:type="dcterms:W3CDTF">2017-10-09T22:48:00Z</dcterms:created>
  <dcterms:modified xsi:type="dcterms:W3CDTF">2017-10-09T22:48:00Z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Tasmanian Health Service (THS) - Complex, Chronic and Community Service</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Senior Speech Pathologist - Community Rehabilitation Unit</vt:lpwstr>
  </property>
  <property fmtid="{D5CDD505-2E9C-101B-9397-08002B2CF9AE}" pid="45" name="Classification">
    <vt:lpwstr>Level 1-2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Speech Pathologist</vt:lpwstr>
  </property>
  <property fmtid="{D5CDD505-2E9C-101B-9397-08002B2CF9AE}" pid="49" name="PositionNumber">
    <vt:lpwstr>518490</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 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