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11" w:rsidRDefault="007E0A03" w:rsidP="00845111">
      <w:pPr>
        <w:pStyle w:val="Heading1"/>
      </w:pPr>
      <w:bookmarkStart w:id="0" w:name="_GoBack"/>
      <w:bookmarkEnd w:id="0"/>
      <w:r>
        <w:t>Operations Manager</w:t>
      </w:r>
    </w:p>
    <w:p w:rsidR="00845111" w:rsidRDefault="00845111" w:rsidP="00FE28E6">
      <w:pPr>
        <w:pStyle w:val="Heading2centre"/>
      </w:pPr>
      <w:r w:rsidRPr="008F31D4">
        <w:t xml:space="preserve">Statement of Duties – </w:t>
      </w:r>
      <w:r w:rsidR="00097D26">
        <w:t xml:space="preserve">June </w:t>
      </w:r>
      <w:r w:rsidR="00A15F69">
        <w:t>2017</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09"/>
        <w:gridCol w:w="6095"/>
      </w:tblGrid>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Title</w:t>
            </w:r>
          </w:p>
        </w:tc>
        <w:tc>
          <w:tcPr>
            <w:tcW w:w="6251" w:type="dxa"/>
            <w:shd w:val="clear" w:color="auto" w:fill="EEECE1"/>
            <w:vAlign w:val="center"/>
          </w:tcPr>
          <w:p w:rsidR="00005DBB" w:rsidRPr="00005DBB" w:rsidRDefault="007E0A03" w:rsidP="00995F4A">
            <w:pPr>
              <w:pStyle w:val="Normaltable"/>
            </w:pPr>
            <w:r>
              <w:t>Operations Manager</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Number</w:t>
            </w:r>
          </w:p>
        </w:tc>
        <w:tc>
          <w:tcPr>
            <w:tcW w:w="6251" w:type="dxa"/>
            <w:shd w:val="clear" w:color="auto" w:fill="EEECE1"/>
            <w:vAlign w:val="center"/>
          </w:tcPr>
          <w:p w:rsidR="00005DBB" w:rsidRPr="00005DBB" w:rsidRDefault="007E0A03" w:rsidP="00005DBB">
            <w:pPr>
              <w:pStyle w:val="Normaltable"/>
            </w:pPr>
            <w:r>
              <w:t>356165</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Award</w:t>
            </w:r>
          </w:p>
        </w:tc>
        <w:tc>
          <w:tcPr>
            <w:tcW w:w="6251" w:type="dxa"/>
            <w:shd w:val="clear" w:color="auto" w:fill="EEECE1"/>
            <w:vAlign w:val="center"/>
          </w:tcPr>
          <w:p w:rsidR="00005DBB" w:rsidRPr="00005DBB" w:rsidRDefault="007E0A03" w:rsidP="00005DBB">
            <w:pPr>
              <w:pStyle w:val="Normaltable"/>
            </w:pPr>
            <w:r>
              <w:t>Tasmanian State Service Award</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Classification</w:t>
            </w:r>
          </w:p>
        </w:tc>
        <w:tc>
          <w:tcPr>
            <w:tcW w:w="6251" w:type="dxa"/>
            <w:shd w:val="clear" w:color="auto" w:fill="EEECE1"/>
            <w:vAlign w:val="center"/>
          </w:tcPr>
          <w:p w:rsidR="00005DBB" w:rsidRPr="00005DBB" w:rsidRDefault="007E0A03" w:rsidP="00502E37">
            <w:pPr>
              <w:pStyle w:val="Normaltable"/>
            </w:pPr>
            <w:r>
              <w:t>General Stream Band 7</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Output Group</w:t>
            </w:r>
          </w:p>
        </w:tc>
        <w:tc>
          <w:tcPr>
            <w:tcW w:w="6251" w:type="dxa"/>
            <w:shd w:val="clear" w:color="auto" w:fill="EEECE1"/>
            <w:vAlign w:val="center"/>
          </w:tcPr>
          <w:p w:rsidR="00005DBB" w:rsidRPr="00005DBB" w:rsidRDefault="007E0A03" w:rsidP="00005DBB">
            <w:pPr>
              <w:pStyle w:val="Normaltable"/>
            </w:pPr>
            <w:r>
              <w:t>Corrective Services</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Full Time Equivalent</w:t>
            </w:r>
          </w:p>
        </w:tc>
        <w:tc>
          <w:tcPr>
            <w:tcW w:w="6251" w:type="dxa"/>
            <w:shd w:val="clear" w:color="auto" w:fill="EEECE1"/>
            <w:vAlign w:val="center"/>
          </w:tcPr>
          <w:p w:rsidR="00005DBB" w:rsidRPr="00005DBB" w:rsidRDefault="007E0A03" w:rsidP="00005DBB">
            <w:pPr>
              <w:pStyle w:val="Normaltable"/>
            </w:pPr>
            <w:r>
              <w:t>1.0</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Division</w:t>
            </w:r>
          </w:p>
        </w:tc>
        <w:tc>
          <w:tcPr>
            <w:tcW w:w="6251" w:type="dxa"/>
            <w:shd w:val="clear" w:color="auto" w:fill="EEECE1"/>
            <w:vAlign w:val="center"/>
          </w:tcPr>
          <w:p w:rsidR="00005DBB" w:rsidRPr="00005DBB" w:rsidRDefault="007E0A03" w:rsidP="00995F4A">
            <w:pPr>
              <w:pStyle w:val="Normaltable"/>
            </w:pPr>
            <w:r>
              <w:t>Community Corrections</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Branch</w:t>
            </w:r>
          </w:p>
        </w:tc>
        <w:tc>
          <w:tcPr>
            <w:tcW w:w="6251" w:type="dxa"/>
            <w:shd w:val="clear" w:color="auto" w:fill="EEECE1"/>
            <w:vAlign w:val="center"/>
          </w:tcPr>
          <w:p w:rsidR="00005DBB" w:rsidRPr="00005DBB" w:rsidRDefault="007E0A03" w:rsidP="00005DBB">
            <w:pPr>
              <w:pStyle w:val="Normaltable"/>
            </w:pPr>
            <w:r>
              <w:t>Administration</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Supervisor</w:t>
            </w:r>
          </w:p>
        </w:tc>
        <w:tc>
          <w:tcPr>
            <w:tcW w:w="6251" w:type="dxa"/>
            <w:shd w:val="clear" w:color="auto" w:fill="EEECE1"/>
            <w:vAlign w:val="center"/>
          </w:tcPr>
          <w:p w:rsidR="00005DBB" w:rsidRPr="00EE50F8" w:rsidRDefault="007E0A03" w:rsidP="00502E37">
            <w:pPr>
              <w:pStyle w:val="Normaltable"/>
              <w:rPr>
                <w:rFonts w:cs="Arial"/>
              </w:rPr>
            </w:pPr>
            <w:r>
              <w:rPr>
                <w:rFonts w:cs="Arial"/>
              </w:rPr>
              <w:t>Director</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Direct Reports</w:t>
            </w:r>
          </w:p>
        </w:tc>
        <w:tc>
          <w:tcPr>
            <w:tcW w:w="6251" w:type="dxa"/>
            <w:shd w:val="clear" w:color="auto" w:fill="EEECE1"/>
            <w:vAlign w:val="center"/>
          </w:tcPr>
          <w:p w:rsidR="00005DBB" w:rsidRPr="00EE50F8" w:rsidRDefault="007E0A03" w:rsidP="00005DBB">
            <w:pPr>
              <w:pStyle w:val="Normaltable"/>
              <w:rPr>
                <w:rFonts w:cs="Arial"/>
              </w:rPr>
            </w:pPr>
            <w:r>
              <w:rPr>
                <w:rFonts w:cs="Arial"/>
              </w:rPr>
              <w:t>8</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Location</w:t>
            </w:r>
          </w:p>
        </w:tc>
        <w:tc>
          <w:tcPr>
            <w:tcW w:w="6251" w:type="dxa"/>
            <w:shd w:val="clear" w:color="auto" w:fill="EEECE1"/>
            <w:vAlign w:val="center"/>
          </w:tcPr>
          <w:p w:rsidR="00005DBB" w:rsidRPr="00EE50F8" w:rsidRDefault="007E0A03" w:rsidP="00005DBB">
            <w:pPr>
              <w:pStyle w:val="Normaltable"/>
              <w:rPr>
                <w:rFonts w:cs="Arial"/>
              </w:rPr>
            </w:pPr>
            <w:r>
              <w:rPr>
                <w:rFonts w:cs="Arial"/>
              </w:rPr>
              <w:t>Hobart</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Terms of Employment</w:t>
            </w:r>
          </w:p>
        </w:tc>
        <w:tc>
          <w:tcPr>
            <w:tcW w:w="6251" w:type="dxa"/>
            <w:shd w:val="clear" w:color="auto" w:fill="EEECE1"/>
            <w:vAlign w:val="center"/>
          </w:tcPr>
          <w:p w:rsidR="00005DBB" w:rsidRPr="00005DBB" w:rsidRDefault="007E0A03" w:rsidP="00097D26">
            <w:pPr>
              <w:pStyle w:val="Normaltable"/>
            </w:pPr>
            <w:r>
              <w:t xml:space="preserve">Permanent full time 73.50 hours per fortnight 52 weeks per year including 4 weeks annual leave.  </w:t>
            </w:r>
            <w:r w:rsidR="00097D26">
              <w:t>I</w:t>
            </w:r>
            <w:r>
              <w:t>ntrastate travel will be required.</w:t>
            </w:r>
          </w:p>
        </w:tc>
      </w:tr>
      <w:tr w:rsidR="00EE50F8" w:rsidRPr="00005DBB" w:rsidTr="00EE50F8">
        <w:trPr>
          <w:tblHeader/>
        </w:trPr>
        <w:tc>
          <w:tcPr>
            <w:tcW w:w="3369" w:type="dxa"/>
            <w:shd w:val="clear" w:color="auto" w:fill="EEECE1"/>
            <w:vAlign w:val="center"/>
          </w:tcPr>
          <w:p w:rsidR="00005DBB" w:rsidRPr="00B9618A" w:rsidRDefault="00005DBB" w:rsidP="00005DBB">
            <w:pPr>
              <w:pStyle w:val="Heading3table"/>
            </w:pPr>
            <w:r w:rsidRPr="00B9618A">
              <w:t>Position category and funding</w:t>
            </w:r>
          </w:p>
        </w:tc>
        <w:tc>
          <w:tcPr>
            <w:tcW w:w="6251" w:type="dxa"/>
            <w:shd w:val="clear" w:color="auto" w:fill="EEECE1"/>
            <w:vAlign w:val="center"/>
          </w:tcPr>
          <w:p w:rsidR="00005DBB" w:rsidRPr="00995F4A" w:rsidRDefault="007E0A03" w:rsidP="00005DBB">
            <w:pPr>
              <w:pStyle w:val="Normaltable"/>
            </w:pPr>
            <w:r>
              <w:t>Permanent position – Cost Code: A039</w:t>
            </w:r>
          </w:p>
        </w:tc>
      </w:tr>
    </w:tbl>
    <w:p w:rsidR="008702FF" w:rsidRPr="008702FF" w:rsidRDefault="008702FF" w:rsidP="00F71D29">
      <w:pPr>
        <w:pStyle w:val="Heading2"/>
        <w:rPr>
          <w:bCs w:val="0"/>
        </w:rPr>
      </w:pPr>
      <w:r w:rsidRPr="008702FF">
        <w:t>The Department of Justice</w:t>
      </w:r>
    </w:p>
    <w:p w:rsidR="00CE3850" w:rsidRDefault="008702FF" w:rsidP="00CE3850">
      <w:pPr>
        <w:pStyle w:val="Heading3"/>
      </w:pPr>
      <w:r w:rsidRPr="00CE3850">
        <w:t>Aim</w:t>
      </w:r>
      <w:r w:rsidRPr="008702FF">
        <w:t xml:space="preserve"> </w:t>
      </w:r>
    </w:p>
    <w:p w:rsidR="008702FF" w:rsidRPr="008702FF" w:rsidRDefault="008702FF" w:rsidP="00996CC1">
      <w:pPr>
        <w:tabs>
          <w:tab w:val="left" w:pos="3750"/>
        </w:tabs>
        <w:rPr>
          <w:sz w:val="22"/>
          <w:szCs w:val="22"/>
        </w:rPr>
      </w:pPr>
      <w:r w:rsidRPr="008702FF">
        <w:rPr>
          <w:sz w:val="22"/>
          <w:szCs w:val="22"/>
        </w:rPr>
        <w:t>A safe, fair and just Tasmania.</w:t>
      </w:r>
    </w:p>
    <w:p w:rsidR="00CE3850" w:rsidRDefault="00CE3850" w:rsidP="00CE3850">
      <w:pPr>
        <w:pStyle w:val="Heading3"/>
      </w:pPr>
      <w:r>
        <w:t>Purpose</w:t>
      </w:r>
    </w:p>
    <w:p w:rsidR="008702FF" w:rsidRPr="008702FF" w:rsidRDefault="00CE3850" w:rsidP="008702FF">
      <w:pPr>
        <w:rPr>
          <w:sz w:val="22"/>
          <w:szCs w:val="22"/>
        </w:rPr>
      </w:pPr>
      <w:r>
        <w:rPr>
          <w:sz w:val="22"/>
          <w:szCs w:val="22"/>
        </w:rPr>
        <w:t>T</w:t>
      </w:r>
      <w:r w:rsidR="008702FF" w:rsidRPr="008702FF">
        <w:rPr>
          <w:sz w:val="22"/>
          <w:szCs w:val="22"/>
        </w:rPr>
        <w:t>o support the Tasmanian Governmen</w:t>
      </w:r>
      <w:r>
        <w:rPr>
          <w:sz w:val="22"/>
          <w:szCs w:val="22"/>
        </w:rPr>
        <w:t>t to promote the rule of law by</w:t>
      </w:r>
    </w:p>
    <w:p w:rsidR="008702FF" w:rsidRPr="008702FF" w:rsidRDefault="00CE3850" w:rsidP="00B2128A">
      <w:pPr>
        <w:numPr>
          <w:ilvl w:val="0"/>
          <w:numId w:val="4"/>
        </w:numPr>
        <w:rPr>
          <w:sz w:val="22"/>
          <w:szCs w:val="22"/>
        </w:rPr>
      </w:pPr>
      <w:r>
        <w:rPr>
          <w:sz w:val="22"/>
          <w:szCs w:val="22"/>
        </w:rPr>
        <w:t>e</w:t>
      </w:r>
      <w:r w:rsidR="008702FF" w:rsidRPr="008702FF">
        <w:rPr>
          <w:sz w:val="22"/>
          <w:szCs w:val="22"/>
        </w:rPr>
        <w:t>nsuring an effective, efficien</w:t>
      </w:r>
      <w:r>
        <w:rPr>
          <w:sz w:val="22"/>
          <w:szCs w:val="22"/>
        </w:rPr>
        <w:t>t and accessible justice system.</w:t>
      </w:r>
    </w:p>
    <w:p w:rsidR="008702FF" w:rsidRPr="008702FF" w:rsidRDefault="00CE3850" w:rsidP="00B2128A">
      <w:pPr>
        <w:numPr>
          <w:ilvl w:val="0"/>
          <w:numId w:val="4"/>
        </w:numPr>
        <w:rPr>
          <w:sz w:val="22"/>
          <w:szCs w:val="22"/>
        </w:rPr>
      </w:pPr>
      <w:r>
        <w:rPr>
          <w:sz w:val="22"/>
          <w:szCs w:val="22"/>
        </w:rPr>
        <w:t>protecting and respecting rights.</w:t>
      </w:r>
    </w:p>
    <w:p w:rsidR="008702FF" w:rsidRPr="008702FF" w:rsidRDefault="00CE3850" w:rsidP="00B2128A">
      <w:pPr>
        <w:numPr>
          <w:ilvl w:val="0"/>
          <w:numId w:val="4"/>
        </w:numPr>
        <w:rPr>
          <w:sz w:val="22"/>
          <w:szCs w:val="22"/>
        </w:rPr>
      </w:pPr>
      <w:r>
        <w:rPr>
          <w:sz w:val="22"/>
          <w:szCs w:val="22"/>
        </w:rPr>
        <w:t>improving laws.</w:t>
      </w:r>
    </w:p>
    <w:p w:rsidR="008702FF" w:rsidRPr="008702FF" w:rsidRDefault="00CE3850" w:rsidP="00B2128A">
      <w:pPr>
        <w:numPr>
          <w:ilvl w:val="0"/>
          <w:numId w:val="4"/>
        </w:numPr>
        <w:rPr>
          <w:sz w:val="22"/>
          <w:szCs w:val="22"/>
        </w:rPr>
      </w:pPr>
      <w:r>
        <w:rPr>
          <w:sz w:val="22"/>
          <w:szCs w:val="22"/>
        </w:rPr>
        <w:t>i</w:t>
      </w:r>
      <w:r w:rsidR="008702FF" w:rsidRPr="008702FF">
        <w:rPr>
          <w:sz w:val="22"/>
          <w:szCs w:val="22"/>
        </w:rPr>
        <w:t>nfluencing positive behaviour and enforcing responsibilities.</w:t>
      </w:r>
    </w:p>
    <w:p w:rsidR="00CE3850" w:rsidRPr="00CE3850" w:rsidRDefault="00CE3850" w:rsidP="00CE3850">
      <w:r w:rsidRPr="00CE3850">
        <w:t xml:space="preserve">Visit the </w:t>
      </w:r>
      <w:hyperlink r:id="rId7" w:history="1">
        <w:r w:rsidRPr="00CE3850">
          <w:rPr>
            <w:rStyle w:val="Hyperlink"/>
            <w:sz w:val="22"/>
            <w:szCs w:val="22"/>
          </w:rPr>
          <w:t>Department of Justice website</w:t>
        </w:r>
      </w:hyperlink>
      <w:r w:rsidRPr="00CE3850">
        <w:t xml:space="preserve"> for more information. </w:t>
      </w:r>
    </w:p>
    <w:p w:rsidR="00C322B8" w:rsidRDefault="00CE3850" w:rsidP="00CE3850">
      <w:pPr>
        <w:pStyle w:val="Heading2"/>
      </w:pPr>
      <w:r w:rsidRPr="00CE3850">
        <w:lastRenderedPageBreak/>
        <w:t>Division</w:t>
      </w:r>
      <w:r w:rsidR="00FA5ACF">
        <w:t>al Information</w:t>
      </w:r>
    </w:p>
    <w:p w:rsidR="00B55E0F" w:rsidRDefault="00B55E0F" w:rsidP="004F3A42">
      <w:pPr>
        <w:spacing w:before="80" w:after="80"/>
        <w:ind w:right="-2"/>
        <w:rPr>
          <w:rFonts w:cs="Arial"/>
          <w:sz w:val="22"/>
          <w:szCs w:val="22"/>
        </w:rPr>
      </w:pPr>
      <w:r>
        <w:rPr>
          <w:rFonts w:cs="Arial"/>
          <w:sz w:val="22"/>
          <w:szCs w:val="22"/>
        </w:rPr>
        <w:t>Community Correctio</w:t>
      </w:r>
      <w:r w:rsidR="0032397B">
        <w:rPr>
          <w:rFonts w:cs="Arial"/>
          <w:sz w:val="22"/>
          <w:szCs w:val="22"/>
        </w:rPr>
        <w:t xml:space="preserve">ns works with offenders who are under orders but </w:t>
      </w:r>
      <w:r>
        <w:rPr>
          <w:rFonts w:cs="Arial"/>
          <w:sz w:val="22"/>
          <w:szCs w:val="22"/>
        </w:rPr>
        <w:t xml:space="preserve">not in custody and </w:t>
      </w:r>
      <w:r w:rsidRPr="00B55E0F">
        <w:rPr>
          <w:rFonts w:cs="Arial"/>
          <w:sz w:val="22"/>
          <w:szCs w:val="22"/>
        </w:rPr>
        <w:t>contribute</w:t>
      </w:r>
      <w:r>
        <w:rPr>
          <w:rFonts w:cs="Arial"/>
          <w:sz w:val="22"/>
          <w:szCs w:val="22"/>
        </w:rPr>
        <w:t>s</w:t>
      </w:r>
      <w:r w:rsidRPr="00B55E0F">
        <w:rPr>
          <w:rFonts w:cs="Arial"/>
          <w:sz w:val="22"/>
          <w:szCs w:val="22"/>
        </w:rPr>
        <w:t xml:space="preserve"> to a safe, fair and just Tasmania by </w:t>
      </w:r>
      <w:r>
        <w:rPr>
          <w:rFonts w:cs="Arial"/>
          <w:sz w:val="22"/>
          <w:szCs w:val="22"/>
        </w:rPr>
        <w:t>providing</w:t>
      </w:r>
      <w:r w:rsidRPr="00B55E0F">
        <w:rPr>
          <w:rFonts w:cs="Arial"/>
          <w:sz w:val="22"/>
          <w:szCs w:val="22"/>
        </w:rPr>
        <w:t xml:space="preserve"> a combination of support and accountability to inspire positive change in their lives.</w:t>
      </w:r>
    </w:p>
    <w:p w:rsidR="007E0A03" w:rsidRDefault="00B55E0F" w:rsidP="007E0A03">
      <w:pPr>
        <w:spacing w:before="80" w:after="80"/>
        <w:ind w:right="-2"/>
        <w:jc w:val="both"/>
        <w:rPr>
          <w:rFonts w:cs="Arial"/>
          <w:sz w:val="22"/>
          <w:szCs w:val="22"/>
        </w:rPr>
      </w:pPr>
      <w:r>
        <w:rPr>
          <w:rFonts w:cs="Arial"/>
          <w:sz w:val="22"/>
          <w:szCs w:val="22"/>
        </w:rPr>
        <w:t>Its core functions include:</w:t>
      </w:r>
    </w:p>
    <w:p w:rsidR="00B55E0F" w:rsidRPr="004F3A42" w:rsidRDefault="00B55E0F" w:rsidP="004F3A42">
      <w:pPr>
        <w:pStyle w:val="ListParagraph"/>
        <w:numPr>
          <w:ilvl w:val="0"/>
          <w:numId w:val="30"/>
        </w:numPr>
        <w:spacing w:before="80" w:after="80"/>
        <w:ind w:right="-2"/>
        <w:jc w:val="both"/>
        <w:rPr>
          <w:rFonts w:cs="Arial"/>
          <w:sz w:val="22"/>
          <w:szCs w:val="22"/>
        </w:rPr>
      </w:pPr>
      <w:r w:rsidRPr="004F3A42">
        <w:rPr>
          <w:rFonts w:cs="Arial"/>
          <w:sz w:val="22"/>
          <w:szCs w:val="22"/>
        </w:rPr>
        <w:t xml:space="preserve">Supervising offenders to ensure compliance with court and Parole Board </w:t>
      </w:r>
      <w:r w:rsidR="0090699B" w:rsidRPr="004F3A42">
        <w:rPr>
          <w:rFonts w:cs="Arial"/>
          <w:sz w:val="22"/>
          <w:szCs w:val="22"/>
        </w:rPr>
        <w:t>o</w:t>
      </w:r>
      <w:r w:rsidRPr="004F3A42">
        <w:rPr>
          <w:rFonts w:cs="Arial"/>
          <w:sz w:val="22"/>
          <w:szCs w:val="22"/>
        </w:rPr>
        <w:t xml:space="preserve">rders </w:t>
      </w:r>
      <w:r w:rsidRPr="004F3A42">
        <w:rPr>
          <w:rFonts w:cs="Arial"/>
          <w:sz w:val="22"/>
          <w:szCs w:val="22"/>
        </w:rPr>
        <w:tab/>
      </w:r>
    </w:p>
    <w:p w:rsidR="00B55E0F" w:rsidRPr="004F3A42" w:rsidRDefault="00B55E0F" w:rsidP="004F3A42">
      <w:pPr>
        <w:pStyle w:val="ListParagraph"/>
        <w:numPr>
          <w:ilvl w:val="0"/>
          <w:numId w:val="30"/>
        </w:numPr>
        <w:spacing w:before="80" w:after="80"/>
        <w:ind w:right="-2"/>
        <w:jc w:val="both"/>
        <w:rPr>
          <w:rFonts w:cs="Arial"/>
          <w:sz w:val="22"/>
          <w:szCs w:val="22"/>
        </w:rPr>
      </w:pPr>
      <w:r w:rsidRPr="004F3A42">
        <w:rPr>
          <w:rFonts w:cs="Arial"/>
          <w:sz w:val="22"/>
          <w:szCs w:val="22"/>
        </w:rPr>
        <w:t>Prepar</w:t>
      </w:r>
      <w:r w:rsidR="0090699B" w:rsidRPr="004F3A42">
        <w:rPr>
          <w:rFonts w:cs="Arial"/>
          <w:sz w:val="22"/>
          <w:szCs w:val="22"/>
        </w:rPr>
        <w:t>ing</w:t>
      </w:r>
      <w:r w:rsidRPr="004F3A42">
        <w:rPr>
          <w:rFonts w:cs="Arial"/>
          <w:sz w:val="22"/>
          <w:szCs w:val="22"/>
        </w:rPr>
        <w:t xml:space="preserve"> reports for the courts and Parole Board</w:t>
      </w:r>
      <w:r w:rsidRPr="004F3A42">
        <w:rPr>
          <w:rFonts w:cs="Arial"/>
          <w:sz w:val="22"/>
          <w:szCs w:val="22"/>
        </w:rPr>
        <w:tab/>
      </w:r>
    </w:p>
    <w:p w:rsidR="00B55E0F" w:rsidRPr="004F3A42" w:rsidRDefault="00B55E0F" w:rsidP="004F3A42">
      <w:pPr>
        <w:pStyle w:val="ListParagraph"/>
        <w:numPr>
          <w:ilvl w:val="0"/>
          <w:numId w:val="30"/>
        </w:numPr>
        <w:spacing w:before="80" w:after="80"/>
        <w:ind w:right="-2"/>
        <w:jc w:val="both"/>
        <w:rPr>
          <w:rFonts w:cs="Arial"/>
          <w:sz w:val="22"/>
          <w:szCs w:val="22"/>
        </w:rPr>
      </w:pPr>
      <w:r w:rsidRPr="004F3A42">
        <w:rPr>
          <w:rFonts w:cs="Arial"/>
          <w:sz w:val="22"/>
          <w:szCs w:val="22"/>
        </w:rPr>
        <w:t xml:space="preserve">Case managing and supporting offenders  </w:t>
      </w:r>
      <w:r w:rsidRPr="004F3A42">
        <w:rPr>
          <w:rFonts w:cs="Arial"/>
          <w:sz w:val="22"/>
          <w:szCs w:val="22"/>
        </w:rPr>
        <w:tab/>
      </w:r>
    </w:p>
    <w:p w:rsidR="00B55E0F" w:rsidRPr="004F3A42" w:rsidRDefault="00B55E0F" w:rsidP="004F3A42">
      <w:pPr>
        <w:pStyle w:val="ListParagraph"/>
        <w:numPr>
          <w:ilvl w:val="0"/>
          <w:numId w:val="30"/>
        </w:numPr>
        <w:spacing w:before="80" w:after="80"/>
        <w:ind w:right="-2"/>
        <w:jc w:val="both"/>
        <w:rPr>
          <w:rFonts w:cs="Arial"/>
          <w:sz w:val="22"/>
          <w:szCs w:val="22"/>
        </w:rPr>
      </w:pPr>
      <w:r w:rsidRPr="004F3A42">
        <w:rPr>
          <w:rFonts w:cs="Arial"/>
          <w:sz w:val="22"/>
          <w:szCs w:val="22"/>
        </w:rPr>
        <w:t>Delivering programs to reduce re-offending</w:t>
      </w:r>
      <w:r w:rsidRPr="004F3A42">
        <w:rPr>
          <w:rFonts w:cs="Arial"/>
          <w:sz w:val="22"/>
          <w:szCs w:val="22"/>
        </w:rPr>
        <w:tab/>
      </w:r>
    </w:p>
    <w:p w:rsidR="00B55E0F" w:rsidRPr="004F3A42" w:rsidRDefault="00B55E0F" w:rsidP="004F3A42">
      <w:pPr>
        <w:pStyle w:val="ListParagraph"/>
        <w:numPr>
          <w:ilvl w:val="0"/>
          <w:numId w:val="30"/>
        </w:numPr>
        <w:spacing w:before="80" w:after="80"/>
        <w:ind w:right="-2"/>
        <w:jc w:val="both"/>
        <w:rPr>
          <w:rFonts w:cs="Arial"/>
          <w:sz w:val="22"/>
          <w:szCs w:val="22"/>
        </w:rPr>
      </w:pPr>
      <w:r w:rsidRPr="004F3A42">
        <w:rPr>
          <w:rFonts w:cs="Arial"/>
          <w:sz w:val="22"/>
          <w:szCs w:val="22"/>
        </w:rPr>
        <w:t xml:space="preserve">Partnering with stakeholders to assist reintegration  </w:t>
      </w:r>
    </w:p>
    <w:p w:rsidR="007E0A03" w:rsidRDefault="007E0A03" w:rsidP="00B00073">
      <w:pPr>
        <w:spacing w:before="80" w:after="80"/>
        <w:ind w:right="-2"/>
        <w:jc w:val="both"/>
        <w:rPr>
          <w:rFonts w:cs="Arial"/>
          <w:sz w:val="22"/>
          <w:szCs w:val="22"/>
        </w:rPr>
      </w:pPr>
    </w:p>
    <w:p w:rsidR="00B00073" w:rsidRDefault="00B00073" w:rsidP="00B00073">
      <w:pPr>
        <w:spacing w:before="80" w:after="80"/>
        <w:ind w:right="-2"/>
        <w:jc w:val="both"/>
        <w:rPr>
          <w:rFonts w:cs="Arial"/>
          <w:sz w:val="22"/>
          <w:szCs w:val="22"/>
        </w:rPr>
      </w:pPr>
      <w:r>
        <w:rPr>
          <w:rFonts w:cs="Arial"/>
          <w:sz w:val="22"/>
          <w:szCs w:val="22"/>
        </w:rPr>
        <w:t xml:space="preserve">Visit the </w:t>
      </w:r>
      <w:hyperlink r:id="rId8" w:history="1">
        <w:r w:rsidR="00CC53A9" w:rsidRPr="008F31D4">
          <w:rPr>
            <w:rStyle w:val="Hyperlink"/>
            <w:sz w:val="22"/>
            <w:szCs w:val="22"/>
          </w:rPr>
          <w:t>website</w:t>
        </w:r>
      </w:hyperlink>
      <w:r w:rsidR="00CC53A9">
        <w:rPr>
          <w:sz w:val="22"/>
          <w:szCs w:val="22"/>
        </w:rPr>
        <w:t xml:space="preserve"> </w:t>
      </w:r>
      <w:r>
        <w:rPr>
          <w:rFonts w:cs="Arial"/>
          <w:sz w:val="22"/>
          <w:szCs w:val="22"/>
        </w:rPr>
        <w:t>for more information.</w:t>
      </w:r>
    </w:p>
    <w:p w:rsidR="00B00073" w:rsidRPr="00B00073" w:rsidRDefault="00B00073" w:rsidP="00B00073"/>
    <w:p w:rsidR="0095272E" w:rsidRDefault="0095272E" w:rsidP="00F71D29">
      <w:pPr>
        <w:pStyle w:val="Heading2"/>
      </w:pPr>
      <w:r>
        <w:t>About the position</w:t>
      </w:r>
    </w:p>
    <w:p w:rsidR="00347B75" w:rsidRDefault="00C322B8" w:rsidP="0095272E">
      <w:pPr>
        <w:pStyle w:val="Heading3"/>
      </w:pPr>
      <w:r w:rsidRPr="00F71D29">
        <w:t>Objective</w:t>
      </w:r>
    </w:p>
    <w:p w:rsidR="00987A19" w:rsidRPr="00987A19" w:rsidRDefault="00987A19" w:rsidP="00097D26">
      <w:pPr>
        <w:pStyle w:val="ListBullet"/>
      </w:pPr>
      <w:r>
        <w:t>The purpose of this ro</w:t>
      </w:r>
      <w:r w:rsidR="00E83DE5">
        <w:t>l</w:t>
      </w:r>
      <w:r>
        <w:t>e is to ensure</w:t>
      </w:r>
      <w:r w:rsidR="00FA5DDD">
        <w:t xml:space="preserve"> </w:t>
      </w:r>
      <w:r w:rsidR="00FA5DDD">
        <w:rPr>
          <w:lang w:val="en-GB"/>
        </w:rPr>
        <w:t>the achievement of required performance standards in accordance with the policy and performance framework o</w:t>
      </w:r>
      <w:r>
        <w:rPr>
          <w:lang w:val="en-GB"/>
        </w:rPr>
        <w:t>f Community Corrections and ensuring strategic operational initiatives are effectively implemented.  The specific areas managed are:</w:t>
      </w:r>
    </w:p>
    <w:p w:rsidR="00987A19" w:rsidRPr="00987A19" w:rsidRDefault="00987A19" w:rsidP="00097D26">
      <w:pPr>
        <w:pStyle w:val="ListBullet"/>
        <w:numPr>
          <w:ilvl w:val="0"/>
          <w:numId w:val="27"/>
        </w:numPr>
      </w:pPr>
      <w:r>
        <w:rPr>
          <w:lang w:val="en-GB"/>
        </w:rPr>
        <w:t>Probation and Parole</w:t>
      </w:r>
    </w:p>
    <w:p w:rsidR="00987A19" w:rsidRPr="00987A19" w:rsidRDefault="00987A19" w:rsidP="00097D26">
      <w:pPr>
        <w:pStyle w:val="ListBullet"/>
        <w:numPr>
          <w:ilvl w:val="0"/>
          <w:numId w:val="27"/>
        </w:numPr>
      </w:pPr>
      <w:r>
        <w:rPr>
          <w:lang w:val="en-GB"/>
        </w:rPr>
        <w:t>Community Service Orders</w:t>
      </w:r>
    </w:p>
    <w:p w:rsidR="00FA5DDD" w:rsidRPr="00A91EFD" w:rsidRDefault="00987A19" w:rsidP="00097D26">
      <w:pPr>
        <w:pStyle w:val="ListBullet"/>
        <w:numPr>
          <w:ilvl w:val="0"/>
          <w:numId w:val="27"/>
        </w:numPr>
      </w:pPr>
      <w:r>
        <w:rPr>
          <w:lang w:val="en-GB"/>
        </w:rPr>
        <w:t>Court Mandated Diversion Program</w:t>
      </w:r>
    </w:p>
    <w:p w:rsidR="00855A64" w:rsidRPr="00F71D29" w:rsidRDefault="00C322B8" w:rsidP="0095272E">
      <w:pPr>
        <w:pStyle w:val="Heading3"/>
      </w:pPr>
      <w:r w:rsidRPr="00F71D29">
        <w:t>Duties</w:t>
      </w:r>
    </w:p>
    <w:p w:rsidR="007E0A03" w:rsidRPr="00A91EFD" w:rsidRDefault="007E0A03" w:rsidP="00097D26">
      <w:pPr>
        <w:pStyle w:val="ListBullet"/>
        <w:numPr>
          <w:ilvl w:val="0"/>
          <w:numId w:val="28"/>
        </w:numPr>
      </w:pPr>
      <w:r w:rsidRPr="00A91EFD">
        <w:t>Manage and coordinate regional teams to ensure effective and efficient management of offenders.</w:t>
      </w:r>
    </w:p>
    <w:p w:rsidR="007E0A03" w:rsidRPr="00A91EFD" w:rsidRDefault="007E0A03" w:rsidP="00097D26">
      <w:pPr>
        <w:pStyle w:val="ListBullet"/>
        <w:numPr>
          <w:ilvl w:val="0"/>
          <w:numId w:val="28"/>
        </w:numPr>
      </w:pPr>
      <w:r w:rsidRPr="00A91EFD">
        <w:t xml:space="preserve">Provide oversight </w:t>
      </w:r>
      <w:r w:rsidR="00987A19">
        <w:t>and coordination</w:t>
      </w:r>
      <w:r w:rsidRPr="00A91EFD">
        <w:t xml:space="preserve"> of service delivery.</w:t>
      </w:r>
    </w:p>
    <w:p w:rsidR="007E0A03" w:rsidRPr="00A91EFD" w:rsidRDefault="007E0A03" w:rsidP="00097D26">
      <w:pPr>
        <w:pStyle w:val="ListBullet"/>
        <w:numPr>
          <w:ilvl w:val="0"/>
          <w:numId w:val="28"/>
        </w:numPr>
      </w:pPr>
      <w:r w:rsidRPr="00A91EFD">
        <w:t>Conduct ongoing monitoring and reporting of service delivery and performance</w:t>
      </w:r>
      <w:r w:rsidR="00987A19">
        <w:t>.</w:t>
      </w:r>
    </w:p>
    <w:p w:rsidR="007E0A03" w:rsidRPr="00A91EFD" w:rsidRDefault="0090699B" w:rsidP="00097D26">
      <w:pPr>
        <w:pStyle w:val="ListBullet"/>
        <w:numPr>
          <w:ilvl w:val="0"/>
          <w:numId w:val="28"/>
        </w:numPr>
      </w:pPr>
      <w:r>
        <w:t>Develop</w:t>
      </w:r>
      <w:r w:rsidR="007E0A03" w:rsidRPr="00A91EFD">
        <w:t xml:space="preserve"> and support Team Leaders and </w:t>
      </w:r>
      <w:r>
        <w:t>provide coaching to</w:t>
      </w:r>
      <w:r w:rsidR="007E0A03" w:rsidRPr="00A91EFD">
        <w:t xml:space="preserve"> resolve any performance related issues for staff.</w:t>
      </w:r>
    </w:p>
    <w:p w:rsidR="007E0A03" w:rsidRPr="00A91EFD" w:rsidRDefault="007E0A03" w:rsidP="00097D26">
      <w:pPr>
        <w:pStyle w:val="ListBullet"/>
        <w:numPr>
          <w:ilvl w:val="0"/>
          <w:numId w:val="28"/>
        </w:numPr>
      </w:pPr>
      <w:r w:rsidRPr="00A91EFD">
        <w:t>Provide leadership to enable effective, consistent service delivery and achievement of organisational goals across the state.</w:t>
      </w:r>
    </w:p>
    <w:p w:rsidR="007E0A03" w:rsidRPr="00A91EFD" w:rsidRDefault="007E0A03" w:rsidP="00097D26">
      <w:pPr>
        <w:pStyle w:val="ListBullet"/>
        <w:numPr>
          <w:ilvl w:val="0"/>
          <w:numId w:val="28"/>
        </w:numPr>
      </w:pPr>
      <w:r w:rsidRPr="00A91EFD">
        <w:t>Perform the duties of the central contact for interstate transfer and travel requests for offenders to and from Tasmania.</w:t>
      </w:r>
    </w:p>
    <w:p w:rsidR="00B00073" w:rsidRPr="00A91EFD" w:rsidRDefault="007E0A03" w:rsidP="00097D26">
      <w:pPr>
        <w:pStyle w:val="ListBullet"/>
        <w:numPr>
          <w:ilvl w:val="0"/>
          <w:numId w:val="28"/>
        </w:numPr>
      </w:pPr>
      <w:r w:rsidRPr="00A91EFD">
        <w:t xml:space="preserve">Actively participate in the Community Corrections </w:t>
      </w:r>
      <w:r w:rsidR="0090699B">
        <w:t>s</w:t>
      </w:r>
      <w:r w:rsidRPr="00A91EFD">
        <w:t xml:space="preserve">enior </w:t>
      </w:r>
      <w:r w:rsidR="0090699B">
        <w:t>ma</w:t>
      </w:r>
      <w:r w:rsidRPr="00A91EFD">
        <w:t xml:space="preserve">nagement </w:t>
      </w:r>
      <w:r w:rsidR="0090699B">
        <w:t>t</w:t>
      </w:r>
      <w:r w:rsidRPr="00A91EFD">
        <w:t>eam.</w:t>
      </w:r>
    </w:p>
    <w:p w:rsidR="00B00073" w:rsidRPr="00A91EFD" w:rsidRDefault="00B00073" w:rsidP="00097D26">
      <w:pPr>
        <w:pStyle w:val="ListBullet"/>
      </w:pPr>
    </w:p>
    <w:p w:rsidR="00CD40EF" w:rsidRDefault="00C322B8" w:rsidP="0095272E">
      <w:pPr>
        <w:pStyle w:val="Heading3"/>
        <w:rPr>
          <w:sz w:val="22"/>
          <w:szCs w:val="22"/>
        </w:rPr>
      </w:pPr>
      <w:r w:rsidRPr="00A91EFD">
        <w:rPr>
          <w:sz w:val="22"/>
          <w:szCs w:val="22"/>
        </w:rPr>
        <w:t>Level of responsibility</w:t>
      </w:r>
    </w:p>
    <w:p w:rsidR="00925E4E" w:rsidRDefault="00FA5DDD" w:rsidP="00097D26">
      <w:pPr>
        <w:pStyle w:val="ListBullet"/>
      </w:pPr>
      <w:r w:rsidRPr="008E2A94">
        <w:t>The Operations Manager</w:t>
      </w:r>
      <w:r w:rsidR="009917E7">
        <w:t xml:space="preserve"> is responsible for the performance of all</w:t>
      </w:r>
      <w:r>
        <w:t xml:space="preserve"> Community Corrections operations across Tasmania </w:t>
      </w:r>
      <w:r w:rsidR="009917E7">
        <w:t xml:space="preserve">including the development of staff </w:t>
      </w:r>
      <w:r>
        <w:t xml:space="preserve">and </w:t>
      </w:r>
      <w:r w:rsidRPr="008E2A94">
        <w:t xml:space="preserve">works with other members of </w:t>
      </w:r>
      <w:r w:rsidR="004F3A42">
        <w:t xml:space="preserve">the </w:t>
      </w:r>
      <w:r>
        <w:t>s</w:t>
      </w:r>
      <w:r w:rsidRPr="008E2A94">
        <w:t xml:space="preserve">enior </w:t>
      </w:r>
      <w:r>
        <w:t>ma</w:t>
      </w:r>
      <w:r w:rsidRPr="008E2A94">
        <w:t xml:space="preserve">nagement </w:t>
      </w:r>
      <w:r>
        <w:t>t</w:t>
      </w:r>
      <w:r w:rsidRPr="008E2A94">
        <w:t xml:space="preserve">eam to develop and implement the strategic direction of </w:t>
      </w:r>
      <w:r>
        <w:t>Community Corrections</w:t>
      </w:r>
      <w:r w:rsidRPr="008E2A94">
        <w:t xml:space="preserve"> in accordance with the priorities of Government.  </w:t>
      </w:r>
    </w:p>
    <w:p w:rsidR="00925E4E" w:rsidRPr="00A91EFD" w:rsidRDefault="00925E4E" w:rsidP="00097D26">
      <w:pPr>
        <w:pStyle w:val="ListBullet"/>
      </w:pPr>
      <w:r>
        <w:lastRenderedPageBreak/>
        <w:t>T</w:t>
      </w:r>
      <w:r w:rsidRPr="00A91EFD">
        <w:t xml:space="preserve">he occupant of this position may </w:t>
      </w:r>
      <w:r w:rsidR="009917E7">
        <w:t xml:space="preserve">also </w:t>
      </w:r>
      <w:r w:rsidRPr="00A91EFD">
        <w:t xml:space="preserve">be required to undertake tasks and duties of other members of the </w:t>
      </w:r>
      <w:r w:rsidR="009917E7">
        <w:t>s</w:t>
      </w:r>
      <w:r w:rsidRPr="00A91EFD">
        <w:t xml:space="preserve">enior </w:t>
      </w:r>
      <w:r w:rsidR="009917E7">
        <w:t>m</w:t>
      </w:r>
      <w:r w:rsidRPr="00A91EFD">
        <w:t xml:space="preserve">anagement </w:t>
      </w:r>
      <w:r w:rsidR="009917E7">
        <w:t>t</w:t>
      </w:r>
      <w:r w:rsidRPr="00A91EFD">
        <w:t>eam, as well as undertake specific projects as required.</w:t>
      </w:r>
    </w:p>
    <w:p w:rsidR="00A91EFD" w:rsidRDefault="00C02B68" w:rsidP="00097D26">
      <w:pPr>
        <w:pStyle w:val="ListBullet"/>
      </w:pPr>
      <w:r>
        <w:t xml:space="preserve">The Operations Manager is responsible for ensuring </w:t>
      </w:r>
      <w:r w:rsidR="00A91EFD">
        <w:t xml:space="preserve">efficient and effective management of work health, wellbeing and safety for the areas of responsibility in accordance with the relevant WHS requirements in the </w:t>
      </w:r>
      <w:r w:rsidR="00A91EFD" w:rsidRPr="00A91EFD">
        <w:rPr>
          <w:i/>
        </w:rPr>
        <w:t>WHS Act</w:t>
      </w:r>
      <w:r w:rsidR="00A91EFD">
        <w:t>.</w:t>
      </w:r>
    </w:p>
    <w:p w:rsidR="00A91EFD" w:rsidRDefault="00A91EFD" w:rsidP="00097D26">
      <w:pPr>
        <w:pStyle w:val="ListBullet"/>
        <w:numPr>
          <w:ilvl w:val="0"/>
          <w:numId w:val="29"/>
        </w:numPr>
      </w:pPr>
      <w:r>
        <w:t xml:space="preserve">Periodically review the work area with your supervisors to assess the WHS aspects of the work done.  </w:t>
      </w:r>
    </w:p>
    <w:p w:rsidR="00A91EFD" w:rsidRDefault="00A91EFD" w:rsidP="00097D26">
      <w:pPr>
        <w:pStyle w:val="ListBullet"/>
        <w:numPr>
          <w:ilvl w:val="0"/>
          <w:numId w:val="29"/>
        </w:numPr>
      </w:pPr>
      <w:r>
        <w:t>Review hazard and incident reports, ensuring timely follow up and close out of actions.</w:t>
      </w:r>
    </w:p>
    <w:p w:rsidR="00A91EFD" w:rsidRPr="00A91EFD" w:rsidRDefault="00A91EFD" w:rsidP="00097D26">
      <w:pPr>
        <w:pStyle w:val="ListBullet"/>
        <w:numPr>
          <w:ilvl w:val="0"/>
          <w:numId w:val="29"/>
        </w:numPr>
      </w:pPr>
      <w:r>
        <w:t>Overview the risk assessment processes for their activities.</w:t>
      </w:r>
    </w:p>
    <w:p w:rsidR="00B0084B" w:rsidRDefault="00B0084B" w:rsidP="0095272E">
      <w:pPr>
        <w:pStyle w:val="Heading3"/>
      </w:pPr>
      <w:r w:rsidRPr="00B0084B">
        <w:t>Direction and supervision received</w:t>
      </w:r>
    </w:p>
    <w:p w:rsidR="00A91EFD" w:rsidRPr="00187253" w:rsidRDefault="00A91EFD" w:rsidP="00097D26">
      <w:pPr>
        <w:pStyle w:val="ListBullet"/>
      </w:pPr>
      <w:r w:rsidRPr="00187253">
        <w:rPr>
          <w:lang w:val="en-GB"/>
        </w:rPr>
        <w:t xml:space="preserve">The Operations Manager </w:t>
      </w:r>
      <w:r w:rsidRPr="00187253">
        <w:t xml:space="preserve">operates under broad strategic direction with a significant degree of independence of action and autonomy in achieving desired outcomes. </w:t>
      </w:r>
    </w:p>
    <w:p w:rsidR="00C322B8" w:rsidRPr="0027445A" w:rsidRDefault="00C322B8" w:rsidP="0027445A">
      <w:pPr>
        <w:pStyle w:val="Heading2"/>
      </w:pPr>
      <w:r w:rsidRPr="0027445A">
        <w:t>Selection criteria</w:t>
      </w:r>
    </w:p>
    <w:p w:rsidR="00A652E5" w:rsidRDefault="00C322B8" w:rsidP="00A652E5">
      <w:pPr>
        <w:rPr>
          <w:rFonts w:cs="Arial"/>
          <w:sz w:val="22"/>
          <w:szCs w:val="22"/>
        </w:rPr>
      </w:pPr>
      <w:r w:rsidRPr="008F31D4">
        <w:rPr>
          <w:rFonts w:cs="Arial"/>
          <w:sz w:val="22"/>
          <w:szCs w:val="22"/>
        </w:rPr>
        <w:t>The following specific selection criteria must be addressed by candidates by describing their relevant personal and professional skills and abilities; qualifications, training and competencies; past achievements; and potential for development.  The position objective and duties can also be used to assist in addressing the selection criteria.</w:t>
      </w:r>
    </w:p>
    <w:p w:rsidR="00A91EFD" w:rsidRDefault="00BD5609" w:rsidP="00A91EFD">
      <w:pPr>
        <w:pStyle w:val="ListNumber"/>
        <w:rPr>
          <w:sz w:val="22"/>
          <w:szCs w:val="22"/>
        </w:rPr>
      </w:pPr>
      <w:r>
        <w:rPr>
          <w:sz w:val="22"/>
          <w:szCs w:val="22"/>
        </w:rPr>
        <w:t xml:space="preserve">Outstanding </w:t>
      </w:r>
      <w:r w:rsidR="00A91EFD" w:rsidRPr="00A91EFD">
        <w:rPr>
          <w:sz w:val="22"/>
          <w:szCs w:val="22"/>
        </w:rPr>
        <w:t xml:space="preserve">leadership qualities </w:t>
      </w:r>
      <w:r>
        <w:rPr>
          <w:sz w:val="22"/>
          <w:szCs w:val="22"/>
        </w:rPr>
        <w:t xml:space="preserve">including the </w:t>
      </w:r>
      <w:r w:rsidR="0090699B">
        <w:rPr>
          <w:sz w:val="22"/>
          <w:szCs w:val="22"/>
        </w:rPr>
        <w:t>active demonstration of a leadership style that adapts</w:t>
      </w:r>
      <w:r w:rsidR="00FC0ABF">
        <w:rPr>
          <w:sz w:val="22"/>
          <w:szCs w:val="22"/>
        </w:rPr>
        <w:t xml:space="preserve"> as appropriate</w:t>
      </w:r>
      <w:r w:rsidR="0090699B">
        <w:rPr>
          <w:sz w:val="22"/>
          <w:szCs w:val="22"/>
        </w:rPr>
        <w:t xml:space="preserve"> to different </w:t>
      </w:r>
      <w:r w:rsidR="00FC0ABF">
        <w:rPr>
          <w:sz w:val="22"/>
          <w:szCs w:val="22"/>
        </w:rPr>
        <w:t>situations</w:t>
      </w:r>
      <w:r w:rsidR="0090699B">
        <w:rPr>
          <w:sz w:val="22"/>
          <w:szCs w:val="22"/>
        </w:rPr>
        <w:t>.</w:t>
      </w:r>
    </w:p>
    <w:p w:rsidR="00A91EFD" w:rsidRDefault="00A91EFD" w:rsidP="00A91EFD">
      <w:pPr>
        <w:pStyle w:val="ListNumber"/>
        <w:rPr>
          <w:sz w:val="22"/>
          <w:szCs w:val="22"/>
        </w:rPr>
      </w:pPr>
      <w:r w:rsidRPr="00A91EFD">
        <w:rPr>
          <w:sz w:val="22"/>
          <w:szCs w:val="22"/>
        </w:rPr>
        <w:t>Extensive practical experience and demonstrated ability at a senior management level</w:t>
      </w:r>
      <w:r>
        <w:rPr>
          <w:sz w:val="22"/>
          <w:szCs w:val="22"/>
        </w:rPr>
        <w:t>.</w:t>
      </w:r>
    </w:p>
    <w:p w:rsidR="0090699B" w:rsidRDefault="0090699B" w:rsidP="00A91EFD">
      <w:pPr>
        <w:pStyle w:val="ListNumber"/>
        <w:rPr>
          <w:sz w:val="22"/>
          <w:szCs w:val="22"/>
        </w:rPr>
      </w:pPr>
      <w:r>
        <w:rPr>
          <w:sz w:val="22"/>
          <w:szCs w:val="22"/>
        </w:rPr>
        <w:t xml:space="preserve">Demonstrated success in contributing to organisation strategy and </w:t>
      </w:r>
      <w:r w:rsidR="00187253">
        <w:rPr>
          <w:sz w:val="22"/>
          <w:szCs w:val="22"/>
        </w:rPr>
        <w:t>implementing</w:t>
      </w:r>
      <w:r>
        <w:rPr>
          <w:sz w:val="22"/>
          <w:szCs w:val="22"/>
        </w:rPr>
        <w:t xml:space="preserve"> it within a service based organisation environment. </w:t>
      </w:r>
    </w:p>
    <w:p w:rsidR="00A91EFD" w:rsidRDefault="00A91EFD" w:rsidP="00A91EFD">
      <w:pPr>
        <w:pStyle w:val="ListNumber"/>
        <w:rPr>
          <w:sz w:val="22"/>
          <w:szCs w:val="22"/>
        </w:rPr>
      </w:pPr>
      <w:r w:rsidRPr="00A91EFD">
        <w:rPr>
          <w:sz w:val="22"/>
          <w:szCs w:val="22"/>
        </w:rPr>
        <w:t>Hig</w:t>
      </w:r>
      <w:r w:rsidR="009E604C">
        <w:rPr>
          <w:sz w:val="22"/>
          <w:szCs w:val="22"/>
        </w:rPr>
        <w:t>h-</w:t>
      </w:r>
      <w:r w:rsidRPr="00A91EFD">
        <w:rPr>
          <w:sz w:val="22"/>
          <w:szCs w:val="22"/>
        </w:rPr>
        <w:t>level knowledge and understanding of Criminal Justice issues and community based corrections services, or the ability to obtain such knowledg</w:t>
      </w:r>
      <w:r w:rsidR="009E604C">
        <w:rPr>
          <w:sz w:val="22"/>
          <w:szCs w:val="22"/>
        </w:rPr>
        <w:t>e within a reasonable period</w:t>
      </w:r>
      <w:r>
        <w:rPr>
          <w:sz w:val="22"/>
          <w:szCs w:val="22"/>
        </w:rPr>
        <w:t>.</w:t>
      </w:r>
    </w:p>
    <w:p w:rsidR="00A91EFD" w:rsidRPr="00A91EFD" w:rsidRDefault="0090699B" w:rsidP="00A91EFD">
      <w:pPr>
        <w:pStyle w:val="ListNumber"/>
        <w:rPr>
          <w:sz w:val="22"/>
          <w:szCs w:val="22"/>
        </w:rPr>
      </w:pPr>
      <w:r>
        <w:rPr>
          <w:sz w:val="22"/>
          <w:szCs w:val="22"/>
        </w:rPr>
        <w:t xml:space="preserve">Proven success in motivating and developing </w:t>
      </w:r>
      <w:r w:rsidR="00987A19">
        <w:rPr>
          <w:sz w:val="22"/>
          <w:szCs w:val="22"/>
        </w:rPr>
        <w:t xml:space="preserve">individuals and </w:t>
      </w:r>
      <w:r w:rsidR="006B049B">
        <w:rPr>
          <w:sz w:val="22"/>
          <w:szCs w:val="22"/>
        </w:rPr>
        <w:t>work groups</w:t>
      </w:r>
      <w:r w:rsidR="00187253">
        <w:rPr>
          <w:sz w:val="22"/>
          <w:szCs w:val="22"/>
        </w:rPr>
        <w:t xml:space="preserve"> to achieve outstanding results. </w:t>
      </w:r>
    </w:p>
    <w:p w:rsidR="00A91EFD" w:rsidRPr="00A91EFD" w:rsidRDefault="00A91EFD" w:rsidP="00A91EFD">
      <w:pPr>
        <w:pStyle w:val="ListNumber"/>
        <w:rPr>
          <w:sz w:val="22"/>
          <w:szCs w:val="22"/>
        </w:rPr>
      </w:pPr>
      <w:r w:rsidRPr="00A91EFD">
        <w:rPr>
          <w:sz w:val="22"/>
          <w:szCs w:val="22"/>
        </w:rPr>
        <w:t>High</w:t>
      </w:r>
      <w:r w:rsidR="009E604C">
        <w:rPr>
          <w:sz w:val="22"/>
          <w:szCs w:val="22"/>
        </w:rPr>
        <w:t>-</w:t>
      </w:r>
      <w:r w:rsidRPr="00A91EFD">
        <w:rPr>
          <w:sz w:val="22"/>
          <w:szCs w:val="22"/>
        </w:rPr>
        <w:t xml:space="preserve">level written and oral communication skills as well as negotiation, conflict resolution, influencing and stakeholder management skills. </w:t>
      </w:r>
    </w:p>
    <w:p w:rsidR="00A91EFD" w:rsidRPr="00A91EFD" w:rsidRDefault="00A91EFD" w:rsidP="00A91EFD">
      <w:pPr>
        <w:pStyle w:val="ListNumber"/>
        <w:rPr>
          <w:sz w:val="22"/>
          <w:szCs w:val="22"/>
        </w:rPr>
      </w:pPr>
      <w:r>
        <w:rPr>
          <w:sz w:val="22"/>
          <w:szCs w:val="22"/>
        </w:rPr>
        <w:t xml:space="preserve">Be able to demonstrate an understanding of the WHS legislation and the responsibilities of managers, as outlined in the Agency’s </w:t>
      </w:r>
      <w:r w:rsidRPr="00A91EFD">
        <w:rPr>
          <w:i/>
          <w:sz w:val="22"/>
          <w:szCs w:val="22"/>
        </w:rPr>
        <w:t>Roles &amp; Responsibilities Procedure</w:t>
      </w:r>
      <w:r>
        <w:rPr>
          <w:i/>
          <w:sz w:val="22"/>
          <w:szCs w:val="22"/>
        </w:rPr>
        <w:t xml:space="preserve"> </w:t>
      </w:r>
      <w:r>
        <w:rPr>
          <w:sz w:val="22"/>
          <w:szCs w:val="22"/>
        </w:rPr>
        <w:t>along with the capacity to apply and uphold that knowledge</w:t>
      </w:r>
      <w:r w:rsidRPr="00A91EFD">
        <w:rPr>
          <w:sz w:val="22"/>
          <w:szCs w:val="22"/>
        </w:rPr>
        <w:t xml:space="preserve">.  </w:t>
      </w:r>
    </w:p>
    <w:p w:rsidR="000632C1" w:rsidRPr="00A91EFD" w:rsidRDefault="000632C1" w:rsidP="00A91EFD">
      <w:pPr>
        <w:pStyle w:val="ListNumber"/>
        <w:numPr>
          <w:ilvl w:val="0"/>
          <w:numId w:val="0"/>
        </w:numPr>
        <w:ind w:left="641"/>
        <w:rPr>
          <w:sz w:val="22"/>
          <w:szCs w:val="22"/>
        </w:rPr>
      </w:pPr>
    </w:p>
    <w:p w:rsidR="00C322B8" w:rsidRPr="0027445A" w:rsidRDefault="00C322B8" w:rsidP="0027445A">
      <w:pPr>
        <w:pStyle w:val="Heading2"/>
      </w:pPr>
      <w:r w:rsidRPr="0027445A">
        <w:t>Working environment</w:t>
      </w:r>
    </w:p>
    <w:p w:rsidR="00187253" w:rsidRDefault="00187253" w:rsidP="008E2A94">
      <w:pPr>
        <w:rPr>
          <w:rFonts w:cs="Arial"/>
          <w:sz w:val="22"/>
          <w:szCs w:val="22"/>
        </w:rPr>
      </w:pPr>
      <w:r>
        <w:rPr>
          <w:rFonts w:cs="Arial"/>
          <w:sz w:val="22"/>
          <w:szCs w:val="22"/>
        </w:rPr>
        <w:t xml:space="preserve">The position requires regular travel and a presence in all Community Corrections offices across the state.  </w:t>
      </w:r>
    </w:p>
    <w:p w:rsidR="008702FF" w:rsidRPr="008702FF" w:rsidRDefault="008702FF" w:rsidP="008E2A94">
      <w:pPr>
        <w:rPr>
          <w:rFonts w:cs="Arial"/>
          <w:sz w:val="22"/>
          <w:szCs w:val="22"/>
        </w:rPr>
      </w:pPr>
      <w:r w:rsidRPr="008702FF">
        <w:rPr>
          <w:rFonts w:cs="Arial"/>
          <w:sz w:val="22"/>
          <w:szCs w:val="22"/>
        </w:rPr>
        <w:t xml:space="preserve">Employment in the State Service is governed by the </w:t>
      </w:r>
      <w:r w:rsidRPr="008702FF">
        <w:rPr>
          <w:rFonts w:cs="Arial"/>
          <w:i/>
          <w:sz w:val="22"/>
          <w:szCs w:val="22"/>
        </w:rPr>
        <w:t>State Service Act 2000</w:t>
      </w:r>
      <w:r w:rsidRPr="008702FF">
        <w:rPr>
          <w:rFonts w:cs="Arial"/>
          <w:sz w:val="22"/>
          <w:szCs w:val="22"/>
        </w:rPr>
        <w:t>. Both employees and officers are required to uphold and comply with the State Service Principles (Section 7) and the Code of Conduct (section 9)</w:t>
      </w:r>
      <w:r w:rsidRPr="008702FF">
        <w:rPr>
          <w:rFonts w:cs="Arial"/>
          <w:color w:val="000000"/>
          <w:sz w:val="22"/>
          <w:szCs w:val="22"/>
        </w:rPr>
        <w:t xml:space="preserve">. </w:t>
      </w:r>
      <w:r w:rsidRPr="008702FF">
        <w:rPr>
          <w:rFonts w:cs="Arial"/>
          <w:sz w:val="22"/>
          <w:szCs w:val="22"/>
        </w:rPr>
        <w:t xml:space="preserve"> </w:t>
      </w:r>
    </w:p>
    <w:p w:rsidR="008702FF" w:rsidRPr="008702FF" w:rsidRDefault="008702FF" w:rsidP="008702FF">
      <w:pPr>
        <w:shd w:val="clear" w:color="auto" w:fill="FFFFFF"/>
        <w:spacing w:before="100" w:beforeAutospacing="1" w:after="100" w:afterAutospacing="1"/>
        <w:rPr>
          <w:rFonts w:cs="Arial"/>
          <w:sz w:val="22"/>
          <w:szCs w:val="22"/>
          <w:lang w:eastAsia="en-AU"/>
        </w:rPr>
      </w:pPr>
      <w:r w:rsidRPr="008702FF">
        <w:rPr>
          <w:rFonts w:cs="Arial"/>
          <w:sz w:val="22"/>
          <w:szCs w:val="22"/>
          <w:lang w:eastAsia="en-AU"/>
        </w:rPr>
        <w:t>Department of Justice state service employees:</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treat all users of our services with respect and courtesy;</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lastRenderedPageBreak/>
        <w:t>listen to what users of our services have to say;</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personalise services to the needs and circumstances of each user of our services where practical</w:t>
      </w:r>
      <w:r w:rsidR="009D014B">
        <w:rPr>
          <w:rFonts w:cs="Arial"/>
          <w:sz w:val="22"/>
          <w:szCs w:val="22"/>
        </w:rPr>
        <w:t>;</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always do what they say they are going to do, or update the appropriate people promptly if things change, offering an explanation for the change</w:t>
      </w:r>
      <w:r w:rsidR="009D014B">
        <w:rPr>
          <w:rFonts w:cs="Arial"/>
          <w:sz w:val="22"/>
          <w:szCs w:val="22"/>
        </w:rPr>
        <w:t>;</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respond to enquiries promptly and efficiently</w:t>
      </w:r>
      <w:r w:rsidR="009D014B">
        <w:rPr>
          <w:rFonts w:cs="Arial"/>
          <w:sz w:val="22"/>
          <w:szCs w:val="22"/>
        </w:rPr>
        <w:t>; and</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consult the public and users of our services about their service needs</w:t>
      </w:r>
      <w:r w:rsidR="009D014B">
        <w:rPr>
          <w:rFonts w:cs="Arial"/>
          <w:sz w:val="22"/>
          <w:szCs w:val="22"/>
        </w:rPr>
        <w:t>.</w:t>
      </w:r>
    </w:p>
    <w:p w:rsidR="008702FF" w:rsidRPr="008702FF" w:rsidRDefault="008702FF" w:rsidP="008702FF">
      <w:pPr>
        <w:shd w:val="clear" w:color="auto" w:fill="FFFFFF"/>
        <w:spacing w:before="100" w:beforeAutospacing="1" w:after="100" w:afterAutospacing="1"/>
        <w:rPr>
          <w:rFonts w:cs="Arial"/>
          <w:sz w:val="22"/>
          <w:szCs w:val="22"/>
          <w:lang w:eastAsia="en-AU"/>
        </w:rPr>
      </w:pPr>
      <w:r w:rsidRPr="008702FF">
        <w:rPr>
          <w:rFonts w:cs="Arial"/>
          <w:sz w:val="22"/>
          <w:szCs w:val="22"/>
          <w:lang w:eastAsia="en-AU"/>
        </w:rPr>
        <w:t>The minimum standard of behaviour expected of all Department of Justice employees is to:</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Consider people equally without prejudice or favour</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Act professionally with honesty, consistency and impartiality</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Take responsibility for situations, showing leadership and courage</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Place the public interest over personal interest</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Appreciate difference and welcome learning from others</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Uphold the law, institutions of government and democratic principles</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Communicate intentions clearly and invite teamwork and collaboration</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Provide transparency to enable public scrutiny</w:t>
      </w:r>
      <w:r w:rsidR="009D014B">
        <w:rPr>
          <w:rFonts w:cs="Arial"/>
          <w:sz w:val="22"/>
          <w:szCs w:val="22"/>
        </w:rPr>
        <w:t>.</w:t>
      </w:r>
    </w:p>
    <w:p w:rsidR="008702FF" w:rsidRPr="008702FF" w:rsidRDefault="008702FF" w:rsidP="00D611B3">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Be fiscally responsible and focus on efficient, effective and prudent use of resources</w:t>
      </w:r>
      <w:r w:rsidR="009D014B">
        <w:rPr>
          <w:rFonts w:cs="Arial"/>
          <w:sz w:val="22"/>
          <w:szCs w:val="22"/>
        </w:rPr>
        <w:t>.</w:t>
      </w:r>
    </w:p>
    <w:p w:rsidR="008702FF" w:rsidRPr="00996CC1" w:rsidRDefault="008702FF" w:rsidP="00D611B3">
      <w:pPr>
        <w:rPr>
          <w:rFonts w:cs="Arial"/>
          <w:sz w:val="22"/>
          <w:szCs w:val="22"/>
        </w:rPr>
      </w:pPr>
      <w:r w:rsidRPr="008702FF">
        <w:rPr>
          <w:rFonts w:cs="Arial"/>
          <w:sz w:val="22"/>
          <w:szCs w:val="22"/>
        </w:rPr>
        <w:t>Further information about employee expectations is on the Department of Justice Intranet site under Statement of Intent.</w:t>
      </w:r>
    </w:p>
    <w:p w:rsidR="008702FF" w:rsidRPr="008702FF" w:rsidRDefault="008702FF" w:rsidP="00D611B3">
      <w:pPr>
        <w:rPr>
          <w:rFonts w:cs="Arial"/>
          <w:sz w:val="22"/>
          <w:szCs w:val="22"/>
        </w:rPr>
      </w:pPr>
      <w:r w:rsidRPr="008702FF">
        <w:rPr>
          <w:rFonts w:cs="Arial"/>
          <w:sz w:val="22"/>
          <w:szCs w:val="22"/>
        </w:rPr>
        <w:t>The department is committed to high standards of performance in the application of contemporary management practices and principles including workplace health and safety and workplace diversity. The department recognises and uses the diversity of the community it serves. In doing this it acknowledges the individual differences that can contribute to the capacity of a person to perform the inherent requirements of the duties. All employees are expected to participate in maintaining safe working conditions and practices and to promote and uphold the principle of fair and equitable access to employment/promotion, personal development and training and the elimination of workplace harassment and discrimination.</w:t>
      </w:r>
    </w:p>
    <w:p w:rsidR="008702FF" w:rsidRPr="008702FF" w:rsidRDefault="008702FF" w:rsidP="00D611B3">
      <w:pPr>
        <w:rPr>
          <w:rFonts w:cs="Arial"/>
          <w:sz w:val="22"/>
          <w:szCs w:val="22"/>
        </w:rPr>
      </w:pPr>
      <w:r w:rsidRPr="008702FF">
        <w:rPr>
          <w:rFonts w:cs="Arial"/>
          <w:sz w:val="22"/>
          <w:szCs w:val="22"/>
        </w:rPr>
        <w:t>All employees are responsible for participating actively and constructively in discussions regarding performance and for the implementation of agreed outcomes in accordance with the Performance Management policies and strategies of the Department.</w:t>
      </w:r>
    </w:p>
    <w:p w:rsidR="00187253" w:rsidRPr="008F31D4" w:rsidRDefault="008702FF" w:rsidP="00D611B3">
      <w:pPr>
        <w:rPr>
          <w:rFonts w:cs="Arial"/>
          <w:sz w:val="22"/>
          <w:szCs w:val="22"/>
        </w:rPr>
      </w:pPr>
      <w:r w:rsidRPr="008702FF">
        <w:rPr>
          <w:rFonts w:cs="Arial"/>
          <w:sz w:val="22"/>
          <w:szCs w:val="22"/>
        </w:rPr>
        <w:t>Smoking is prohibited in State Government workplaces and vehicles.</w:t>
      </w:r>
    </w:p>
    <w:p w:rsidR="00C322B8" w:rsidRPr="0027445A" w:rsidRDefault="00C322B8" w:rsidP="0027445A">
      <w:pPr>
        <w:pStyle w:val="Heading2"/>
      </w:pPr>
      <w:r w:rsidRPr="0027445A">
        <w:t>Requirements</w:t>
      </w:r>
    </w:p>
    <w:p w:rsidR="008A6BF4" w:rsidRDefault="0092433D" w:rsidP="008A6BF4">
      <w:pPr>
        <w:pStyle w:val="Heading3"/>
      </w:pPr>
      <w:r w:rsidRPr="0027445A">
        <w:t>Essentia</w:t>
      </w:r>
      <w:r w:rsidR="008A6BF4">
        <w:t>l</w:t>
      </w:r>
      <w:r w:rsidR="003928FD">
        <w:t xml:space="preserve"> requirements</w:t>
      </w:r>
    </w:p>
    <w:p w:rsidR="00C1235D" w:rsidRPr="00FE28E6" w:rsidRDefault="008A6BF4" w:rsidP="00097D26">
      <w:pPr>
        <w:pStyle w:val="ListBullet"/>
        <w:numPr>
          <w:ilvl w:val="0"/>
          <w:numId w:val="33"/>
        </w:numPr>
      </w:pPr>
      <w:r>
        <w:t>Nil</w:t>
      </w:r>
    </w:p>
    <w:p w:rsidR="008A6BF4" w:rsidRDefault="007918C6" w:rsidP="008A6BF4">
      <w:pPr>
        <w:pStyle w:val="Heading3"/>
      </w:pPr>
      <w:r w:rsidRPr="0027445A">
        <w:t>Desirable</w:t>
      </w:r>
      <w:r w:rsidR="003928FD">
        <w:t xml:space="preserve"> requirements</w:t>
      </w:r>
    </w:p>
    <w:p w:rsidR="00097D26" w:rsidRPr="00FE28E6" w:rsidRDefault="00097D26" w:rsidP="00097D26">
      <w:pPr>
        <w:pStyle w:val="ListBullet"/>
        <w:numPr>
          <w:ilvl w:val="0"/>
          <w:numId w:val="32"/>
        </w:numPr>
      </w:pPr>
      <w:r>
        <w:t>A current drivers licence</w:t>
      </w:r>
    </w:p>
    <w:p w:rsidR="003928FD" w:rsidRPr="00103CF0" w:rsidRDefault="003928FD" w:rsidP="00097D26">
      <w:pPr>
        <w:pStyle w:val="ListBullet"/>
      </w:pPr>
    </w:p>
    <w:p w:rsidR="00103CF0" w:rsidRDefault="00103CF0" w:rsidP="00097D26">
      <w:pPr>
        <w:pStyle w:val="ListBullet"/>
      </w:pPr>
    </w:p>
    <w:p w:rsidR="00853388" w:rsidRPr="00A91EFD" w:rsidRDefault="00853388" w:rsidP="00853388">
      <w:pPr>
        <w:pStyle w:val="Heading2"/>
      </w:pPr>
      <w:r w:rsidRPr="00A91EFD">
        <w:lastRenderedPageBreak/>
        <w:t xml:space="preserve">Pre-employment Checks </w:t>
      </w:r>
    </w:p>
    <w:p w:rsidR="00853388" w:rsidRPr="00A91EFD" w:rsidRDefault="00853388" w:rsidP="00853388">
      <w:pPr>
        <w:spacing w:before="45" w:after="45"/>
        <w:jc w:val="both"/>
        <w:rPr>
          <w:rFonts w:cs="Arial"/>
          <w:sz w:val="22"/>
          <w:szCs w:val="22"/>
        </w:rPr>
      </w:pPr>
      <w:r w:rsidRPr="00A91EFD">
        <w:rPr>
          <w:rFonts w:cs="Arial"/>
          <w:sz w:val="22"/>
          <w:szCs w:val="22"/>
        </w:rPr>
        <w:t xml:space="preserve">The Head of State Service has determined that the person nominated for this vacancy is to satisfy a pre-employment check before taking up the appointment, promotion or transfer. </w:t>
      </w:r>
    </w:p>
    <w:p w:rsidR="00853388" w:rsidRPr="00A91EFD" w:rsidRDefault="00853388" w:rsidP="00853388">
      <w:pPr>
        <w:spacing w:before="45" w:after="45"/>
        <w:jc w:val="both"/>
        <w:rPr>
          <w:rFonts w:cs="Arial"/>
          <w:sz w:val="22"/>
          <w:szCs w:val="22"/>
        </w:rPr>
      </w:pPr>
      <w:r w:rsidRPr="00A91EFD">
        <w:rPr>
          <w:rFonts w:cs="Arial"/>
          <w:sz w:val="22"/>
          <w:szCs w:val="22"/>
        </w:rPr>
        <w:t>The following checks are to be conducted:</w:t>
      </w:r>
    </w:p>
    <w:p w:rsidR="00853388" w:rsidRPr="00A91EFD" w:rsidRDefault="00853388" w:rsidP="00853388">
      <w:pPr>
        <w:pStyle w:val="ListNumber"/>
        <w:numPr>
          <w:ilvl w:val="0"/>
          <w:numId w:val="12"/>
        </w:numPr>
        <w:rPr>
          <w:sz w:val="22"/>
        </w:rPr>
      </w:pPr>
      <w:r w:rsidRPr="00A91EFD">
        <w:rPr>
          <w:sz w:val="22"/>
        </w:rPr>
        <w:t>Pre-employment checks</w:t>
      </w:r>
    </w:p>
    <w:p w:rsidR="00853388" w:rsidRPr="00A91EFD" w:rsidRDefault="00853388" w:rsidP="00853388">
      <w:pPr>
        <w:pStyle w:val="ListBullet2"/>
        <w:rPr>
          <w:sz w:val="22"/>
        </w:rPr>
      </w:pPr>
      <w:r w:rsidRPr="00A91EFD">
        <w:rPr>
          <w:sz w:val="22"/>
        </w:rPr>
        <w:t>Arson and fire setting</w:t>
      </w:r>
    </w:p>
    <w:p w:rsidR="00853388" w:rsidRPr="00A91EFD" w:rsidRDefault="00853388" w:rsidP="00853388">
      <w:pPr>
        <w:pStyle w:val="ListBullet2"/>
        <w:rPr>
          <w:sz w:val="22"/>
        </w:rPr>
      </w:pPr>
      <w:r w:rsidRPr="00A91EFD">
        <w:rPr>
          <w:sz w:val="22"/>
        </w:rPr>
        <w:t>Violent crimes and crimes against the person</w:t>
      </w:r>
    </w:p>
    <w:p w:rsidR="00853388" w:rsidRPr="00A91EFD" w:rsidRDefault="00853388" w:rsidP="00853388">
      <w:pPr>
        <w:pStyle w:val="ListBullet2"/>
        <w:rPr>
          <w:sz w:val="22"/>
        </w:rPr>
      </w:pPr>
      <w:r w:rsidRPr="00A91EFD">
        <w:rPr>
          <w:sz w:val="22"/>
        </w:rPr>
        <w:t>Sex-related offences</w:t>
      </w:r>
    </w:p>
    <w:p w:rsidR="00853388" w:rsidRPr="00A91EFD" w:rsidRDefault="00853388" w:rsidP="00853388">
      <w:pPr>
        <w:pStyle w:val="ListBullet2"/>
        <w:rPr>
          <w:sz w:val="22"/>
        </w:rPr>
      </w:pPr>
      <w:r w:rsidRPr="00A91EFD">
        <w:rPr>
          <w:sz w:val="22"/>
        </w:rPr>
        <w:t>Drug and alcohol related offences</w:t>
      </w:r>
    </w:p>
    <w:p w:rsidR="00853388" w:rsidRPr="00A91EFD" w:rsidRDefault="00853388" w:rsidP="00853388">
      <w:pPr>
        <w:pStyle w:val="ListBullet2"/>
        <w:rPr>
          <w:sz w:val="22"/>
        </w:rPr>
      </w:pPr>
      <w:r w:rsidRPr="00A91EFD">
        <w:rPr>
          <w:sz w:val="22"/>
        </w:rPr>
        <w:t>Crimes involving dishonesty</w:t>
      </w:r>
    </w:p>
    <w:p w:rsidR="00853388" w:rsidRPr="00A91EFD" w:rsidRDefault="00853388" w:rsidP="00853388">
      <w:pPr>
        <w:pStyle w:val="ListBullet2"/>
        <w:rPr>
          <w:sz w:val="22"/>
        </w:rPr>
      </w:pPr>
      <w:r w:rsidRPr="00A91EFD">
        <w:rPr>
          <w:sz w:val="22"/>
        </w:rPr>
        <w:t>Crimes involving deception</w:t>
      </w:r>
    </w:p>
    <w:p w:rsidR="00853388" w:rsidRPr="00A91EFD" w:rsidRDefault="00853388" w:rsidP="00853388">
      <w:pPr>
        <w:pStyle w:val="ListBullet2"/>
        <w:rPr>
          <w:sz w:val="22"/>
        </w:rPr>
      </w:pPr>
      <w:r w:rsidRPr="00A91EFD">
        <w:rPr>
          <w:sz w:val="22"/>
        </w:rPr>
        <w:t>Making false declarations</w:t>
      </w:r>
    </w:p>
    <w:p w:rsidR="00853388" w:rsidRPr="00A91EFD" w:rsidRDefault="00853388" w:rsidP="00853388">
      <w:pPr>
        <w:pStyle w:val="ListBullet2"/>
        <w:rPr>
          <w:sz w:val="22"/>
        </w:rPr>
      </w:pPr>
      <w:r w:rsidRPr="00A91EFD">
        <w:rPr>
          <w:sz w:val="22"/>
        </w:rPr>
        <w:t>Malicious damage and destruction to property</w:t>
      </w:r>
    </w:p>
    <w:p w:rsidR="00853388" w:rsidRPr="00A91EFD" w:rsidRDefault="00853388" w:rsidP="00853388">
      <w:pPr>
        <w:pStyle w:val="ListBullet2"/>
        <w:rPr>
          <w:sz w:val="22"/>
        </w:rPr>
      </w:pPr>
      <w:r w:rsidRPr="00A91EFD">
        <w:rPr>
          <w:sz w:val="22"/>
        </w:rPr>
        <w:t>Serious traffic offences</w:t>
      </w:r>
    </w:p>
    <w:p w:rsidR="00853388" w:rsidRPr="00A91EFD" w:rsidRDefault="00853388" w:rsidP="00853388">
      <w:pPr>
        <w:pStyle w:val="ListBullet2"/>
        <w:rPr>
          <w:sz w:val="22"/>
        </w:rPr>
      </w:pPr>
      <w:r w:rsidRPr="00A91EFD">
        <w:rPr>
          <w:sz w:val="22"/>
        </w:rPr>
        <w:t>Crimes against public order or relating to the Administration of Law and Justice</w:t>
      </w:r>
    </w:p>
    <w:p w:rsidR="00853388" w:rsidRPr="00A91EFD" w:rsidRDefault="00853388" w:rsidP="00853388">
      <w:pPr>
        <w:pStyle w:val="ListBullet2"/>
        <w:rPr>
          <w:sz w:val="22"/>
        </w:rPr>
      </w:pPr>
      <w:r w:rsidRPr="00A91EFD">
        <w:rPr>
          <w:sz w:val="22"/>
        </w:rPr>
        <w:t>Crimes against Executive or the Legislative Power</w:t>
      </w:r>
    </w:p>
    <w:p w:rsidR="00853388" w:rsidRPr="00A91EFD" w:rsidRDefault="00853388" w:rsidP="00853388">
      <w:pPr>
        <w:pStyle w:val="ListBullet2"/>
        <w:rPr>
          <w:sz w:val="22"/>
        </w:rPr>
      </w:pPr>
      <w:r w:rsidRPr="00A91EFD">
        <w:rPr>
          <w:sz w:val="22"/>
        </w:rPr>
        <w:t>Crimes involving Conspiracy</w:t>
      </w:r>
    </w:p>
    <w:p w:rsidR="00853388" w:rsidRPr="00A91EFD" w:rsidRDefault="00853388" w:rsidP="00853388">
      <w:pPr>
        <w:pStyle w:val="ListNumber"/>
        <w:rPr>
          <w:sz w:val="22"/>
        </w:rPr>
      </w:pPr>
      <w:r w:rsidRPr="00A91EFD">
        <w:rPr>
          <w:sz w:val="22"/>
        </w:rPr>
        <w:t>Disciplinary action in previous employment.</w:t>
      </w:r>
    </w:p>
    <w:p w:rsidR="00853388" w:rsidRPr="00A91EFD" w:rsidRDefault="00853388" w:rsidP="00853388">
      <w:pPr>
        <w:pStyle w:val="ListNumber"/>
        <w:rPr>
          <w:sz w:val="22"/>
        </w:rPr>
      </w:pPr>
      <w:r w:rsidRPr="00A91EFD">
        <w:rPr>
          <w:sz w:val="22"/>
        </w:rPr>
        <w:t>Identification check.</w:t>
      </w:r>
    </w:p>
    <w:p w:rsidR="00C552B9" w:rsidRPr="00103CF0" w:rsidRDefault="00C552B9" w:rsidP="00097D26">
      <w:pPr>
        <w:pStyle w:val="ListBullet"/>
      </w:pPr>
      <w:r w:rsidRPr="00103CF0">
        <w:tab/>
      </w:r>
      <w:r w:rsidRPr="00103CF0">
        <w:tab/>
      </w:r>
    </w:p>
    <w:sectPr w:rsidR="00C552B9" w:rsidRPr="00103CF0" w:rsidSect="00FE28E6">
      <w:head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E53" w:rsidRDefault="00751E53" w:rsidP="00967FD5">
      <w:r>
        <w:separator/>
      </w:r>
    </w:p>
  </w:endnote>
  <w:endnote w:type="continuationSeparator" w:id="0">
    <w:p w:rsidR="00751E53" w:rsidRDefault="00751E53"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E53" w:rsidRDefault="00751E53" w:rsidP="00967FD5">
      <w:r>
        <w:separator/>
      </w:r>
    </w:p>
  </w:footnote>
  <w:footnote w:type="continuationSeparator" w:id="0">
    <w:p w:rsidR="00751E53" w:rsidRDefault="00751E53"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73" w:rsidRPr="00FE28E6" w:rsidRDefault="007A7E0C" w:rsidP="00FE28E6">
    <w:pPr>
      <w:pStyle w:val="Title"/>
      <w:rPr>
        <w:sz w:val="48"/>
      </w:rPr>
    </w:pPr>
    <w:r>
      <w:rPr>
        <w:noProof/>
        <w:lang w:eastAsia="en-AU"/>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06E91E"/>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B36A7C00"/>
    <w:lvl w:ilvl="0">
      <w:start w:val="1"/>
      <w:numFmt w:val="decimal"/>
      <w:pStyle w:val="ListNumber"/>
      <w:lvlText w:val="%1."/>
      <w:lvlJc w:val="left"/>
      <w:pPr>
        <w:tabs>
          <w:tab w:val="num" w:pos="360"/>
        </w:tabs>
        <w:ind w:left="360" w:hanging="360"/>
      </w:pPr>
    </w:lvl>
  </w:abstractNum>
  <w:abstractNum w:abstractNumId="2" w15:restartNumberingAfterBreak="0">
    <w:nsid w:val="00945BC4"/>
    <w:multiLevelType w:val="hybridMultilevel"/>
    <w:tmpl w:val="51FA3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42A7BC3"/>
    <w:multiLevelType w:val="hybridMultilevel"/>
    <w:tmpl w:val="81ECB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8076AE"/>
    <w:multiLevelType w:val="hybridMultilevel"/>
    <w:tmpl w:val="1C3227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2F2809"/>
    <w:multiLevelType w:val="hybridMultilevel"/>
    <w:tmpl w:val="2FF4312A"/>
    <w:lvl w:ilvl="0" w:tplc="F37EEC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4221156"/>
    <w:multiLevelType w:val="hybridMultilevel"/>
    <w:tmpl w:val="9ACC2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452C06"/>
    <w:multiLevelType w:val="hybridMultilevel"/>
    <w:tmpl w:val="3A5C3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E51ADA"/>
    <w:multiLevelType w:val="hybridMultilevel"/>
    <w:tmpl w:val="A022B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A32135"/>
    <w:multiLevelType w:val="hybridMultilevel"/>
    <w:tmpl w:val="3C808A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801308"/>
    <w:multiLevelType w:val="singleLevel"/>
    <w:tmpl w:val="36106F1A"/>
    <w:lvl w:ilvl="0">
      <w:start w:val="1"/>
      <w:numFmt w:val="decimal"/>
      <w:lvlText w:val="%1."/>
      <w:legacy w:legacy="1" w:legacySpace="120" w:legacyIndent="360"/>
      <w:lvlJc w:val="left"/>
      <w:pPr>
        <w:ind w:left="360" w:hanging="360"/>
      </w:pPr>
    </w:lvl>
  </w:abstractNum>
  <w:abstractNum w:abstractNumId="24"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5" w15:restartNumberingAfterBreak="0">
    <w:nsid w:val="5BDE14EA"/>
    <w:multiLevelType w:val="hybridMultilevel"/>
    <w:tmpl w:val="65B08974"/>
    <w:lvl w:ilvl="0" w:tplc="2076C4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6F4322"/>
    <w:multiLevelType w:val="hybridMultilevel"/>
    <w:tmpl w:val="7A6C1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2E2A5F"/>
    <w:multiLevelType w:val="hybridMultilevel"/>
    <w:tmpl w:val="9500B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AF57FE"/>
    <w:multiLevelType w:val="hybridMultilevel"/>
    <w:tmpl w:val="F33CCB8A"/>
    <w:lvl w:ilvl="0" w:tplc="0C090001">
      <w:start w:val="1"/>
      <w:numFmt w:val="bullet"/>
      <w:lvlText w:val=""/>
      <w:lvlJc w:val="left"/>
      <w:pPr>
        <w:ind w:left="1361" w:hanging="360"/>
      </w:pPr>
      <w:rPr>
        <w:rFonts w:ascii="Symbol" w:hAnsi="Symbol" w:hint="default"/>
      </w:rPr>
    </w:lvl>
    <w:lvl w:ilvl="1" w:tplc="0C090003" w:tentative="1">
      <w:start w:val="1"/>
      <w:numFmt w:val="bullet"/>
      <w:lvlText w:val="o"/>
      <w:lvlJc w:val="left"/>
      <w:pPr>
        <w:ind w:left="2081" w:hanging="360"/>
      </w:pPr>
      <w:rPr>
        <w:rFonts w:ascii="Courier New" w:hAnsi="Courier New" w:cs="Courier New" w:hint="default"/>
      </w:rPr>
    </w:lvl>
    <w:lvl w:ilvl="2" w:tplc="0C090005" w:tentative="1">
      <w:start w:val="1"/>
      <w:numFmt w:val="bullet"/>
      <w:lvlText w:val=""/>
      <w:lvlJc w:val="left"/>
      <w:pPr>
        <w:ind w:left="2801" w:hanging="360"/>
      </w:pPr>
      <w:rPr>
        <w:rFonts w:ascii="Wingdings" w:hAnsi="Wingdings" w:hint="default"/>
      </w:rPr>
    </w:lvl>
    <w:lvl w:ilvl="3" w:tplc="0C090001" w:tentative="1">
      <w:start w:val="1"/>
      <w:numFmt w:val="bullet"/>
      <w:lvlText w:val=""/>
      <w:lvlJc w:val="left"/>
      <w:pPr>
        <w:ind w:left="3521" w:hanging="360"/>
      </w:pPr>
      <w:rPr>
        <w:rFonts w:ascii="Symbol" w:hAnsi="Symbol" w:hint="default"/>
      </w:rPr>
    </w:lvl>
    <w:lvl w:ilvl="4" w:tplc="0C090003" w:tentative="1">
      <w:start w:val="1"/>
      <w:numFmt w:val="bullet"/>
      <w:lvlText w:val="o"/>
      <w:lvlJc w:val="left"/>
      <w:pPr>
        <w:ind w:left="4241" w:hanging="360"/>
      </w:pPr>
      <w:rPr>
        <w:rFonts w:ascii="Courier New" w:hAnsi="Courier New" w:cs="Courier New" w:hint="default"/>
      </w:rPr>
    </w:lvl>
    <w:lvl w:ilvl="5" w:tplc="0C090005" w:tentative="1">
      <w:start w:val="1"/>
      <w:numFmt w:val="bullet"/>
      <w:lvlText w:val=""/>
      <w:lvlJc w:val="left"/>
      <w:pPr>
        <w:ind w:left="4961" w:hanging="360"/>
      </w:pPr>
      <w:rPr>
        <w:rFonts w:ascii="Wingdings" w:hAnsi="Wingdings" w:hint="default"/>
      </w:rPr>
    </w:lvl>
    <w:lvl w:ilvl="6" w:tplc="0C090001" w:tentative="1">
      <w:start w:val="1"/>
      <w:numFmt w:val="bullet"/>
      <w:lvlText w:val=""/>
      <w:lvlJc w:val="left"/>
      <w:pPr>
        <w:ind w:left="5681" w:hanging="360"/>
      </w:pPr>
      <w:rPr>
        <w:rFonts w:ascii="Symbol" w:hAnsi="Symbol" w:hint="default"/>
      </w:rPr>
    </w:lvl>
    <w:lvl w:ilvl="7" w:tplc="0C090003" w:tentative="1">
      <w:start w:val="1"/>
      <w:numFmt w:val="bullet"/>
      <w:lvlText w:val="o"/>
      <w:lvlJc w:val="left"/>
      <w:pPr>
        <w:ind w:left="6401" w:hanging="360"/>
      </w:pPr>
      <w:rPr>
        <w:rFonts w:ascii="Courier New" w:hAnsi="Courier New" w:cs="Courier New" w:hint="default"/>
      </w:rPr>
    </w:lvl>
    <w:lvl w:ilvl="8" w:tplc="0C090005" w:tentative="1">
      <w:start w:val="1"/>
      <w:numFmt w:val="bullet"/>
      <w:lvlText w:val=""/>
      <w:lvlJc w:val="left"/>
      <w:pPr>
        <w:ind w:left="7121" w:hanging="360"/>
      </w:pPr>
      <w:rPr>
        <w:rFonts w:ascii="Wingdings" w:hAnsi="Wingdings" w:hint="default"/>
      </w:rPr>
    </w:lvl>
  </w:abstractNum>
  <w:abstractNum w:abstractNumId="31" w15:restartNumberingAfterBreak="0">
    <w:nsid w:val="7DB97699"/>
    <w:multiLevelType w:val="hybridMultilevel"/>
    <w:tmpl w:val="B8E6F828"/>
    <w:lvl w:ilvl="0" w:tplc="9912B3C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13"/>
  </w:num>
  <w:num w:numId="5">
    <w:abstractNumId w:val="20"/>
  </w:num>
  <w:num w:numId="6">
    <w:abstractNumId w:val="9"/>
  </w:num>
  <w:num w:numId="7">
    <w:abstractNumId w:val="3"/>
  </w:num>
  <w:num w:numId="8">
    <w:abstractNumId w:val="7"/>
  </w:num>
  <w:num w:numId="9">
    <w:abstractNumId w:val="29"/>
  </w:num>
  <w:num w:numId="10">
    <w:abstractNumId w:val="11"/>
  </w:num>
  <w:num w:numId="11">
    <w:abstractNumId w:val="1"/>
  </w:num>
  <w:num w:numId="12">
    <w:abstractNumId w:val="1"/>
    <w:lvlOverride w:ilvl="0">
      <w:startOverride w:val="1"/>
    </w:lvlOverride>
  </w:num>
  <w:num w:numId="13">
    <w:abstractNumId w:val="0"/>
  </w:num>
  <w:num w:numId="14">
    <w:abstractNumId w:val="4"/>
  </w:num>
  <w:num w:numId="15">
    <w:abstractNumId w:val="27"/>
  </w:num>
  <w:num w:numId="16">
    <w:abstractNumId w:val="15"/>
  </w:num>
  <w:num w:numId="17">
    <w:abstractNumId w:val="21"/>
  </w:num>
  <w:num w:numId="18">
    <w:abstractNumId w:val="14"/>
  </w:num>
  <w:num w:numId="19">
    <w:abstractNumId w:val="22"/>
  </w:num>
  <w:num w:numId="20">
    <w:abstractNumId w:val="8"/>
  </w:num>
  <w:num w:numId="21">
    <w:abstractNumId w:val="19"/>
  </w:num>
  <w:num w:numId="22">
    <w:abstractNumId w:val="23"/>
    <w:lvlOverride w:ilvl="0">
      <w:lvl w:ilvl="0">
        <w:start w:val="2"/>
        <w:numFmt w:val="decimal"/>
        <w:lvlText w:val="%1."/>
        <w:legacy w:legacy="1" w:legacySpace="120" w:legacyIndent="360"/>
        <w:lvlJc w:val="left"/>
        <w:pPr>
          <w:ind w:left="360" w:hanging="360"/>
        </w:pPr>
      </w:lvl>
    </w:lvlOverride>
  </w:num>
  <w:num w:numId="23">
    <w:abstractNumId w:val="30"/>
  </w:num>
  <w:num w:numId="24">
    <w:abstractNumId w:val="25"/>
  </w:num>
  <w:num w:numId="25">
    <w:abstractNumId w:val="5"/>
  </w:num>
  <w:num w:numId="26">
    <w:abstractNumId w:val="31"/>
  </w:num>
  <w:num w:numId="27">
    <w:abstractNumId w:val="26"/>
  </w:num>
  <w:num w:numId="28">
    <w:abstractNumId w:val="17"/>
  </w:num>
  <w:num w:numId="29">
    <w:abstractNumId w:val="16"/>
  </w:num>
  <w:num w:numId="30">
    <w:abstractNumId w:val="28"/>
  </w:num>
  <w:num w:numId="31">
    <w:abstractNumId w:val="10"/>
  </w:num>
  <w:num w:numId="32">
    <w:abstractNumId w:val="2"/>
  </w:num>
  <w:num w:numId="3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7C34"/>
    <w:rsid w:val="0003475E"/>
    <w:rsid w:val="0004019C"/>
    <w:rsid w:val="00041301"/>
    <w:rsid w:val="0004749E"/>
    <w:rsid w:val="00051AFF"/>
    <w:rsid w:val="000632C1"/>
    <w:rsid w:val="0008538F"/>
    <w:rsid w:val="0009181C"/>
    <w:rsid w:val="00097D26"/>
    <w:rsid w:val="000A6575"/>
    <w:rsid w:val="000A7409"/>
    <w:rsid w:val="000C692A"/>
    <w:rsid w:val="000E2D8E"/>
    <w:rsid w:val="000F68B3"/>
    <w:rsid w:val="000F76EB"/>
    <w:rsid w:val="0010212D"/>
    <w:rsid w:val="00103CF0"/>
    <w:rsid w:val="001135BD"/>
    <w:rsid w:val="00120113"/>
    <w:rsid w:val="00125630"/>
    <w:rsid w:val="00126FA6"/>
    <w:rsid w:val="00127277"/>
    <w:rsid w:val="00140A16"/>
    <w:rsid w:val="001431C7"/>
    <w:rsid w:val="00144CDE"/>
    <w:rsid w:val="001559CA"/>
    <w:rsid w:val="00163C77"/>
    <w:rsid w:val="00187253"/>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44469"/>
    <w:rsid w:val="00245E5C"/>
    <w:rsid w:val="00265A3A"/>
    <w:rsid w:val="0027445A"/>
    <w:rsid w:val="00294618"/>
    <w:rsid w:val="002B2E31"/>
    <w:rsid w:val="002C3039"/>
    <w:rsid w:val="002D407E"/>
    <w:rsid w:val="002D5028"/>
    <w:rsid w:val="002E3E66"/>
    <w:rsid w:val="002F15F9"/>
    <w:rsid w:val="002F1F99"/>
    <w:rsid w:val="002F3211"/>
    <w:rsid w:val="002F4097"/>
    <w:rsid w:val="00311490"/>
    <w:rsid w:val="0032397B"/>
    <w:rsid w:val="00326331"/>
    <w:rsid w:val="003323B3"/>
    <w:rsid w:val="00341C22"/>
    <w:rsid w:val="00347B75"/>
    <w:rsid w:val="003538F1"/>
    <w:rsid w:val="00362C5F"/>
    <w:rsid w:val="003830BC"/>
    <w:rsid w:val="003928FD"/>
    <w:rsid w:val="003B2635"/>
    <w:rsid w:val="003B6598"/>
    <w:rsid w:val="003C5A60"/>
    <w:rsid w:val="003E1131"/>
    <w:rsid w:val="003E6A4C"/>
    <w:rsid w:val="003F7619"/>
    <w:rsid w:val="00405E01"/>
    <w:rsid w:val="00412D43"/>
    <w:rsid w:val="004340E0"/>
    <w:rsid w:val="0043463F"/>
    <w:rsid w:val="00436854"/>
    <w:rsid w:val="004407DE"/>
    <w:rsid w:val="004433C5"/>
    <w:rsid w:val="00452B98"/>
    <w:rsid w:val="00454A11"/>
    <w:rsid w:val="004643AB"/>
    <w:rsid w:val="00465817"/>
    <w:rsid w:val="004679A4"/>
    <w:rsid w:val="00477450"/>
    <w:rsid w:val="00486189"/>
    <w:rsid w:val="004B5862"/>
    <w:rsid w:val="004C04C4"/>
    <w:rsid w:val="004C53F9"/>
    <w:rsid w:val="004D1E0B"/>
    <w:rsid w:val="004D5BED"/>
    <w:rsid w:val="004E5113"/>
    <w:rsid w:val="004E56C4"/>
    <w:rsid w:val="004F1D33"/>
    <w:rsid w:val="004F22C7"/>
    <w:rsid w:val="004F3A42"/>
    <w:rsid w:val="004F3DB1"/>
    <w:rsid w:val="00502E37"/>
    <w:rsid w:val="00531939"/>
    <w:rsid w:val="00550727"/>
    <w:rsid w:val="0056348A"/>
    <w:rsid w:val="00563BE1"/>
    <w:rsid w:val="00583ABE"/>
    <w:rsid w:val="005944D3"/>
    <w:rsid w:val="00594C69"/>
    <w:rsid w:val="005A238A"/>
    <w:rsid w:val="005C0339"/>
    <w:rsid w:val="005C0CA8"/>
    <w:rsid w:val="005D23C9"/>
    <w:rsid w:val="005E0EAE"/>
    <w:rsid w:val="005E20F0"/>
    <w:rsid w:val="005F4D61"/>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B049B"/>
    <w:rsid w:val="006C03D0"/>
    <w:rsid w:val="006C48FE"/>
    <w:rsid w:val="006C580B"/>
    <w:rsid w:val="00702C19"/>
    <w:rsid w:val="00706584"/>
    <w:rsid w:val="0071386E"/>
    <w:rsid w:val="00713D61"/>
    <w:rsid w:val="00715D89"/>
    <w:rsid w:val="00717D05"/>
    <w:rsid w:val="00746D48"/>
    <w:rsid w:val="00751E53"/>
    <w:rsid w:val="007552D7"/>
    <w:rsid w:val="007569BB"/>
    <w:rsid w:val="00764E72"/>
    <w:rsid w:val="007745B7"/>
    <w:rsid w:val="00774BDE"/>
    <w:rsid w:val="007918C6"/>
    <w:rsid w:val="007A7803"/>
    <w:rsid w:val="007A7B49"/>
    <w:rsid w:val="007A7E0C"/>
    <w:rsid w:val="007B2563"/>
    <w:rsid w:val="007B6E69"/>
    <w:rsid w:val="007C3C3D"/>
    <w:rsid w:val="007C501D"/>
    <w:rsid w:val="007E0A03"/>
    <w:rsid w:val="007E648B"/>
    <w:rsid w:val="007F0308"/>
    <w:rsid w:val="007F09F5"/>
    <w:rsid w:val="00801E37"/>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E2A94"/>
    <w:rsid w:val="008F31D4"/>
    <w:rsid w:val="008F6267"/>
    <w:rsid w:val="008F7214"/>
    <w:rsid w:val="008F7B20"/>
    <w:rsid w:val="0090699B"/>
    <w:rsid w:val="0092433D"/>
    <w:rsid w:val="00925E4E"/>
    <w:rsid w:val="009327DC"/>
    <w:rsid w:val="0094004A"/>
    <w:rsid w:val="00940B9F"/>
    <w:rsid w:val="0095272E"/>
    <w:rsid w:val="00955B00"/>
    <w:rsid w:val="00967FD5"/>
    <w:rsid w:val="009777D7"/>
    <w:rsid w:val="00987A19"/>
    <w:rsid w:val="00990A35"/>
    <w:rsid w:val="009917E7"/>
    <w:rsid w:val="00991902"/>
    <w:rsid w:val="00994038"/>
    <w:rsid w:val="00995F4A"/>
    <w:rsid w:val="00996CC1"/>
    <w:rsid w:val="009972A0"/>
    <w:rsid w:val="009A30BF"/>
    <w:rsid w:val="009B10FA"/>
    <w:rsid w:val="009C0260"/>
    <w:rsid w:val="009C1035"/>
    <w:rsid w:val="009C1513"/>
    <w:rsid w:val="009C4D51"/>
    <w:rsid w:val="009C6FD4"/>
    <w:rsid w:val="009D014B"/>
    <w:rsid w:val="009E604C"/>
    <w:rsid w:val="009F580A"/>
    <w:rsid w:val="00A02BAB"/>
    <w:rsid w:val="00A073AC"/>
    <w:rsid w:val="00A15F69"/>
    <w:rsid w:val="00A17CE2"/>
    <w:rsid w:val="00A258AC"/>
    <w:rsid w:val="00A27FB6"/>
    <w:rsid w:val="00A36C0A"/>
    <w:rsid w:val="00A43EEC"/>
    <w:rsid w:val="00A469CE"/>
    <w:rsid w:val="00A54015"/>
    <w:rsid w:val="00A652E5"/>
    <w:rsid w:val="00A66EF0"/>
    <w:rsid w:val="00A7595F"/>
    <w:rsid w:val="00A91EFD"/>
    <w:rsid w:val="00A95163"/>
    <w:rsid w:val="00AA233B"/>
    <w:rsid w:val="00AE157E"/>
    <w:rsid w:val="00AE1CB9"/>
    <w:rsid w:val="00AE6D3E"/>
    <w:rsid w:val="00AF08FC"/>
    <w:rsid w:val="00AF7C7B"/>
    <w:rsid w:val="00B00073"/>
    <w:rsid w:val="00B00371"/>
    <w:rsid w:val="00B0084B"/>
    <w:rsid w:val="00B13153"/>
    <w:rsid w:val="00B16C90"/>
    <w:rsid w:val="00B2128A"/>
    <w:rsid w:val="00B21737"/>
    <w:rsid w:val="00B35943"/>
    <w:rsid w:val="00B435DB"/>
    <w:rsid w:val="00B43D07"/>
    <w:rsid w:val="00B46063"/>
    <w:rsid w:val="00B5464B"/>
    <w:rsid w:val="00B55E0F"/>
    <w:rsid w:val="00B56D26"/>
    <w:rsid w:val="00B61F33"/>
    <w:rsid w:val="00B64442"/>
    <w:rsid w:val="00B738C8"/>
    <w:rsid w:val="00B74436"/>
    <w:rsid w:val="00B76A4B"/>
    <w:rsid w:val="00B82324"/>
    <w:rsid w:val="00B83334"/>
    <w:rsid w:val="00B902DA"/>
    <w:rsid w:val="00B939D8"/>
    <w:rsid w:val="00B9618A"/>
    <w:rsid w:val="00B96D95"/>
    <w:rsid w:val="00BD55F7"/>
    <w:rsid w:val="00BD5609"/>
    <w:rsid w:val="00BE4CC1"/>
    <w:rsid w:val="00BE4D5D"/>
    <w:rsid w:val="00BF1EB1"/>
    <w:rsid w:val="00C02B68"/>
    <w:rsid w:val="00C02C0F"/>
    <w:rsid w:val="00C03968"/>
    <w:rsid w:val="00C050DE"/>
    <w:rsid w:val="00C06B65"/>
    <w:rsid w:val="00C1235D"/>
    <w:rsid w:val="00C20338"/>
    <w:rsid w:val="00C2260D"/>
    <w:rsid w:val="00C26012"/>
    <w:rsid w:val="00C26183"/>
    <w:rsid w:val="00C322B8"/>
    <w:rsid w:val="00C552B9"/>
    <w:rsid w:val="00C77598"/>
    <w:rsid w:val="00C775EF"/>
    <w:rsid w:val="00C8151A"/>
    <w:rsid w:val="00CC53A9"/>
    <w:rsid w:val="00CD40EF"/>
    <w:rsid w:val="00CD7CB6"/>
    <w:rsid w:val="00CE3850"/>
    <w:rsid w:val="00CF4934"/>
    <w:rsid w:val="00CF4EBE"/>
    <w:rsid w:val="00D0101A"/>
    <w:rsid w:val="00D02494"/>
    <w:rsid w:val="00D054A7"/>
    <w:rsid w:val="00D154DA"/>
    <w:rsid w:val="00D174FB"/>
    <w:rsid w:val="00D3462E"/>
    <w:rsid w:val="00D3723A"/>
    <w:rsid w:val="00D46AB4"/>
    <w:rsid w:val="00D611B3"/>
    <w:rsid w:val="00D63027"/>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67E15"/>
    <w:rsid w:val="00E70003"/>
    <w:rsid w:val="00E83DE5"/>
    <w:rsid w:val="00E85FF0"/>
    <w:rsid w:val="00E86A27"/>
    <w:rsid w:val="00E86F28"/>
    <w:rsid w:val="00E9114D"/>
    <w:rsid w:val="00E929FA"/>
    <w:rsid w:val="00E932D1"/>
    <w:rsid w:val="00E94A72"/>
    <w:rsid w:val="00ED1F4B"/>
    <w:rsid w:val="00EE50F8"/>
    <w:rsid w:val="00EE5CEA"/>
    <w:rsid w:val="00F06334"/>
    <w:rsid w:val="00F12CF8"/>
    <w:rsid w:val="00F1787A"/>
    <w:rsid w:val="00F345E2"/>
    <w:rsid w:val="00F34A62"/>
    <w:rsid w:val="00F37011"/>
    <w:rsid w:val="00F417D5"/>
    <w:rsid w:val="00F531EA"/>
    <w:rsid w:val="00F53B47"/>
    <w:rsid w:val="00F62020"/>
    <w:rsid w:val="00F66A74"/>
    <w:rsid w:val="00F71D29"/>
    <w:rsid w:val="00F84AC9"/>
    <w:rsid w:val="00F9045E"/>
    <w:rsid w:val="00FA5ACF"/>
    <w:rsid w:val="00FA5DDD"/>
    <w:rsid w:val="00FB38EE"/>
    <w:rsid w:val="00FB787C"/>
    <w:rsid w:val="00FC0ABF"/>
    <w:rsid w:val="00FC32AB"/>
    <w:rsid w:val="00FD1423"/>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20E92FC-EDF9-4C43-B3EC-1EFB24E3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097D26"/>
    <w:pPr>
      <w:spacing w:after="60"/>
    </w:pPr>
    <w:rPr>
      <w:rFonts w:cs="Arial"/>
      <w:sz w:val="22"/>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tas.gov.au/" TargetMode="External"/><Relationship Id="rId3" Type="http://schemas.openxmlformats.org/officeDocument/2006/relationships/settings" Target="settings.xml"/><Relationship Id="rId7" Type="http://schemas.openxmlformats.org/officeDocument/2006/relationships/hyperlink" Target="http://www.justice.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FF9C3C5A.dotm</Template>
  <TotalTime>1</TotalTime>
  <Pages>5</Pages>
  <Words>1226</Words>
  <Characters>7573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8782</CharactersWithSpaces>
  <SharedDoc>false</SharedDoc>
  <HLinks>
    <vt:vector size="12" baseType="variant">
      <vt:variant>
        <vt:i4>6684775</vt:i4>
      </vt:variant>
      <vt:variant>
        <vt:i4>3</vt:i4>
      </vt:variant>
      <vt:variant>
        <vt:i4>0</vt:i4>
      </vt:variant>
      <vt:variant>
        <vt:i4>5</vt:i4>
      </vt:variant>
      <vt:variant>
        <vt:lpwstr>http://www.justice.tas.gov.au/</vt:lpwstr>
      </vt:variant>
      <vt:variant>
        <vt:lpwstr/>
      </vt:variant>
      <vt:variant>
        <vt:i4>6684775</vt:i4>
      </vt:variant>
      <vt:variant>
        <vt:i4>0</vt:i4>
      </vt:variant>
      <vt:variant>
        <vt:i4>0</vt:i4>
      </vt:variant>
      <vt:variant>
        <vt:i4>5</vt:i4>
      </vt:variant>
      <vt:variant>
        <vt:lpwstr>http://www.justice.tas.gov.au/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Johnson, Susan</dc:creator>
  <cp:keywords/>
  <cp:lastModifiedBy>Johnson, Susan</cp:lastModifiedBy>
  <cp:revision>2</cp:revision>
  <cp:lastPrinted>2013-03-18T23:23:00Z</cp:lastPrinted>
  <dcterms:created xsi:type="dcterms:W3CDTF">2017-06-19T02:02:00Z</dcterms:created>
  <dcterms:modified xsi:type="dcterms:W3CDTF">2017-06-19T02:02:00Z</dcterms:modified>
</cp:coreProperties>
</file>