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71B3" w14:textId="0302FCDA" w:rsidR="0014491D" w:rsidRPr="00A64D93" w:rsidRDefault="00A231E6" w:rsidP="00927B2E">
      <w:pPr>
        <w:spacing w:after="0" w:line="240" w:lineRule="auto"/>
        <w:rPr>
          <w:rFonts w:ascii="Segoe UI" w:hAnsi="Segoe UI" w:cs="Segoe UI"/>
          <w:color w:val="00B050"/>
          <w:sz w:val="36"/>
          <w:szCs w:val="36"/>
        </w:rPr>
      </w:pPr>
      <w:r>
        <w:rPr>
          <w:rFonts w:ascii="Segoe UI" w:hAnsi="Segoe UI" w:cs="Segoe UI"/>
          <w:color w:val="00B050"/>
          <w:sz w:val="36"/>
          <w:szCs w:val="36"/>
        </w:rPr>
        <w:t>Patient Transport</w:t>
      </w:r>
      <w:r w:rsidR="00CD385B" w:rsidRPr="00A64D93">
        <w:rPr>
          <w:rFonts w:ascii="Segoe UI" w:hAnsi="Segoe UI" w:cs="Segoe UI"/>
          <w:color w:val="00B050"/>
          <w:sz w:val="36"/>
          <w:szCs w:val="36"/>
        </w:rPr>
        <w:t xml:space="preserve"> Volunteer </w:t>
      </w:r>
      <w:r>
        <w:rPr>
          <w:rFonts w:ascii="Segoe UI" w:hAnsi="Segoe UI" w:cs="Segoe UI"/>
          <w:color w:val="00B050"/>
          <w:sz w:val="36"/>
          <w:szCs w:val="36"/>
        </w:rPr>
        <w:t>Driver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8F494A" w14:paraId="244171B6" w14:textId="77777777" w:rsidTr="00FB7EC7">
        <w:tc>
          <w:tcPr>
            <w:tcW w:w="1951" w:type="dxa"/>
          </w:tcPr>
          <w:p w14:paraId="244171B4" w14:textId="77777777" w:rsidR="00FB7EC7" w:rsidRPr="008F494A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244171B5" w14:textId="2F610D43" w:rsidR="00FB7EC7" w:rsidRPr="008F494A" w:rsidRDefault="00AC7C6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VIC Community Programs</w:t>
            </w:r>
          </w:p>
        </w:tc>
      </w:tr>
      <w:tr w:rsidR="00FB7EC7" w:rsidRPr="008F494A" w14:paraId="244171B9" w14:textId="77777777" w:rsidTr="00FB7EC7">
        <w:tc>
          <w:tcPr>
            <w:tcW w:w="1951" w:type="dxa"/>
          </w:tcPr>
          <w:p w14:paraId="244171B7" w14:textId="77777777" w:rsidR="00FB7EC7" w:rsidRPr="008F494A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244171B8" w14:textId="58058E9D" w:rsidR="00FB7EC7" w:rsidRPr="008F494A" w:rsidRDefault="00A231E6" w:rsidP="00E25B3B">
            <w:pPr>
              <w:spacing w:before="120" w:after="120"/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Varied to suit individual availability</w:t>
            </w:r>
            <w:r w:rsidR="00E25B3B" w:rsidRPr="008F494A"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 xml:space="preserve">  </w:t>
            </w:r>
          </w:p>
        </w:tc>
      </w:tr>
      <w:tr w:rsidR="00FB7EC7" w:rsidRPr="008F494A" w14:paraId="244171BC" w14:textId="77777777" w:rsidTr="00FB7EC7">
        <w:tc>
          <w:tcPr>
            <w:tcW w:w="1951" w:type="dxa"/>
          </w:tcPr>
          <w:p w14:paraId="244171BA" w14:textId="77777777" w:rsidR="00FB7EC7" w:rsidRPr="008F494A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244171BB" w14:textId="791AAA23" w:rsidR="00FB7EC7" w:rsidRPr="008F494A" w:rsidRDefault="00A231E6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Local and Melbourne drives</w:t>
            </w:r>
          </w:p>
        </w:tc>
      </w:tr>
      <w:tr w:rsidR="00FB7EC7" w:rsidRPr="008F494A" w14:paraId="244171C1" w14:textId="77777777" w:rsidTr="00FB7EC7">
        <w:tc>
          <w:tcPr>
            <w:tcW w:w="1951" w:type="dxa"/>
          </w:tcPr>
          <w:p w14:paraId="244171BD" w14:textId="77777777" w:rsidR="00FB7EC7" w:rsidRPr="008F494A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244171C0" w14:textId="26283BCB" w:rsidR="00FB7EC7" w:rsidRPr="008F494A" w:rsidRDefault="00FB7EC7" w:rsidP="00AC7C67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Working in our Services and Programs</w:t>
            </w:r>
          </w:p>
        </w:tc>
      </w:tr>
      <w:tr w:rsidR="00FB7EC7" w:rsidRPr="008F494A" w14:paraId="244171C3" w14:textId="77777777" w:rsidTr="00AC7C67">
        <w:tc>
          <w:tcPr>
            <w:tcW w:w="9647" w:type="dxa"/>
            <w:gridSpan w:val="2"/>
          </w:tcPr>
          <w:p w14:paraId="244171C2" w14:textId="77777777" w:rsidR="00FB7EC7" w:rsidRPr="008F494A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eastAsiaTheme="minorHAnsi" w:hAnsi="Segoe UI" w:cs="Segoe UI"/>
                <w:b/>
                <w:sz w:val="22"/>
                <w:szCs w:val="22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8F494A" w14:paraId="244171C7" w14:textId="77777777" w:rsidTr="00AC7C67">
        <w:tc>
          <w:tcPr>
            <w:tcW w:w="9647" w:type="dxa"/>
            <w:gridSpan w:val="2"/>
          </w:tcPr>
          <w:p w14:paraId="244171C4" w14:textId="77777777" w:rsidR="00FB7EC7" w:rsidRPr="00994FA6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Role purpose</w:t>
            </w:r>
          </w:p>
          <w:p w14:paraId="5661D66E" w14:textId="77777777" w:rsidR="000A7715" w:rsidRPr="008F494A" w:rsidRDefault="000A7715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sz w:val="22"/>
                <w:szCs w:val="22"/>
                <w:lang w:val="en-AU" w:eastAsia="en-AU"/>
              </w:rPr>
            </w:pPr>
          </w:p>
          <w:p w14:paraId="244171C6" w14:textId="1B38EF15" w:rsidR="000A7715" w:rsidRPr="008F494A" w:rsidRDefault="00332647" w:rsidP="00332647">
            <w:pPr>
              <w:pStyle w:val="headinglevel1"/>
              <w:spacing w:before="120" w:after="120"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Collect</w:t>
            </w:r>
            <w:r w:rsidR="00B861E0">
              <w:rPr>
                <w:rFonts w:ascii="Segoe UI" w:hAnsi="Segoe UI" w:cs="Segoe UI"/>
                <w:sz w:val="22"/>
                <w:szCs w:val="22"/>
              </w:rPr>
              <w:t xml:space="preserve"> clie</w:t>
            </w:r>
            <w:r>
              <w:rPr>
                <w:rFonts w:ascii="Segoe UI" w:hAnsi="Segoe UI" w:cs="Segoe UI"/>
                <w:sz w:val="22"/>
                <w:szCs w:val="22"/>
              </w:rPr>
              <w:t>nts from their homes and drive</w:t>
            </w:r>
            <w:r w:rsidR="00B861E0">
              <w:rPr>
                <w:rFonts w:ascii="Segoe UI" w:hAnsi="Segoe UI" w:cs="Segoe UI"/>
                <w:sz w:val="22"/>
                <w:szCs w:val="22"/>
              </w:rPr>
              <w:t xml:space="preserve"> them </w:t>
            </w:r>
            <w:r>
              <w:rPr>
                <w:rFonts w:ascii="Segoe UI" w:hAnsi="Segoe UI" w:cs="Segoe UI"/>
                <w:sz w:val="22"/>
                <w:szCs w:val="22"/>
              </w:rPr>
              <w:t>in a safe and timely manner</w:t>
            </w:r>
            <w:r w:rsidR="00B861E0">
              <w:rPr>
                <w:rFonts w:ascii="Segoe UI" w:hAnsi="Segoe UI" w:cs="Segoe UI"/>
                <w:sz w:val="22"/>
                <w:szCs w:val="22"/>
              </w:rPr>
              <w:t xml:space="preserve"> to their hospital appointments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 facilitate access to their essential medical appointments and treatment. </w:t>
            </w:r>
          </w:p>
        </w:tc>
      </w:tr>
      <w:tr w:rsidR="00FB7EC7" w:rsidRPr="008F494A" w14:paraId="244171D0" w14:textId="77777777" w:rsidTr="00AC7C67">
        <w:tc>
          <w:tcPr>
            <w:tcW w:w="9647" w:type="dxa"/>
            <w:gridSpan w:val="2"/>
          </w:tcPr>
          <w:p w14:paraId="244171C8" w14:textId="521E1636" w:rsidR="00FB7EC7" w:rsidRPr="00994FA6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Role responsibilities</w:t>
            </w:r>
          </w:p>
          <w:p w14:paraId="1E13726F" w14:textId="6AD75BD3" w:rsidR="00A231E6" w:rsidRPr="00AA4AD0" w:rsidRDefault="00AA4AD0" w:rsidP="00A231E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en"/>
              </w:rPr>
              <w:t>Be available to commit to rostered drives both locally and to Melbourne</w:t>
            </w:r>
          </w:p>
          <w:p w14:paraId="48EF21D4" w14:textId="18F19304" w:rsidR="00AA4AD0" w:rsidRPr="00AA4AD0" w:rsidRDefault="00AA4AD0" w:rsidP="00A231E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en"/>
              </w:rPr>
              <w:t>Provide a safe and comfortable transport service for clients attending their appointments</w:t>
            </w:r>
          </w:p>
          <w:p w14:paraId="0688CBBB" w14:textId="09990AF7" w:rsidR="00AA4AD0" w:rsidRPr="00AA4AD0" w:rsidRDefault="00AA4AD0" w:rsidP="00A231E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en"/>
              </w:rPr>
              <w:t>Respect the confidentiality and privacy of clients</w:t>
            </w:r>
          </w:p>
          <w:p w14:paraId="244171CF" w14:textId="2C2BFD39" w:rsidR="00EE25F7" w:rsidRPr="008F494A" w:rsidRDefault="00AA4AD0" w:rsidP="00AA4AD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en"/>
              </w:rPr>
              <w:t>Support the Patient Transport Convener by communicating roster changes and vehicle maintenance.</w:t>
            </w:r>
          </w:p>
        </w:tc>
      </w:tr>
      <w:tr w:rsidR="00FB7EC7" w:rsidRPr="008F494A" w14:paraId="244171D8" w14:textId="77777777" w:rsidTr="00AC7C67">
        <w:trPr>
          <w:trHeight w:val="383"/>
        </w:trPr>
        <w:tc>
          <w:tcPr>
            <w:tcW w:w="9647" w:type="dxa"/>
            <w:gridSpan w:val="2"/>
          </w:tcPr>
          <w:p w14:paraId="244171D2" w14:textId="526FFDBA" w:rsidR="007807C7" w:rsidRPr="00994FA6" w:rsidRDefault="006207A2" w:rsidP="003708DB">
            <w:pPr>
              <w:pStyle w:val="headinglevel1"/>
              <w:spacing w:before="120" w:after="120" w:line="240" w:lineRule="auto"/>
              <w:contextualSpacing/>
              <w:rPr>
                <w:rStyle w:val="textChar"/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Knowledge, s</w:t>
            </w:r>
            <w:r w:rsidR="003708DB"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 w:eastAsia="en-AU"/>
              </w:rPr>
              <w:t>kills and experience</w:t>
            </w:r>
          </w:p>
          <w:p w14:paraId="273D958C" w14:textId="511E996F" w:rsidR="00B861E0" w:rsidRPr="00B861E0" w:rsidRDefault="00B861E0" w:rsidP="00982D4D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Confident drive</w:t>
            </w:r>
            <w:r w:rsidR="008E34A9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>r with knowledge and comfort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driving in Melbourne </w:t>
            </w:r>
          </w:p>
          <w:p w14:paraId="69557A23" w14:textId="438CCAB0" w:rsidR="008F494A" w:rsidRPr="008F494A" w:rsidRDefault="008F494A" w:rsidP="00982D4D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P</w:t>
            </w:r>
            <w:r w:rsidRPr="008F494A">
              <w:rPr>
                <w:rFonts w:ascii="Segoe UI" w:hAnsi="Segoe UI" w:cs="Segoe UI"/>
                <w:color w:val="auto"/>
                <w:sz w:val="22"/>
                <w:szCs w:val="22"/>
              </w:rPr>
              <w:t>ossess good conversation and listening skills and the ability to relate to pe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ople from different backgrounds with ease.</w:t>
            </w:r>
            <w:bookmarkStart w:id="1" w:name="_GoBack"/>
            <w:bookmarkEnd w:id="1"/>
          </w:p>
          <w:p w14:paraId="244171D7" w14:textId="0F3B8ADA" w:rsidR="00FB7EC7" w:rsidRPr="008F494A" w:rsidRDefault="000A7715" w:rsidP="00982D4D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Are mature, reliable and have confidence to work independently without direct supervision and to seek support and guidance as required.</w:t>
            </w:r>
            <w:r w:rsidR="008E76E6" w:rsidRPr="008F494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</w:tr>
      <w:tr w:rsidR="00FB7EC7" w:rsidRPr="008F494A" w14:paraId="244171DD" w14:textId="77777777" w:rsidTr="00AC7C67">
        <w:trPr>
          <w:trHeight w:val="383"/>
        </w:trPr>
        <w:tc>
          <w:tcPr>
            <w:tcW w:w="9647" w:type="dxa"/>
            <w:gridSpan w:val="2"/>
          </w:tcPr>
          <w:p w14:paraId="244171D9" w14:textId="77777777" w:rsidR="00FB7EC7" w:rsidRPr="00994FA6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00B050"/>
                <w:sz w:val="22"/>
                <w:szCs w:val="22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</w:rPr>
              <w:t>Check</w:t>
            </w:r>
            <w:r w:rsidR="00FB7EC7" w:rsidRPr="00994FA6">
              <w:rPr>
                <w:rFonts w:ascii="Segoe UI" w:hAnsi="Segoe UI" w:cs="Segoe UI"/>
                <w:b/>
                <w:color w:val="00B050"/>
                <w:sz w:val="22"/>
                <w:szCs w:val="22"/>
              </w:rPr>
              <w:t xml:space="preserve"> requirements</w:t>
            </w:r>
          </w:p>
          <w:p w14:paraId="244171DC" w14:textId="2665B632" w:rsidR="00FB7EC7" w:rsidRPr="00A231E6" w:rsidRDefault="00FB7EC7" w:rsidP="00A231E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8F494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8F494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</w:tc>
      </w:tr>
      <w:tr w:rsidR="00FB7EC7" w:rsidRPr="008F494A" w14:paraId="244171E3" w14:textId="77777777" w:rsidTr="00AC7C67">
        <w:trPr>
          <w:trHeight w:val="383"/>
        </w:trPr>
        <w:tc>
          <w:tcPr>
            <w:tcW w:w="9647" w:type="dxa"/>
            <w:gridSpan w:val="2"/>
          </w:tcPr>
          <w:p w14:paraId="244171DE" w14:textId="77777777" w:rsidR="00FB7EC7" w:rsidRPr="00994FA6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00B050"/>
                <w:sz w:val="22"/>
                <w:szCs w:val="22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</w:rPr>
              <w:t>Learning and development</w:t>
            </w:r>
          </w:p>
          <w:p w14:paraId="244171E0" w14:textId="77777777" w:rsidR="000F59A2" w:rsidRPr="008F494A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14:paraId="244171E2" w14:textId="0A24215F" w:rsidR="00AC6DF9" w:rsidRPr="008F494A" w:rsidRDefault="00AC6DF9" w:rsidP="006532B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8F494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</w:tc>
      </w:tr>
      <w:tr w:rsidR="00FB7EC7" w:rsidRPr="008F494A" w14:paraId="244171F3" w14:textId="77777777" w:rsidTr="00AC7C67">
        <w:trPr>
          <w:trHeight w:val="383"/>
        </w:trPr>
        <w:tc>
          <w:tcPr>
            <w:tcW w:w="9647" w:type="dxa"/>
            <w:gridSpan w:val="2"/>
          </w:tcPr>
          <w:p w14:paraId="244171E4" w14:textId="77777777" w:rsidR="00FB7EC7" w:rsidRPr="00994FA6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/>
              </w:rPr>
            </w:pPr>
            <w:r w:rsidRPr="00994FA6">
              <w:rPr>
                <w:rFonts w:ascii="Segoe UI" w:hAnsi="Segoe UI" w:cs="Segoe UI"/>
                <w:b/>
                <w:color w:val="00B050"/>
                <w:sz w:val="22"/>
                <w:szCs w:val="22"/>
                <w:lang w:val="en-AU"/>
              </w:rPr>
              <w:t>General conditions</w:t>
            </w:r>
          </w:p>
          <w:p w14:paraId="244171E6" w14:textId="77777777" w:rsidR="00FB7EC7" w:rsidRPr="008F494A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8F494A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8F494A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 w:rsidRPr="008F494A">
              <w:rPr>
                <w:rFonts w:ascii="Segoe UI" w:hAnsi="Segoe UI" w:cs="Segoe UI"/>
                <w:sz w:val="22"/>
                <w:szCs w:val="22"/>
              </w:rPr>
              <w:t xml:space="preserve">ild Protection </w:t>
            </w:r>
            <w:r w:rsidR="00AC6DF9" w:rsidRPr="008F494A">
              <w:rPr>
                <w:rFonts w:ascii="Segoe UI" w:hAnsi="Segoe UI" w:cs="Segoe UI"/>
                <w:sz w:val="22"/>
                <w:szCs w:val="22"/>
              </w:rPr>
              <w:lastRenderedPageBreak/>
              <w:t>Code of Conduct</w:t>
            </w:r>
          </w:p>
          <w:p w14:paraId="244171E7" w14:textId="77777777" w:rsidR="00FB7EC7" w:rsidRPr="008F494A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 w:rsidRPr="008F494A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14:paraId="244171E8" w14:textId="77777777" w:rsidR="00FB7EC7" w:rsidRPr="008F494A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 w:rsidRPr="008F494A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14:paraId="244171E9" w14:textId="77777777" w:rsidR="00FB7EC7" w:rsidRPr="008F494A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 w:rsidRPr="008F494A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14:paraId="244171EA" w14:textId="77777777" w:rsidR="00AC6DF9" w:rsidRPr="008F494A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sz w:val="22"/>
                <w:szCs w:val="22"/>
              </w:rPr>
              <w:t>We may be required to assist the organisation on occasion, in times of national, state or local emergencies or major disasters</w:t>
            </w:r>
          </w:p>
          <w:p w14:paraId="244171EB" w14:textId="77777777" w:rsidR="00FB7EC7" w:rsidRPr="008F494A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8F494A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14:paraId="57814AD7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14:paraId="162109C0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14:paraId="0C7FD6F5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14:paraId="1F661E11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14:paraId="2B9C3A55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14:paraId="2376A5A6" w14:textId="77777777" w:rsidR="00994FA6" w:rsidRPr="000F59A2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14:paraId="244171F2" w14:textId="19BD91D2" w:rsidR="00FB7EC7" w:rsidRPr="008F494A" w:rsidRDefault="00994FA6" w:rsidP="00994FA6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14:paraId="244171F4" w14:textId="77777777" w:rsidR="005E7F63" w:rsidRPr="008F494A" w:rsidRDefault="005E7F63" w:rsidP="00AC6DF9">
      <w:pPr>
        <w:pStyle w:val="textinred"/>
        <w:spacing w:before="120" w:line="240" w:lineRule="auto"/>
        <w:rPr>
          <w:rFonts w:ascii="Segoe UI" w:hAnsi="Segoe UI" w:cs="Segoe UI"/>
          <w:color w:val="auto"/>
          <w:sz w:val="22"/>
          <w:szCs w:val="22"/>
        </w:rPr>
      </w:pPr>
    </w:p>
    <w:sectPr w:rsidR="005E7F63" w:rsidRPr="008F494A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71F7" w14:textId="77777777" w:rsidR="00B861E0" w:rsidRDefault="00B861E0" w:rsidP="0014491D">
      <w:pPr>
        <w:spacing w:after="0" w:line="240" w:lineRule="auto"/>
      </w:pPr>
      <w:r>
        <w:separator/>
      </w:r>
    </w:p>
  </w:endnote>
  <w:endnote w:type="continuationSeparator" w:id="0">
    <w:p w14:paraId="244171F8" w14:textId="77777777" w:rsidR="00B861E0" w:rsidRDefault="00B861E0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71FA" w14:textId="77777777" w:rsidR="00B861E0" w:rsidRPr="00CD1172" w:rsidRDefault="00B861E0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4171FE" wp14:editId="244171FF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4417208" w14:textId="77777777" w:rsidR="00B861E0" w:rsidRPr="00007145" w:rsidRDefault="00B861E0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24417209" w14:textId="77777777" w:rsidR="00B861E0" w:rsidRPr="00007145" w:rsidRDefault="00B861E0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2441720A" w14:textId="77777777" w:rsidR="00B861E0" w:rsidRPr="00007145" w:rsidRDefault="00B861E0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14:paraId="24417208" w14:textId="77777777" w:rsidR="00A64D93" w:rsidRPr="00007145" w:rsidRDefault="00A64D93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24417209" w14:textId="77777777" w:rsidR="00A64D93" w:rsidRPr="00007145" w:rsidRDefault="00A64D93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2441720A" w14:textId="77777777" w:rsidR="00A64D93" w:rsidRPr="00007145" w:rsidRDefault="00A64D93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4417200" wp14:editId="24417201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71FD" w14:textId="77777777" w:rsidR="00B861E0" w:rsidRPr="00CD1172" w:rsidRDefault="00B861E0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17204" wp14:editId="24417205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441720B" w14:textId="77777777" w:rsidR="00B861E0" w:rsidRPr="00007145" w:rsidRDefault="00B861E0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2441720C" w14:textId="77777777" w:rsidR="00B861E0" w:rsidRPr="00007145" w:rsidRDefault="00B861E0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2441720D" w14:textId="77777777" w:rsidR="00B861E0" w:rsidRPr="00007145" w:rsidRDefault="00B861E0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14:paraId="2441720B" w14:textId="77777777" w:rsidR="00A64D93" w:rsidRPr="00007145" w:rsidRDefault="00A64D93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2441720C" w14:textId="77777777" w:rsidR="00A64D93" w:rsidRPr="00007145" w:rsidRDefault="00A64D93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2441720D" w14:textId="77777777" w:rsidR="00A64D93" w:rsidRPr="00007145" w:rsidRDefault="00A64D93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4417206" wp14:editId="24417207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71F5" w14:textId="77777777" w:rsidR="00B861E0" w:rsidRDefault="00B861E0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244171F6" w14:textId="77777777" w:rsidR="00B861E0" w:rsidRDefault="00B861E0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71F9" w14:textId="77777777" w:rsidR="00B861E0" w:rsidRDefault="00B861E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71FB" w14:textId="77777777" w:rsidR="00B861E0" w:rsidRDefault="00B861E0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14:paraId="244171FC" w14:textId="77777777" w:rsidR="00B861E0" w:rsidRPr="00A64289" w:rsidRDefault="00B861E0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24417202" wp14:editId="24417203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42923"/>
    <w:rsid w:val="00053503"/>
    <w:rsid w:val="00093330"/>
    <w:rsid w:val="000A6DF4"/>
    <w:rsid w:val="000A7715"/>
    <w:rsid w:val="000A7DFE"/>
    <w:rsid w:val="000C549B"/>
    <w:rsid w:val="000D69E9"/>
    <w:rsid w:val="000E72DE"/>
    <w:rsid w:val="000F59A2"/>
    <w:rsid w:val="00100E2D"/>
    <w:rsid w:val="00112E9A"/>
    <w:rsid w:val="00141C44"/>
    <w:rsid w:val="0014491D"/>
    <w:rsid w:val="0017160C"/>
    <w:rsid w:val="001B0C75"/>
    <w:rsid w:val="001C2933"/>
    <w:rsid w:val="001E48AF"/>
    <w:rsid w:val="001F13A7"/>
    <w:rsid w:val="00211E4A"/>
    <w:rsid w:val="00216EA8"/>
    <w:rsid w:val="00222653"/>
    <w:rsid w:val="002555C9"/>
    <w:rsid w:val="0026613C"/>
    <w:rsid w:val="00271B8C"/>
    <w:rsid w:val="00280EB0"/>
    <w:rsid w:val="00332647"/>
    <w:rsid w:val="00336E68"/>
    <w:rsid w:val="00354067"/>
    <w:rsid w:val="00356F35"/>
    <w:rsid w:val="003635C3"/>
    <w:rsid w:val="003708DB"/>
    <w:rsid w:val="00372E5F"/>
    <w:rsid w:val="004100A9"/>
    <w:rsid w:val="004361A7"/>
    <w:rsid w:val="0044628A"/>
    <w:rsid w:val="00447BE0"/>
    <w:rsid w:val="004614D5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5F6212"/>
    <w:rsid w:val="006100DC"/>
    <w:rsid w:val="006144D6"/>
    <w:rsid w:val="00615CEE"/>
    <w:rsid w:val="006207A2"/>
    <w:rsid w:val="00635712"/>
    <w:rsid w:val="006532BA"/>
    <w:rsid w:val="00654DEE"/>
    <w:rsid w:val="006557A0"/>
    <w:rsid w:val="00673C69"/>
    <w:rsid w:val="00675A37"/>
    <w:rsid w:val="00686521"/>
    <w:rsid w:val="006A508A"/>
    <w:rsid w:val="006D1053"/>
    <w:rsid w:val="006D3A64"/>
    <w:rsid w:val="006E4E00"/>
    <w:rsid w:val="006F5A9F"/>
    <w:rsid w:val="00731A34"/>
    <w:rsid w:val="0073262A"/>
    <w:rsid w:val="00745B6B"/>
    <w:rsid w:val="00762B24"/>
    <w:rsid w:val="007807C7"/>
    <w:rsid w:val="007B28F0"/>
    <w:rsid w:val="007E76F9"/>
    <w:rsid w:val="00824ECC"/>
    <w:rsid w:val="00841698"/>
    <w:rsid w:val="008838FF"/>
    <w:rsid w:val="00894455"/>
    <w:rsid w:val="008A19A9"/>
    <w:rsid w:val="008C126E"/>
    <w:rsid w:val="008E34A9"/>
    <w:rsid w:val="008E76E6"/>
    <w:rsid w:val="008F0B4F"/>
    <w:rsid w:val="008F494A"/>
    <w:rsid w:val="008F6037"/>
    <w:rsid w:val="00927B2E"/>
    <w:rsid w:val="009507FD"/>
    <w:rsid w:val="00982D4D"/>
    <w:rsid w:val="00990E2C"/>
    <w:rsid w:val="00994FA6"/>
    <w:rsid w:val="009E0CED"/>
    <w:rsid w:val="009E4736"/>
    <w:rsid w:val="00A05E72"/>
    <w:rsid w:val="00A231E6"/>
    <w:rsid w:val="00A30162"/>
    <w:rsid w:val="00A64289"/>
    <w:rsid w:val="00A64D93"/>
    <w:rsid w:val="00A83E9A"/>
    <w:rsid w:val="00AA4AD0"/>
    <w:rsid w:val="00AB425B"/>
    <w:rsid w:val="00AC6DF9"/>
    <w:rsid w:val="00AC7C67"/>
    <w:rsid w:val="00AF0C8D"/>
    <w:rsid w:val="00B26143"/>
    <w:rsid w:val="00B47619"/>
    <w:rsid w:val="00B755C9"/>
    <w:rsid w:val="00B861E0"/>
    <w:rsid w:val="00BB65FE"/>
    <w:rsid w:val="00BE358B"/>
    <w:rsid w:val="00BF4D18"/>
    <w:rsid w:val="00C16713"/>
    <w:rsid w:val="00C21852"/>
    <w:rsid w:val="00C41229"/>
    <w:rsid w:val="00C564F3"/>
    <w:rsid w:val="00C830E9"/>
    <w:rsid w:val="00C842A9"/>
    <w:rsid w:val="00C85DF1"/>
    <w:rsid w:val="00CC33B8"/>
    <w:rsid w:val="00CD1172"/>
    <w:rsid w:val="00CD385B"/>
    <w:rsid w:val="00CE65DD"/>
    <w:rsid w:val="00D53A24"/>
    <w:rsid w:val="00D7295C"/>
    <w:rsid w:val="00D9174B"/>
    <w:rsid w:val="00E03032"/>
    <w:rsid w:val="00E11D33"/>
    <w:rsid w:val="00E17F08"/>
    <w:rsid w:val="00E25B3B"/>
    <w:rsid w:val="00E82966"/>
    <w:rsid w:val="00EB7646"/>
    <w:rsid w:val="00EC1D07"/>
    <w:rsid w:val="00ED0528"/>
    <w:rsid w:val="00EE25F7"/>
    <w:rsid w:val="00EE442B"/>
    <w:rsid w:val="00EE608F"/>
    <w:rsid w:val="00F26153"/>
    <w:rsid w:val="00F50319"/>
    <w:rsid w:val="00F679C6"/>
    <w:rsid w:val="00F76426"/>
    <w:rsid w:val="00F9441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417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A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A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1" ma:contentTypeDescription="" ma:contentTypeScope="" ma:versionID="ebb67e57ff828ebc9db55162790053e7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101a982932c505b02fc0de8bd9bfc679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77EA-50CC-4A8E-B461-0E0C731C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195E-1DBD-4D58-9597-7AF33D729125}">
  <ds:schemaRefs>
    <ds:schemaRef ds:uri="9db72fa0-0a90-4332-b564-48dba6368f70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0f53d591-da06-4fe8-aa57-0b41b821f53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ACF44B-8093-477A-9E5B-EDBC3F36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23E716F7</Template>
  <TotalTime>73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Cameron, Jarnia</cp:lastModifiedBy>
  <cp:revision>5</cp:revision>
  <cp:lastPrinted>2016-12-22T01:52:00Z</cp:lastPrinted>
  <dcterms:created xsi:type="dcterms:W3CDTF">2017-08-13T23:48:00Z</dcterms:created>
  <dcterms:modified xsi:type="dcterms:W3CDTF">2017-08-14T01:00:00Z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