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D9" w:rsidRDefault="007E4ADF" w:rsidP="00981F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5012690</wp:posOffset>
                </wp:positionV>
                <wp:extent cx="2360930" cy="661670"/>
                <wp:effectExtent l="1905" t="2540" r="0" b="2540"/>
                <wp:wrapNone/>
                <wp:docPr id="2" name="Picture 1" descr="Description: Block PMS_with tag 190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0930" cy="661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 1" o:spid="_x0000_s1026" alt="Description: Block PMS_with tag 190210" style="position:absolute;margin-left:204.9pt;margin-top:394.7pt;width:185.9pt;height:5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984885</wp:posOffset>
            </wp:positionH>
            <wp:positionV relativeFrom="page">
              <wp:posOffset>311150</wp:posOffset>
            </wp:positionV>
            <wp:extent cx="2360930" cy="661670"/>
            <wp:effectExtent l="0" t="0" r="1270" b="5080"/>
            <wp:wrapNone/>
            <wp:docPr id="46" name="Picture 46" descr="Block PMS_with tag 19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lock PMS_with tag 190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4D7" w:rsidRDefault="00F334D7" w:rsidP="00981F02"/>
    <w:p w:rsidR="00F334D7" w:rsidRDefault="00F334D7" w:rsidP="00981F02"/>
    <w:p w:rsidR="00F334D7" w:rsidRPr="00564D2E" w:rsidRDefault="00F334D7" w:rsidP="00981F02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369"/>
        <w:gridCol w:w="6099"/>
      </w:tblGrid>
      <w:tr w:rsidR="00564D2E" w:rsidRPr="00264A8E" w:rsidTr="008E546C">
        <w:tc>
          <w:tcPr>
            <w:tcW w:w="3369" w:type="dxa"/>
            <w:shd w:val="clear" w:color="auto" w:fill="auto"/>
          </w:tcPr>
          <w:p w:rsidR="00564D2E" w:rsidRPr="008E546C" w:rsidRDefault="007E4ADF" w:rsidP="008E546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0302D1" wp14:editId="0E8FA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829300" cy="0"/>
                      <wp:effectExtent l="28575" t="31115" r="28575" b="355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O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" strokeweight="4.5pt"/>
                  </w:pict>
                </mc:Fallback>
              </mc:AlternateContent>
            </w:r>
          </w:p>
          <w:p w:rsidR="00564D2E" w:rsidRPr="008E546C" w:rsidRDefault="00564D2E" w:rsidP="008E54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546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Position</w:t>
            </w:r>
            <w:r w:rsidRPr="008E54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Title:</w:t>
            </w:r>
          </w:p>
        </w:tc>
        <w:tc>
          <w:tcPr>
            <w:tcW w:w="6099" w:type="dxa"/>
            <w:shd w:val="clear" w:color="auto" w:fill="auto"/>
          </w:tcPr>
          <w:p w:rsidR="00564D2E" w:rsidRPr="008E546C" w:rsidRDefault="00564D2E" w:rsidP="008E54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564D2E" w:rsidRPr="008E546C" w:rsidRDefault="00182E63" w:rsidP="009C4B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Educator</w:t>
            </w:r>
          </w:p>
        </w:tc>
      </w:tr>
      <w:tr w:rsidR="00564D2E" w:rsidRPr="00264A8E" w:rsidTr="008E546C">
        <w:tc>
          <w:tcPr>
            <w:tcW w:w="3369" w:type="dxa"/>
            <w:shd w:val="clear" w:color="auto" w:fill="auto"/>
          </w:tcPr>
          <w:p w:rsidR="00564D2E" w:rsidRPr="008E546C" w:rsidRDefault="00564D2E" w:rsidP="008E54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546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Position</w:t>
            </w:r>
            <w:r w:rsidRPr="008E54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Classification:</w:t>
            </w:r>
          </w:p>
        </w:tc>
        <w:tc>
          <w:tcPr>
            <w:tcW w:w="6099" w:type="dxa"/>
            <w:shd w:val="clear" w:color="auto" w:fill="auto"/>
          </w:tcPr>
          <w:p w:rsidR="00564D2E" w:rsidRPr="008E546C" w:rsidRDefault="00B63C66" w:rsidP="00B661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63C66">
              <w:rPr>
                <w:rFonts w:ascii="Arial" w:hAnsi="Arial" w:cs="Arial"/>
                <w:sz w:val="22"/>
                <w:szCs w:val="22"/>
              </w:rPr>
              <w:t>QCCGVR</w:t>
            </w:r>
          </w:p>
        </w:tc>
      </w:tr>
      <w:tr w:rsidR="00564D2E" w:rsidRPr="00264A8E" w:rsidTr="008E546C">
        <w:tc>
          <w:tcPr>
            <w:tcW w:w="3369" w:type="dxa"/>
            <w:shd w:val="clear" w:color="auto" w:fill="auto"/>
          </w:tcPr>
          <w:p w:rsidR="00564D2E" w:rsidRPr="008E546C" w:rsidRDefault="00564D2E" w:rsidP="008E54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546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Position</w:t>
            </w:r>
            <w:r w:rsidRPr="008E54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6099" w:type="dxa"/>
            <w:shd w:val="clear" w:color="auto" w:fill="auto"/>
          </w:tcPr>
          <w:p w:rsidR="00564D2E" w:rsidRPr="008E546C" w:rsidRDefault="00B63C66" w:rsidP="008E54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63C66">
              <w:rPr>
                <w:rFonts w:ascii="Arial" w:hAnsi="Arial" w:cs="Arial"/>
                <w:sz w:val="22"/>
                <w:szCs w:val="22"/>
              </w:rPr>
              <w:t>310239</w:t>
            </w:r>
          </w:p>
        </w:tc>
      </w:tr>
      <w:tr w:rsidR="00564D2E" w:rsidRPr="00264A8E" w:rsidTr="008E546C">
        <w:tc>
          <w:tcPr>
            <w:tcW w:w="3369" w:type="dxa"/>
            <w:shd w:val="clear" w:color="auto" w:fill="auto"/>
          </w:tcPr>
          <w:p w:rsidR="00564D2E" w:rsidRPr="008E546C" w:rsidRDefault="00564D2E" w:rsidP="008E546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46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Faculty/Office:</w:t>
            </w:r>
          </w:p>
          <w:p w:rsidR="00564D2E" w:rsidRPr="008E546C" w:rsidRDefault="00564D2E" w:rsidP="008E546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46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School/Division:</w:t>
            </w:r>
          </w:p>
          <w:p w:rsidR="00564D2E" w:rsidRPr="008E546C" w:rsidRDefault="00564D2E" w:rsidP="008E54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E546C">
              <w:rPr>
                <w:rFonts w:ascii="Arial" w:hAnsi="Arial" w:cs="Arial"/>
                <w:b/>
                <w:bCs/>
                <w:sz w:val="22"/>
                <w:szCs w:val="22"/>
              </w:rPr>
              <w:t>Centre/Section:</w:t>
            </w:r>
          </w:p>
        </w:tc>
        <w:tc>
          <w:tcPr>
            <w:tcW w:w="6099" w:type="dxa"/>
            <w:shd w:val="clear" w:color="auto" w:fill="auto"/>
          </w:tcPr>
          <w:p w:rsidR="00B63C66" w:rsidRDefault="00B63C66" w:rsidP="008E546C">
            <w:pPr>
              <w:spacing w:before="120" w:after="120"/>
              <w:rPr>
                <w:rFonts w:ascii="Arial" w:hAnsi="Arial" w:cs="Palatino"/>
                <w:sz w:val="22"/>
              </w:rPr>
            </w:pPr>
            <w:r>
              <w:rPr>
                <w:rFonts w:ascii="Arial" w:hAnsi="Arial" w:cs="Palatino"/>
                <w:sz w:val="22"/>
              </w:rPr>
              <w:t>Central Administration</w:t>
            </w:r>
          </w:p>
          <w:p w:rsidR="00564D2E" w:rsidRPr="008E546C" w:rsidRDefault="00B63C66" w:rsidP="008E54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66">
              <w:rPr>
                <w:rFonts w:ascii="Arial" w:hAnsi="Arial" w:cs="Arial"/>
                <w:sz w:val="22"/>
                <w:szCs w:val="22"/>
              </w:rPr>
              <w:t xml:space="preserve">Office of the Deputy Vice-Chancellor (Education) </w:t>
            </w:r>
          </w:p>
          <w:p w:rsidR="00564D2E" w:rsidRPr="008E546C" w:rsidRDefault="009C4B35" w:rsidP="00B63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B63C66">
              <w:rPr>
                <w:rFonts w:ascii="Arial" w:hAnsi="Arial" w:cs="Arial"/>
                <w:sz w:val="22"/>
                <w:szCs w:val="22"/>
              </w:rPr>
              <w:t>Life</w:t>
            </w:r>
          </w:p>
        </w:tc>
      </w:tr>
    </w:tbl>
    <w:p w:rsidR="00910D60" w:rsidRPr="005143EA" w:rsidRDefault="00910D60" w:rsidP="003417B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 w:rsidRPr="005143EA">
        <w:rPr>
          <w:rFonts w:ascii="Arial" w:hAnsi="Arial" w:cs="Arial"/>
          <w:b/>
          <w:bCs/>
          <w:color w:val="FFFFFF"/>
        </w:rPr>
        <w:t xml:space="preserve">About the work </w:t>
      </w:r>
      <w:r w:rsidR="00D94243">
        <w:rPr>
          <w:rFonts w:ascii="Arial" w:hAnsi="Arial" w:cs="Arial"/>
          <w:b/>
          <w:bCs/>
          <w:color w:val="FFFFFF"/>
        </w:rPr>
        <w:t>area</w:t>
      </w:r>
      <w:r w:rsidRPr="005143EA">
        <w:rPr>
          <w:rFonts w:ascii="Arial" w:hAnsi="Arial" w:cs="Arial"/>
          <w:b/>
          <w:bCs/>
          <w:color w:val="FFFFFF"/>
        </w:rPr>
        <w:t xml:space="preserve"> </w:t>
      </w:r>
    </w:p>
    <w:p w:rsidR="00B63C66" w:rsidRPr="00B63C66" w:rsidRDefault="00B63C66" w:rsidP="00B63C6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63C66">
        <w:rPr>
          <w:rFonts w:ascii="Arial" w:eastAsia="Calibri" w:hAnsi="Arial" w:cs="Arial"/>
          <w:sz w:val="20"/>
          <w:szCs w:val="20"/>
          <w:lang w:eastAsia="en-US"/>
        </w:rPr>
        <w:t>UWA Child Care Services provides an Early Learning Centre that offers part-time and full-time care to</w:t>
      </w:r>
    </w:p>
    <w:p w:rsidR="00B63C66" w:rsidRPr="00B63C66" w:rsidRDefault="00B63C66" w:rsidP="00B63C6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B63C66">
        <w:rPr>
          <w:rFonts w:ascii="Arial" w:eastAsia="Calibri" w:hAnsi="Arial" w:cs="Arial"/>
          <w:sz w:val="20"/>
          <w:szCs w:val="20"/>
          <w:lang w:eastAsia="en-US"/>
        </w:rPr>
        <w:t>children</w:t>
      </w:r>
      <w:proofErr w:type="gramEnd"/>
      <w:r w:rsidRPr="00B63C66">
        <w:rPr>
          <w:rFonts w:ascii="Arial" w:eastAsia="Calibri" w:hAnsi="Arial" w:cs="Arial"/>
          <w:sz w:val="20"/>
          <w:szCs w:val="20"/>
          <w:lang w:eastAsia="en-US"/>
        </w:rPr>
        <w:t xml:space="preserve"> aged six weeks to five years, and an Out of School Care Service that provides After School</w:t>
      </w:r>
    </w:p>
    <w:p w:rsidR="00B63C66" w:rsidRPr="00B63C66" w:rsidRDefault="00B63C66" w:rsidP="00B63C6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63C66">
        <w:rPr>
          <w:rFonts w:ascii="Arial" w:eastAsia="Calibri" w:hAnsi="Arial" w:cs="Arial"/>
          <w:sz w:val="20"/>
          <w:szCs w:val="20"/>
          <w:lang w:eastAsia="en-US"/>
        </w:rPr>
        <w:t>Care and Vacation Care for pre-primary students to twelve year olds, during state school terms and</w:t>
      </w:r>
    </w:p>
    <w:p w:rsidR="00943FEB" w:rsidRPr="0070730E" w:rsidRDefault="00B63C66" w:rsidP="00B63C66">
      <w:pPr>
        <w:jc w:val="both"/>
        <w:rPr>
          <w:rFonts w:ascii="Arial" w:hAnsi="Arial"/>
          <w:sz w:val="22"/>
          <w:szCs w:val="22"/>
        </w:rPr>
      </w:pPr>
      <w:proofErr w:type="gramStart"/>
      <w:r w:rsidRPr="00B63C66">
        <w:rPr>
          <w:rFonts w:ascii="Arial" w:eastAsia="Calibri" w:hAnsi="Arial" w:cs="Arial"/>
          <w:sz w:val="20"/>
          <w:szCs w:val="20"/>
          <w:lang w:eastAsia="en-US"/>
        </w:rPr>
        <w:t>state</w:t>
      </w:r>
      <w:proofErr w:type="gramEnd"/>
      <w:r w:rsidRPr="00B63C66">
        <w:rPr>
          <w:rFonts w:ascii="Arial" w:eastAsia="Calibri" w:hAnsi="Arial" w:cs="Arial"/>
          <w:sz w:val="20"/>
          <w:szCs w:val="20"/>
          <w:lang w:eastAsia="en-US"/>
        </w:rPr>
        <w:t xml:space="preserve"> school holidays.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The Centre</w:t>
      </w:r>
      <w:r w:rsidRPr="00B63C66">
        <w:rPr>
          <w:rFonts w:ascii="Arial" w:eastAsia="Calibri" w:hAnsi="Arial" w:cs="Arial"/>
          <w:sz w:val="20"/>
          <w:szCs w:val="20"/>
          <w:lang w:eastAsia="en-US"/>
        </w:rPr>
        <w:t xml:space="preserve"> aim</w:t>
      </w:r>
      <w:r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B63C66">
        <w:rPr>
          <w:rFonts w:ascii="Arial" w:eastAsia="Calibri" w:hAnsi="Arial" w:cs="Arial"/>
          <w:sz w:val="20"/>
          <w:szCs w:val="20"/>
          <w:lang w:eastAsia="en-US"/>
        </w:rPr>
        <w:t xml:space="preserve"> to provide high quality education and care and enriching learning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63C66">
        <w:rPr>
          <w:rFonts w:ascii="Arial" w:eastAsia="Calibri" w:hAnsi="Arial" w:cs="Arial"/>
          <w:sz w:val="20"/>
          <w:szCs w:val="20"/>
          <w:lang w:eastAsia="en-US"/>
        </w:rPr>
        <w:t>experiences for all children, in partnership with their families, and in accordance with the Education and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63C66">
        <w:rPr>
          <w:rFonts w:ascii="Arial" w:eastAsia="Calibri" w:hAnsi="Arial" w:cs="Arial"/>
          <w:sz w:val="20"/>
          <w:szCs w:val="20"/>
          <w:lang w:eastAsia="en-US"/>
        </w:rPr>
        <w:t>Care Services National Law (WA) Act 2012, Education and Care Services National Regulations 2012,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63C66">
        <w:rPr>
          <w:rFonts w:ascii="Arial" w:eastAsia="Calibri" w:hAnsi="Arial" w:cs="Arial"/>
          <w:sz w:val="20"/>
          <w:szCs w:val="20"/>
          <w:lang w:eastAsia="en-US"/>
        </w:rPr>
        <w:t>and the National Quality Framework.</w:t>
      </w:r>
    </w:p>
    <w:p w:rsidR="00F04A2B" w:rsidRDefault="00F04A2B" w:rsidP="00A24F5E">
      <w:pPr>
        <w:jc w:val="center"/>
        <w:rPr>
          <w:rFonts w:ascii="Arial" w:hAnsi="Arial" w:cs="Arial"/>
        </w:rPr>
      </w:pPr>
    </w:p>
    <w:p w:rsidR="00F001C2" w:rsidRPr="00F001C2" w:rsidRDefault="00910D60" w:rsidP="00F001C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bookmarkStart w:id="0" w:name="OLE_LINK1"/>
      <w:bookmarkStart w:id="1" w:name="OLE_LINK2"/>
      <w:r w:rsidRPr="005143EA">
        <w:rPr>
          <w:rFonts w:ascii="Arial" w:hAnsi="Arial" w:cs="Arial"/>
          <w:b/>
          <w:bCs/>
          <w:color w:val="FFFFFF"/>
        </w:rPr>
        <w:t xml:space="preserve">Role </w:t>
      </w:r>
      <w:r w:rsidR="001C3053">
        <w:rPr>
          <w:rFonts w:ascii="Arial" w:hAnsi="Arial" w:cs="Arial"/>
          <w:b/>
          <w:bCs/>
          <w:color w:val="FFFFFF"/>
        </w:rPr>
        <w:t>s</w:t>
      </w:r>
      <w:r w:rsidRPr="005143EA">
        <w:rPr>
          <w:rFonts w:ascii="Arial" w:hAnsi="Arial" w:cs="Arial"/>
          <w:b/>
          <w:bCs/>
          <w:color w:val="FFFFFF"/>
        </w:rPr>
        <w:t>tatement</w:t>
      </w:r>
      <w:bookmarkEnd w:id="0"/>
      <w:bookmarkEnd w:id="1"/>
    </w:p>
    <w:p w:rsidR="0064067A" w:rsidRDefault="00B63C66" w:rsidP="0064067A">
      <w:pPr>
        <w:pStyle w:val="BodyText2"/>
      </w:pPr>
      <w:r w:rsidRPr="00B63C66">
        <w:rPr>
          <w:rFonts w:ascii="Arial" w:hAnsi="Arial"/>
          <w:sz w:val="20"/>
          <w:lang w:eastAsia="en-AU"/>
        </w:rPr>
        <w:t>The role of a Qualified Child Care Giver is to independently develop, implement and evaluate developmental programmes and maintain daily routines, in a team approach to the delivery of care. They will support senior management in liaising with parents and ensuring the Centre’s policies are adhered to.</w:t>
      </w:r>
    </w:p>
    <w:p w:rsidR="00910D60" w:rsidRPr="005143EA" w:rsidRDefault="00910D60" w:rsidP="003417B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 w:rsidRPr="005143EA">
        <w:rPr>
          <w:rFonts w:ascii="Arial" w:hAnsi="Arial" w:cs="Arial"/>
          <w:b/>
          <w:bCs/>
          <w:color w:val="FFFFFF"/>
        </w:rPr>
        <w:t xml:space="preserve">Key </w:t>
      </w:r>
      <w:r w:rsidR="001C3053">
        <w:rPr>
          <w:rFonts w:ascii="Arial" w:hAnsi="Arial" w:cs="Arial"/>
          <w:b/>
          <w:bCs/>
          <w:color w:val="FFFFFF"/>
        </w:rPr>
        <w:t>r</w:t>
      </w:r>
      <w:r w:rsidRPr="005143EA">
        <w:rPr>
          <w:rFonts w:ascii="Arial" w:hAnsi="Arial" w:cs="Arial"/>
          <w:b/>
          <w:bCs/>
          <w:color w:val="FFFFFF"/>
        </w:rPr>
        <w:t>esponsibilities</w:t>
      </w:r>
    </w:p>
    <w:p w:rsidR="00B63C66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>Plan, implement and evaluate individual programmes and records suitable to the needs and interests of the children attending the service.</w:t>
      </w:r>
    </w:p>
    <w:p w:rsidR="00B63C66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>Develop and create a friendly, secure and stimulating learning environment.</w:t>
      </w:r>
    </w:p>
    <w:p w:rsidR="00B63C66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>Lead and be a positive role model to the staff in their team.</w:t>
      </w:r>
    </w:p>
    <w:p w:rsidR="00B63C66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>Develop and maintain excellent relationships with staff, parents and children.</w:t>
      </w:r>
    </w:p>
    <w:p w:rsidR="00B63C66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>Assist in the provision of on-the-job training to other employees and students</w:t>
      </w:r>
    </w:p>
    <w:p w:rsidR="00B63C66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>Provide professional support, input and resources for other members of staff</w:t>
      </w:r>
    </w:p>
    <w:p w:rsidR="00B63C66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 xml:space="preserve">As required by the Director, ensure day-to-day supervision and control of the service is achieved, in accordance with the relevant regulations  </w:t>
      </w:r>
    </w:p>
    <w:p w:rsidR="0037519B" w:rsidRPr="00B63C66" w:rsidRDefault="00B63C66" w:rsidP="00B63C66">
      <w:pPr>
        <w:pStyle w:val="ListParagraph"/>
        <w:numPr>
          <w:ilvl w:val="0"/>
          <w:numId w:val="2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63C66">
        <w:rPr>
          <w:rFonts w:ascii="Arial" w:hAnsi="Arial"/>
          <w:sz w:val="20"/>
          <w:szCs w:val="20"/>
        </w:rPr>
        <w:t>Other duties as directed</w:t>
      </w:r>
    </w:p>
    <w:p w:rsidR="00496398" w:rsidRDefault="00910D60" w:rsidP="003417B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 w:rsidRPr="005143EA">
        <w:rPr>
          <w:rFonts w:ascii="Arial" w:hAnsi="Arial" w:cs="Arial"/>
          <w:b/>
          <w:bCs/>
          <w:color w:val="FFFFFF"/>
        </w:rPr>
        <w:t>Specific work capabilities (selection criteria)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bookmarkStart w:id="2" w:name="_GoBack"/>
      <w:r w:rsidRPr="00081BF9">
        <w:rPr>
          <w:rFonts w:ascii="Arial" w:hAnsi="Arial"/>
          <w:sz w:val="20"/>
        </w:rPr>
        <w:t>Bachelor of Early Childhood, Bachelor of Social Science (Children and Family Studies) or Diploma of Children’s Services, as recognised by the Child Care Licensing and Standards Unit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Substantial experience as a Qualified Child Care Giver within a child care setting.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Possess leadership skills and have had experience in working with children aged 0-5 years,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Working with Children Check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Appropriate Medical Clearance, in working in a child care setting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Current Senior First Aid and / or Caring for Kids Certificate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Knowledge and understanding of the Child Care industry, including the current regulations and centre Accreditation requirements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Experience in implementing, monitoring and evaluating developmental programmes and daily routines independently</w:t>
      </w:r>
    </w:p>
    <w:p w:rsidR="00081BF9" w:rsidRPr="00081BF9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Proven ability to supervise and work in a team environment</w:t>
      </w:r>
    </w:p>
    <w:p w:rsidR="006D2A73" w:rsidRDefault="00081BF9" w:rsidP="00081BF9">
      <w:pPr>
        <w:pStyle w:val="BodyText2"/>
        <w:numPr>
          <w:ilvl w:val="0"/>
          <w:numId w:val="24"/>
        </w:numPr>
        <w:rPr>
          <w:rFonts w:ascii="Arial" w:hAnsi="Arial"/>
          <w:sz w:val="20"/>
        </w:rPr>
      </w:pPr>
      <w:r w:rsidRPr="00081BF9">
        <w:rPr>
          <w:rFonts w:ascii="Arial" w:hAnsi="Arial"/>
          <w:sz w:val="20"/>
        </w:rPr>
        <w:t>Verbal and written communication skills</w:t>
      </w:r>
      <w:bookmarkEnd w:id="2"/>
    </w:p>
    <w:sectPr w:rsidR="006D2A73" w:rsidSect="000E7EE9">
      <w:footerReference w:type="even" r:id="rId10"/>
      <w:footerReference w:type="default" r:id="rId11"/>
      <w:pgSz w:w="11906" w:h="16838"/>
      <w:pgMar w:top="899" w:right="1286" w:bottom="89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91" w:rsidRDefault="00450191">
      <w:r>
        <w:separator/>
      </w:r>
    </w:p>
  </w:endnote>
  <w:endnote w:type="continuationSeparator" w:id="0">
    <w:p w:rsidR="00450191" w:rsidRDefault="0045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6" w:rsidRDefault="00FD3946" w:rsidP="005F256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946" w:rsidRDefault="00FD3946" w:rsidP="00E314E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46" w:rsidRPr="00E314E6" w:rsidRDefault="00FD3946" w:rsidP="00E314E6">
    <w:pPr>
      <w:pStyle w:val="Footer"/>
      <w:framePr w:wrap="around" w:vAnchor="text" w:hAnchor="page" w:x="10238" w:y="-1"/>
      <w:rPr>
        <w:rStyle w:val="PageNumber"/>
        <w:rFonts w:ascii="Arial" w:hAnsi="Arial" w:cs="Arial"/>
        <w:sz w:val="20"/>
        <w:szCs w:val="20"/>
      </w:rPr>
    </w:pPr>
    <w:r w:rsidRPr="00E314E6">
      <w:rPr>
        <w:rStyle w:val="PageNumber"/>
        <w:rFonts w:ascii="Arial" w:hAnsi="Arial" w:cs="Arial"/>
        <w:sz w:val="20"/>
        <w:szCs w:val="20"/>
      </w:rPr>
      <w:fldChar w:fldCharType="begin"/>
    </w:r>
    <w:r w:rsidRPr="00E314E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314E6">
      <w:rPr>
        <w:rStyle w:val="PageNumber"/>
        <w:rFonts w:ascii="Arial" w:hAnsi="Arial" w:cs="Arial"/>
        <w:sz w:val="20"/>
        <w:szCs w:val="20"/>
      </w:rPr>
      <w:fldChar w:fldCharType="separate"/>
    </w:r>
    <w:r w:rsidR="00290EB0">
      <w:rPr>
        <w:rStyle w:val="PageNumber"/>
        <w:rFonts w:ascii="Arial" w:hAnsi="Arial" w:cs="Arial"/>
        <w:noProof/>
        <w:sz w:val="20"/>
        <w:szCs w:val="20"/>
      </w:rPr>
      <w:t>1</w:t>
    </w:r>
    <w:r w:rsidRPr="00E314E6">
      <w:rPr>
        <w:rStyle w:val="PageNumber"/>
        <w:rFonts w:ascii="Arial" w:hAnsi="Arial" w:cs="Arial"/>
        <w:sz w:val="20"/>
        <w:szCs w:val="20"/>
      </w:rPr>
      <w:fldChar w:fldCharType="end"/>
    </w:r>
  </w:p>
  <w:p w:rsidR="00FD3946" w:rsidRPr="00635ED9" w:rsidRDefault="00FD3946" w:rsidP="00B63C66">
    <w:pPr>
      <w:pStyle w:val="Footer"/>
      <w:rPr>
        <w:rStyle w:val="PageNumber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91" w:rsidRDefault="00450191">
      <w:r>
        <w:separator/>
      </w:r>
    </w:p>
  </w:footnote>
  <w:footnote w:type="continuationSeparator" w:id="0">
    <w:p w:rsidR="00450191" w:rsidRDefault="0045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4F"/>
    <w:multiLevelType w:val="hybridMultilevel"/>
    <w:tmpl w:val="D8DE3FB8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7616D"/>
    <w:multiLevelType w:val="hybridMultilevel"/>
    <w:tmpl w:val="CAE689DA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3502"/>
    <w:multiLevelType w:val="hybridMultilevel"/>
    <w:tmpl w:val="7228F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977BC"/>
    <w:multiLevelType w:val="hybridMultilevel"/>
    <w:tmpl w:val="F410AC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16D63"/>
    <w:multiLevelType w:val="hybridMultilevel"/>
    <w:tmpl w:val="5A8E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42A13"/>
    <w:multiLevelType w:val="hybridMultilevel"/>
    <w:tmpl w:val="85C435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D489F"/>
    <w:multiLevelType w:val="hybridMultilevel"/>
    <w:tmpl w:val="6BC4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F0F29"/>
    <w:multiLevelType w:val="hybridMultilevel"/>
    <w:tmpl w:val="469EA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50E14"/>
    <w:multiLevelType w:val="hybridMultilevel"/>
    <w:tmpl w:val="6E8C9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17DB"/>
    <w:multiLevelType w:val="hybridMultilevel"/>
    <w:tmpl w:val="283835D4"/>
    <w:lvl w:ilvl="0" w:tplc="0C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41468F"/>
    <w:multiLevelType w:val="hybridMultilevel"/>
    <w:tmpl w:val="4C5CCF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7057F"/>
    <w:multiLevelType w:val="hybridMultilevel"/>
    <w:tmpl w:val="EF96D562"/>
    <w:lvl w:ilvl="0" w:tplc="0C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3C3524"/>
    <w:multiLevelType w:val="hybridMultilevel"/>
    <w:tmpl w:val="A7B2F7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F6306"/>
    <w:multiLevelType w:val="hybridMultilevel"/>
    <w:tmpl w:val="4C6E6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80CBE"/>
    <w:multiLevelType w:val="hybridMultilevel"/>
    <w:tmpl w:val="F5C2B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40581"/>
    <w:multiLevelType w:val="hybridMultilevel"/>
    <w:tmpl w:val="96467566"/>
    <w:lvl w:ilvl="0" w:tplc="DC6E4D1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F1950"/>
    <w:multiLevelType w:val="hybridMultilevel"/>
    <w:tmpl w:val="0226B826"/>
    <w:lvl w:ilvl="0" w:tplc="FC86AD6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50AA3"/>
    <w:multiLevelType w:val="hybridMultilevel"/>
    <w:tmpl w:val="9CEEED14"/>
    <w:lvl w:ilvl="0" w:tplc="0C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D25D75"/>
    <w:multiLevelType w:val="hybridMultilevel"/>
    <w:tmpl w:val="4C34C894"/>
    <w:lvl w:ilvl="0" w:tplc="0C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B33086"/>
    <w:multiLevelType w:val="hybridMultilevel"/>
    <w:tmpl w:val="7E7010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5745D"/>
    <w:multiLevelType w:val="hybridMultilevel"/>
    <w:tmpl w:val="BD72317C"/>
    <w:lvl w:ilvl="0" w:tplc="FC86AD6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0D3B8C"/>
    <w:multiLevelType w:val="hybridMultilevel"/>
    <w:tmpl w:val="6BD2C934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D5C75"/>
    <w:multiLevelType w:val="hybridMultilevel"/>
    <w:tmpl w:val="9E5CB50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FE41EFA"/>
    <w:multiLevelType w:val="hybridMultilevel"/>
    <w:tmpl w:val="15E6A0CE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0"/>
  </w:num>
  <w:num w:numId="5">
    <w:abstractNumId w:val="21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19"/>
  </w:num>
  <w:num w:numId="11">
    <w:abstractNumId w:val="5"/>
  </w:num>
  <w:num w:numId="12">
    <w:abstractNumId w:val="3"/>
  </w:num>
  <w:num w:numId="13">
    <w:abstractNumId w:val="7"/>
  </w:num>
  <w:num w:numId="14">
    <w:abstractNumId w:val="15"/>
  </w:num>
  <w:num w:numId="15">
    <w:abstractNumId w:val="20"/>
  </w:num>
  <w:num w:numId="16">
    <w:abstractNumId w:val="16"/>
  </w:num>
  <w:num w:numId="17">
    <w:abstractNumId w:val="17"/>
  </w:num>
  <w:num w:numId="18">
    <w:abstractNumId w:val="18"/>
  </w:num>
  <w:num w:numId="19">
    <w:abstractNumId w:val="9"/>
  </w:num>
  <w:num w:numId="20">
    <w:abstractNumId w:val="11"/>
  </w:num>
  <w:num w:numId="21">
    <w:abstractNumId w:val="22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7"/>
    <w:rsid w:val="00000FA6"/>
    <w:rsid w:val="00001DB2"/>
    <w:rsid w:val="000028E2"/>
    <w:rsid w:val="0001569D"/>
    <w:rsid w:val="00030257"/>
    <w:rsid w:val="00032DA1"/>
    <w:rsid w:val="00044FB1"/>
    <w:rsid w:val="00047C2D"/>
    <w:rsid w:val="00063882"/>
    <w:rsid w:val="00066545"/>
    <w:rsid w:val="00070616"/>
    <w:rsid w:val="00080332"/>
    <w:rsid w:val="00081BF9"/>
    <w:rsid w:val="00086834"/>
    <w:rsid w:val="00094237"/>
    <w:rsid w:val="000A6DDE"/>
    <w:rsid w:val="000C4FCE"/>
    <w:rsid w:val="000D01F3"/>
    <w:rsid w:val="000E12B8"/>
    <w:rsid w:val="000E265A"/>
    <w:rsid w:val="000E36D3"/>
    <w:rsid w:val="000E6CC2"/>
    <w:rsid w:val="000E7417"/>
    <w:rsid w:val="000E7EE9"/>
    <w:rsid w:val="000F3CF5"/>
    <w:rsid w:val="000F7A86"/>
    <w:rsid w:val="00102FF3"/>
    <w:rsid w:val="00103BE7"/>
    <w:rsid w:val="0011507A"/>
    <w:rsid w:val="00116F57"/>
    <w:rsid w:val="001201CE"/>
    <w:rsid w:val="00122659"/>
    <w:rsid w:val="0012375E"/>
    <w:rsid w:val="00124CB9"/>
    <w:rsid w:val="0013103D"/>
    <w:rsid w:val="00135072"/>
    <w:rsid w:val="0014671C"/>
    <w:rsid w:val="0015024D"/>
    <w:rsid w:val="00151C2A"/>
    <w:rsid w:val="00154742"/>
    <w:rsid w:val="0016739D"/>
    <w:rsid w:val="00182E63"/>
    <w:rsid w:val="00197432"/>
    <w:rsid w:val="00197F9C"/>
    <w:rsid w:val="001A409A"/>
    <w:rsid w:val="001B57C8"/>
    <w:rsid w:val="001C3053"/>
    <w:rsid w:val="001D1045"/>
    <w:rsid w:val="001D33B7"/>
    <w:rsid w:val="001F0E6B"/>
    <w:rsid w:val="001F1B1A"/>
    <w:rsid w:val="00220761"/>
    <w:rsid w:val="00220F28"/>
    <w:rsid w:val="00233553"/>
    <w:rsid w:val="00234AE5"/>
    <w:rsid w:val="002505A9"/>
    <w:rsid w:val="00250C7A"/>
    <w:rsid w:val="00251072"/>
    <w:rsid w:val="00252A72"/>
    <w:rsid w:val="00253C05"/>
    <w:rsid w:val="00264A8E"/>
    <w:rsid w:val="00266586"/>
    <w:rsid w:val="00271D19"/>
    <w:rsid w:val="002768FC"/>
    <w:rsid w:val="00283291"/>
    <w:rsid w:val="00290EB0"/>
    <w:rsid w:val="002A2953"/>
    <w:rsid w:val="002A2F1C"/>
    <w:rsid w:val="002A301C"/>
    <w:rsid w:val="002A7F90"/>
    <w:rsid w:val="002B4390"/>
    <w:rsid w:val="002C14F9"/>
    <w:rsid w:val="002D3B49"/>
    <w:rsid w:val="002E4711"/>
    <w:rsid w:val="00302E61"/>
    <w:rsid w:val="00304D8C"/>
    <w:rsid w:val="00322767"/>
    <w:rsid w:val="003244B5"/>
    <w:rsid w:val="00336319"/>
    <w:rsid w:val="0034155C"/>
    <w:rsid w:val="003417B2"/>
    <w:rsid w:val="00343562"/>
    <w:rsid w:val="0034476F"/>
    <w:rsid w:val="003555C6"/>
    <w:rsid w:val="00356266"/>
    <w:rsid w:val="00363630"/>
    <w:rsid w:val="003670F8"/>
    <w:rsid w:val="0036754A"/>
    <w:rsid w:val="00373226"/>
    <w:rsid w:val="0037519B"/>
    <w:rsid w:val="003A225F"/>
    <w:rsid w:val="003A7E35"/>
    <w:rsid w:val="003A7E4C"/>
    <w:rsid w:val="003B4BB8"/>
    <w:rsid w:val="003D3513"/>
    <w:rsid w:val="003D7C4C"/>
    <w:rsid w:val="003E2C4A"/>
    <w:rsid w:val="003E7D9B"/>
    <w:rsid w:val="003F3326"/>
    <w:rsid w:val="003F514C"/>
    <w:rsid w:val="004074DA"/>
    <w:rsid w:val="00410F53"/>
    <w:rsid w:val="00423C07"/>
    <w:rsid w:val="004263D2"/>
    <w:rsid w:val="00430CDA"/>
    <w:rsid w:val="00433D18"/>
    <w:rsid w:val="00436621"/>
    <w:rsid w:val="00450191"/>
    <w:rsid w:val="00453BCF"/>
    <w:rsid w:val="00463A77"/>
    <w:rsid w:val="00465D9F"/>
    <w:rsid w:val="00471825"/>
    <w:rsid w:val="004731C1"/>
    <w:rsid w:val="004803BA"/>
    <w:rsid w:val="00482FC3"/>
    <w:rsid w:val="00492E58"/>
    <w:rsid w:val="00496398"/>
    <w:rsid w:val="004E255B"/>
    <w:rsid w:val="004E380B"/>
    <w:rsid w:val="004F06EC"/>
    <w:rsid w:val="004F128B"/>
    <w:rsid w:val="005049B0"/>
    <w:rsid w:val="00506B33"/>
    <w:rsid w:val="00510448"/>
    <w:rsid w:val="005141D3"/>
    <w:rsid w:val="005143EA"/>
    <w:rsid w:val="0054188C"/>
    <w:rsid w:val="00557680"/>
    <w:rsid w:val="00564D2E"/>
    <w:rsid w:val="005753C3"/>
    <w:rsid w:val="005763E6"/>
    <w:rsid w:val="005769BF"/>
    <w:rsid w:val="0059698B"/>
    <w:rsid w:val="005A2568"/>
    <w:rsid w:val="005A662A"/>
    <w:rsid w:val="005C59A0"/>
    <w:rsid w:val="005D377D"/>
    <w:rsid w:val="005D69B7"/>
    <w:rsid w:val="005E5A0B"/>
    <w:rsid w:val="005E73E8"/>
    <w:rsid w:val="005F03CD"/>
    <w:rsid w:val="005F2565"/>
    <w:rsid w:val="00607F5D"/>
    <w:rsid w:val="00617B97"/>
    <w:rsid w:val="00635ED9"/>
    <w:rsid w:val="0064067A"/>
    <w:rsid w:val="00647676"/>
    <w:rsid w:val="006634B3"/>
    <w:rsid w:val="006723FB"/>
    <w:rsid w:val="00672BA4"/>
    <w:rsid w:val="00681EC8"/>
    <w:rsid w:val="00684766"/>
    <w:rsid w:val="0068638D"/>
    <w:rsid w:val="006929DC"/>
    <w:rsid w:val="006A0BBA"/>
    <w:rsid w:val="006A6510"/>
    <w:rsid w:val="006B7778"/>
    <w:rsid w:val="006C58AF"/>
    <w:rsid w:val="006D2A73"/>
    <w:rsid w:val="006D4555"/>
    <w:rsid w:val="006D6949"/>
    <w:rsid w:val="006E3941"/>
    <w:rsid w:val="006F49C4"/>
    <w:rsid w:val="006F7E13"/>
    <w:rsid w:val="0070730E"/>
    <w:rsid w:val="00707CB9"/>
    <w:rsid w:val="007224DC"/>
    <w:rsid w:val="00733DC8"/>
    <w:rsid w:val="00740974"/>
    <w:rsid w:val="00764D91"/>
    <w:rsid w:val="0076685A"/>
    <w:rsid w:val="00786131"/>
    <w:rsid w:val="0078631B"/>
    <w:rsid w:val="0079031F"/>
    <w:rsid w:val="00791925"/>
    <w:rsid w:val="007A0341"/>
    <w:rsid w:val="007A0CD6"/>
    <w:rsid w:val="007A1CCF"/>
    <w:rsid w:val="007B583F"/>
    <w:rsid w:val="007C2294"/>
    <w:rsid w:val="007D196B"/>
    <w:rsid w:val="007D5FEE"/>
    <w:rsid w:val="007E0A09"/>
    <w:rsid w:val="007E4ADF"/>
    <w:rsid w:val="007F34C3"/>
    <w:rsid w:val="007F7D0A"/>
    <w:rsid w:val="00801460"/>
    <w:rsid w:val="008034D7"/>
    <w:rsid w:val="00804020"/>
    <w:rsid w:val="00811C7B"/>
    <w:rsid w:val="00821069"/>
    <w:rsid w:val="00832BC4"/>
    <w:rsid w:val="008423BE"/>
    <w:rsid w:val="008536F8"/>
    <w:rsid w:val="00853E03"/>
    <w:rsid w:val="00883B00"/>
    <w:rsid w:val="00883FC2"/>
    <w:rsid w:val="0089175C"/>
    <w:rsid w:val="008B1E6F"/>
    <w:rsid w:val="008B6FF7"/>
    <w:rsid w:val="008C0937"/>
    <w:rsid w:val="008D536D"/>
    <w:rsid w:val="008D77AA"/>
    <w:rsid w:val="008D7E2A"/>
    <w:rsid w:val="008E460D"/>
    <w:rsid w:val="008E546C"/>
    <w:rsid w:val="008F1A5E"/>
    <w:rsid w:val="0090407D"/>
    <w:rsid w:val="00904D57"/>
    <w:rsid w:val="00910D60"/>
    <w:rsid w:val="00927611"/>
    <w:rsid w:val="009426AF"/>
    <w:rsid w:val="00942A31"/>
    <w:rsid w:val="00943FEB"/>
    <w:rsid w:val="00952945"/>
    <w:rsid w:val="009541A8"/>
    <w:rsid w:val="00966641"/>
    <w:rsid w:val="00976CF0"/>
    <w:rsid w:val="00981F02"/>
    <w:rsid w:val="00983B18"/>
    <w:rsid w:val="0098709D"/>
    <w:rsid w:val="00991B24"/>
    <w:rsid w:val="009946DF"/>
    <w:rsid w:val="009A0124"/>
    <w:rsid w:val="009A7305"/>
    <w:rsid w:val="009A7FA1"/>
    <w:rsid w:val="009B0D8C"/>
    <w:rsid w:val="009B14B5"/>
    <w:rsid w:val="009B6CBB"/>
    <w:rsid w:val="009C0051"/>
    <w:rsid w:val="009C4B35"/>
    <w:rsid w:val="009C59A8"/>
    <w:rsid w:val="009C6235"/>
    <w:rsid w:val="009D245F"/>
    <w:rsid w:val="009D2C68"/>
    <w:rsid w:val="009D404B"/>
    <w:rsid w:val="009D68B2"/>
    <w:rsid w:val="009D74A3"/>
    <w:rsid w:val="009E19F9"/>
    <w:rsid w:val="00A03736"/>
    <w:rsid w:val="00A11392"/>
    <w:rsid w:val="00A15205"/>
    <w:rsid w:val="00A24F5E"/>
    <w:rsid w:val="00A2544D"/>
    <w:rsid w:val="00A27537"/>
    <w:rsid w:val="00A306E7"/>
    <w:rsid w:val="00A32BB8"/>
    <w:rsid w:val="00A532B0"/>
    <w:rsid w:val="00A67BBF"/>
    <w:rsid w:val="00A70884"/>
    <w:rsid w:val="00A76CDA"/>
    <w:rsid w:val="00A92BAE"/>
    <w:rsid w:val="00A93BED"/>
    <w:rsid w:val="00AA23D7"/>
    <w:rsid w:val="00AA3B54"/>
    <w:rsid w:val="00AA4CD9"/>
    <w:rsid w:val="00AA5941"/>
    <w:rsid w:val="00AB3450"/>
    <w:rsid w:val="00AB42D5"/>
    <w:rsid w:val="00AE10A7"/>
    <w:rsid w:val="00AE4803"/>
    <w:rsid w:val="00AF0017"/>
    <w:rsid w:val="00AF11A7"/>
    <w:rsid w:val="00AF1736"/>
    <w:rsid w:val="00B14C5B"/>
    <w:rsid w:val="00B270FE"/>
    <w:rsid w:val="00B31C41"/>
    <w:rsid w:val="00B367E4"/>
    <w:rsid w:val="00B41034"/>
    <w:rsid w:val="00B42394"/>
    <w:rsid w:val="00B61AB8"/>
    <w:rsid w:val="00B63C66"/>
    <w:rsid w:val="00B6614F"/>
    <w:rsid w:val="00B67887"/>
    <w:rsid w:val="00B7061C"/>
    <w:rsid w:val="00B722D6"/>
    <w:rsid w:val="00B83419"/>
    <w:rsid w:val="00B92CD1"/>
    <w:rsid w:val="00B949E9"/>
    <w:rsid w:val="00B94F83"/>
    <w:rsid w:val="00B97A9A"/>
    <w:rsid w:val="00BA61E3"/>
    <w:rsid w:val="00BC2BDB"/>
    <w:rsid w:val="00BC442B"/>
    <w:rsid w:val="00BD1AD9"/>
    <w:rsid w:val="00BD2F9C"/>
    <w:rsid w:val="00BF138E"/>
    <w:rsid w:val="00BF4109"/>
    <w:rsid w:val="00C025F6"/>
    <w:rsid w:val="00C035F8"/>
    <w:rsid w:val="00C13DC3"/>
    <w:rsid w:val="00C2395C"/>
    <w:rsid w:val="00C279EB"/>
    <w:rsid w:val="00C27C0B"/>
    <w:rsid w:val="00C652D5"/>
    <w:rsid w:val="00C844EB"/>
    <w:rsid w:val="00C8735D"/>
    <w:rsid w:val="00CB0021"/>
    <w:rsid w:val="00CB107B"/>
    <w:rsid w:val="00CB288A"/>
    <w:rsid w:val="00CB455D"/>
    <w:rsid w:val="00CB62EF"/>
    <w:rsid w:val="00CC25E0"/>
    <w:rsid w:val="00CC3DBE"/>
    <w:rsid w:val="00CC6DEB"/>
    <w:rsid w:val="00CD26BB"/>
    <w:rsid w:val="00CD276D"/>
    <w:rsid w:val="00CD3A8D"/>
    <w:rsid w:val="00CE0539"/>
    <w:rsid w:val="00D006AC"/>
    <w:rsid w:val="00D04117"/>
    <w:rsid w:val="00D05E5A"/>
    <w:rsid w:val="00D11930"/>
    <w:rsid w:val="00D12BDB"/>
    <w:rsid w:val="00D131DD"/>
    <w:rsid w:val="00D137A6"/>
    <w:rsid w:val="00D1715F"/>
    <w:rsid w:val="00D175F6"/>
    <w:rsid w:val="00D23C17"/>
    <w:rsid w:val="00D35F71"/>
    <w:rsid w:val="00D36867"/>
    <w:rsid w:val="00D409F5"/>
    <w:rsid w:val="00D42287"/>
    <w:rsid w:val="00D47560"/>
    <w:rsid w:val="00D6072C"/>
    <w:rsid w:val="00D66757"/>
    <w:rsid w:val="00D80A38"/>
    <w:rsid w:val="00D94243"/>
    <w:rsid w:val="00D96051"/>
    <w:rsid w:val="00D96B1E"/>
    <w:rsid w:val="00DB1827"/>
    <w:rsid w:val="00DC1BDE"/>
    <w:rsid w:val="00DC321A"/>
    <w:rsid w:val="00DC4F17"/>
    <w:rsid w:val="00DE1080"/>
    <w:rsid w:val="00E00085"/>
    <w:rsid w:val="00E0460B"/>
    <w:rsid w:val="00E10149"/>
    <w:rsid w:val="00E1193D"/>
    <w:rsid w:val="00E12C85"/>
    <w:rsid w:val="00E21BB5"/>
    <w:rsid w:val="00E314E6"/>
    <w:rsid w:val="00E4135F"/>
    <w:rsid w:val="00E4452D"/>
    <w:rsid w:val="00E621EE"/>
    <w:rsid w:val="00E62574"/>
    <w:rsid w:val="00E6343B"/>
    <w:rsid w:val="00E6380B"/>
    <w:rsid w:val="00E6476C"/>
    <w:rsid w:val="00E70886"/>
    <w:rsid w:val="00E72DA4"/>
    <w:rsid w:val="00E72DCB"/>
    <w:rsid w:val="00EA5DF9"/>
    <w:rsid w:val="00EB4940"/>
    <w:rsid w:val="00ED0B9E"/>
    <w:rsid w:val="00ED7875"/>
    <w:rsid w:val="00EE2744"/>
    <w:rsid w:val="00EF21F4"/>
    <w:rsid w:val="00EF7C74"/>
    <w:rsid w:val="00F001C2"/>
    <w:rsid w:val="00F00C60"/>
    <w:rsid w:val="00F01C0C"/>
    <w:rsid w:val="00F04A2B"/>
    <w:rsid w:val="00F05727"/>
    <w:rsid w:val="00F111C4"/>
    <w:rsid w:val="00F31DEB"/>
    <w:rsid w:val="00F32A4C"/>
    <w:rsid w:val="00F334D7"/>
    <w:rsid w:val="00F37255"/>
    <w:rsid w:val="00F47B4F"/>
    <w:rsid w:val="00F90A30"/>
    <w:rsid w:val="00F9298E"/>
    <w:rsid w:val="00F943E0"/>
    <w:rsid w:val="00FD3946"/>
    <w:rsid w:val="00FD6500"/>
    <w:rsid w:val="00FE131D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FEE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910D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0D60"/>
    <w:rPr>
      <w:rFonts w:ascii="Palatino" w:hAnsi="Palatino" w:cs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6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E314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415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68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68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8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A0BBA"/>
    <w:pPr>
      <w:jc w:val="both"/>
    </w:pPr>
    <w:rPr>
      <w:rFonts w:ascii="Times" w:hAnsi="Times"/>
      <w:sz w:val="22"/>
      <w:szCs w:val="20"/>
      <w:lang w:eastAsia="en-US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012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A0124"/>
    <w:rPr>
      <w:rFonts w:ascii="Calibri" w:eastAsia="Calibr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4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FEE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910D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0D60"/>
    <w:rPr>
      <w:rFonts w:ascii="Palatino" w:hAnsi="Palatino" w:cs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6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E314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415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868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68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8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A0BBA"/>
    <w:pPr>
      <w:jc w:val="both"/>
    </w:pPr>
    <w:rPr>
      <w:rFonts w:ascii="Times" w:hAnsi="Times"/>
      <w:sz w:val="22"/>
      <w:szCs w:val="20"/>
      <w:lang w:eastAsia="en-US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012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A0124"/>
    <w:rPr>
      <w:rFonts w:ascii="Calibri" w:eastAsia="Calibr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4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owler\Application%20Data\Microsoft\Templates\FM%20Position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B949-747D-40FB-A2DD-FB1B3451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Position Description Template</Template>
  <TotalTime>13</TotalTime>
  <Pages>1</Pages>
  <Words>407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The University of Western Australia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ltowler</dc:creator>
  <cp:lastModifiedBy>Elsa Isebe</cp:lastModifiedBy>
  <cp:revision>6</cp:revision>
  <cp:lastPrinted>2013-01-30T06:41:00Z</cp:lastPrinted>
  <dcterms:created xsi:type="dcterms:W3CDTF">2018-02-02T02:13:00Z</dcterms:created>
  <dcterms:modified xsi:type="dcterms:W3CDTF">2018-02-02T02:28:00Z</dcterms:modified>
</cp:coreProperties>
</file>