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C03646" w:rsidTr="00FD6D98">
        <w:trPr>
          <w:cantSplit/>
          <w:trHeight w:val="1540"/>
        </w:trPr>
        <w:tc>
          <w:tcPr>
            <w:tcW w:w="3900" w:type="pct"/>
          </w:tcPr>
          <w:p w:rsidR="00C03646" w:rsidRPr="00C03646" w:rsidRDefault="00C03646" w:rsidP="00C03646">
            <w:pPr>
              <w:pStyle w:val="DepartmentTitle"/>
              <w:jc w:val="center"/>
            </w:pPr>
            <w:bookmarkStart w:id="0" w:name="bmTop"/>
            <w:bookmarkStart w:id="1" w:name="_GoBack"/>
            <w:bookmarkEnd w:id="0"/>
            <w:bookmarkEnd w:id="1"/>
            <w:r w:rsidRPr="00C03646">
              <w:t>Department of Health and Human Services</w:t>
            </w:r>
          </w:p>
          <w:p w:rsidR="00C03646" w:rsidRPr="00C03646" w:rsidRDefault="00C03646" w:rsidP="00C03646">
            <w:pPr>
              <w:pStyle w:val="Sub-branch"/>
              <w:spacing w:before="40" w:after="120"/>
              <w:jc w:val="center"/>
              <w:rPr>
                <w:caps w:val="0"/>
                <w:w w:val="100"/>
                <w:sz w:val="28"/>
                <w:szCs w:val="24"/>
              </w:rPr>
            </w:pPr>
            <w:r w:rsidRPr="00C03646">
              <w:rPr>
                <w:caps w:val="0"/>
                <w:w w:val="100"/>
                <w:sz w:val="28"/>
                <w:szCs w:val="24"/>
              </w:rPr>
              <w:t>and Tasmanian Health Organisations</w:t>
            </w:r>
          </w:p>
          <w:p w:rsidR="00C03646" w:rsidRPr="00C03646" w:rsidRDefault="00C03646" w:rsidP="00C03646">
            <w:pPr>
              <w:pStyle w:val="Sub-branch"/>
              <w:spacing w:before="40" w:after="120"/>
              <w:jc w:val="center"/>
              <w:rPr>
                <w:caps w:val="0"/>
                <w:w w:val="100"/>
                <w:sz w:val="8"/>
                <w:szCs w:val="24"/>
              </w:rPr>
            </w:pPr>
          </w:p>
          <w:p w:rsidR="00C03646" w:rsidRPr="00C03646" w:rsidRDefault="00C03646" w:rsidP="00C03646">
            <w:pPr>
              <w:pStyle w:val="Heading1"/>
              <w:tabs>
                <w:tab w:val="left" w:pos="425"/>
                <w:tab w:val="left" w:pos="8280"/>
                <w:tab w:val="left" w:pos="9180"/>
              </w:tabs>
              <w:rPr>
                <w:b/>
              </w:rPr>
            </w:pPr>
            <w:r w:rsidRPr="00C03646">
              <w:rPr>
                <w:rFonts w:ascii="Gill Sans MT" w:hAnsi="Gill Sans MT"/>
                <w:b/>
              </w:rPr>
              <w:t>Statement of Duties</w:t>
            </w:r>
          </w:p>
        </w:tc>
        <w:tc>
          <w:tcPr>
            <w:tcW w:w="1100" w:type="pct"/>
          </w:tcPr>
          <w:p w:rsidR="00C03646" w:rsidRDefault="00DB0304" w:rsidP="00FD6D98">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C03646" w:rsidTr="00FD6D98">
        <w:tblPrEx>
          <w:tblLook w:val="01E0" w:firstRow="1" w:lastRow="1" w:firstColumn="1" w:lastColumn="1" w:noHBand="0" w:noVBand="0"/>
        </w:tblPrEx>
        <w:tc>
          <w:tcPr>
            <w:tcW w:w="5000" w:type="pct"/>
            <w:gridSpan w:val="2"/>
          </w:tcPr>
          <w:p w:rsidR="00C03646" w:rsidRPr="00DD6876" w:rsidRDefault="00C03646" w:rsidP="006F6103">
            <w:pPr>
              <w:pStyle w:val="Heading1"/>
              <w:tabs>
                <w:tab w:val="left" w:pos="425"/>
                <w:tab w:val="left" w:pos="8280"/>
                <w:tab w:val="left" w:pos="9180"/>
              </w:tabs>
              <w:spacing w:after="120"/>
              <w:rPr>
                <w:sz w:val="14"/>
              </w:rPr>
            </w:pPr>
          </w:p>
        </w:tc>
      </w:tr>
    </w:tbl>
    <w:p w:rsidR="00C03646" w:rsidRPr="005713D6" w:rsidRDefault="00C03646" w:rsidP="00C03646">
      <w:pPr>
        <w:rPr>
          <w:i/>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550"/>
        <w:gridCol w:w="1986"/>
      </w:tblGrid>
      <w:tr w:rsidR="00C03646" w:rsidTr="00FF7E80">
        <w:tc>
          <w:tcPr>
            <w:tcW w:w="2604" w:type="pct"/>
            <w:tcBorders>
              <w:top w:val="single" w:sz="4" w:space="0" w:color="auto"/>
              <w:left w:val="single" w:sz="4" w:space="0" w:color="auto"/>
              <w:bottom w:val="single" w:sz="4" w:space="0" w:color="auto"/>
              <w:right w:val="single" w:sz="4" w:space="0" w:color="auto"/>
            </w:tcBorders>
          </w:tcPr>
          <w:p w:rsidR="00C03646" w:rsidRDefault="00C03646" w:rsidP="00FD6D98">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Pr="001E4336">
              <w:t>Pay/Personnel Officer</w:t>
            </w:r>
          </w:p>
        </w:tc>
        <w:tc>
          <w:tcPr>
            <w:tcW w:w="1347" w:type="pct"/>
            <w:tcBorders>
              <w:top w:val="single" w:sz="4" w:space="0" w:color="auto"/>
              <w:left w:val="single" w:sz="4" w:space="0" w:color="auto"/>
              <w:bottom w:val="single" w:sz="4" w:space="0" w:color="auto"/>
              <w:right w:val="single" w:sz="4" w:space="0" w:color="auto"/>
            </w:tcBorders>
          </w:tcPr>
          <w:p w:rsidR="00C03646" w:rsidRDefault="00C03646" w:rsidP="00FD6D9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Pr="001E4336">
              <w:t>Generic</w:t>
            </w:r>
          </w:p>
        </w:tc>
        <w:tc>
          <w:tcPr>
            <w:tcW w:w="1049" w:type="pct"/>
            <w:tcBorders>
              <w:top w:val="single" w:sz="4" w:space="0" w:color="auto"/>
              <w:left w:val="single" w:sz="4" w:space="0" w:color="auto"/>
              <w:bottom w:val="single" w:sz="4" w:space="0" w:color="auto"/>
              <w:right w:val="single" w:sz="4" w:space="0" w:color="auto"/>
            </w:tcBorders>
          </w:tcPr>
          <w:p w:rsidR="00C03646" w:rsidRDefault="00C03646" w:rsidP="00FF7E8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F7E80" w:rsidRPr="00FF7E80">
              <w:rPr>
                <w:rStyle w:val="InformationBlockChar"/>
                <w:b w:val="0"/>
              </w:rPr>
              <w:t>May</w:t>
            </w:r>
            <w:r w:rsidR="003D0E51" w:rsidRPr="00FF7E80">
              <w:rPr>
                <w:rStyle w:val="InformationBlockChar"/>
                <w:b w:val="0"/>
              </w:rPr>
              <w:t xml:space="preserve"> 2015</w:t>
            </w:r>
          </w:p>
        </w:tc>
      </w:tr>
      <w:tr w:rsidR="00C03646" w:rsidTr="006F6103">
        <w:tc>
          <w:tcPr>
            <w:tcW w:w="5000" w:type="pct"/>
            <w:gridSpan w:val="3"/>
            <w:tcBorders>
              <w:top w:val="single" w:sz="4" w:space="0" w:color="auto"/>
              <w:left w:val="single" w:sz="4" w:space="0" w:color="auto"/>
              <w:bottom w:val="single" w:sz="4" w:space="0" w:color="auto"/>
              <w:right w:val="single" w:sz="4" w:space="0" w:color="auto"/>
            </w:tcBorders>
          </w:tcPr>
          <w:p w:rsidR="00C03646" w:rsidRPr="00CB37C6" w:rsidRDefault="00C03646" w:rsidP="00FF7E8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Pr>
                <w:rStyle w:val="InformationBlockChar"/>
                <w:b w:val="0"/>
              </w:rPr>
              <w:t>Shared Services – Payroll Services</w:t>
            </w:r>
          </w:p>
        </w:tc>
      </w:tr>
      <w:tr w:rsidR="00C03646" w:rsidTr="00FF7E80">
        <w:tc>
          <w:tcPr>
            <w:tcW w:w="2604" w:type="pct"/>
            <w:tcBorders>
              <w:top w:val="single" w:sz="4" w:space="0" w:color="auto"/>
              <w:left w:val="single" w:sz="4" w:space="0" w:color="auto"/>
              <w:bottom w:val="single" w:sz="4" w:space="0" w:color="auto"/>
              <w:right w:val="single" w:sz="4" w:space="0" w:color="auto"/>
            </w:tcBorders>
          </w:tcPr>
          <w:p w:rsidR="00C03646" w:rsidRDefault="00C03646" w:rsidP="00A5560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Pr>
                <w:rStyle w:val="InformationBlockChar"/>
                <w:b w:val="0"/>
              </w:rPr>
              <w:t xml:space="preserve">Payroll Services </w:t>
            </w:r>
          </w:p>
        </w:tc>
        <w:tc>
          <w:tcPr>
            <w:tcW w:w="2396" w:type="pct"/>
            <w:gridSpan w:val="2"/>
            <w:tcBorders>
              <w:top w:val="single" w:sz="4" w:space="0" w:color="auto"/>
              <w:left w:val="single" w:sz="4" w:space="0" w:color="auto"/>
              <w:bottom w:val="single" w:sz="4" w:space="0" w:color="auto"/>
              <w:right w:val="single" w:sz="4" w:space="0" w:color="auto"/>
            </w:tcBorders>
          </w:tcPr>
          <w:p w:rsidR="00C03646" w:rsidRDefault="00C03646" w:rsidP="00A5560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5560B" w:rsidRPr="00A5560B">
              <w:rPr>
                <w:rFonts w:cs="Arial"/>
                <w:iCs/>
                <w:kern w:val="36"/>
                <w:lang w:eastAsia="en-AU"/>
              </w:rPr>
              <w:t>South,</w:t>
            </w:r>
            <w:r w:rsidR="00A5560B">
              <w:rPr>
                <w:rFonts w:cs="Arial"/>
                <w:b/>
                <w:iCs/>
                <w:kern w:val="36"/>
                <w:lang w:eastAsia="en-AU"/>
              </w:rPr>
              <w:t xml:space="preserve"> </w:t>
            </w:r>
            <w:r>
              <w:rPr>
                <w:rFonts w:cs="Arial"/>
                <w:iCs/>
                <w:kern w:val="36"/>
                <w:lang w:eastAsia="en-AU"/>
              </w:rPr>
              <w:t xml:space="preserve">North </w:t>
            </w:r>
            <w:r w:rsidR="00A5560B">
              <w:rPr>
                <w:rFonts w:cs="Arial"/>
                <w:iCs/>
                <w:kern w:val="36"/>
                <w:lang w:eastAsia="en-AU"/>
              </w:rPr>
              <w:t>or</w:t>
            </w:r>
            <w:r>
              <w:rPr>
                <w:rFonts w:cs="Arial"/>
                <w:iCs/>
                <w:kern w:val="36"/>
                <w:lang w:eastAsia="en-AU"/>
              </w:rPr>
              <w:t xml:space="preserve"> North West</w:t>
            </w:r>
          </w:p>
        </w:tc>
      </w:tr>
      <w:tr w:rsidR="00C03646" w:rsidTr="00FF7E80">
        <w:tc>
          <w:tcPr>
            <w:tcW w:w="2604" w:type="pct"/>
            <w:vMerge w:val="restart"/>
            <w:tcBorders>
              <w:top w:val="single" w:sz="4" w:space="0" w:color="auto"/>
              <w:left w:val="single" w:sz="4" w:space="0" w:color="auto"/>
              <w:right w:val="single" w:sz="4" w:space="0" w:color="auto"/>
            </w:tcBorders>
          </w:tcPr>
          <w:p w:rsidR="00C03646" w:rsidRDefault="00C03646" w:rsidP="00FF7E8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Pr="001E4336">
              <w:t xml:space="preserve">Health </w:t>
            </w:r>
            <w:r w:rsidR="006F6103">
              <w:t>and</w:t>
            </w:r>
            <w:r w:rsidRPr="001E4336">
              <w:t xml:space="preserve"> Human Services (Tasmanian State Service)</w:t>
            </w:r>
            <w:r w:rsidR="006F6103">
              <w:t xml:space="preserve"> </w:t>
            </w:r>
          </w:p>
        </w:tc>
        <w:tc>
          <w:tcPr>
            <w:tcW w:w="2396" w:type="pct"/>
            <w:gridSpan w:val="2"/>
            <w:tcBorders>
              <w:top w:val="single" w:sz="4" w:space="0" w:color="auto"/>
              <w:left w:val="single" w:sz="4" w:space="0" w:color="auto"/>
              <w:bottom w:val="single" w:sz="4" w:space="0" w:color="auto"/>
              <w:right w:val="single" w:sz="4" w:space="0" w:color="auto"/>
            </w:tcBorders>
          </w:tcPr>
          <w:p w:rsidR="00C03646" w:rsidRPr="00C03029" w:rsidRDefault="00C03646" w:rsidP="00FF7E8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separate"/>
            </w:r>
            <w:r>
              <w:rPr>
                <w:rFonts w:cs="Arial"/>
                <w:iCs/>
                <w:kern w:val="36"/>
                <w:lang w:eastAsia="en-AU"/>
              </w:rPr>
              <w:t>Permanent</w:t>
            </w:r>
            <w:r w:rsidRPr="006F05F9">
              <w:rPr>
                <w:rFonts w:cs="Arial"/>
                <w:iCs/>
                <w:kern w:val="36"/>
                <w:lang w:eastAsia="en-AU"/>
              </w:rPr>
              <w:fldChar w:fldCharType="end"/>
            </w:r>
          </w:p>
        </w:tc>
      </w:tr>
      <w:tr w:rsidR="00C03646" w:rsidTr="00FF7E80">
        <w:tc>
          <w:tcPr>
            <w:tcW w:w="2604" w:type="pct"/>
            <w:vMerge/>
            <w:tcBorders>
              <w:left w:val="single" w:sz="4" w:space="0" w:color="auto"/>
              <w:bottom w:val="single" w:sz="4" w:space="0" w:color="auto"/>
              <w:right w:val="single" w:sz="4" w:space="0" w:color="auto"/>
            </w:tcBorders>
          </w:tcPr>
          <w:p w:rsidR="00C03646" w:rsidRDefault="00C03646" w:rsidP="00FD6D98">
            <w:pPr>
              <w:pStyle w:val="InformationBlockfillin"/>
              <w:tabs>
                <w:tab w:val="left" w:pos="425"/>
                <w:tab w:val="left" w:pos="1800"/>
                <w:tab w:val="left" w:pos="5040"/>
                <w:tab w:val="left" w:pos="8280"/>
                <w:tab w:val="left" w:pos="9180"/>
              </w:tabs>
              <w:spacing w:line="300" w:lineRule="exact"/>
              <w:rPr>
                <w:rStyle w:val="InformationBlockChar"/>
              </w:rPr>
            </w:pPr>
          </w:p>
        </w:tc>
        <w:tc>
          <w:tcPr>
            <w:tcW w:w="2396" w:type="pct"/>
            <w:gridSpan w:val="2"/>
            <w:tcBorders>
              <w:top w:val="single" w:sz="4" w:space="0" w:color="auto"/>
              <w:left w:val="single" w:sz="4" w:space="0" w:color="auto"/>
              <w:bottom w:val="single" w:sz="4" w:space="0" w:color="auto"/>
              <w:right w:val="single" w:sz="4" w:space="0" w:color="auto"/>
            </w:tcBorders>
          </w:tcPr>
          <w:p w:rsidR="00C03646" w:rsidRPr="00BC1732" w:rsidRDefault="00C03646" w:rsidP="00FF7E8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separate"/>
            </w:r>
            <w:r>
              <w:rPr>
                <w:rFonts w:cs="Arial"/>
                <w:iCs/>
                <w:kern w:val="36"/>
                <w:lang w:eastAsia="en-AU"/>
              </w:rPr>
              <w:t>Full Time</w:t>
            </w:r>
            <w:r w:rsidR="00FF7E80">
              <w:rPr>
                <w:rFonts w:cs="Arial"/>
                <w:iCs/>
                <w:kern w:val="36"/>
                <w:lang w:eastAsia="en-AU"/>
              </w:rPr>
              <w:t xml:space="preserve"> </w:t>
            </w:r>
            <w:r>
              <w:rPr>
                <w:rFonts w:cs="Arial"/>
                <w:iCs/>
                <w:kern w:val="36"/>
                <w:lang w:eastAsia="en-AU"/>
              </w:rPr>
              <w:fldChar w:fldCharType="end"/>
            </w:r>
          </w:p>
        </w:tc>
      </w:tr>
      <w:tr w:rsidR="00C03646" w:rsidTr="00FF7E80">
        <w:tc>
          <w:tcPr>
            <w:tcW w:w="2604" w:type="pct"/>
            <w:tcBorders>
              <w:top w:val="single" w:sz="4" w:space="0" w:color="auto"/>
              <w:left w:val="single" w:sz="4" w:space="0" w:color="auto"/>
              <w:bottom w:val="single" w:sz="4" w:space="0" w:color="auto"/>
              <w:right w:val="single" w:sz="4" w:space="0" w:color="auto"/>
            </w:tcBorders>
          </w:tcPr>
          <w:p w:rsidR="00C03646" w:rsidRDefault="00C03646" w:rsidP="00C0364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Pr>
                <w:rStyle w:val="InformationBlockChar"/>
                <w:b w:val="0"/>
              </w:rPr>
              <w:t>Band 3</w:t>
            </w:r>
          </w:p>
        </w:tc>
        <w:tc>
          <w:tcPr>
            <w:tcW w:w="2396" w:type="pct"/>
            <w:gridSpan w:val="2"/>
            <w:tcBorders>
              <w:top w:val="single" w:sz="4" w:space="0" w:color="auto"/>
              <w:left w:val="single" w:sz="4" w:space="0" w:color="auto"/>
              <w:bottom w:val="single" w:sz="4" w:space="0" w:color="auto"/>
              <w:right w:val="single" w:sz="4" w:space="0" w:color="auto"/>
            </w:tcBorders>
          </w:tcPr>
          <w:p w:rsidR="00C03646" w:rsidRDefault="00C03646" w:rsidP="00C0364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Pr="00C03646">
              <w:rPr>
                <w:rFonts w:cs="Arial"/>
                <w:iCs/>
                <w:kern w:val="36"/>
                <w:lang w:eastAsia="en-AU"/>
              </w:rPr>
              <w:t>General Stream</w:t>
            </w:r>
          </w:p>
        </w:tc>
      </w:tr>
      <w:tr w:rsidR="00C03646" w:rsidTr="006F6103">
        <w:tc>
          <w:tcPr>
            <w:tcW w:w="5000" w:type="pct"/>
            <w:gridSpan w:val="3"/>
            <w:tcBorders>
              <w:top w:val="single" w:sz="4" w:space="0" w:color="auto"/>
              <w:left w:val="single" w:sz="4" w:space="0" w:color="auto"/>
              <w:bottom w:val="single" w:sz="4" w:space="0" w:color="auto"/>
              <w:right w:val="single" w:sz="4" w:space="0" w:color="auto"/>
            </w:tcBorders>
          </w:tcPr>
          <w:p w:rsidR="00C03646" w:rsidRDefault="00C03646" w:rsidP="00F5345D">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3D0E51">
              <w:rPr>
                <w:rStyle w:val="InformationBlockChar"/>
              </w:rPr>
              <w:t xml:space="preserve"> </w:t>
            </w:r>
            <w:r w:rsidR="00F5345D" w:rsidRPr="00FF7E80">
              <w:rPr>
                <w:rStyle w:val="InformationBlockChar"/>
                <w:b w:val="0"/>
              </w:rPr>
              <w:t xml:space="preserve">Manager </w:t>
            </w:r>
            <w:r w:rsidR="003D0E51" w:rsidRPr="00FF7E80">
              <w:rPr>
                <w:rStyle w:val="InformationBlockChar"/>
                <w:b w:val="0"/>
              </w:rPr>
              <w:t xml:space="preserve">Payroll </w:t>
            </w:r>
            <w:r w:rsidR="00F5345D">
              <w:rPr>
                <w:rStyle w:val="InformationBlockChar"/>
                <w:b w:val="0"/>
              </w:rPr>
              <w:t>Services</w:t>
            </w:r>
          </w:p>
        </w:tc>
      </w:tr>
      <w:tr w:rsidR="006F6103" w:rsidRPr="00F76295" w:rsidTr="00FF7E80">
        <w:tc>
          <w:tcPr>
            <w:tcW w:w="2604" w:type="pct"/>
            <w:tcBorders>
              <w:top w:val="single" w:sz="4" w:space="0" w:color="auto"/>
              <w:left w:val="single" w:sz="4" w:space="0" w:color="auto"/>
              <w:bottom w:val="single" w:sz="4" w:space="0" w:color="auto"/>
              <w:right w:val="single" w:sz="4" w:space="0" w:color="auto"/>
            </w:tcBorders>
          </w:tcPr>
          <w:p w:rsidR="006F6103" w:rsidRPr="00F76295" w:rsidRDefault="006F6103" w:rsidP="006F6103">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396" w:type="pct"/>
            <w:gridSpan w:val="2"/>
            <w:tcBorders>
              <w:top w:val="single" w:sz="4" w:space="0" w:color="auto"/>
              <w:left w:val="single" w:sz="4" w:space="0" w:color="auto"/>
              <w:bottom w:val="single" w:sz="4" w:space="0" w:color="auto"/>
              <w:right w:val="single" w:sz="4" w:space="0" w:color="auto"/>
            </w:tcBorders>
          </w:tcPr>
          <w:p w:rsidR="006F6103" w:rsidRPr="00F76295" w:rsidRDefault="006F6103" w:rsidP="00FF7E80">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FF7E80">
              <w:t>e</w:t>
            </w:r>
            <w:r w:rsidRPr="00F76295">
              <w:t>mployment</w:t>
            </w:r>
          </w:p>
        </w:tc>
      </w:tr>
    </w:tbl>
    <w:p w:rsidR="00522219" w:rsidRPr="00C03646" w:rsidRDefault="003B07E4" w:rsidP="00FF7E80">
      <w:pPr>
        <w:spacing w:before="240" w:after="140" w:line="300" w:lineRule="atLeast"/>
        <w:jc w:val="both"/>
        <w:rPr>
          <w:rFonts w:ascii="Gill Sans MT" w:hAnsi="Gill Sans MT"/>
          <w:b/>
          <w:szCs w:val="24"/>
        </w:rPr>
      </w:pPr>
      <w:r w:rsidRPr="00C03646">
        <w:rPr>
          <w:rFonts w:ascii="Gill Sans MT" w:hAnsi="Gill Sans MT"/>
          <w:b/>
          <w:szCs w:val="24"/>
        </w:rPr>
        <w:t>Focus of Duties</w:t>
      </w:r>
      <w:r w:rsidR="00522219" w:rsidRPr="00C03646">
        <w:rPr>
          <w:rFonts w:ascii="Gill Sans MT" w:hAnsi="Gill Sans MT"/>
          <w:b/>
          <w:szCs w:val="24"/>
        </w:rPr>
        <w:t>:</w:t>
      </w:r>
    </w:p>
    <w:p w:rsidR="00522219" w:rsidRPr="00C03646" w:rsidRDefault="00EF04CE" w:rsidP="00FF7E80">
      <w:pPr>
        <w:numPr>
          <w:ilvl w:val="0"/>
          <w:numId w:val="25"/>
        </w:numPr>
        <w:spacing w:after="140" w:line="300" w:lineRule="atLeast"/>
        <w:ind w:left="567" w:hanging="567"/>
        <w:jc w:val="both"/>
        <w:rPr>
          <w:rFonts w:ascii="Gill Sans MT" w:hAnsi="Gill Sans MT"/>
          <w:szCs w:val="24"/>
        </w:rPr>
      </w:pPr>
      <w:r w:rsidRPr="00C03646">
        <w:rPr>
          <w:rFonts w:ascii="Gill Sans MT" w:hAnsi="Gill Sans MT"/>
          <w:szCs w:val="24"/>
        </w:rPr>
        <w:t>As a member of the Pay/Personnel Unit, perform</w:t>
      </w:r>
      <w:r w:rsidR="007B4F26" w:rsidRPr="00C03646">
        <w:rPr>
          <w:rFonts w:ascii="Gill Sans MT" w:hAnsi="Gill Sans MT"/>
          <w:szCs w:val="24"/>
        </w:rPr>
        <w:t xml:space="preserve"> multiple and diverse</w:t>
      </w:r>
      <w:r w:rsidRPr="00C03646">
        <w:rPr>
          <w:rFonts w:ascii="Gill Sans MT" w:hAnsi="Gill Sans MT"/>
          <w:szCs w:val="24"/>
        </w:rPr>
        <w:t xml:space="preserve"> tasks associated with pay and personnel activities</w:t>
      </w:r>
      <w:r w:rsidR="00F5345D">
        <w:rPr>
          <w:rFonts w:ascii="Gill Sans MT" w:hAnsi="Gill Sans MT"/>
          <w:szCs w:val="24"/>
        </w:rPr>
        <w:t xml:space="preserve"> for the Department of Health and Human Service (DHHS) and </w:t>
      </w:r>
      <w:r w:rsidR="00522843">
        <w:rPr>
          <w:rFonts w:ascii="Gill Sans MT" w:hAnsi="Gill Sans MT"/>
          <w:szCs w:val="24"/>
        </w:rPr>
        <w:t>t</w:t>
      </w:r>
      <w:r w:rsidR="00F5345D">
        <w:rPr>
          <w:rFonts w:ascii="Gill Sans MT" w:hAnsi="Gill Sans MT"/>
          <w:szCs w:val="24"/>
        </w:rPr>
        <w:t>he Tasmanian Health Service (THS)</w:t>
      </w:r>
      <w:r w:rsidRPr="00C03646">
        <w:rPr>
          <w:rFonts w:ascii="Gill Sans MT" w:hAnsi="Gill Sans MT"/>
          <w:szCs w:val="24"/>
        </w:rPr>
        <w:t>.</w:t>
      </w:r>
      <w:r w:rsidR="007B4F26" w:rsidRPr="00C03646">
        <w:rPr>
          <w:rFonts w:ascii="Gill Sans MT" w:hAnsi="Gill Sans MT"/>
          <w:szCs w:val="24"/>
        </w:rPr>
        <w:t xml:space="preserve"> Work requires the application of conventional practices, methods and standards according to established guidelines, systems and processes.</w:t>
      </w:r>
    </w:p>
    <w:p w:rsidR="00522219" w:rsidRPr="00C03646" w:rsidRDefault="003B07E4" w:rsidP="00FF7E80">
      <w:pPr>
        <w:spacing w:before="240" w:after="140" w:line="300" w:lineRule="atLeast"/>
        <w:jc w:val="both"/>
        <w:rPr>
          <w:rFonts w:ascii="Gill Sans MT" w:hAnsi="Gill Sans MT"/>
          <w:b/>
          <w:szCs w:val="24"/>
        </w:rPr>
      </w:pPr>
      <w:r w:rsidRPr="00C03646">
        <w:rPr>
          <w:rFonts w:ascii="Gill Sans MT" w:hAnsi="Gill Sans MT"/>
          <w:b/>
          <w:szCs w:val="24"/>
        </w:rPr>
        <w:t>Duties</w:t>
      </w:r>
      <w:r w:rsidR="00522219" w:rsidRPr="00C03646">
        <w:rPr>
          <w:rFonts w:ascii="Gill Sans MT" w:hAnsi="Gill Sans MT"/>
          <w:b/>
          <w:szCs w:val="24"/>
        </w:rPr>
        <w:t>:</w:t>
      </w:r>
    </w:p>
    <w:p w:rsidR="00EF04CE" w:rsidRDefault="00A5242E" w:rsidP="00FF7E80">
      <w:pPr>
        <w:numPr>
          <w:ilvl w:val="0"/>
          <w:numId w:val="19"/>
        </w:numPr>
        <w:tabs>
          <w:tab w:val="clear" w:pos="578"/>
        </w:tabs>
        <w:spacing w:after="140" w:line="300" w:lineRule="atLeast"/>
        <w:ind w:left="567" w:hanging="567"/>
        <w:jc w:val="both"/>
        <w:rPr>
          <w:rFonts w:ascii="Gill Sans MT" w:hAnsi="Gill Sans MT"/>
          <w:szCs w:val="24"/>
        </w:rPr>
      </w:pPr>
      <w:r>
        <w:rPr>
          <w:rFonts w:ascii="Gill Sans MT" w:hAnsi="Gill Sans MT"/>
          <w:szCs w:val="24"/>
        </w:rPr>
        <w:t>Undertake the accurate, efficient and effective processing of all transactions relating to payroll processing, includ</w:t>
      </w:r>
      <w:r w:rsidR="00F5345D">
        <w:rPr>
          <w:rFonts w:ascii="Gill Sans MT" w:hAnsi="Gill Sans MT"/>
          <w:szCs w:val="24"/>
        </w:rPr>
        <w:t>ing</w:t>
      </w:r>
      <w:r>
        <w:rPr>
          <w:rFonts w:ascii="Gill Sans MT" w:hAnsi="Gill Sans MT"/>
          <w:szCs w:val="24"/>
        </w:rPr>
        <w:t xml:space="preserve"> new </w:t>
      </w:r>
      <w:r w:rsidR="009B0C3C">
        <w:rPr>
          <w:rFonts w:ascii="Gill Sans MT" w:hAnsi="Gill Sans MT"/>
          <w:szCs w:val="24"/>
        </w:rPr>
        <w:t>employments</w:t>
      </w:r>
      <w:r>
        <w:rPr>
          <w:rFonts w:ascii="Gill Sans MT" w:hAnsi="Gill Sans MT"/>
          <w:szCs w:val="24"/>
        </w:rPr>
        <w:t>, terminations and all personnel movements</w:t>
      </w:r>
      <w:r w:rsidR="00F5345D">
        <w:rPr>
          <w:rFonts w:ascii="Gill Sans MT" w:hAnsi="Gill Sans MT"/>
          <w:szCs w:val="24"/>
        </w:rPr>
        <w:t>,</w:t>
      </w:r>
      <w:r>
        <w:rPr>
          <w:rFonts w:ascii="Gill Sans MT" w:hAnsi="Gill Sans MT"/>
          <w:szCs w:val="24"/>
        </w:rPr>
        <w:t xml:space="preserve"> on a day to day basis.</w:t>
      </w:r>
    </w:p>
    <w:p w:rsidR="00A5242E" w:rsidRPr="00C03646" w:rsidRDefault="00A5242E" w:rsidP="00FF7E80">
      <w:pPr>
        <w:numPr>
          <w:ilvl w:val="0"/>
          <w:numId w:val="19"/>
        </w:numPr>
        <w:tabs>
          <w:tab w:val="clear" w:pos="578"/>
        </w:tabs>
        <w:spacing w:after="140" w:line="300" w:lineRule="atLeast"/>
        <w:ind w:left="567" w:hanging="567"/>
        <w:jc w:val="both"/>
        <w:rPr>
          <w:rFonts w:ascii="Gill Sans MT" w:hAnsi="Gill Sans MT"/>
          <w:szCs w:val="24"/>
        </w:rPr>
      </w:pPr>
      <w:r>
        <w:rPr>
          <w:rFonts w:ascii="Gill Sans MT" w:hAnsi="Gill Sans MT"/>
          <w:szCs w:val="24"/>
        </w:rPr>
        <w:t>Accurately interpret and apply award, legislative and departmental policies and procedures.</w:t>
      </w:r>
    </w:p>
    <w:p w:rsidR="00EF04CE" w:rsidRPr="00C03646" w:rsidRDefault="00EF04CE" w:rsidP="00FF7E80">
      <w:pPr>
        <w:numPr>
          <w:ilvl w:val="0"/>
          <w:numId w:val="19"/>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Provide advice and assistance to managers and staff on a</w:t>
      </w:r>
      <w:r w:rsidR="007B4F26" w:rsidRPr="00C03646">
        <w:rPr>
          <w:rFonts w:ascii="Gill Sans MT" w:hAnsi="Gill Sans MT"/>
          <w:szCs w:val="24"/>
        </w:rPr>
        <w:t xml:space="preserve"> diverse</w:t>
      </w:r>
      <w:r w:rsidRPr="00C03646">
        <w:rPr>
          <w:rFonts w:ascii="Gill Sans MT" w:hAnsi="Gill Sans MT"/>
          <w:szCs w:val="24"/>
        </w:rPr>
        <w:t xml:space="preserve"> range of</w:t>
      </w:r>
      <w:r w:rsidR="007B4F26" w:rsidRPr="00C03646">
        <w:rPr>
          <w:rFonts w:ascii="Gill Sans MT" w:hAnsi="Gill Sans MT"/>
          <w:szCs w:val="24"/>
        </w:rPr>
        <w:t xml:space="preserve"> </w:t>
      </w:r>
      <w:r w:rsidRPr="00C03646">
        <w:rPr>
          <w:rFonts w:ascii="Gill Sans MT" w:hAnsi="Gill Sans MT"/>
          <w:szCs w:val="24"/>
        </w:rPr>
        <w:t>human resource services, specifically those associated with pay and personnel issues.</w:t>
      </w:r>
    </w:p>
    <w:p w:rsidR="00EF04CE" w:rsidRPr="00C03646" w:rsidRDefault="00EF04CE" w:rsidP="00FF7E80">
      <w:pPr>
        <w:numPr>
          <w:ilvl w:val="0"/>
          <w:numId w:val="19"/>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Update and maintain records</w:t>
      </w:r>
      <w:r w:rsidR="007B4F26" w:rsidRPr="00C03646">
        <w:rPr>
          <w:rFonts w:ascii="Gill Sans MT" w:hAnsi="Gill Sans MT"/>
          <w:szCs w:val="24"/>
        </w:rPr>
        <w:t xml:space="preserve"> and</w:t>
      </w:r>
      <w:r w:rsidRPr="00C03646">
        <w:rPr>
          <w:rFonts w:ascii="Gill Sans MT" w:hAnsi="Gill Sans MT"/>
          <w:szCs w:val="24"/>
        </w:rPr>
        <w:t xml:space="preserve"> systems</w:t>
      </w:r>
      <w:r w:rsidR="007B4F26" w:rsidRPr="00C03646">
        <w:rPr>
          <w:rFonts w:ascii="Gill Sans MT" w:hAnsi="Gill Sans MT"/>
          <w:szCs w:val="24"/>
        </w:rPr>
        <w:t xml:space="preserve"> in order to meet the requirements of the operational area, including payroll processing.</w:t>
      </w:r>
    </w:p>
    <w:p w:rsidR="00EF04CE" w:rsidRPr="00C03646" w:rsidRDefault="008B7C70" w:rsidP="00FF7E80">
      <w:pPr>
        <w:numPr>
          <w:ilvl w:val="0"/>
          <w:numId w:val="19"/>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Contribute to assisting to resolving operational problems relating to service delivery.</w:t>
      </w:r>
    </w:p>
    <w:p w:rsidR="00EF04CE" w:rsidRDefault="00265545" w:rsidP="00FF7E80">
      <w:pPr>
        <w:numPr>
          <w:ilvl w:val="0"/>
          <w:numId w:val="19"/>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Actively p</w:t>
      </w:r>
      <w:r w:rsidR="00EF04CE" w:rsidRPr="00C03646">
        <w:rPr>
          <w:rFonts w:ascii="Gill Sans MT" w:hAnsi="Gill Sans MT"/>
          <w:szCs w:val="24"/>
        </w:rPr>
        <w:t>articipate in staff development and continuous quality improvement activities</w:t>
      </w:r>
      <w:r w:rsidR="008B7C70" w:rsidRPr="00C03646">
        <w:rPr>
          <w:rFonts w:ascii="Gill Sans MT" w:hAnsi="Gill Sans MT"/>
          <w:szCs w:val="24"/>
        </w:rPr>
        <w:t xml:space="preserve">. </w:t>
      </w:r>
    </w:p>
    <w:p w:rsidR="006F6103" w:rsidRDefault="006F6103" w:rsidP="00FF7E80">
      <w:pPr>
        <w:pStyle w:val="NumberedList"/>
        <w:numPr>
          <w:ilvl w:val="0"/>
          <w:numId w:val="19"/>
        </w:numPr>
        <w:tabs>
          <w:tab w:val="clear" w:pos="578"/>
        </w:tabs>
        <w:ind w:hanging="578"/>
        <w:rPr>
          <w:rFonts w:cs="Tahoma"/>
        </w:rPr>
      </w:pPr>
      <w:r>
        <w:rPr>
          <w:rFonts w:cs="Tahoma"/>
        </w:rPr>
        <w:t>Actively participate in and contribute to the organisat</w:t>
      </w:r>
      <w:r w:rsidR="00FF7E80">
        <w:rPr>
          <w:rFonts w:cs="Tahoma"/>
        </w:rPr>
        <w:t>ion’s Quality &amp; Safety and Work</w:t>
      </w:r>
      <w:r>
        <w:rPr>
          <w:rFonts w:cs="Tahoma"/>
        </w:rPr>
        <w:t xml:space="preserve"> Health &amp; Safety processes, including the development and implementation of safety systems, improvement initiatives and related training, ensuring that quality and safety improvement processes are in place and acted upon.</w:t>
      </w:r>
    </w:p>
    <w:p w:rsidR="006F6103" w:rsidRDefault="006F6103" w:rsidP="00FF7E80">
      <w:pPr>
        <w:pStyle w:val="NumberedList"/>
        <w:numPr>
          <w:ilvl w:val="0"/>
          <w:numId w:val="19"/>
        </w:numPr>
        <w:tabs>
          <w:tab w:val="clear" w:pos="578"/>
        </w:tabs>
        <w:ind w:hanging="578"/>
        <w:rPr>
          <w:rFonts w:cs="Tahoma"/>
        </w:rPr>
      </w:pPr>
      <w:r>
        <w:lastRenderedPageBreak/>
        <w:t>The incumbent can expect to be allocated duties, not specifically mentioned in this</w:t>
      </w:r>
      <w:r>
        <w:rPr>
          <w:rFonts w:cs="Tahoma"/>
        </w:rPr>
        <w:t xml:space="preserve"> document, that are within the capacity, qualifications and experience normally expected from persons occupying jobs at this classification level.</w:t>
      </w:r>
    </w:p>
    <w:p w:rsidR="00522219" w:rsidRPr="00C03646" w:rsidRDefault="00522219" w:rsidP="00FF7E80">
      <w:pPr>
        <w:spacing w:after="140" w:line="300" w:lineRule="atLeast"/>
        <w:jc w:val="both"/>
        <w:rPr>
          <w:rFonts w:ascii="Gill Sans MT" w:hAnsi="Gill Sans MT"/>
          <w:b/>
          <w:szCs w:val="24"/>
        </w:rPr>
      </w:pPr>
      <w:r w:rsidRPr="00C03646">
        <w:rPr>
          <w:rFonts w:ascii="Gill Sans MT" w:hAnsi="Gill Sans MT"/>
          <w:b/>
          <w:szCs w:val="24"/>
        </w:rPr>
        <w:t>Scope of Work Performed:</w:t>
      </w:r>
    </w:p>
    <w:p w:rsidR="00EF04CE" w:rsidRPr="00C03646" w:rsidRDefault="00EF04CE" w:rsidP="00FF7E80">
      <w:pPr>
        <w:numPr>
          <w:ilvl w:val="0"/>
          <w:numId w:val="24"/>
        </w:numPr>
        <w:tabs>
          <w:tab w:val="clear" w:pos="720"/>
        </w:tabs>
        <w:spacing w:after="140" w:line="300" w:lineRule="atLeast"/>
        <w:ind w:left="567" w:hanging="567"/>
        <w:jc w:val="both"/>
        <w:rPr>
          <w:rFonts w:ascii="Gill Sans MT" w:hAnsi="Gill Sans MT"/>
          <w:szCs w:val="24"/>
        </w:rPr>
      </w:pPr>
      <w:r w:rsidRPr="00C03646">
        <w:rPr>
          <w:rFonts w:ascii="Gill Sans MT" w:hAnsi="Gill Sans MT"/>
          <w:szCs w:val="24"/>
        </w:rPr>
        <w:t xml:space="preserve">Responsible for the delivery of a high level of service to managers and staff and </w:t>
      </w:r>
      <w:r w:rsidR="00F5345D">
        <w:rPr>
          <w:rFonts w:ascii="Gill Sans MT" w:hAnsi="Gill Sans MT"/>
          <w:szCs w:val="24"/>
        </w:rPr>
        <w:t>for</w:t>
      </w:r>
      <w:r w:rsidRPr="00C03646">
        <w:rPr>
          <w:rFonts w:ascii="Gill Sans MT" w:hAnsi="Gill Sans MT"/>
          <w:szCs w:val="24"/>
        </w:rPr>
        <w:t xml:space="preserve"> ensuring and monitoring the quality of services provided.</w:t>
      </w:r>
    </w:p>
    <w:p w:rsidR="00EF04CE" w:rsidRPr="00C03646" w:rsidRDefault="00EF04CE" w:rsidP="00FF7E80">
      <w:pPr>
        <w:numPr>
          <w:ilvl w:val="0"/>
          <w:numId w:val="24"/>
        </w:numPr>
        <w:tabs>
          <w:tab w:val="clear" w:pos="720"/>
        </w:tabs>
        <w:spacing w:after="140" w:line="300" w:lineRule="atLeast"/>
        <w:ind w:left="567" w:hanging="567"/>
        <w:jc w:val="both"/>
        <w:rPr>
          <w:rFonts w:ascii="Gill Sans MT" w:hAnsi="Gill Sans MT"/>
          <w:szCs w:val="24"/>
        </w:rPr>
      </w:pPr>
      <w:r w:rsidRPr="00C03646">
        <w:rPr>
          <w:rFonts w:ascii="Gill Sans MT" w:hAnsi="Gill Sans MT"/>
          <w:szCs w:val="24"/>
        </w:rPr>
        <w:t xml:space="preserve">The occupant works as a member of a team and receives general </w:t>
      </w:r>
      <w:r w:rsidR="00456DE4" w:rsidRPr="00C03646">
        <w:rPr>
          <w:rFonts w:ascii="Gill Sans MT" w:hAnsi="Gill Sans MT"/>
          <w:szCs w:val="24"/>
        </w:rPr>
        <w:t xml:space="preserve">instruction </w:t>
      </w:r>
      <w:r w:rsidRPr="00C03646">
        <w:rPr>
          <w:rFonts w:ascii="Gill Sans MT" w:hAnsi="Gill Sans MT"/>
          <w:szCs w:val="24"/>
        </w:rPr>
        <w:t>and supervision from the</w:t>
      </w:r>
      <w:r w:rsidR="00265545" w:rsidRPr="00C03646">
        <w:rPr>
          <w:rFonts w:ascii="Gill Sans MT" w:hAnsi="Gill Sans MT"/>
          <w:szCs w:val="24"/>
        </w:rPr>
        <w:t xml:space="preserve"> </w:t>
      </w:r>
      <w:r w:rsidR="00F5345D">
        <w:rPr>
          <w:rFonts w:ascii="Gill Sans MT" w:hAnsi="Gill Sans MT"/>
          <w:szCs w:val="24"/>
        </w:rPr>
        <w:t xml:space="preserve">Pay/Personnel </w:t>
      </w:r>
      <w:r w:rsidR="0007463D" w:rsidRPr="00C03646">
        <w:rPr>
          <w:rFonts w:ascii="Gill Sans MT" w:hAnsi="Gill Sans MT"/>
          <w:szCs w:val="24"/>
        </w:rPr>
        <w:t>Advisor</w:t>
      </w:r>
      <w:r w:rsidRPr="00C03646">
        <w:rPr>
          <w:rFonts w:ascii="Gill Sans MT" w:hAnsi="Gill Sans MT"/>
          <w:szCs w:val="24"/>
        </w:rPr>
        <w:t xml:space="preserve"> and is expected to exercise </w:t>
      </w:r>
      <w:r w:rsidR="00265545" w:rsidRPr="00C03646">
        <w:rPr>
          <w:rFonts w:ascii="Gill Sans MT" w:hAnsi="Gill Sans MT"/>
          <w:szCs w:val="24"/>
        </w:rPr>
        <w:t>judgment and initiative to achieve specified outcomes.</w:t>
      </w:r>
    </w:p>
    <w:p w:rsidR="00C03646" w:rsidRPr="000858E1" w:rsidRDefault="00C03646" w:rsidP="00FF7E80">
      <w:pPr>
        <w:spacing w:before="240" w:after="140" w:line="300" w:lineRule="atLeast"/>
        <w:jc w:val="both"/>
        <w:rPr>
          <w:rFonts w:ascii="Gill Sans MT" w:hAnsi="Gill Sans MT"/>
          <w:b/>
          <w:szCs w:val="24"/>
        </w:rPr>
      </w:pPr>
      <w:r w:rsidRPr="000858E1">
        <w:rPr>
          <w:rFonts w:ascii="Gill Sans MT" w:hAnsi="Gill Sans MT"/>
          <w:b/>
          <w:szCs w:val="24"/>
        </w:rPr>
        <w:t>Essential Requirements:</w:t>
      </w:r>
    </w:p>
    <w:p w:rsidR="00FF7E80" w:rsidRPr="00A326D9" w:rsidRDefault="00FF7E80" w:rsidP="00FF7E80">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6F6103" w:rsidRPr="00D37CB9" w:rsidRDefault="006F6103" w:rsidP="00FF7E80">
      <w:pPr>
        <w:spacing w:after="140" w:line="300" w:lineRule="atLeast"/>
        <w:jc w:val="both"/>
        <w:rPr>
          <w:rFonts w:ascii="Gill Sans MT" w:hAnsi="Gill Sans MT"/>
          <w:szCs w:val="24"/>
        </w:rPr>
      </w:pPr>
      <w:r w:rsidRPr="00D37CB9">
        <w:rPr>
          <w:rFonts w:ascii="Gill Sans MT" w:hAnsi="Gill Sans MT"/>
          <w:szCs w:val="24"/>
        </w:rPr>
        <w:t>The Head of the State Service has determined that the person nominated for this job is to satisfy a pre</w:t>
      </w:r>
      <w:r w:rsidRPr="00D37CB9">
        <w:rPr>
          <w:rFonts w:ascii="Gill Sans MT" w:hAnsi="Gill Sans MT"/>
          <w:szCs w:val="24"/>
        </w:rPr>
        <w:noBreakHyphen/>
        <w:t>employment check before taking up the appointment, on promotion or transfer.</w:t>
      </w:r>
      <w:r w:rsidR="00FF7E80">
        <w:rPr>
          <w:rFonts w:ascii="Gill Sans MT" w:hAnsi="Gill Sans MT"/>
          <w:szCs w:val="24"/>
        </w:rPr>
        <w:t xml:space="preserve"> </w:t>
      </w:r>
      <w:r w:rsidRPr="00D37CB9">
        <w:rPr>
          <w:rFonts w:ascii="Gill Sans MT" w:hAnsi="Gill Sans MT"/>
          <w:szCs w:val="24"/>
        </w:rPr>
        <w:t>The following checks are to be conducted:</w:t>
      </w:r>
    </w:p>
    <w:p w:rsidR="006F6103" w:rsidRPr="00D37CB9" w:rsidRDefault="006F6103" w:rsidP="00FF7E80">
      <w:pPr>
        <w:pStyle w:val="ListParagraph"/>
        <w:numPr>
          <w:ilvl w:val="0"/>
          <w:numId w:val="30"/>
        </w:numPr>
        <w:spacing w:after="140" w:line="300" w:lineRule="atLeast"/>
        <w:ind w:left="567" w:hanging="567"/>
        <w:jc w:val="both"/>
        <w:rPr>
          <w:rFonts w:ascii="Gill Sans MT" w:hAnsi="Gill Sans MT"/>
          <w:sz w:val="24"/>
          <w:szCs w:val="24"/>
        </w:rPr>
      </w:pPr>
      <w:r w:rsidRPr="00D37CB9">
        <w:rPr>
          <w:rFonts w:ascii="Gill Sans MT" w:hAnsi="Gill Sans MT"/>
          <w:sz w:val="24"/>
          <w:szCs w:val="24"/>
        </w:rPr>
        <w:t>Conviction checks in the following areas:</w:t>
      </w:r>
    </w:p>
    <w:p w:rsidR="006F6103" w:rsidRPr="00D37CB9" w:rsidRDefault="006F6103" w:rsidP="00FF7E80">
      <w:pPr>
        <w:numPr>
          <w:ilvl w:val="1"/>
          <w:numId w:val="26"/>
        </w:numPr>
        <w:spacing w:after="140" w:line="300" w:lineRule="atLeast"/>
        <w:ind w:left="851" w:hanging="284"/>
        <w:jc w:val="both"/>
        <w:rPr>
          <w:rFonts w:ascii="Gill Sans MT" w:hAnsi="Gill Sans MT"/>
          <w:szCs w:val="24"/>
        </w:rPr>
      </w:pPr>
      <w:r w:rsidRPr="00D37CB9">
        <w:rPr>
          <w:rFonts w:ascii="Gill Sans MT" w:hAnsi="Gill Sans MT"/>
          <w:szCs w:val="24"/>
        </w:rPr>
        <w:t>Crimes of Violence</w:t>
      </w:r>
    </w:p>
    <w:p w:rsidR="006F6103" w:rsidRPr="00D37CB9" w:rsidRDefault="006F6103" w:rsidP="00FF7E80">
      <w:pPr>
        <w:numPr>
          <w:ilvl w:val="1"/>
          <w:numId w:val="26"/>
        </w:numPr>
        <w:tabs>
          <w:tab w:val="left" w:pos="851"/>
        </w:tabs>
        <w:spacing w:after="140" w:line="300" w:lineRule="atLeast"/>
        <w:ind w:left="851" w:hanging="284"/>
        <w:jc w:val="both"/>
        <w:rPr>
          <w:rFonts w:ascii="Gill Sans MT" w:hAnsi="Gill Sans MT"/>
          <w:szCs w:val="24"/>
        </w:rPr>
      </w:pPr>
      <w:r w:rsidRPr="00D37CB9">
        <w:rPr>
          <w:rFonts w:ascii="Gill Sans MT" w:hAnsi="Gill Sans MT"/>
          <w:szCs w:val="24"/>
        </w:rPr>
        <w:t>Sex Related Offences</w:t>
      </w:r>
    </w:p>
    <w:p w:rsidR="006F6103" w:rsidRPr="00D37CB9" w:rsidRDefault="006F6103" w:rsidP="00FF7E80">
      <w:pPr>
        <w:numPr>
          <w:ilvl w:val="1"/>
          <w:numId w:val="26"/>
        </w:numPr>
        <w:spacing w:after="140" w:line="300" w:lineRule="atLeast"/>
        <w:ind w:left="851" w:hanging="284"/>
        <w:jc w:val="both"/>
        <w:rPr>
          <w:rFonts w:ascii="Gill Sans MT" w:hAnsi="Gill Sans MT"/>
          <w:szCs w:val="24"/>
        </w:rPr>
      </w:pPr>
      <w:r w:rsidRPr="00D37CB9">
        <w:rPr>
          <w:rFonts w:ascii="Gill Sans MT" w:hAnsi="Gill Sans MT"/>
          <w:szCs w:val="24"/>
        </w:rPr>
        <w:t>Serious Drug Offences</w:t>
      </w:r>
    </w:p>
    <w:p w:rsidR="006F6103" w:rsidRPr="00D37CB9" w:rsidRDefault="006F6103" w:rsidP="00FF7E80">
      <w:pPr>
        <w:numPr>
          <w:ilvl w:val="1"/>
          <w:numId w:val="26"/>
        </w:numPr>
        <w:spacing w:after="140" w:line="300" w:lineRule="atLeast"/>
        <w:ind w:left="851" w:hanging="284"/>
        <w:jc w:val="both"/>
        <w:rPr>
          <w:rFonts w:ascii="Gill Sans MT" w:hAnsi="Gill Sans MT"/>
          <w:szCs w:val="24"/>
        </w:rPr>
      </w:pPr>
      <w:r w:rsidRPr="00D37CB9">
        <w:rPr>
          <w:rFonts w:ascii="Gill Sans MT" w:hAnsi="Gill Sans MT"/>
          <w:szCs w:val="24"/>
        </w:rPr>
        <w:t>Crimes involving dishonesty</w:t>
      </w:r>
    </w:p>
    <w:p w:rsidR="006F6103" w:rsidRPr="00D37CB9" w:rsidRDefault="006F6103" w:rsidP="00FF7E80">
      <w:pPr>
        <w:pStyle w:val="ListParagraph"/>
        <w:numPr>
          <w:ilvl w:val="0"/>
          <w:numId w:val="30"/>
        </w:numPr>
        <w:spacing w:after="140" w:line="300" w:lineRule="atLeast"/>
        <w:ind w:left="567" w:hanging="567"/>
        <w:jc w:val="both"/>
        <w:rPr>
          <w:rFonts w:ascii="Gill Sans MT" w:hAnsi="Gill Sans MT"/>
          <w:sz w:val="24"/>
          <w:szCs w:val="24"/>
        </w:rPr>
      </w:pPr>
      <w:r w:rsidRPr="00D37CB9">
        <w:rPr>
          <w:rFonts w:ascii="Gill Sans MT" w:hAnsi="Gill Sans MT"/>
          <w:sz w:val="24"/>
          <w:szCs w:val="24"/>
        </w:rPr>
        <w:t>Identification check</w:t>
      </w:r>
    </w:p>
    <w:p w:rsidR="006F6103" w:rsidRPr="00D37CB9" w:rsidRDefault="006F6103" w:rsidP="00FF7E80">
      <w:pPr>
        <w:numPr>
          <w:ilvl w:val="0"/>
          <w:numId w:val="30"/>
        </w:numPr>
        <w:spacing w:after="140" w:line="300" w:lineRule="atLeast"/>
        <w:ind w:left="567" w:hanging="567"/>
        <w:jc w:val="both"/>
        <w:rPr>
          <w:rFonts w:ascii="Gill Sans MT" w:hAnsi="Gill Sans MT"/>
          <w:szCs w:val="24"/>
        </w:rPr>
      </w:pPr>
      <w:r w:rsidRPr="00D37CB9">
        <w:rPr>
          <w:rFonts w:ascii="Gill Sans MT" w:hAnsi="Gill Sans MT"/>
          <w:szCs w:val="24"/>
        </w:rPr>
        <w:t>Disciplinary action in previous employment check.</w:t>
      </w:r>
    </w:p>
    <w:p w:rsidR="00A900AB" w:rsidRPr="00C03646" w:rsidRDefault="00C2737B" w:rsidP="00FF7E80">
      <w:pPr>
        <w:spacing w:before="240" w:after="140" w:line="300" w:lineRule="atLeast"/>
        <w:jc w:val="both"/>
        <w:rPr>
          <w:rFonts w:ascii="Gill Sans MT" w:hAnsi="Gill Sans MT"/>
          <w:b/>
          <w:szCs w:val="24"/>
        </w:rPr>
      </w:pPr>
      <w:r w:rsidRPr="00C03646">
        <w:rPr>
          <w:rFonts w:ascii="Gill Sans MT" w:hAnsi="Gill Sans MT"/>
          <w:b/>
          <w:szCs w:val="24"/>
        </w:rPr>
        <w:t>Selection Criteria:</w:t>
      </w:r>
    </w:p>
    <w:p w:rsidR="008A3F1C" w:rsidRPr="00C03646" w:rsidRDefault="008A3F1C" w:rsidP="00FF7E80">
      <w:pPr>
        <w:numPr>
          <w:ilvl w:val="0"/>
          <w:numId w:val="23"/>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 xml:space="preserve">Knowledge and understanding of payroll processing, personnel functions and legislative provisions, including policies, guidelines and protocols covering employees of the </w:t>
      </w:r>
      <w:r w:rsidR="00F5345D">
        <w:rPr>
          <w:rFonts w:ascii="Gill Sans MT" w:hAnsi="Gill Sans MT"/>
          <w:szCs w:val="24"/>
        </w:rPr>
        <w:t>DHHS and THS</w:t>
      </w:r>
      <w:r w:rsidRPr="00C03646">
        <w:rPr>
          <w:rFonts w:ascii="Gill Sans MT" w:hAnsi="Gill Sans MT"/>
          <w:szCs w:val="24"/>
        </w:rPr>
        <w:t xml:space="preserve"> or ability to acquire this knowledge based on past experience.</w:t>
      </w:r>
    </w:p>
    <w:p w:rsidR="008A3F1C" w:rsidRPr="00C03646" w:rsidRDefault="008A3F1C" w:rsidP="00FF7E80">
      <w:pPr>
        <w:numPr>
          <w:ilvl w:val="0"/>
          <w:numId w:val="23"/>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 xml:space="preserve">Demonstrated experience and ability with an electronic payroll/HR </w:t>
      </w:r>
      <w:r w:rsidR="008F16E1" w:rsidRPr="00C03646">
        <w:rPr>
          <w:rFonts w:ascii="Gill Sans MT" w:hAnsi="Gill Sans MT"/>
          <w:szCs w:val="24"/>
        </w:rPr>
        <w:t>system together</w:t>
      </w:r>
      <w:r w:rsidRPr="00C03646">
        <w:rPr>
          <w:rFonts w:ascii="Gill Sans MT" w:hAnsi="Gill Sans MT"/>
          <w:szCs w:val="24"/>
        </w:rPr>
        <w:t xml:space="preserve"> with competency in the use of </w:t>
      </w:r>
      <w:r w:rsidR="00265545" w:rsidRPr="00C03646">
        <w:rPr>
          <w:rFonts w:ascii="Gill Sans MT" w:hAnsi="Gill Sans MT"/>
          <w:szCs w:val="24"/>
        </w:rPr>
        <w:t>office software packages.</w:t>
      </w:r>
    </w:p>
    <w:p w:rsidR="008A3F1C" w:rsidRPr="00C03646" w:rsidRDefault="008A3F1C" w:rsidP="00FF7E80">
      <w:pPr>
        <w:numPr>
          <w:ilvl w:val="0"/>
          <w:numId w:val="23"/>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 xml:space="preserve">Demonstrated ability to use initiative and a commitment to continuous quality improvement with the ability to </w:t>
      </w:r>
      <w:r w:rsidR="00456DE4" w:rsidRPr="00C03646">
        <w:rPr>
          <w:rFonts w:ascii="Gill Sans MT" w:hAnsi="Gill Sans MT"/>
          <w:szCs w:val="24"/>
        </w:rPr>
        <w:t>examine</w:t>
      </w:r>
      <w:r w:rsidRPr="00C03646">
        <w:rPr>
          <w:rFonts w:ascii="Gill Sans MT" w:hAnsi="Gill Sans MT"/>
          <w:szCs w:val="24"/>
        </w:rPr>
        <w:t xml:space="preserve"> information and </w:t>
      </w:r>
      <w:r w:rsidR="00265545" w:rsidRPr="00C03646">
        <w:rPr>
          <w:rFonts w:ascii="Gill Sans MT" w:hAnsi="Gill Sans MT"/>
          <w:szCs w:val="24"/>
        </w:rPr>
        <w:t>recommend</w:t>
      </w:r>
      <w:r w:rsidRPr="00C03646">
        <w:rPr>
          <w:rFonts w:ascii="Gill Sans MT" w:hAnsi="Gill Sans MT"/>
          <w:szCs w:val="24"/>
        </w:rPr>
        <w:t xml:space="preserve"> an appropriate course of action.</w:t>
      </w:r>
    </w:p>
    <w:p w:rsidR="008F16E1" w:rsidRPr="00C03646" w:rsidRDefault="00265545" w:rsidP="00FF7E80">
      <w:pPr>
        <w:numPr>
          <w:ilvl w:val="0"/>
          <w:numId w:val="23"/>
        </w:numPr>
        <w:tabs>
          <w:tab w:val="clear" w:pos="578"/>
        </w:tabs>
        <w:spacing w:after="140" w:line="300" w:lineRule="atLeast"/>
        <w:ind w:left="567" w:hanging="567"/>
        <w:jc w:val="both"/>
        <w:rPr>
          <w:rFonts w:ascii="Gill Sans MT" w:hAnsi="Gill Sans MT"/>
          <w:szCs w:val="24"/>
        </w:rPr>
      </w:pPr>
      <w:r w:rsidRPr="00C03646">
        <w:rPr>
          <w:rFonts w:ascii="Gill Sans MT" w:hAnsi="Gill Sans MT"/>
          <w:szCs w:val="24"/>
        </w:rPr>
        <w:t>Well developed interpersonal and</w:t>
      </w:r>
      <w:r w:rsidR="008A3F1C" w:rsidRPr="00C03646">
        <w:rPr>
          <w:rFonts w:ascii="Gill Sans MT" w:hAnsi="Gill Sans MT"/>
          <w:szCs w:val="24"/>
        </w:rPr>
        <w:t xml:space="preserve"> communication </w:t>
      </w:r>
      <w:r w:rsidR="008F16E1" w:rsidRPr="00C03646">
        <w:rPr>
          <w:rFonts w:ascii="Gill Sans MT" w:hAnsi="Gill Sans MT"/>
          <w:szCs w:val="24"/>
        </w:rPr>
        <w:t>skills. The</w:t>
      </w:r>
      <w:r w:rsidR="008A3F1C" w:rsidRPr="00C03646">
        <w:rPr>
          <w:rFonts w:ascii="Gill Sans MT" w:hAnsi="Gill Sans MT"/>
          <w:szCs w:val="24"/>
        </w:rPr>
        <w:t xml:space="preserve"> ability to manage time effectively and work as a member of a team or as an individual, within a</w:t>
      </w:r>
      <w:r w:rsidR="008F16E1" w:rsidRPr="00C03646">
        <w:rPr>
          <w:rFonts w:ascii="Gill Sans MT" w:hAnsi="Gill Sans MT"/>
          <w:szCs w:val="24"/>
        </w:rPr>
        <w:t>n</w:t>
      </w:r>
      <w:r w:rsidR="001E4336" w:rsidRPr="00C03646">
        <w:rPr>
          <w:rFonts w:ascii="Gill Sans MT" w:hAnsi="Gill Sans MT"/>
          <w:szCs w:val="24"/>
        </w:rPr>
        <w:t xml:space="preserve"> </w:t>
      </w:r>
      <w:r w:rsidR="008F16E1" w:rsidRPr="00C03646">
        <w:rPr>
          <w:rFonts w:ascii="Gill Sans MT" w:hAnsi="Gill Sans MT"/>
          <w:szCs w:val="24"/>
        </w:rPr>
        <w:t xml:space="preserve">environment subject to competing priorities and change. </w:t>
      </w:r>
    </w:p>
    <w:p w:rsidR="00522219" w:rsidRPr="006F6103" w:rsidRDefault="00522219" w:rsidP="00FF7E80">
      <w:pPr>
        <w:spacing w:after="140" w:line="300" w:lineRule="atLeast"/>
        <w:jc w:val="both"/>
        <w:rPr>
          <w:rFonts w:ascii="Gill Sans MT" w:hAnsi="Gill Sans MT"/>
          <w:b/>
          <w:szCs w:val="24"/>
        </w:rPr>
      </w:pPr>
      <w:r w:rsidRPr="006F6103">
        <w:rPr>
          <w:rFonts w:ascii="Gill Sans MT" w:hAnsi="Gill Sans MT"/>
          <w:b/>
          <w:szCs w:val="24"/>
        </w:rPr>
        <w:lastRenderedPageBreak/>
        <w:t>Working Environment:</w:t>
      </w:r>
    </w:p>
    <w:p w:rsidR="00FF7E80" w:rsidRPr="00FF7E80" w:rsidRDefault="00FF7E80" w:rsidP="00FF7E80">
      <w:pPr>
        <w:keepLines/>
        <w:tabs>
          <w:tab w:val="left" w:pos="567"/>
        </w:tabs>
        <w:spacing w:after="140" w:line="300" w:lineRule="atLeast"/>
        <w:jc w:val="both"/>
        <w:rPr>
          <w:rFonts w:ascii="Gill Sans MT" w:hAnsi="Gill Sans MT"/>
          <w:bCs/>
          <w:szCs w:val="22"/>
          <w:lang w:val="en-AU" w:eastAsia="en-US"/>
        </w:rPr>
      </w:pPr>
      <w:r w:rsidRPr="00FF7E80">
        <w:rPr>
          <w:rFonts w:ascii="Gill Sans MT" w:hAnsi="Gill Sans MT"/>
          <w:bCs/>
          <w:szCs w:val="22"/>
          <w:lang w:val="en-AU" w:eastAsia="en-US"/>
        </w:rPr>
        <w:t>The Department of Health and Human Services (DHHS) and Tasmanian Health Organisations (THOs)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FF7E80" w:rsidRPr="00FF7E80" w:rsidRDefault="00FF7E80" w:rsidP="00FF7E80">
      <w:pPr>
        <w:keepLines/>
        <w:tabs>
          <w:tab w:val="left" w:pos="567"/>
        </w:tabs>
        <w:spacing w:after="140" w:line="300" w:lineRule="atLeast"/>
        <w:jc w:val="both"/>
        <w:rPr>
          <w:rFonts w:ascii="Gill Sans MT" w:hAnsi="Gill Sans MT"/>
          <w:bCs/>
          <w:szCs w:val="22"/>
          <w:lang w:val="en-AU" w:eastAsia="en-US"/>
        </w:rPr>
      </w:pPr>
      <w:r w:rsidRPr="00FF7E80">
        <w:rPr>
          <w:rFonts w:ascii="Gill Sans MT" w:hAnsi="Gill Sans MT"/>
          <w:bCs/>
          <w:i/>
          <w:szCs w:val="22"/>
          <w:lang w:val="en-AU" w:eastAsia="en-US"/>
        </w:rPr>
        <w:t>State Service Principles and Code of Conduct:</w:t>
      </w:r>
      <w:r w:rsidRPr="00FF7E80">
        <w:rPr>
          <w:rFonts w:ascii="Gill Sans MT" w:hAnsi="Gill Sans MT"/>
          <w:bCs/>
          <w:szCs w:val="22"/>
          <w:lang w:val="en-AU" w:eastAsia="en-US"/>
        </w:rPr>
        <w:t xml:space="preserve"> The minimum responsibilities required of officers and employees of the State Service are contained in the </w:t>
      </w:r>
      <w:r w:rsidRPr="00FF7E80">
        <w:rPr>
          <w:rFonts w:ascii="Gill Sans MT" w:hAnsi="Gill Sans MT"/>
          <w:bCs/>
          <w:i/>
          <w:iCs/>
          <w:szCs w:val="22"/>
          <w:lang w:val="en-AU" w:eastAsia="en-US"/>
        </w:rPr>
        <w:t>State Service Act 2000</w:t>
      </w:r>
      <w:r w:rsidRPr="00FF7E80">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FF7E80" w:rsidRPr="00FF7E80" w:rsidRDefault="00FF7E80" w:rsidP="00FF7E80">
      <w:pPr>
        <w:keepLines/>
        <w:tabs>
          <w:tab w:val="left" w:pos="567"/>
        </w:tabs>
        <w:spacing w:after="140" w:line="300" w:lineRule="atLeast"/>
        <w:jc w:val="both"/>
        <w:rPr>
          <w:rFonts w:ascii="Gill Sans MT" w:hAnsi="Gill Sans MT"/>
          <w:bCs/>
          <w:i/>
          <w:iCs/>
          <w:szCs w:val="22"/>
          <w:lang w:val="en-GB" w:eastAsia="en-US"/>
        </w:rPr>
      </w:pPr>
      <w:r w:rsidRPr="00FF7E80">
        <w:rPr>
          <w:rFonts w:ascii="Gill Sans MT" w:hAnsi="Gill Sans MT"/>
          <w:bCs/>
          <w:szCs w:val="22"/>
          <w:lang w:val="en-GB" w:eastAsia="en-US"/>
        </w:rPr>
        <w:t xml:space="preserve">The </w:t>
      </w:r>
      <w:r w:rsidRPr="00FF7E80">
        <w:rPr>
          <w:rFonts w:ascii="Gill Sans MT" w:hAnsi="Gill Sans MT"/>
          <w:bCs/>
          <w:i/>
          <w:iCs/>
          <w:szCs w:val="22"/>
          <w:lang w:val="en-GB" w:eastAsia="en-US"/>
        </w:rPr>
        <w:t>State Service Act</w:t>
      </w:r>
      <w:r w:rsidRPr="00FF7E80">
        <w:rPr>
          <w:rFonts w:ascii="Gill Sans MT" w:hAnsi="Gill Sans MT"/>
          <w:bCs/>
          <w:szCs w:val="22"/>
          <w:lang w:val="en-GB" w:eastAsia="en-US"/>
        </w:rPr>
        <w:t xml:space="preserve"> </w:t>
      </w:r>
      <w:r w:rsidRPr="00FF7E80">
        <w:rPr>
          <w:rFonts w:ascii="Gill Sans MT" w:hAnsi="Gill Sans MT"/>
          <w:bCs/>
          <w:i/>
          <w:iCs/>
          <w:szCs w:val="22"/>
          <w:lang w:val="en-GB" w:eastAsia="en-US"/>
        </w:rPr>
        <w:t>2000</w:t>
      </w:r>
      <w:r w:rsidRPr="00FF7E80">
        <w:rPr>
          <w:rFonts w:ascii="Gill Sans MT" w:hAnsi="Gill Sans MT"/>
          <w:bCs/>
          <w:szCs w:val="22"/>
          <w:lang w:val="en-GB" w:eastAsia="en-US"/>
        </w:rPr>
        <w:t xml:space="preserve"> and the Employment Directions can be found on the State Service Management Office’s website at </w:t>
      </w:r>
      <w:hyperlink r:id="rId9" w:history="1">
        <w:r w:rsidRPr="00FF7E80">
          <w:rPr>
            <w:rFonts w:ascii="Gill Sans MT" w:hAnsi="Gill Sans MT"/>
            <w:bCs/>
            <w:color w:val="0000FF"/>
            <w:szCs w:val="22"/>
            <w:u w:val="single"/>
            <w:lang w:val="en-GB" w:eastAsia="en-US"/>
          </w:rPr>
          <w:t>http://www.dpac.tas.gov.au/divisions/ssmo</w:t>
        </w:r>
      </w:hyperlink>
      <w:r w:rsidRPr="00FF7E80">
        <w:rPr>
          <w:rFonts w:ascii="Gill Sans MT" w:hAnsi="Gill Sans MT"/>
          <w:bCs/>
          <w:szCs w:val="22"/>
          <w:lang w:val="en-AU" w:eastAsia="en-US"/>
        </w:rPr>
        <w:t xml:space="preserve"> </w:t>
      </w:r>
    </w:p>
    <w:p w:rsidR="00FF7E80" w:rsidRPr="00FF7E80" w:rsidRDefault="00FF7E80" w:rsidP="00FF7E80">
      <w:pPr>
        <w:keepLines/>
        <w:tabs>
          <w:tab w:val="left" w:pos="567"/>
        </w:tabs>
        <w:spacing w:after="140" w:line="300" w:lineRule="atLeast"/>
        <w:jc w:val="both"/>
        <w:rPr>
          <w:rFonts w:ascii="Gill Sans MT" w:hAnsi="Gill Sans MT"/>
          <w:bCs/>
          <w:i/>
          <w:szCs w:val="22"/>
          <w:lang w:val="en-AU" w:eastAsia="en-US"/>
        </w:rPr>
      </w:pPr>
      <w:r w:rsidRPr="00FF7E80">
        <w:rPr>
          <w:rFonts w:ascii="Gill Sans MT" w:hAnsi="Gill Sans MT"/>
          <w:bCs/>
          <w:i/>
          <w:szCs w:val="22"/>
          <w:lang w:val="en-AU" w:eastAsia="en-US"/>
        </w:rPr>
        <w:t>Fraud Management</w:t>
      </w:r>
      <w:r w:rsidRPr="00FF7E80">
        <w:rPr>
          <w:rFonts w:ascii="Gill Sans MT" w:hAnsi="Gill Sans MT"/>
          <w:bCs/>
          <w:szCs w:val="22"/>
          <w:lang w:val="en-AU" w:eastAsia="en-US"/>
        </w:rPr>
        <w:t xml:space="preserve">: The Department of Health and Human Services and Tasmanian Health Organisations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Human Resources and Workplace Safety or to the Manager Internal Audit.   DHHS and THOs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FF7E80">
        <w:rPr>
          <w:rFonts w:ascii="Gill Sans MT" w:hAnsi="Gill Sans MT"/>
          <w:bCs/>
          <w:i/>
          <w:szCs w:val="22"/>
          <w:lang w:val="en-AU" w:eastAsia="en-US"/>
        </w:rPr>
        <w:t>Public Interest Disclosure Act 2002</w:t>
      </w:r>
      <w:r w:rsidRPr="00FF7E80">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FF7E80">
        <w:rPr>
          <w:rFonts w:ascii="Gill Sans MT" w:hAnsi="Gill Sans MT"/>
          <w:bCs/>
          <w:i/>
          <w:szCs w:val="22"/>
          <w:lang w:val="en-AU" w:eastAsia="en-US"/>
        </w:rPr>
        <w:t xml:space="preserve">State Service Act 2000. </w:t>
      </w:r>
    </w:p>
    <w:p w:rsidR="00FF7E80" w:rsidRPr="00FF7E80" w:rsidRDefault="00FF7E80" w:rsidP="00FF7E80">
      <w:pPr>
        <w:keepLines/>
        <w:tabs>
          <w:tab w:val="left" w:pos="567"/>
        </w:tabs>
        <w:spacing w:after="140" w:line="300" w:lineRule="atLeast"/>
        <w:jc w:val="both"/>
        <w:rPr>
          <w:rFonts w:ascii="Gill Sans MT" w:hAnsi="Gill Sans MT"/>
          <w:bCs/>
          <w:szCs w:val="22"/>
          <w:lang w:val="en-AU" w:eastAsia="en-US"/>
        </w:rPr>
      </w:pPr>
      <w:r w:rsidRPr="00FF7E80">
        <w:rPr>
          <w:rFonts w:ascii="Gill Sans MT" w:hAnsi="Gill Sans MT"/>
          <w:bCs/>
          <w:i/>
          <w:szCs w:val="22"/>
          <w:lang w:val="en-AU" w:eastAsia="en-US"/>
        </w:rPr>
        <w:t>Delegations:</w:t>
      </w:r>
      <w:r w:rsidRPr="00FF7E80">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THOs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FF7E80" w:rsidRPr="00FF7E80" w:rsidRDefault="00FF7E80" w:rsidP="00FF7E80">
      <w:pPr>
        <w:keepLines/>
        <w:tabs>
          <w:tab w:val="left" w:pos="567"/>
        </w:tabs>
        <w:spacing w:after="140" w:line="300" w:lineRule="atLeast"/>
        <w:jc w:val="both"/>
        <w:rPr>
          <w:rFonts w:ascii="Gill Sans MT" w:hAnsi="Gill Sans MT"/>
          <w:bCs/>
          <w:szCs w:val="22"/>
          <w:lang w:val="en-AU" w:eastAsia="en-US"/>
        </w:rPr>
      </w:pPr>
      <w:r w:rsidRPr="00FF7E80">
        <w:rPr>
          <w:rFonts w:ascii="Gill Sans MT" w:hAnsi="Gill Sans MT"/>
          <w:bCs/>
          <w:i/>
          <w:szCs w:val="22"/>
          <w:lang w:val="en-AU" w:eastAsia="en-US"/>
        </w:rPr>
        <w:t xml:space="preserve">Blood borne viruses and immunisation: </w:t>
      </w:r>
      <w:r w:rsidRPr="00FF7E80">
        <w:rPr>
          <w:rFonts w:ascii="Gill Sans MT" w:hAnsi="Gill Sans MT"/>
          <w:bCs/>
          <w:szCs w:val="22"/>
          <w:lang w:val="en-AU" w:eastAsia="en-US"/>
        </w:rPr>
        <w:t xml:space="preserve">Health Care Workers (as defined by DHHS and THO policy) with the Department of Health and Human Services and Tasmanian Health Organisations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FF7E80" w:rsidRPr="00FF7E80" w:rsidRDefault="00FF7E80" w:rsidP="00FF7E80">
      <w:pPr>
        <w:keepLines/>
        <w:tabs>
          <w:tab w:val="left" w:pos="567"/>
        </w:tabs>
        <w:spacing w:after="140" w:line="300" w:lineRule="atLeast"/>
        <w:jc w:val="both"/>
        <w:rPr>
          <w:rFonts w:ascii="Gill Sans MT" w:hAnsi="Gill Sans MT"/>
          <w:bCs/>
          <w:szCs w:val="22"/>
          <w:lang w:val="en-AU" w:eastAsia="en-US"/>
        </w:rPr>
      </w:pPr>
      <w:r w:rsidRPr="00FF7E80">
        <w:rPr>
          <w:rFonts w:ascii="Gill Sans MT" w:hAnsi="Gill Sans MT"/>
          <w:bCs/>
          <w:i/>
          <w:szCs w:val="22"/>
          <w:lang w:val="en-AU" w:eastAsia="en-US"/>
        </w:rPr>
        <w:lastRenderedPageBreak/>
        <w:t>Records and Confidentiality:</w:t>
      </w:r>
      <w:r w:rsidRPr="00FF7E80">
        <w:rPr>
          <w:rFonts w:ascii="Gill Sans MT" w:hAnsi="Gill Sans MT"/>
          <w:bCs/>
          <w:szCs w:val="22"/>
          <w:lang w:val="en-AU" w:eastAsia="en-US"/>
        </w:rPr>
        <w:t xml:space="preserve"> Officers and employees of the Department of Health and Human Services and the Tasmanian Health Organisations are responsible and accountable for making proper records.  Confidentiality must be maintained at all times and information must not be accessed or destroyed without proper authority.</w:t>
      </w:r>
    </w:p>
    <w:p w:rsidR="00FF7E80" w:rsidRPr="00FF7E80" w:rsidRDefault="00FF7E80" w:rsidP="00FF7E80">
      <w:pPr>
        <w:keepLines/>
        <w:tabs>
          <w:tab w:val="left" w:pos="567"/>
        </w:tabs>
        <w:spacing w:after="140" w:line="300" w:lineRule="atLeast"/>
        <w:jc w:val="both"/>
        <w:rPr>
          <w:rFonts w:ascii="Gill Sans MT" w:hAnsi="Gill Sans MT"/>
          <w:bCs/>
          <w:szCs w:val="22"/>
          <w:lang w:eastAsia="en-US"/>
        </w:rPr>
      </w:pPr>
      <w:r w:rsidRPr="00FF7E80">
        <w:rPr>
          <w:rFonts w:ascii="Gill Sans MT" w:hAnsi="Gill Sans MT"/>
          <w:bCs/>
          <w:i/>
          <w:szCs w:val="22"/>
          <w:lang w:eastAsia="en-US"/>
        </w:rPr>
        <w:t>Smoke-free:</w:t>
      </w:r>
      <w:r w:rsidRPr="00FF7E80">
        <w:rPr>
          <w:rFonts w:ascii="Gill Sans MT" w:hAnsi="Gill Sans MT"/>
          <w:bCs/>
          <w:szCs w:val="22"/>
          <w:lang w:eastAsia="en-US"/>
        </w:rPr>
        <w:t xml:space="preserve"> The </w:t>
      </w:r>
      <w:r w:rsidRPr="00FF7E80">
        <w:rPr>
          <w:rFonts w:ascii="Gill Sans MT" w:hAnsi="Gill Sans MT"/>
          <w:bCs/>
          <w:szCs w:val="22"/>
          <w:lang w:val="en-AU" w:eastAsia="en-US"/>
        </w:rPr>
        <w:t xml:space="preserve">Department of Health and Human Services and the Tasmanian Health Organisations </w:t>
      </w:r>
      <w:r w:rsidRPr="00FF7E80">
        <w:rPr>
          <w:rFonts w:ascii="Gill Sans MT" w:hAnsi="Gill Sans MT"/>
          <w:bCs/>
          <w:szCs w:val="22"/>
          <w:lang w:eastAsia="en-US"/>
        </w:rPr>
        <w:t>are smoke-free work environments.  Smoking is prohibited in all State Government workplaces, including vehicles and vessels.</w:t>
      </w:r>
    </w:p>
    <w:p w:rsidR="00D46580" w:rsidRPr="00C03646" w:rsidRDefault="00D46580" w:rsidP="00FF7E80">
      <w:pPr>
        <w:spacing w:after="140" w:line="300" w:lineRule="atLeast"/>
        <w:jc w:val="both"/>
        <w:rPr>
          <w:rFonts w:ascii="Gill Sans MT" w:hAnsi="Gill Sans MT"/>
        </w:rPr>
      </w:pPr>
    </w:p>
    <w:sectPr w:rsidR="00D46580" w:rsidRPr="00C03646" w:rsidSect="006F6103">
      <w:footerReference w:type="default" r:id="rId10"/>
      <w:pgSz w:w="11907" w:h="16840" w:code="9"/>
      <w:pgMar w:top="993" w:right="1275" w:bottom="1276" w:left="1418" w:header="720"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23" w:rsidRDefault="000A5F23">
      <w:r>
        <w:separator/>
      </w:r>
    </w:p>
  </w:endnote>
  <w:endnote w:type="continuationSeparator" w:id="0">
    <w:p w:rsidR="000A5F23" w:rsidRDefault="000A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03" w:rsidRPr="006F6103" w:rsidRDefault="006F6103">
    <w:pPr>
      <w:pStyle w:val="Footer"/>
      <w:jc w:val="right"/>
      <w:rPr>
        <w:rFonts w:ascii="Gill Sans MT" w:hAnsi="Gill Sans MT"/>
        <w:sz w:val="16"/>
        <w:szCs w:val="16"/>
      </w:rPr>
    </w:pPr>
    <w:r w:rsidRPr="006F6103">
      <w:rPr>
        <w:rFonts w:ascii="Gill Sans MT" w:hAnsi="Gill Sans MT"/>
        <w:sz w:val="16"/>
        <w:szCs w:val="16"/>
      </w:rPr>
      <w:t xml:space="preserve">Page </w:t>
    </w:r>
    <w:r w:rsidRPr="006F6103">
      <w:rPr>
        <w:rFonts w:ascii="Gill Sans MT" w:hAnsi="Gill Sans MT"/>
        <w:bCs/>
        <w:sz w:val="16"/>
        <w:szCs w:val="16"/>
      </w:rPr>
      <w:fldChar w:fldCharType="begin"/>
    </w:r>
    <w:r w:rsidRPr="006F6103">
      <w:rPr>
        <w:rFonts w:ascii="Gill Sans MT" w:hAnsi="Gill Sans MT"/>
        <w:bCs/>
        <w:sz w:val="16"/>
        <w:szCs w:val="16"/>
      </w:rPr>
      <w:instrText xml:space="preserve"> PAGE </w:instrText>
    </w:r>
    <w:r w:rsidRPr="006F6103">
      <w:rPr>
        <w:rFonts w:ascii="Gill Sans MT" w:hAnsi="Gill Sans MT"/>
        <w:bCs/>
        <w:sz w:val="16"/>
        <w:szCs w:val="16"/>
      </w:rPr>
      <w:fldChar w:fldCharType="separate"/>
    </w:r>
    <w:r w:rsidR="00DB0304">
      <w:rPr>
        <w:rFonts w:ascii="Gill Sans MT" w:hAnsi="Gill Sans MT"/>
        <w:bCs/>
        <w:noProof/>
        <w:sz w:val="16"/>
        <w:szCs w:val="16"/>
      </w:rPr>
      <w:t>2</w:t>
    </w:r>
    <w:r w:rsidRPr="006F6103">
      <w:rPr>
        <w:rFonts w:ascii="Gill Sans MT" w:hAnsi="Gill Sans MT"/>
        <w:bCs/>
        <w:sz w:val="16"/>
        <w:szCs w:val="16"/>
      </w:rPr>
      <w:fldChar w:fldCharType="end"/>
    </w:r>
    <w:r w:rsidRPr="006F6103">
      <w:rPr>
        <w:rFonts w:ascii="Gill Sans MT" w:hAnsi="Gill Sans MT"/>
        <w:sz w:val="16"/>
        <w:szCs w:val="16"/>
      </w:rPr>
      <w:t xml:space="preserve"> of </w:t>
    </w:r>
    <w:r w:rsidRPr="006F6103">
      <w:rPr>
        <w:rFonts w:ascii="Gill Sans MT" w:hAnsi="Gill Sans MT"/>
        <w:bCs/>
        <w:sz w:val="16"/>
        <w:szCs w:val="16"/>
      </w:rPr>
      <w:fldChar w:fldCharType="begin"/>
    </w:r>
    <w:r w:rsidRPr="006F6103">
      <w:rPr>
        <w:rFonts w:ascii="Gill Sans MT" w:hAnsi="Gill Sans MT"/>
        <w:bCs/>
        <w:sz w:val="16"/>
        <w:szCs w:val="16"/>
      </w:rPr>
      <w:instrText xml:space="preserve"> NUMPAGES  </w:instrText>
    </w:r>
    <w:r w:rsidRPr="006F6103">
      <w:rPr>
        <w:rFonts w:ascii="Gill Sans MT" w:hAnsi="Gill Sans MT"/>
        <w:bCs/>
        <w:sz w:val="16"/>
        <w:szCs w:val="16"/>
      </w:rPr>
      <w:fldChar w:fldCharType="separate"/>
    </w:r>
    <w:r w:rsidR="00DB0304">
      <w:rPr>
        <w:rFonts w:ascii="Gill Sans MT" w:hAnsi="Gill Sans MT"/>
        <w:bCs/>
        <w:noProof/>
        <w:sz w:val="16"/>
        <w:szCs w:val="16"/>
      </w:rPr>
      <w:t>4</w:t>
    </w:r>
    <w:r w:rsidRPr="006F6103">
      <w:rPr>
        <w:rFonts w:ascii="Gill Sans MT" w:hAnsi="Gill Sans MT"/>
        <w:bCs/>
        <w:sz w:val="16"/>
        <w:szCs w:val="16"/>
      </w:rPr>
      <w:fldChar w:fldCharType="end"/>
    </w:r>
  </w:p>
  <w:p w:rsidR="00446312" w:rsidRDefault="00446312">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23" w:rsidRDefault="000A5F23">
      <w:r>
        <w:separator/>
      </w:r>
    </w:p>
  </w:footnote>
  <w:footnote w:type="continuationSeparator" w:id="0">
    <w:p w:rsidR="000A5F23" w:rsidRDefault="000A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F3"/>
    <w:multiLevelType w:val="hybridMultilevel"/>
    <w:tmpl w:val="88CA236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D3850DC"/>
    <w:multiLevelType w:val="singleLevel"/>
    <w:tmpl w:val="EC96E08E"/>
    <w:lvl w:ilvl="0">
      <w:start w:val="6"/>
      <w:numFmt w:val="bullet"/>
      <w:lvlText w:val=""/>
      <w:lvlJc w:val="left"/>
      <w:pPr>
        <w:tabs>
          <w:tab w:val="num" w:pos="720"/>
        </w:tabs>
        <w:ind w:left="720" w:hanging="360"/>
      </w:pPr>
      <w:rPr>
        <w:rFonts w:ascii="Symbol" w:hAnsi="Symbol" w:hint="default"/>
      </w:rPr>
    </w:lvl>
  </w:abstractNum>
  <w:abstractNum w:abstractNumId="3">
    <w:nsid w:val="0D786196"/>
    <w:multiLevelType w:val="hybridMultilevel"/>
    <w:tmpl w:val="F4BC7F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6">
    <w:nsid w:val="2A801901"/>
    <w:multiLevelType w:val="hybridMultilevel"/>
    <w:tmpl w:val="D8B4EE4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nsid w:val="2D6E05D8"/>
    <w:multiLevelType w:val="singleLevel"/>
    <w:tmpl w:val="CED2CF32"/>
    <w:lvl w:ilvl="0">
      <w:start w:val="1"/>
      <w:numFmt w:val="decimal"/>
      <w:lvlText w:val="%1."/>
      <w:lvlJc w:val="left"/>
      <w:pPr>
        <w:tabs>
          <w:tab w:val="num" w:pos="218"/>
        </w:tabs>
        <w:ind w:left="218" w:hanging="360"/>
      </w:pPr>
      <w:rPr>
        <w:rFonts w:hint="default"/>
      </w:rPr>
    </w:lvl>
  </w:abstractNum>
  <w:abstractNum w:abstractNumId="8">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nsid w:val="45102735"/>
    <w:multiLevelType w:val="hybridMultilevel"/>
    <w:tmpl w:val="A950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2C31D6"/>
    <w:multiLevelType w:val="hybridMultilevel"/>
    <w:tmpl w:val="5A087E5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8">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0">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E17795F"/>
    <w:multiLevelType w:val="singleLevel"/>
    <w:tmpl w:val="22882720"/>
    <w:lvl w:ilvl="0">
      <w:start w:val="1"/>
      <w:numFmt w:val="decimal"/>
      <w:lvlText w:val="%1."/>
      <w:lvlJc w:val="left"/>
      <w:pPr>
        <w:tabs>
          <w:tab w:val="num" w:pos="218"/>
        </w:tabs>
        <w:ind w:left="218" w:hanging="360"/>
      </w:pPr>
      <w:rPr>
        <w:rFonts w:hint="default"/>
      </w:rPr>
    </w:lvl>
  </w:abstractNum>
  <w:num w:numId="1">
    <w:abstractNumId w:val="14"/>
  </w:num>
  <w:num w:numId="2">
    <w:abstractNumId w:val="5"/>
  </w:num>
  <w:num w:numId="3">
    <w:abstractNumId w:val="26"/>
  </w:num>
  <w:num w:numId="4">
    <w:abstractNumId w:val="24"/>
  </w:num>
  <w:num w:numId="5">
    <w:abstractNumId w:val="12"/>
  </w:num>
  <w:num w:numId="6">
    <w:abstractNumId w:val="1"/>
  </w:num>
  <w:num w:numId="7">
    <w:abstractNumId w:val="22"/>
  </w:num>
  <w:num w:numId="8">
    <w:abstractNumId w:val="23"/>
  </w:num>
  <w:num w:numId="9">
    <w:abstractNumId w:val="8"/>
  </w:num>
  <w:num w:numId="10">
    <w:abstractNumId w:val="20"/>
  </w:num>
  <w:num w:numId="11">
    <w:abstractNumId w:val="19"/>
  </w:num>
  <w:num w:numId="12">
    <w:abstractNumId w:val="13"/>
  </w:num>
  <w:num w:numId="13">
    <w:abstractNumId w:val="25"/>
  </w:num>
  <w:num w:numId="14">
    <w:abstractNumId w:val="10"/>
  </w:num>
  <w:num w:numId="15">
    <w:abstractNumId w:val="21"/>
  </w:num>
  <w:num w:numId="16">
    <w:abstractNumId w:val="29"/>
  </w:num>
  <w:num w:numId="17">
    <w:abstractNumId w:val="27"/>
  </w:num>
  <w:num w:numId="18">
    <w:abstractNumId w:val="30"/>
  </w:num>
  <w:num w:numId="19">
    <w:abstractNumId w:val="6"/>
  </w:num>
  <w:num w:numId="20">
    <w:abstractNumId w:val="2"/>
  </w:num>
  <w:num w:numId="21">
    <w:abstractNumId w:val="0"/>
  </w:num>
  <w:num w:numId="22">
    <w:abstractNumId w:val="7"/>
  </w:num>
  <w:num w:numId="23">
    <w:abstractNumId w:val="17"/>
  </w:num>
  <w:num w:numId="24">
    <w:abstractNumId w:val="3"/>
  </w:num>
  <w:num w:numId="25">
    <w:abstractNumId w:val="15"/>
  </w:num>
  <w:num w:numId="26">
    <w:abstractNumId w:val="16"/>
  </w:num>
  <w:num w:numId="27">
    <w:abstractNumId w:val="9"/>
  </w:num>
  <w:num w:numId="28">
    <w:abstractNumId w:val="18"/>
  </w:num>
  <w:num w:numId="29">
    <w:abstractNumId w:val="28"/>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34785"/>
    <w:rsid w:val="00040236"/>
    <w:rsid w:val="00042AF6"/>
    <w:rsid w:val="000618BF"/>
    <w:rsid w:val="00066B94"/>
    <w:rsid w:val="0007043B"/>
    <w:rsid w:val="0007463D"/>
    <w:rsid w:val="000A5F23"/>
    <w:rsid w:val="000E2A07"/>
    <w:rsid w:val="001135DE"/>
    <w:rsid w:val="0016575C"/>
    <w:rsid w:val="001968B4"/>
    <w:rsid w:val="001C1631"/>
    <w:rsid w:val="001E4336"/>
    <w:rsid w:val="002406D1"/>
    <w:rsid w:val="002457B0"/>
    <w:rsid w:val="002614A4"/>
    <w:rsid w:val="00265545"/>
    <w:rsid w:val="00270B07"/>
    <w:rsid w:val="002C0A56"/>
    <w:rsid w:val="002D1BAA"/>
    <w:rsid w:val="002D23B2"/>
    <w:rsid w:val="002D2CEE"/>
    <w:rsid w:val="002D2E4D"/>
    <w:rsid w:val="00313BE3"/>
    <w:rsid w:val="003548F2"/>
    <w:rsid w:val="0038218F"/>
    <w:rsid w:val="003A66E7"/>
    <w:rsid w:val="003B07E4"/>
    <w:rsid w:val="003C273C"/>
    <w:rsid w:val="003D0E51"/>
    <w:rsid w:val="00446312"/>
    <w:rsid w:val="00456DE4"/>
    <w:rsid w:val="00486682"/>
    <w:rsid w:val="00505423"/>
    <w:rsid w:val="00505771"/>
    <w:rsid w:val="00506640"/>
    <w:rsid w:val="00522219"/>
    <w:rsid w:val="00522843"/>
    <w:rsid w:val="005273FD"/>
    <w:rsid w:val="0064799D"/>
    <w:rsid w:val="0066180F"/>
    <w:rsid w:val="00690122"/>
    <w:rsid w:val="006A4ECF"/>
    <w:rsid w:val="006B1DAF"/>
    <w:rsid w:val="006B6472"/>
    <w:rsid w:val="006B7C5B"/>
    <w:rsid w:val="006C6979"/>
    <w:rsid w:val="006F6103"/>
    <w:rsid w:val="00717A5A"/>
    <w:rsid w:val="00772590"/>
    <w:rsid w:val="00781A5B"/>
    <w:rsid w:val="00792BA6"/>
    <w:rsid w:val="00795400"/>
    <w:rsid w:val="007B4F26"/>
    <w:rsid w:val="007C49A2"/>
    <w:rsid w:val="008217A5"/>
    <w:rsid w:val="008220A3"/>
    <w:rsid w:val="0082304F"/>
    <w:rsid w:val="00826F12"/>
    <w:rsid w:val="008770CF"/>
    <w:rsid w:val="008822EB"/>
    <w:rsid w:val="00885CCC"/>
    <w:rsid w:val="0088787E"/>
    <w:rsid w:val="008A3F1C"/>
    <w:rsid w:val="008A68D8"/>
    <w:rsid w:val="008B7C70"/>
    <w:rsid w:val="008F16E1"/>
    <w:rsid w:val="008F448A"/>
    <w:rsid w:val="00914381"/>
    <w:rsid w:val="009A070C"/>
    <w:rsid w:val="009B0C3C"/>
    <w:rsid w:val="00A14328"/>
    <w:rsid w:val="00A206D4"/>
    <w:rsid w:val="00A5242E"/>
    <w:rsid w:val="00A5560B"/>
    <w:rsid w:val="00A831A6"/>
    <w:rsid w:val="00A8411A"/>
    <w:rsid w:val="00A900AB"/>
    <w:rsid w:val="00AB4867"/>
    <w:rsid w:val="00AE00DB"/>
    <w:rsid w:val="00AF11A5"/>
    <w:rsid w:val="00B30F9D"/>
    <w:rsid w:val="00B801BF"/>
    <w:rsid w:val="00B87373"/>
    <w:rsid w:val="00B91919"/>
    <w:rsid w:val="00BA35AB"/>
    <w:rsid w:val="00BF04F7"/>
    <w:rsid w:val="00BF7E7F"/>
    <w:rsid w:val="00C03646"/>
    <w:rsid w:val="00C2737B"/>
    <w:rsid w:val="00C54FC5"/>
    <w:rsid w:val="00CA7064"/>
    <w:rsid w:val="00CC70BF"/>
    <w:rsid w:val="00D46580"/>
    <w:rsid w:val="00D52B37"/>
    <w:rsid w:val="00D80AE7"/>
    <w:rsid w:val="00D902E5"/>
    <w:rsid w:val="00D91876"/>
    <w:rsid w:val="00D954F9"/>
    <w:rsid w:val="00DB0304"/>
    <w:rsid w:val="00E049D1"/>
    <w:rsid w:val="00E363BF"/>
    <w:rsid w:val="00E47CD1"/>
    <w:rsid w:val="00E7633D"/>
    <w:rsid w:val="00EB0CFC"/>
    <w:rsid w:val="00EF04CE"/>
    <w:rsid w:val="00F0109F"/>
    <w:rsid w:val="00F31DBC"/>
    <w:rsid w:val="00F37975"/>
    <w:rsid w:val="00F45644"/>
    <w:rsid w:val="00F5345D"/>
    <w:rsid w:val="00F96001"/>
    <w:rsid w:val="00FB2850"/>
    <w:rsid w:val="00FD6D98"/>
    <w:rsid w:val="00FF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C03646"/>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C03646"/>
    <w:pPr>
      <w:tabs>
        <w:tab w:val="left" w:pos="720"/>
      </w:tabs>
    </w:pPr>
    <w:rPr>
      <w:rFonts w:ascii="Gill Sans MT" w:hAnsi="Gill Sans MT"/>
      <w:sz w:val="28"/>
      <w:szCs w:val="24"/>
      <w:lang w:eastAsia="en-US"/>
    </w:rPr>
  </w:style>
  <w:style w:type="paragraph" w:customStyle="1" w:styleId="Sub-branch">
    <w:name w:val="Sub-branch"/>
    <w:basedOn w:val="Normal"/>
    <w:semiHidden/>
    <w:rsid w:val="00C03646"/>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C03646"/>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C03646"/>
    <w:rPr>
      <w:b w:val="0"/>
    </w:rPr>
  </w:style>
  <w:style w:type="character" w:customStyle="1" w:styleId="InformationBlockChar">
    <w:name w:val="Information Block Char"/>
    <w:link w:val="InformationBlock"/>
    <w:semiHidden/>
    <w:locked/>
    <w:rsid w:val="00C03646"/>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C03646"/>
    <w:rPr>
      <w:rFonts w:ascii="Gill Sans MT" w:hAnsi="Gill Sans MT"/>
      <w:b/>
      <w:sz w:val="22"/>
      <w:szCs w:val="22"/>
      <w:lang w:eastAsia="en-US" w:bidi="ar-SA"/>
    </w:rPr>
  </w:style>
  <w:style w:type="paragraph" w:customStyle="1" w:styleId="NumberedList">
    <w:name w:val="Numbered List"/>
    <w:link w:val="NumberedListChar"/>
    <w:semiHidden/>
    <w:rsid w:val="006F6103"/>
    <w:pPr>
      <w:keepLines/>
      <w:numPr>
        <w:numId w:val="29"/>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6F6103"/>
    <w:rPr>
      <w:rFonts w:ascii="Gill Sans MT" w:hAnsi="Gill Sans MT"/>
      <w:sz w:val="24"/>
      <w:lang w:eastAsia="en-US"/>
    </w:rPr>
  </w:style>
  <w:style w:type="character" w:customStyle="1" w:styleId="FooterChar">
    <w:name w:val="Footer Char"/>
    <w:link w:val="Footer"/>
    <w:uiPriority w:val="99"/>
    <w:rsid w:val="006F6103"/>
    <w:rPr>
      <w:sz w:val="24"/>
      <w:lang w:val="en-US"/>
    </w:rPr>
  </w:style>
  <w:style w:type="paragraph" w:customStyle="1" w:styleId="BulletedListLevel1">
    <w:name w:val="Bulleted List Level 1"/>
    <w:semiHidden/>
    <w:rsid w:val="00FF7E80"/>
    <w:pPr>
      <w:keepLines/>
      <w:numPr>
        <w:numId w:val="31"/>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C03646"/>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C03646"/>
    <w:pPr>
      <w:tabs>
        <w:tab w:val="left" w:pos="720"/>
      </w:tabs>
    </w:pPr>
    <w:rPr>
      <w:rFonts w:ascii="Gill Sans MT" w:hAnsi="Gill Sans MT"/>
      <w:sz w:val="28"/>
      <w:szCs w:val="24"/>
      <w:lang w:eastAsia="en-US"/>
    </w:rPr>
  </w:style>
  <w:style w:type="paragraph" w:customStyle="1" w:styleId="Sub-branch">
    <w:name w:val="Sub-branch"/>
    <w:basedOn w:val="Normal"/>
    <w:semiHidden/>
    <w:rsid w:val="00C03646"/>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C03646"/>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C03646"/>
    <w:rPr>
      <w:b w:val="0"/>
    </w:rPr>
  </w:style>
  <w:style w:type="character" w:customStyle="1" w:styleId="InformationBlockChar">
    <w:name w:val="Information Block Char"/>
    <w:link w:val="InformationBlock"/>
    <w:semiHidden/>
    <w:locked/>
    <w:rsid w:val="00C03646"/>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C03646"/>
    <w:rPr>
      <w:rFonts w:ascii="Gill Sans MT" w:hAnsi="Gill Sans MT"/>
      <w:b/>
      <w:sz w:val="22"/>
      <w:szCs w:val="22"/>
      <w:lang w:eastAsia="en-US" w:bidi="ar-SA"/>
    </w:rPr>
  </w:style>
  <w:style w:type="paragraph" w:customStyle="1" w:styleId="NumberedList">
    <w:name w:val="Numbered List"/>
    <w:link w:val="NumberedListChar"/>
    <w:semiHidden/>
    <w:rsid w:val="006F6103"/>
    <w:pPr>
      <w:keepLines/>
      <w:numPr>
        <w:numId w:val="29"/>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6F6103"/>
    <w:rPr>
      <w:rFonts w:ascii="Gill Sans MT" w:hAnsi="Gill Sans MT"/>
      <w:sz w:val="24"/>
      <w:lang w:eastAsia="en-US"/>
    </w:rPr>
  </w:style>
  <w:style w:type="character" w:customStyle="1" w:styleId="FooterChar">
    <w:name w:val="Footer Char"/>
    <w:link w:val="Footer"/>
    <w:uiPriority w:val="99"/>
    <w:rsid w:val="006F6103"/>
    <w:rPr>
      <w:sz w:val="24"/>
      <w:lang w:val="en-US"/>
    </w:rPr>
  </w:style>
  <w:style w:type="paragraph" w:customStyle="1" w:styleId="BulletedListLevel1">
    <w:name w:val="Bulleted List Level 1"/>
    <w:semiHidden/>
    <w:rsid w:val="00FF7E80"/>
    <w:pPr>
      <w:keepLines/>
      <w:numPr>
        <w:numId w:val="31"/>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FEDE11B3.dotm</Template>
  <TotalTime>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8551</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John McLeod</cp:lastModifiedBy>
  <cp:revision>2</cp:revision>
  <cp:lastPrinted>2014-09-22T06:07:00Z</cp:lastPrinted>
  <dcterms:created xsi:type="dcterms:W3CDTF">2016-03-19T04:46:00Z</dcterms:created>
  <dcterms:modified xsi:type="dcterms:W3CDTF">2016-03-19T04:46:00Z</dcterms:modified>
</cp:coreProperties>
</file>