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627"/>
        <w:gridCol w:w="7781"/>
      </w:tblGrid>
      <w:tr w:rsidR="003C37FC" w:rsidRPr="00527003">
        <w:trPr>
          <w:cantSplit/>
          <w:trHeight w:hRule="exact" w:val="1000"/>
        </w:trPr>
        <w:tc>
          <w:tcPr>
            <w:tcW w:w="2627" w:type="dxa"/>
            <w:tcBorders>
              <w:top w:val="single" w:sz="4" w:space="0" w:color="auto"/>
              <w:left w:val="single" w:sz="4" w:space="0" w:color="auto"/>
              <w:bottom w:val="single" w:sz="4" w:space="0" w:color="auto"/>
              <w:right w:val="nil"/>
            </w:tcBorders>
            <w:vAlign w:val="center"/>
          </w:tcPr>
          <w:p w:rsidR="003C37FC" w:rsidRPr="00527003" w:rsidRDefault="00C1176B">
            <w:pPr>
              <w:pStyle w:val="formtext"/>
              <w:widowControl/>
              <w:spacing w:before="0"/>
              <w:jc w:val="left"/>
              <w:rPr>
                <w:lang w:val="en-AU"/>
              </w:rPr>
            </w:pPr>
            <w:bookmarkStart w:id="0" w:name="_GoBack"/>
            <w:bookmarkEnd w:id="0"/>
            <w:r w:rsidRPr="00527003">
              <w:rPr>
                <w:noProof/>
                <w:lang w:val="en-AU" w:eastAsia="en-AU"/>
              </w:rPr>
              <w:drawing>
                <wp:inline distT="0" distB="0" distL="0" distR="0" wp14:anchorId="5E9D9F1C" wp14:editId="5FEDD4A1">
                  <wp:extent cx="1532255" cy="524510"/>
                  <wp:effectExtent l="19050" t="0" r="0" b="0"/>
                  <wp:docPr id="1" name="Picture 0" descr="ANU_LOGO_mono black_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U_LOGO_mono black_FA.jpg"/>
                          <pic:cNvPicPr/>
                        </pic:nvPicPr>
                        <pic:blipFill>
                          <a:blip r:embed="rId8"/>
                          <a:stretch>
                            <a:fillRect/>
                          </a:stretch>
                        </pic:blipFill>
                        <pic:spPr>
                          <a:xfrm>
                            <a:off x="0" y="0"/>
                            <a:ext cx="1532255" cy="524510"/>
                          </a:xfrm>
                          <a:prstGeom prst="rect">
                            <a:avLst/>
                          </a:prstGeom>
                        </pic:spPr>
                      </pic:pic>
                    </a:graphicData>
                  </a:graphic>
                </wp:inline>
              </w:drawing>
            </w:r>
          </w:p>
        </w:tc>
        <w:tc>
          <w:tcPr>
            <w:tcW w:w="7781" w:type="dxa"/>
            <w:tcBorders>
              <w:top w:val="single" w:sz="4" w:space="0" w:color="auto"/>
              <w:left w:val="nil"/>
              <w:bottom w:val="single" w:sz="4" w:space="0" w:color="auto"/>
              <w:right w:val="single" w:sz="4" w:space="0" w:color="auto"/>
            </w:tcBorders>
            <w:vAlign w:val="center"/>
          </w:tcPr>
          <w:p w:rsidR="003C37FC" w:rsidRPr="00527003" w:rsidRDefault="003C37FC">
            <w:pPr>
              <w:pStyle w:val="BodyText"/>
              <w:rPr>
                <w:rFonts w:ascii="Arial" w:hAnsi="Arial" w:cs="Arial"/>
                <w:sz w:val="36"/>
                <w:szCs w:val="36"/>
              </w:rPr>
            </w:pPr>
            <w:r w:rsidRPr="00527003">
              <w:rPr>
                <w:rFonts w:ascii="Arial" w:hAnsi="Arial" w:cs="Arial"/>
                <w:sz w:val="36"/>
                <w:szCs w:val="36"/>
              </w:rPr>
              <w:t>Position Description</w:t>
            </w:r>
          </w:p>
        </w:tc>
      </w:tr>
    </w:tbl>
    <w:p w:rsidR="003C37FC" w:rsidRPr="000F2DDD" w:rsidRDefault="003C37FC">
      <w:pPr>
        <w:pStyle w:val="norm10plus"/>
        <w:widowControl/>
        <w:overflowPunct w:val="0"/>
        <w:spacing w:after="0"/>
        <w:textAlignment w:val="baseline"/>
      </w:pPr>
    </w:p>
    <w:tbl>
      <w:tblPr>
        <w:tblW w:w="0" w:type="auto"/>
        <w:tblBorders>
          <w:top w:val="single" w:sz="4" w:space="0" w:color="auto"/>
          <w:left w:val="single" w:sz="6" w:space="0" w:color="auto"/>
          <w:bottom w:val="single" w:sz="6" w:space="0" w:color="auto"/>
          <w:right w:val="single" w:sz="6" w:space="0" w:color="auto"/>
          <w:insideH w:val="single" w:sz="6" w:space="0" w:color="C0C0C0"/>
          <w:insideV w:val="single" w:sz="6" w:space="0" w:color="C0C0C0"/>
        </w:tblBorders>
        <w:tblLayout w:type="fixed"/>
        <w:tblCellMar>
          <w:left w:w="107" w:type="dxa"/>
          <w:right w:w="107" w:type="dxa"/>
        </w:tblCellMar>
        <w:tblLook w:val="0000" w:firstRow="0" w:lastRow="0" w:firstColumn="0" w:lastColumn="0" w:noHBand="0" w:noVBand="0"/>
      </w:tblPr>
      <w:tblGrid>
        <w:gridCol w:w="2659"/>
        <w:gridCol w:w="7768"/>
      </w:tblGrid>
      <w:tr w:rsidR="003C37FC" w:rsidRPr="00527003">
        <w:trPr>
          <w:cantSplit/>
        </w:trPr>
        <w:tc>
          <w:tcPr>
            <w:tcW w:w="2659" w:type="dxa"/>
          </w:tcPr>
          <w:p w:rsidR="003C37FC" w:rsidRPr="00527003" w:rsidRDefault="003C37FC" w:rsidP="00917ECD">
            <w:pPr>
              <w:pStyle w:val="formtext"/>
              <w:widowControl/>
              <w:spacing w:after="60" w:line="360" w:lineRule="auto"/>
              <w:rPr>
                <w:b/>
                <w:bCs/>
                <w:sz w:val="20"/>
                <w:szCs w:val="20"/>
              </w:rPr>
            </w:pPr>
            <w:r w:rsidRPr="00527003">
              <w:rPr>
                <w:b/>
                <w:bCs/>
                <w:sz w:val="20"/>
                <w:szCs w:val="20"/>
              </w:rPr>
              <w:t xml:space="preserve">Position Title: </w:t>
            </w:r>
          </w:p>
        </w:tc>
        <w:tc>
          <w:tcPr>
            <w:tcW w:w="7768" w:type="dxa"/>
          </w:tcPr>
          <w:p w:rsidR="003C37FC" w:rsidRPr="00527003" w:rsidRDefault="00700505" w:rsidP="00917ECD">
            <w:pPr>
              <w:spacing w:after="60" w:line="360" w:lineRule="auto"/>
            </w:pPr>
            <w:r>
              <w:t xml:space="preserve">Senior </w:t>
            </w:r>
            <w:r w:rsidR="00D67598">
              <w:t xml:space="preserve">School </w:t>
            </w:r>
            <w:r w:rsidR="00F1354F" w:rsidRPr="00527003">
              <w:t>Administrator</w:t>
            </w:r>
          </w:p>
        </w:tc>
      </w:tr>
      <w:tr w:rsidR="003C37FC" w:rsidRPr="00527003">
        <w:trPr>
          <w:cantSplit/>
        </w:trPr>
        <w:tc>
          <w:tcPr>
            <w:tcW w:w="2659" w:type="dxa"/>
          </w:tcPr>
          <w:p w:rsidR="003C37FC" w:rsidRPr="00527003" w:rsidRDefault="003C37FC" w:rsidP="00917ECD">
            <w:pPr>
              <w:pStyle w:val="formtext"/>
              <w:widowControl/>
              <w:spacing w:after="60" w:line="360" w:lineRule="auto"/>
              <w:rPr>
                <w:b/>
                <w:bCs/>
                <w:sz w:val="20"/>
                <w:szCs w:val="20"/>
              </w:rPr>
            </w:pPr>
            <w:r w:rsidRPr="00527003">
              <w:rPr>
                <w:b/>
                <w:bCs/>
                <w:sz w:val="20"/>
                <w:szCs w:val="20"/>
              </w:rPr>
              <w:t>Classification:</w:t>
            </w:r>
          </w:p>
        </w:tc>
        <w:tc>
          <w:tcPr>
            <w:tcW w:w="7768" w:type="dxa"/>
          </w:tcPr>
          <w:p w:rsidR="003C37FC" w:rsidRPr="00527003" w:rsidRDefault="00AF2B46" w:rsidP="00917ECD">
            <w:pPr>
              <w:spacing w:after="60" w:line="360" w:lineRule="auto"/>
            </w:pPr>
            <w:r w:rsidRPr="00527003">
              <w:t xml:space="preserve">ANU Officer </w:t>
            </w:r>
            <w:r w:rsidR="00DB2B7A" w:rsidRPr="00527003">
              <w:t xml:space="preserve">Grade </w:t>
            </w:r>
            <w:r w:rsidR="006A232B">
              <w:t>6/7</w:t>
            </w:r>
            <w:r w:rsidRPr="00527003">
              <w:t xml:space="preserve"> (Administration)</w:t>
            </w:r>
          </w:p>
        </w:tc>
      </w:tr>
    </w:tbl>
    <w:p w:rsidR="003C37FC" w:rsidRPr="00527003" w:rsidRDefault="003C37FC">
      <w:pPr>
        <w:rPr>
          <w:sz w:val="24"/>
          <w:szCs w:val="24"/>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10428"/>
      </w:tblGrid>
      <w:tr w:rsidR="003C37FC" w:rsidRPr="00527003" w:rsidTr="00375438">
        <w:trPr>
          <w:trHeight w:val="642"/>
        </w:trPr>
        <w:tc>
          <w:tcPr>
            <w:tcW w:w="10428" w:type="dxa"/>
            <w:tcBorders>
              <w:top w:val="single" w:sz="4" w:space="0" w:color="auto"/>
              <w:bottom w:val="single" w:sz="4" w:space="0" w:color="auto"/>
            </w:tcBorders>
          </w:tcPr>
          <w:p w:rsidR="006B28C8" w:rsidRPr="00527003" w:rsidRDefault="006B28C8" w:rsidP="002976ED">
            <w:pPr>
              <w:spacing w:before="100" w:after="60"/>
              <w:rPr>
                <w:b/>
                <w:bCs/>
                <w:color w:val="000000"/>
                <w:sz w:val="24"/>
                <w:szCs w:val="24"/>
              </w:rPr>
            </w:pPr>
            <w:r w:rsidRPr="00527003">
              <w:rPr>
                <w:b/>
                <w:bCs/>
                <w:sz w:val="24"/>
                <w:szCs w:val="24"/>
              </w:rPr>
              <w:t>PURPOSE</w:t>
            </w:r>
            <w:r w:rsidRPr="00527003">
              <w:rPr>
                <w:b/>
                <w:bCs/>
                <w:color w:val="0000FF"/>
                <w:sz w:val="24"/>
                <w:szCs w:val="24"/>
              </w:rPr>
              <w:t xml:space="preserve"> </w:t>
            </w:r>
            <w:r w:rsidR="0073692C">
              <w:rPr>
                <w:b/>
                <w:bCs/>
                <w:color w:val="000000"/>
                <w:sz w:val="24"/>
                <w:szCs w:val="24"/>
              </w:rPr>
              <w:t>STATEMENT</w:t>
            </w:r>
          </w:p>
          <w:p w:rsidR="00A25550" w:rsidRPr="00527003" w:rsidRDefault="00A25550" w:rsidP="002976ED">
            <w:pPr>
              <w:keepNext/>
              <w:spacing w:before="0" w:line="360" w:lineRule="auto"/>
              <w:outlineLvl w:val="2"/>
              <w:rPr>
                <w:color w:val="FF0000"/>
              </w:rPr>
            </w:pPr>
            <w:bookmarkStart w:id="1" w:name="OLE_LINK1"/>
            <w:r w:rsidRPr="00527003">
              <w:t xml:space="preserve">The </w:t>
            </w:r>
            <w:r w:rsidR="00700505">
              <w:t xml:space="preserve">Senior </w:t>
            </w:r>
            <w:r w:rsidR="00D67598">
              <w:t xml:space="preserve">School </w:t>
            </w:r>
            <w:r w:rsidRPr="00527003">
              <w:t>Administrator</w:t>
            </w:r>
            <w:r w:rsidR="00700505">
              <w:t xml:space="preserve"> ensures the efficient and effective provision of </w:t>
            </w:r>
            <w:r w:rsidRPr="00527003">
              <w:t xml:space="preserve">general administrative support </w:t>
            </w:r>
            <w:r w:rsidR="00700505" w:rsidRPr="00700505">
              <w:rPr>
                <w:color w:val="000000" w:themeColor="text1"/>
              </w:rPr>
              <w:t xml:space="preserve">and the </w:t>
            </w:r>
            <w:r w:rsidR="00700505">
              <w:rPr>
                <w:color w:val="000000" w:themeColor="text1"/>
              </w:rPr>
              <w:t xml:space="preserve">coordination </w:t>
            </w:r>
            <w:r w:rsidR="00700505" w:rsidRPr="00700505">
              <w:rPr>
                <w:color w:val="000000" w:themeColor="text1"/>
              </w:rPr>
              <w:t xml:space="preserve">of </w:t>
            </w:r>
            <w:r w:rsidR="00527003" w:rsidRPr="00700505">
              <w:rPr>
                <w:color w:val="000000" w:themeColor="text1"/>
              </w:rPr>
              <w:t xml:space="preserve">the </w:t>
            </w:r>
            <w:r w:rsidR="00527003">
              <w:rPr>
                <w:color w:val="000000" w:themeColor="text1"/>
              </w:rPr>
              <w:t xml:space="preserve">day-to-day operations of the </w:t>
            </w:r>
            <w:r w:rsidR="00D67598">
              <w:rPr>
                <w:color w:val="000000" w:themeColor="text1"/>
              </w:rPr>
              <w:t xml:space="preserve">School </w:t>
            </w:r>
            <w:r w:rsidR="00527003">
              <w:rPr>
                <w:color w:val="000000" w:themeColor="text1"/>
              </w:rPr>
              <w:t xml:space="preserve">through liaising with staff and students and providing </w:t>
            </w:r>
            <w:r w:rsidR="00F7436A">
              <w:rPr>
                <w:color w:val="000000" w:themeColor="text1"/>
              </w:rPr>
              <w:t xml:space="preserve">high level </w:t>
            </w:r>
            <w:r w:rsidR="00527003">
              <w:rPr>
                <w:color w:val="000000" w:themeColor="text1"/>
              </w:rPr>
              <w:t xml:space="preserve">advice and assistance on a wide range of general and student administration, financial and human resources matters.    </w:t>
            </w:r>
          </w:p>
          <w:bookmarkEnd w:id="1"/>
          <w:p w:rsidR="006B28C8" w:rsidRPr="00527003" w:rsidRDefault="006B28C8" w:rsidP="002976ED">
            <w:pPr>
              <w:spacing w:before="0" w:line="360" w:lineRule="auto"/>
            </w:pPr>
          </w:p>
          <w:p w:rsidR="006B28C8" w:rsidRPr="00527003" w:rsidRDefault="006B28C8" w:rsidP="002976ED">
            <w:pPr>
              <w:spacing w:before="0" w:line="360" w:lineRule="auto"/>
              <w:rPr>
                <w:b/>
                <w:bCs/>
                <w:sz w:val="24"/>
                <w:szCs w:val="24"/>
              </w:rPr>
            </w:pPr>
            <w:r w:rsidRPr="00527003">
              <w:rPr>
                <w:b/>
                <w:bCs/>
                <w:sz w:val="24"/>
                <w:szCs w:val="24"/>
              </w:rPr>
              <w:t>KEY ACCOUNTABILITY AREAS</w:t>
            </w:r>
          </w:p>
          <w:p w:rsidR="00753130" w:rsidRPr="00011104" w:rsidRDefault="00753130" w:rsidP="002976ED">
            <w:pPr>
              <w:spacing w:before="0" w:line="360" w:lineRule="auto"/>
              <w:rPr>
                <w:b/>
                <w:bCs/>
                <w:szCs w:val="24"/>
              </w:rPr>
            </w:pPr>
          </w:p>
          <w:p w:rsidR="006B28C8" w:rsidRPr="00527003" w:rsidRDefault="006B28C8" w:rsidP="002976ED">
            <w:pPr>
              <w:spacing w:before="0" w:line="360" w:lineRule="auto"/>
              <w:rPr>
                <w:b/>
                <w:bCs/>
                <w:sz w:val="24"/>
                <w:szCs w:val="24"/>
              </w:rPr>
            </w:pPr>
            <w:r w:rsidRPr="00527003">
              <w:rPr>
                <w:b/>
                <w:bCs/>
                <w:sz w:val="24"/>
                <w:szCs w:val="24"/>
              </w:rPr>
              <w:t xml:space="preserve">Position Dimension &amp; Relationships: </w:t>
            </w:r>
          </w:p>
          <w:p w:rsidR="00A25550" w:rsidRPr="00700505" w:rsidRDefault="0051596B" w:rsidP="002976ED">
            <w:pPr>
              <w:spacing w:before="0" w:line="360" w:lineRule="auto"/>
              <w:rPr>
                <w:color w:val="000000" w:themeColor="text1"/>
              </w:rPr>
            </w:pPr>
            <w:r>
              <w:t>The</w:t>
            </w:r>
            <w:r w:rsidR="00A25550" w:rsidRPr="00527003">
              <w:t xml:space="preserve"> </w:t>
            </w:r>
            <w:r w:rsidR="00700505">
              <w:t xml:space="preserve">Senior </w:t>
            </w:r>
            <w:r w:rsidR="007C30A2">
              <w:t xml:space="preserve">School </w:t>
            </w:r>
            <w:r w:rsidR="00A25550" w:rsidRPr="00527003">
              <w:t>Administrator</w:t>
            </w:r>
            <w:r w:rsidR="006729B7">
              <w:t xml:space="preserve"> </w:t>
            </w:r>
            <w:r w:rsidR="00700505">
              <w:t xml:space="preserve">coordinates the provision of </w:t>
            </w:r>
            <w:r w:rsidR="00F7436A">
              <w:t xml:space="preserve">high-level advice and administrative support to ensure the efficient and effective management of </w:t>
            </w:r>
            <w:r w:rsidR="00A25550" w:rsidRPr="00527003">
              <w:t xml:space="preserve">day-to-day </w:t>
            </w:r>
            <w:r w:rsidR="00F7436A">
              <w:t xml:space="preserve">operations </w:t>
            </w:r>
            <w:r w:rsidR="00700505" w:rsidRPr="00700505">
              <w:rPr>
                <w:color w:val="000000" w:themeColor="text1"/>
              </w:rPr>
              <w:t>by liaising with staff, students</w:t>
            </w:r>
            <w:r w:rsidR="00F203EA">
              <w:rPr>
                <w:color w:val="000000" w:themeColor="text1"/>
              </w:rPr>
              <w:t xml:space="preserve">, </w:t>
            </w:r>
            <w:r w:rsidR="00700505" w:rsidRPr="00700505">
              <w:rPr>
                <w:color w:val="000000" w:themeColor="text1"/>
              </w:rPr>
              <w:t>visitors</w:t>
            </w:r>
            <w:r w:rsidR="00F203EA">
              <w:rPr>
                <w:color w:val="000000" w:themeColor="text1"/>
              </w:rPr>
              <w:t xml:space="preserve"> and external stakeholders and working in partnership with other areas of the University</w:t>
            </w:r>
            <w:r w:rsidR="00700505" w:rsidRPr="00700505">
              <w:rPr>
                <w:color w:val="000000" w:themeColor="text1"/>
              </w:rPr>
              <w:t>.</w:t>
            </w:r>
            <w:r w:rsidR="00DB6DED">
              <w:rPr>
                <w:color w:val="000000" w:themeColor="text1"/>
              </w:rPr>
              <w:t xml:space="preserve"> </w:t>
            </w:r>
            <w:r w:rsidR="00700505" w:rsidRPr="00700505">
              <w:rPr>
                <w:color w:val="000000" w:themeColor="text1"/>
              </w:rPr>
              <w:t xml:space="preserve"> </w:t>
            </w:r>
          </w:p>
          <w:p w:rsidR="006B28C8" w:rsidRPr="00527003" w:rsidRDefault="006B28C8" w:rsidP="002976ED">
            <w:pPr>
              <w:spacing w:before="0" w:line="360" w:lineRule="auto"/>
              <w:rPr>
                <w:color w:val="000000" w:themeColor="text1"/>
              </w:rPr>
            </w:pPr>
          </w:p>
          <w:p w:rsidR="006B28C8" w:rsidRPr="00527003" w:rsidRDefault="006B28C8" w:rsidP="002976ED">
            <w:pPr>
              <w:spacing w:before="0" w:line="360" w:lineRule="auto"/>
              <w:rPr>
                <w:b/>
                <w:bCs/>
                <w:sz w:val="24"/>
                <w:szCs w:val="24"/>
              </w:rPr>
            </w:pPr>
            <w:r w:rsidRPr="00527003">
              <w:rPr>
                <w:b/>
                <w:bCs/>
                <w:sz w:val="24"/>
                <w:szCs w:val="24"/>
              </w:rPr>
              <w:t>Role Statement:</w:t>
            </w:r>
          </w:p>
          <w:p w:rsidR="00FF55C4" w:rsidRPr="00527003" w:rsidRDefault="001D5819" w:rsidP="002976ED">
            <w:pPr>
              <w:spacing w:before="0" w:line="360" w:lineRule="auto"/>
              <w:rPr>
                <w:iCs/>
                <w:sz w:val="22"/>
                <w:szCs w:val="22"/>
              </w:rPr>
            </w:pPr>
            <w:r>
              <w:t>In consultation with the School Manager</w:t>
            </w:r>
            <w:r w:rsidR="00C554C6">
              <w:t xml:space="preserve"> </w:t>
            </w:r>
            <w:r w:rsidR="00A25550" w:rsidRPr="00527003">
              <w:t xml:space="preserve">the </w:t>
            </w:r>
            <w:r w:rsidR="00EE68F2">
              <w:t>S</w:t>
            </w:r>
            <w:r w:rsidR="00700505">
              <w:t xml:space="preserve">enior </w:t>
            </w:r>
            <w:r w:rsidR="00695557">
              <w:t xml:space="preserve">School </w:t>
            </w:r>
            <w:r w:rsidR="00A25550" w:rsidRPr="00527003">
              <w:t>Administrator will:</w:t>
            </w:r>
          </w:p>
          <w:p w:rsidR="00AF2B46" w:rsidRPr="005D1053" w:rsidRDefault="00700505" w:rsidP="002976ED">
            <w:pPr>
              <w:numPr>
                <w:ilvl w:val="0"/>
                <w:numId w:val="40"/>
              </w:numPr>
              <w:spacing w:before="0" w:line="360" w:lineRule="auto"/>
              <w:textAlignment w:val="auto"/>
              <w:rPr>
                <w:sz w:val="22"/>
                <w:szCs w:val="22"/>
              </w:rPr>
            </w:pPr>
            <w:r w:rsidRPr="005D1053">
              <w:t xml:space="preserve">Provide </w:t>
            </w:r>
            <w:r w:rsidR="00F7436A" w:rsidRPr="005D1053">
              <w:t>high le</w:t>
            </w:r>
            <w:r w:rsidR="00EE1BD5" w:rsidRPr="005D1053">
              <w:t>vel advice on a wide range of policies and procedures</w:t>
            </w:r>
            <w:r w:rsidRPr="005D1053">
              <w:t xml:space="preserve">, liaising </w:t>
            </w:r>
            <w:r w:rsidR="00F7436A" w:rsidRPr="005D1053">
              <w:t>with staff and students</w:t>
            </w:r>
            <w:r w:rsidRPr="005D1053">
              <w:t xml:space="preserve"> and ensuring issues are solved timely. </w:t>
            </w:r>
            <w:r w:rsidR="00EE1BD5" w:rsidRPr="005D1053">
              <w:t xml:space="preserve"> </w:t>
            </w:r>
          </w:p>
          <w:p w:rsidR="00700505" w:rsidRPr="005D1053" w:rsidRDefault="005D1053" w:rsidP="002976ED">
            <w:pPr>
              <w:numPr>
                <w:ilvl w:val="0"/>
                <w:numId w:val="40"/>
              </w:numPr>
              <w:spacing w:before="0" w:line="360" w:lineRule="auto"/>
              <w:textAlignment w:val="auto"/>
              <w:rPr>
                <w:sz w:val="22"/>
                <w:szCs w:val="22"/>
              </w:rPr>
            </w:pPr>
            <w:r>
              <w:rPr>
                <w:szCs w:val="22"/>
              </w:rPr>
              <w:t xml:space="preserve">Contribute to the development and implementation of </w:t>
            </w:r>
            <w:r w:rsidR="008C4A0E">
              <w:rPr>
                <w:szCs w:val="22"/>
              </w:rPr>
              <w:t xml:space="preserve">school </w:t>
            </w:r>
            <w:r>
              <w:rPr>
                <w:szCs w:val="22"/>
              </w:rPr>
              <w:t>procedures and protocols, coordinating various consultation processes and provide high-level project support in the implementation of various strategic initiatives</w:t>
            </w:r>
            <w:r w:rsidR="00B742AA">
              <w:rPr>
                <w:szCs w:val="22"/>
              </w:rPr>
              <w:t>, including the improvement of administrative processes.</w:t>
            </w:r>
            <w:r>
              <w:rPr>
                <w:szCs w:val="22"/>
              </w:rPr>
              <w:t xml:space="preserve"> </w:t>
            </w:r>
          </w:p>
          <w:p w:rsidR="00F7436A" w:rsidRPr="005D1053" w:rsidRDefault="00F7436A" w:rsidP="002976ED">
            <w:pPr>
              <w:pStyle w:val="ListParagraph"/>
              <w:numPr>
                <w:ilvl w:val="0"/>
                <w:numId w:val="40"/>
              </w:numPr>
              <w:spacing w:before="0" w:line="360" w:lineRule="auto"/>
              <w:textAlignment w:val="auto"/>
            </w:pPr>
            <w:r w:rsidRPr="005D1053">
              <w:t>Coordinate the f</w:t>
            </w:r>
            <w:r w:rsidR="00CF5CA1" w:rsidRPr="005D1053">
              <w:t>inancial</w:t>
            </w:r>
            <w:r w:rsidR="00700505" w:rsidRPr="005D1053">
              <w:t xml:space="preserve">, human resources, student and education administration, </w:t>
            </w:r>
            <w:r w:rsidR="005D1053">
              <w:t xml:space="preserve">being accountable for obtaining the needed approvals and for the accurate processing and reporting and </w:t>
            </w:r>
            <w:r w:rsidR="00700505" w:rsidRPr="005D1053">
              <w:t xml:space="preserve">ensuring compliance with University policies and procedures and local area protocols, investigating issues and designing and implementing </w:t>
            </w:r>
            <w:r w:rsidR="005D1053">
              <w:t xml:space="preserve">initiatives </w:t>
            </w:r>
            <w:r w:rsidR="00700505" w:rsidRPr="005D1053">
              <w:t xml:space="preserve">to reduce risks. </w:t>
            </w:r>
            <w:r w:rsidRPr="005D1053">
              <w:t xml:space="preserve"> </w:t>
            </w:r>
          </w:p>
          <w:p w:rsidR="005D1053" w:rsidRPr="005D1053" w:rsidRDefault="005D1053" w:rsidP="002976ED">
            <w:pPr>
              <w:numPr>
                <w:ilvl w:val="0"/>
                <w:numId w:val="40"/>
              </w:numPr>
              <w:spacing w:before="0" w:line="360" w:lineRule="auto"/>
              <w:textAlignment w:val="auto"/>
            </w:pPr>
            <w:r>
              <w:t xml:space="preserve">Oversee a </w:t>
            </w:r>
            <w:r w:rsidR="00256213" w:rsidRPr="005D1053">
              <w:t xml:space="preserve">range of other </w:t>
            </w:r>
            <w:r>
              <w:t xml:space="preserve">administrative matters such as: the provision of </w:t>
            </w:r>
            <w:r w:rsidR="00545F51" w:rsidRPr="005D1053">
              <w:t xml:space="preserve">committee support, </w:t>
            </w:r>
            <w:r w:rsidR="00FF55C4" w:rsidRPr="005D1053">
              <w:t xml:space="preserve">room </w:t>
            </w:r>
            <w:r w:rsidR="00D919F0" w:rsidRPr="005D1053">
              <w:t>allocation</w:t>
            </w:r>
            <w:r w:rsidR="00256213" w:rsidRPr="005D1053">
              <w:t xml:space="preserve"> and booking</w:t>
            </w:r>
            <w:r w:rsidR="00D919F0" w:rsidRPr="005D1053">
              <w:t xml:space="preserve">, </w:t>
            </w:r>
            <w:r>
              <w:t xml:space="preserve">event coordination, </w:t>
            </w:r>
            <w:r w:rsidR="00D919F0" w:rsidRPr="005D1053">
              <w:t>station</w:t>
            </w:r>
            <w:r w:rsidR="00600CCE">
              <w:t>e</w:t>
            </w:r>
            <w:r w:rsidR="00D919F0" w:rsidRPr="005D1053">
              <w:t>ry</w:t>
            </w:r>
            <w:r w:rsidR="00256213" w:rsidRPr="005D1053">
              <w:t xml:space="preserve"> orders, access cards and IT access and </w:t>
            </w:r>
            <w:r w:rsidR="00FF55C4" w:rsidRPr="005D1053">
              <w:t>ensur</w:t>
            </w:r>
            <w:r w:rsidR="00256213" w:rsidRPr="005D1053">
              <w:t>ing</w:t>
            </w:r>
            <w:r w:rsidR="00FF55C4" w:rsidRPr="005D1053">
              <w:t xml:space="preserve"> appropriate</w:t>
            </w:r>
            <w:r w:rsidR="00D919F0" w:rsidRPr="005D1053">
              <w:t xml:space="preserve"> maintenance </w:t>
            </w:r>
            <w:r w:rsidR="00CF5CA1" w:rsidRPr="005D1053">
              <w:t xml:space="preserve">of office </w:t>
            </w:r>
            <w:r w:rsidR="00256213" w:rsidRPr="005D1053">
              <w:t xml:space="preserve">space and </w:t>
            </w:r>
            <w:r w:rsidR="00FA1B63" w:rsidRPr="005D1053">
              <w:t xml:space="preserve">equipment in line with University and local area protocols. </w:t>
            </w:r>
          </w:p>
          <w:p w:rsidR="00CF5CA1" w:rsidRDefault="005D1053" w:rsidP="002976ED">
            <w:pPr>
              <w:pStyle w:val="ListParagraph"/>
              <w:numPr>
                <w:ilvl w:val="0"/>
                <w:numId w:val="40"/>
              </w:numPr>
              <w:spacing w:before="0" w:line="360" w:lineRule="auto"/>
              <w:textAlignment w:val="auto"/>
            </w:pPr>
            <w:r>
              <w:t xml:space="preserve">Coordinate the </w:t>
            </w:r>
            <w:r w:rsidR="00E56BBD">
              <w:t>School</w:t>
            </w:r>
            <w:r w:rsidR="00256213" w:rsidRPr="005D1053">
              <w:t xml:space="preserve">’s </w:t>
            </w:r>
            <w:r w:rsidR="00AF2B46" w:rsidRPr="005D1053">
              <w:t>website</w:t>
            </w:r>
            <w:r>
              <w:t xml:space="preserve"> maintenance</w:t>
            </w:r>
            <w:r w:rsidR="00256213" w:rsidRPr="005D1053">
              <w:t>, liaising with stakeholders to collect information and update relevant sections</w:t>
            </w:r>
            <w:r w:rsidR="00FA1B63" w:rsidRPr="005D1053">
              <w:t xml:space="preserve">, taking a proactive role in ensuring the website information and structure </w:t>
            </w:r>
            <w:r w:rsidR="00882867" w:rsidRPr="00882867">
              <w:t>contribute</w:t>
            </w:r>
            <w:r w:rsidR="00FA1B63" w:rsidRPr="00882867">
              <w:t xml:space="preserve"> to</w:t>
            </w:r>
            <w:r w:rsidR="00FA1B63" w:rsidRPr="005D1053">
              <w:t xml:space="preserve"> the achievement of the </w:t>
            </w:r>
            <w:r w:rsidR="00E56BBD">
              <w:t xml:space="preserve">School’s </w:t>
            </w:r>
            <w:r w:rsidR="00FA1B63" w:rsidRPr="005D1053">
              <w:t>strategic goals.</w:t>
            </w:r>
          </w:p>
          <w:p w:rsidR="005D1053" w:rsidRPr="005D1053" w:rsidRDefault="005C6EAB" w:rsidP="002976ED">
            <w:pPr>
              <w:pStyle w:val="ListParagraph"/>
              <w:numPr>
                <w:ilvl w:val="0"/>
                <w:numId w:val="40"/>
              </w:numPr>
              <w:spacing w:before="0" w:line="360" w:lineRule="auto"/>
            </w:pPr>
            <w:r>
              <w:t>As required s</w:t>
            </w:r>
            <w:r w:rsidR="005D1053" w:rsidRPr="005D1053">
              <w:t xml:space="preserve">upervise </w:t>
            </w:r>
            <w:r w:rsidR="005D1053">
              <w:t>a small team of</w:t>
            </w:r>
            <w:r w:rsidR="0029039D">
              <w:t xml:space="preserve"> </w:t>
            </w:r>
            <w:r w:rsidR="00CE4CA3">
              <w:t>a</w:t>
            </w:r>
            <w:r w:rsidR="005D1053">
              <w:t>dministrators</w:t>
            </w:r>
            <w:r w:rsidR="005D1053" w:rsidRPr="005D1053">
              <w:t>, including coaching, mentoring, skill and career development</w:t>
            </w:r>
            <w:r w:rsidR="002976ED">
              <w:t xml:space="preserve"> and </w:t>
            </w:r>
            <w:r w:rsidR="005D1053" w:rsidRPr="005D1053">
              <w:t>feedback on performance</w:t>
            </w:r>
            <w:r w:rsidR="002976ED">
              <w:t xml:space="preserve">. </w:t>
            </w:r>
            <w:r w:rsidR="005D1053" w:rsidRPr="005D1053">
              <w:t xml:space="preserve"> </w:t>
            </w:r>
          </w:p>
          <w:p w:rsidR="0020734F" w:rsidRPr="005D1053" w:rsidRDefault="0020734F" w:rsidP="002976ED">
            <w:pPr>
              <w:pStyle w:val="ListParagraph"/>
              <w:numPr>
                <w:ilvl w:val="0"/>
                <w:numId w:val="40"/>
              </w:numPr>
              <w:spacing w:before="0" w:line="360" w:lineRule="auto"/>
              <w:textAlignment w:val="auto"/>
            </w:pPr>
            <w:r w:rsidRPr="005D1053">
              <w:t>Comply with all ANU policies and procedures, in particular those relating to work health and safety and equal opportunity</w:t>
            </w:r>
            <w:r w:rsidR="003C7CE1" w:rsidRPr="005D1053">
              <w:t>.</w:t>
            </w:r>
          </w:p>
          <w:p w:rsidR="00375438" w:rsidRPr="00527003" w:rsidRDefault="00583884" w:rsidP="00C554C6">
            <w:pPr>
              <w:pStyle w:val="ListParagraph"/>
              <w:numPr>
                <w:ilvl w:val="0"/>
                <w:numId w:val="40"/>
              </w:numPr>
              <w:spacing w:before="0" w:line="360" w:lineRule="auto"/>
              <w:textAlignment w:val="auto"/>
            </w:pPr>
            <w:r>
              <w:t xml:space="preserve">Perform other </w:t>
            </w:r>
            <w:r w:rsidR="00D62C41" w:rsidRPr="005D1053">
              <w:t xml:space="preserve">duties </w:t>
            </w:r>
            <w:r w:rsidR="00256213" w:rsidRPr="005D1053">
              <w:t xml:space="preserve">as </w:t>
            </w:r>
            <w:r w:rsidR="00783DC2">
              <w:t>requested</w:t>
            </w:r>
            <w:r w:rsidR="00256213" w:rsidRPr="005D1053">
              <w:t xml:space="preserve">, </w:t>
            </w:r>
            <w:r w:rsidR="00D62C41" w:rsidRPr="005D1053">
              <w:t>consistent with the classification level of the position</w:t>
            </w:r>
            <w:r w:rsidR="00256213" w:rsidRPr="005D1053">
              <w:t xml:space="preserve"> and in line with the principle of multi-skilling.</w:t>
            </w:r>
          </w:p>
        </w:tc>
      </w:tr>
    </w:tbl>
    <w:p w:rsidR="00C554C6" w:rsidRDefault="00C554C6" w:rsidP="00B6514E">
      <w:pPr>
        <w:pStyle w:val="norm10plus"/>
        <w:widowControl/>
        <w:overflowPunct w:val="0"/>
        <w:spacing w:after="0"/>
        <w:textAlignment w:val="baseline"/>
        <w:rPr>
          <w:b/>
          <w:bCs/>
          <w:sz w:val="24"/>
          <w:szCs w:val="24"/>
        </w:rPr>
      </w:pP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firstRow="0" w:lastRow="0" w:firstColumn="0" w:lastColumn="0" w:noHBand="0" w:noVBand="0"/>
      </w:tblPr>
      <w:tblGrid>
        <w:gridCol w:w="10492"/>
      </w:tblGrid>
      <w:tr w:rsidR="00C554C6" w:rsidRPr="000F2695" w:rsidTr="00AC6301">
        <w:tc>
          <w:tcPr>
            <w:tcW w:w="10492" w:type="dxa"/>
            <w:tcBorders>
              <w:top w:val="single" w:sz="4" w:space="0" w:color="auto"/>
              <w:left w:val="single" w:sz="6" w:space="0" w:color="auto"/>
              <w:bottom w:val="single" w:sz="6" w:space="0" w:color="auto"/>
              <w:right w:val="single" w:sz="6" w:space="0" w:color="auto"/>
            </w:tcBorders>
          </w:tcPr>
          <w:p w:rsidR="00C554C6" w:rsidRPr="003A20DD" w:rsidRDefault="00C554C6" w:rsidP="002976ED">
            <w:pPr>
              <w:spacing w:before="100" w:after="60"/>
              <w:rPr>
                <w:b/>
              </w:rPr>
            </w:pPr>
            <w:r w:rsidRPr="000F2695">
              <w:lastRenderedPageBreak/>
              <w:br w:type="page"/>
            </w:r>
            <w:r w:rsidRPr="003A20DD">
              <w:rPr>
                <w:b/>
                <w:sz w:val="24"/>
              </w:rPr>
              <w:t>SELECTION CRITERIA</w:t>
            </w:r>
          </w:p>
          <w:p w:rsidR="00C554C6" w:rsidRDefault="00C554C6" w:rsidP="00222356">
            <w:pPr>
              <w:pStyle w:val="ListParagraph"/>
              <w:numPr>
                <w:ilvl w:val="0"/>
                <w:numId w:val="45"/>
              </w:numPr>
              <w:spacing w:before="0" w:line="360" w:lineRule="auto"/>
              <w:jc w:val="left"/>
              <w:textAlignment w:val="auto"/>
            </w:pPr>
            <w:r>
              <w:t xml:space="preserve">Degree in a relevant field with demonstrated relevant experience in an administrative role in a complex environment or an equivalent combination of relevant experience and education/ training. Experience in finance, student administration or human resources will be highly regarded. </w:t>
            </w:r>
          </w:p>
          <w:p w:rsidR="00C554C6" w:rsidRDefault="00C554C6" w:rsidP="00222356">
            <w:pPr>
              <w:pStyle w:val="ListParagraph"/>
              <w:numPr>
                <w:ilvl w:val="0"/>
                <w:numId w:val="45"/>
              </w:numPr>
              <w:spacing w:before="0" w:line="360" w:lineRule="auto"/>
              <w:jc w:val="left"/>
              <w:textAlignment w:val="auto"/>
            </w:pPr>
            <w:r>
              <w:t xml:space="preserve">Demonstrated high level customer service and communication skills with experience producing business correspondence, reports and meeting papers and an ability to liaise effectively with stakeholders in a culturally diverse environment.   </w:t>
            </w:r>
          </w:p>
          <w:p w:rsidR="00C554C6" w:rsidRDefault="00C554C6" w:rsidP="00222356">
            <w:pPr>
              <w:pStyle w:val="ListParagraph"/>
              <w:numPr>
                <w:ilvl w:val="0"/>
                <w:numId w:val="45"/>
              </w:numPr>
              <w:spacing w:before="0" w:line="360" w:lineRule="auto"/>
              <w:jc w:val="left"/>
              <w:textAlignment w:val="auto"/>
            </w:pPr>
            <w:r>
              <w:t xml:space="preserve">Demonstrated analytical and problem-solving skills, with a proven ability to collect and analyse data and to make recommendations on alternative solutions to senior management. </w:t>
            </w:r>
            <w:r w:rsidR="00222356" w:rsidRPr="00222356">
              <w:t>Project coordination experience is required</w:t>
            </w:r>
            <w:r w:rsidR="00222356">
              <w:t xml:space="preserve">. </w:t>
            </w:r>
          </w:p>
          <w:p w:rsidR="00C554C6" w:rsidRDefault="00C554C6" w:rsidP="00222356">
            <w:pPr>
              <w:pStyle w:val="ListParagraph"/>
              <w:numPr>
                <w:ilvl w:val="0"/>
                <w:numId w:val="45"/>
              </w:numPr>
              <w:spacing w:before="0" w:line="360" w:lineRule="auto"/>
              <w:jc w:val="left"/>
              <w:textAlignment w:val="auto"/>
            </w:pPr>
            <w:r>
              <w:t xml:space="preserve">Proven organisational skills and ability to prioritise </w:t>
            </w:r>
            <w:r w:rsidR="002976ED">
              <w:t>competing demands</w:t>
            </w:r>
            <w:r>
              <w:t xml:space="preserve"> and to work effectively both independently and </w:t>
            </w:r>
            <w:r w:rsidR="002976ED">
              <w:t>collaboratively and to supervise a team</w:t>
            </w:r>
            <w:r>
              <w:t xml:space="preserve">, meeting deadlines and delivering high quality outcomes.   </w:t>
            </w:r>
          </w:p>
          <w:p w:rsidR="00C554C6" w:rsidRDefault="00C554C6" w:rsidP="00222356">
            <w:pPr>
              <w:pStyle w:val="ListParagraph"/>
              <w:numPr>
                <w:ilvl w:val="0"/>
                <w:numId w:val="45"/>
              </w:numPr>
              <w:spacing w:before="0" w:line="360" w:lineRule="auto"/>
              <w:jc w:val="left"/>
              <w:textAlignment w:val="auto"/>
            </w:pPr>
            <w:r>
              <w:t xml:space="preserve">Highly developed computer skills, including proficiency using the </w:t>
            </w:r>
            <w:proofErr w:type="spellStart"/>
            <w:r>
              <w:t>MsOffice</w:t>
            </w:r>
            <w:proofErr w:type="spellEnd"/>
            <w:r>
              <w:t xml:space="preserve"> suite and experience with online data management platforms and website maintenance. </w:t>
            </w:r>
          </w:p>
          <w:p w:rsidR="00C554C6" w:rsidRDefault="00C554C6" w:rsidP="00222356">
            <w:pPr>
              <w:pStyle w:val="ListParagraph"/>
              <w:numPr>
                <w:ilvl w:val="0"/>
                <w:numId w:val="45"/>
              </w:numPr>
              <w:spacing w:before="0" w:line="360" w:lineRule="auto"/>
              <w:jc w:val="left"/>
              <w:textAlignment w:val="auto"/>
            </w:pPr>
            <w:r>
              <w:t>A demonstrated understanding of equal opportunity principles and policies and a commitment to their application in a University context.</w:t>
            </w:r>
          </w:p>
          <w:p w:rsidR="00C554C6" w:rsidRDefault="00C554C6" w:rsidP="00AC6301">
            <w:pPr>
              <w:spacing w:before="0" w:line="360" w:lineRule="auto"/>
              <w:ind w:left="420"/>
              <w:textAlignment w:val="auto"/>
            </w:pPr>
          </w:p>
          <w:p w:rsidR="00C554C6" w:rsidRDefault="00C554C6" w:rsidP="00AC6301">
            <w:pPr>
              <w:spacing w:before="0" w:line="360" w:lineRule="auto"/>
              <w:textAlignment w:val="auto"/>
              <w:rPr>
                <w:i/>
              </w:rPr>
            </w:pPr>
            <w:r w:rsidRPr="003A20DD">
              <w:rPr>
                <w:i/>
              </w:rPr>
              <w:t xml:space="preserve">ANU Officer Levels 6 and 7 are </w:t>
            </w:r>
            <w:proofErr w:type="spellStart"/>
            <w:r w:rsidRPr="003A20DD">
              <w:rPr>
                <w:i/>
              </w:rPr>
              <w:t>broadbanded</w:t>
            </w:r>
            <w:proofErr w:type="spellEnd"/>
            <w:r w:rsidRPr="003A20DD">
              <w:rPr>
                <w:i/>
              </w:rPr>
              <w:t xml:space="preserve"> in this stream. It is expected that at the higher levels within the broadband occupants, through experience, will have developed skills and expertise enabling them to more independently perform the full range of duties at a higher level, and that more time will be spent on the more complex functions of the position.</w:t>
            </w:r>
          </w:p>
          <w:p w:rsidR="00C554C6" w:rsidRPr="00EB2BD8" w:rsidRDefault="00C554C6" w:rsidP="00AC6301">
            <w:pPr>
              <w:spacing w:before="0" w:line="360" w:lineRule="auto"/>
              <w:textAlignment w:val="auto"/>
              <w:rPr>
                <w:i/>
              </w:rPr>
            </w:pPr>
          </w:p>
        </w:tc>
      </w:tr>
      <w:tr w:rsidR="00C554C6" w:rsidRPr="000F2695" w:rsidTr="00AC6301">
        <w:tc>
          <w:tcPr>
            <w:tcW w:w="10492" w:type="dxa"/>
            <w:tcBorders>
              <w:top w:val="single" w:sz="4" w:space="0" w:color="auto"/>
              <w:left w:val="single" w:sz="6" w:space="0" w:color="auto"/>
              <w:bottom w:val="single" w:sz="6" w:space="0" w:color="auto"/>
              <w:right w:val="single" w:sz="6" w:space="0" w:color="auto"/>
            </w:tcBorders>
          </w:tcPr>
          <w:p w:rsidR="00C554C6" w:rsidRPr="003A20DD" w:rsidRDefault="00C554C6" w:rsidP="00AC6301">
            <w:r w:rsidRPr="003A20DD">
              <w:t>References:</w:t>
            </w:r>
            <w:r>
              <w:t xml:space="preserve"> </w:t>
            </w:r>
            <w:hyperlink r:id="rId9" w:history="1">
              <w:r w:rsidRPr="003A20DD">
                <w:rPr>
                  <w:rStyle w:val="Hyperlink"/>
                  <w:rFonts w:cs="Arial"/>
                </w:rPr>
                <w:t>Professional Staff Classification Descriptors</w:t>
              </w:r>
            </w:hyperlink>
          </w:p>
        </w:tc>
      </w:tr>
    </w:tbl>
    <w:p w:rsidR="00C554C6" w:rsidRPr="00527003" w:rsidRDefault="00C554C6" w:rsidP="00B6514E">
      <w:pPr>
        <w:pStyle w:val="norm10plus"/>
        <w:widowControl/>
        <w:overflowPunct w:val="0"/>
        <w:spacing w:after="0"/>
        <w:textAlignment w:val="baseline"/>
        <w:rPr>
          <w:b/>
          <w:bCs/>
          <w:sz w:val="24"/>
          <w:szCs w:val="24"/>
        </w:rPr>
      </w:pPr>
    </w:p>
    <w:sectPr w:rsidR="00C554C6" w:rsidRPr="00527003" w:rsidSect="008E64FE">
      <w:headerReference w:type="default" r:id="rId10"/>
      <w:headerReference w:type="first" r:id="rId11"/>
      <w:pgSz w:w="11907" w:h="16840" w:code="9"/>
      <w:pgMar w:top="283" w:right="397" w:bottom="426" w:left="794" w:header="280" w:footer="280" w:gutter="0"/>
      <w:cols w:space="56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EF7" w:rsidRDefault="00CC5EF7">
      <w:r>
        <w:separator/>
      </w:r>
    </w:p>
  </w:endnote>
  <w:endnote w:type="continuationSeparator" w:id="0">
    <w:p w:rsidR="00CC5EF7" w:rsidRDefault="00CC5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EF7" w:rsidRDefault="00CC5EF7">
      <w:r>
        <w:separator/>
      </w:r>
    </w:p>
  </w:footnote>
  <w:footnote w:type="continuationSeparator" w:id="0">
    <w:p w:rsidR="00CC5EF7" w:rsidRDefault="00CC5E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04E" w:rsidRDefault="00D7304E">
    <w:pPr>
      <w:pStyle w:val="BalloonText"/>
      <w:tabs>
        <w:tab w:val="center" w:pos="5159"/>
        <w:tab w:val="right" w:pos="10319"/>
      </w:tabs>
    </w:pPr>
    <w:r>
      <w:tab/>
      <w:t xml:space="preserve"> </w:t>
    </w:r>
    <w:r>
      <w:tab/>
      <w:t xml:space="preserve">Page </w:t>
    </w:r>
    <w:r>
      <w:fldChar w:fldCharType="begin"/>
    </w:r>
    <w:r>
      <w:instrText xml:space="preserve"> PAGE </w:instrText>
    </w:r>
    <w:r>
      <w:fldChar w:fldCharType="separate"/>
    </w:r>
    <w:r w:rsidR="00674E7E">
      <w:rPr>
        <w:noProof/>
      </w:rPr>
      <w:t>2</w:t>
    </w:r>
    <w:r>
      <w:rPr>
        <w:noProof/>
      </w:rPr>
      <w:fldChar w:fldCharType="end"/>
    </w:r>
    <w:r>
      <w:t xml:space="preserve"> of </w:t>
    </w:r>
    <w:r w:rsidR="00674E7E">
      <w:fldChar w:fldCharType="begin"/>
    </w:r>
    <w:r w:rsidR="00674E7E">
      <w:instrText xml:space="preserve"> NUMPAGES </w:instrText>
    </w:r>
    <w:r w:rsidR="00674E7E">
      <w:fldChar w:fldCharType="separate"/>
    </w:r>
    <w:r w:rsidR="00674E7E">
      <w:rPr>
        <w:noProof/>
      </w:rPr>
      <w:t>2</w:t>
    </w:r>
    <w:r w:rsidR="00674E7E">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04E" w:rsidRDefault="00D7304E">
    <w:pPr>
      <w:pStyle w:val="BalloonText"/>
      <w:tabs>
        <w:tab w:val="center" w:pos="5159"/>
        <w:tab w:val="right" w:pos="10319"/>
      </w:tabs>
    </w:pPr>
    <w:r>
      <w:tab/>
    </w:r>
    <w:r>
      <w:tab/>
      <w:t xml:space="preserve">Page </w:t>
    </w:r>
    <w:r>
      <w:fldChar w:fldCharType="begin"/>
    </w:r>
    <w:r>
      <w:instrText xml:space="preserve"> PAGE </w:instrText>
    </w:r>
    <w:r>
      <w:fldChar w:fldCharType="separate"/>
    </w:r>
    <w:r w:rsidR="00674E7E">
      <w:rPr>
        <w:noProof/>
      </w:rPr>
      <w:t>1</w:t>
    </w:r>
    <w:r>
      <w:rPr>
        <w:noProof/>
      </w:rPr>
      <w:fldChar w:fldCharType="end"/>
    </w:r>
    <w:r>
      <w:t xml:space="preserve"> of </w:t>
    </w:r>
    <w:r w:rsidR="00674E7E">
      <w:fldChar w:fldCharType="begin"/>
    </w:r>
    <w:r w:rsidR="00674E7E">
      <w:instrText xml:space="preserve"> NUMPAGES </w:instrText>
    </w:r>
    <w:r w:rsidR="00674E7E">
      <w:fldChar w:fldCharType="separate"/>
    </w:r>
    <w:r w:rsidR="00674E7E">
      <w:rPr>
        <w:noProof/>
      </w:rPr>
      <w:t>2</w:t>
    </w:r>
    <w:r w:rsidR="00674E7E">
      <w:rPr>
        <w:noProof/>
      </w:rPr>
      <w:fldChar w:fldCharType="end"/>
    </w:r>
  </w:p>
  <w:p w:rsidR="00D7304E" w:rsidRDefault="00D7304E">
    <w:pPr>
      <w:pStyle w:val="BalloonText"/>
      <w:tabs>
        <w:tab w:val="center" w:pos="5159"/>
        <w:tab w:val="right" w:pos="1031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4DE26B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A6A1A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F18DB7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EEA8B4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BF25E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FABD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C607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EA2F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7E6E2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B6E8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1FA067B"/>
    <w:multiLevelType w:val="hybridMultilevel"/>
    <w:tmpl w:val="87B819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2FC1D2E"/>
    <w:multiLevelType w:val="hybridMultilevel"/>
    <w:tmpl w:val="143E064C"/>
    <w:lvl w:ilvl="0" w:tplc="ED6E41CA">
      <w:start w:val="1"/>
      <w:numFmt w:val="decimal"/>
      <w:lvlText w:val="%1."/>
      <w:lvlJc w:val="left"/>
      <w:pPr>
        <w:ind w:left="780" w:hanging="360"/>
      </w:pPr>
      <w:rPr>
        <w:rFonts w:ascii="Arial" w:hAnsi="Arial" w:cs="Arial" w:hint="default"/>
        <w:color w:val="auto"/>
        <w:sz w:val="20"/>
        <w:szCs w:val="20"/>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3" w15:restartNumberingAfterBreak="0">
    <w:nsid w:val="07F90123"/>
    <w:multiLevelType w:val="hybridMultilevel"/>
    <w:tmpl w:val="A4E8CC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8E28E8"/>
    <w:multiLevelType w:val="hybridMultilevel"/>
    <w:tmpl w:val="F98AD04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15F767F6"/>
    <w:multiLevelType w:val="hybridMultilevel"/>
    <w:tmpl w:val="1286F71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1777716E"/>
    <w:multiLevelType w:val="hybridMultilevel"/>
    <w:tmpl w:val="E2624E0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7" w15:restartNumberingAfterBreak="0">
    <w:nsid w:val="18E423B6"/>
    <w:multiLevelType w:val="hybridMultilevel"/>
    <w:tmpl w:val="61E04FF2"/>
    <w:lvl w:ilvl="0" w:tplc="66D8D80C">
      <w:start w:val="1"/>
      <w:numFmt w:val="decimal"/>
      <w:lvlText w:val="%1."/>
      <w:lvlJc w:val="left"/>
      <w:pPr>
        <w:tabs>
          <w:tab w:val="num" w:pos="720"/>
        </w:tabs>
        <w:ind w:left="720"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19FC15BA"/>
    <w:multiLevelType w:val="hybridMultilevel"/>
    <w:tmpl w:val="67A46E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B792E35"/>
    <w:multiLevelType w:val="hybridMultilevel"/>
    <w:tmpl w:val="EAB48536"/>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15:restartNumberingAfterBreak="0">
    <w:nsid w:val="1E0E28F4"/>
    <w:multiLevelType w:val="hybridMultilevel"/>
    <w:tmpl w:val="88A0D4D0"/>
    <w:lvl w:ilvl="0" w:tplc="22D21EEC">
      <w:start w:val="1"/>
      <w:numFmt w:val="decimal"/>
      <w:lvlText w:val="%1."/>
      <w:lvlJc w:val="left"/>
      <w:pPr>
        <w:ind w:left="780" w:hanging="360"/>
      </w:pPr>
      <w:rPr>
        <w:rFonts w:ascii="Arial" w:hAnsi="Arial" w:cs="Arial" w:hint="default"/>
        <w:color w:val="auto"/>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15E42B5"/>
    <w:multiLevelType w:val="hybridMultilevel"/>
    <w:tmpl w:val="973657A2"/>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231C23A3"/>
    <w:multiLevelType w:val="hybridMultilevel"/>
    <w:tmpl w:val="4A286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50C023F"/>
    <w:multiLevelType w:val="hybridMultilevel"/>
    <w:tmpl w:val="D70C9B0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15:restartNumberingAfterBreak="0">
    <w:nsid w:val="268E4AC5"/>
    <w:multiLevelType w:val="hybridMultilevel"/>
    <w:tmpl w:val="6566608C"/>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2D13B33"/>
    <w:multiLevelType w:val="hybridMultilevel"/>
    <w:tmpl w:val="8CA2CD3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33F14F52"/>
    <w:multiLevelType w:val="hybridMultilevel"/>
    <w:tmpl w:val="70642C9A"/>
    <w:lvl w:ilvl="0" w:tplc="FE3603CE">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377B33B7"/>
    <w:multiLevelType w:val="hybridMultilevel"/>
    <w:tmpl w:val="2A6AAB6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42BD0B37"/>
    <w:multiLevelType w:val="hybridMultilevel"/>
    <w:tmpl w:val="E9E20ECC"/>
    <w:lvl w:ilvl="0" w:tplc="0C090003">
      <w:start w:val="1"/>
      <w:numFmt w:val="bullet"/>
      <w:lvlText w:val="o"/>
      <w:lvlJc w:val="left"/>
      <w:pPr>
        <w:ind w:left="1146" w:hanging="360"/>
      </w:pPr>
      <w:rPr>
        <w:rFonts w:ascii="Courier New" w:hAnsi="Courier New" w:cs="Courier New"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9" w15:restartNumberingAfterBreak="0">
    <w:nsid w:val="45D07306"/>
    <w:multiLevelType w:val="hybridMultilevel"/>
    <w:tmpl w:val="0650800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4D364F88"/>
    <w:multiLevelType w:val="hybridMultilevel"/>
    <w:tmpl w:val="D2F69E10"/>
    <w:lvl w:ilvl="0" w:tplc="6F0CA272">
      <w:start w:val="1"/>
      <w:numFmt w:val="decimal"/>
      <w:lvlText w:val="%1."/>
      <w:lvlJc w:val="left"/>
      <w:pPr>
        <w:ind w:left="720" w:hanging="360"/>
      </w:pPr>
      <w:rPr>
        <w:b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EBA75BA"/>
    <w:multiLevelType w:val="hybridMultilevel"/>
    <w:tmpl w:val="7EA62F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5B83DD8"/>
    <w:multiLevelType w:val="hybridMultilevel"/>
    <w:tmpl w:val="B196752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15:restartNumberingAfterBreak="0">
    <w:nsid w:val="5B0D574F"/>
    <w:multiLevelType w:val="hybridMultilevel"/>
    <w:tmpl w:val="58F2AD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36004D"/>
    <w:multiLevelType w:val="hybridMultilevel"/>
    <w:tmpl w:val="62D4C0F4"/>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5829A7"/>
    <w:multiLevelType w:val="hybridMultilevel"/>
    <w:tmpl w:val="30DCB05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67C66BC0"/>
    <w:multiLevelType w:val="hybridMultilevel"/>
    <w:tmpl w:val="F03CF09C"/>
    <w:lvl w:ilvl="0" w:tplc="E9D659D0">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11075D"/>
    <w:multiLevelType w:val="hybridMultilevel"/>
    <w:tmpl w:val="5C325D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2B66FB"/>
    <w:multiLevelType w:val="hybridMultilevel"/>
    <w:tmpl w:val="E6AA8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D482330"/>
    <w:multiLevelType w:val="hybridMultilevel"/>
    <w:tmpl w:val="4D88E9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617862"/>
    <w:multiLevelType w:val="hybridMultilevel"/>
    <w:tmpl w:val="E2D80A02"/>
    <w:lvl w:ilvl="0" w:tplc="99AA8E6A">
      <w:start w:val="1"/>
      <w:numFmt w:val="decimal"/>
      <w:lvlText w:val="%1."/>
      <w:lvlJc w:val="left"/>
      <w:pPr>
        <w:ind w:left="720" w:hanging="360"/>
      </w:pPr>
      <w:rPr>
        <w:rFonts w:ascii="Arial" w:hAnsi="Arial" w:cs="Arial" w:hint="default"/>
        <w:color w:val="FF000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AD80E36"/>
    <w:multiLevelType w:val="hybridMultilevel"/>
    <w:tmpl w:val="A9AC9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B4F58FA"/>
    <w:multiLevelType w:val="hybridMultilevel"/>
    <w:tmpl w:val="7AAE0A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39"/>
  </w:num>
  <w:num w:numId="14">
    <w:abstractNumId w:val="18"/>
  </w:num>
  <w:num w:numId="15">
    <w:abstractNumId w:val="11"/>
  </w:num>
  <w:num w:numId="16">
    <w:abstractNumId w:val="33"/>
  </w:num>
  <w:num w:numId="17">
    <w:abstractNumId w:val="37"/>
  </w:num>
  <w:num w:numId="18">
    <w:abstractNumId w:val="17"/>
  </w:num>
  <w:num w:numId="19">
    <w:abstractNumId w:val="26"/>
  </w:num>
  <w:num w:numId="20">
    <w:abstractNumId w:val="21"/>
  </w:num>
  <w:num w:numId="21">
    <w:abstractNumId w:val="32"/>
  </w:num>
  <w:num w:numId="22">
    <w:abstractNumId w:val="14"/>
  </w:num>
  <w:num w:numId="23">
    <w:abstractNumId w:val="23"/>
  </w:num>
  <w:num w:numId="24">
    <w:abstractNumId w:val="15"/>
  </w:num>
  <w:num w:numId="25">
    <w:abstractNumId w:val="42"/>
  </w:num>
  <w:num w:numId="26">
    <w:abstractNumId w:val="34"/>
  </w:num>
  <w:num w:numId="27">
    <w:abstractNumId w:val="25"/>
  </w:num>
  <w:num w:numId="28">
    <w:abstractNumId w:val="24"/>
  </w:num>
  <w:num w:numId="29">
    <w:abstractNumId w:val="36"/>
  </w:num>
  <w:num w:numId="30">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1">
    <w:abstractNumId w:val="31"/>
  </w:num>
  <w:num w:numId="32">
    <w:abstractNumId w:val="13"/>
  </w:num>
  <w:num w:numId="33">
    <w:abstractNumId w:val="41"/>
  </w:num>
  <w:num w:numId="34">
    <w:abstractNumId w:val="38"/>
  </w:num>
  <w:num w:numId="35">
    <w:abstractNumId w:val="16"/>
  </w:num>
  <w:num w:numId="36">
    <w:abstractNumId w:val="28"/>
  </w:num>
  <w:num w:numId="37">
    <w:abstractNumId w:val="40"/>
  </w:num>
  <w:num w:numId="38">
    <w:abstractNumId w:val="12"/>
  </w:num>
  <w:num w:numId="39">
    <w:abstractNumId w:val="19"/>
  </w:num>
  <w:num w:numId="40">
    <w:abstractNumId w:val="30"/>
  </w:num>
  <w:num w:numId="41">
    <w:abstractNumId w:val="35"/>
  </w:num>
  <w:num w:numId="42">
    <w:abstractNumId w:val="29"/>
  </w:num>
  <w:num w:numId="43">
    <w:abstractNumId w:val="27"/>
  </w:num>
  <w:num w:numId="44">
    <w:abstractNumId w:val="22"/>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26D"/>
    <w:rsid w:val="0000670A"/>
    <w:rsid w:val="00011104"/>
    <w:rsid w:val="00062D07"/>
    <w:rsid w:val="0006497B"/>
    <w:rsid w:val="00093480"/>
    <w:rsid w:val="000B2FE7"/>
    <w:rsid w:val="000C685A"/>
    <w:rsid w:val="000F2DDD"/>
    <w:rsid w:val="00125578"/>
    <w:rsid w:val="00156DE9"/>
    <w:rsid w:val="001929D1"/>
    <w:rsid w:val="00193633"/>
    <w:rsid w:val="001D0D76"/>
    <w:rsid w:val="001D5819"/>
    <w:rsid w:val="001D725F"/>
    <w:rsid w:val="001F0E38"/>
    <w:rsid w:val="0020734F"/>
    <w:rsid w:val="00222356"/>
    <w:rsid w:val="002463AA"/>
    <w:rsid w:val="00256213"/>
    <w:rsid w:val="00277D83"/>
    <w:rsid w:val="00283715"/>
    <w:rsid w:val="0029039D"/>
    <w:rsid w:val="002976ED"/>
    <w:rsid w:val="002A2501"/>
    <w:rsid w:val="002B5B13"/>
    <w:rsid w:val="002D7CCF"/>
    <w:rsid w:val="002E747D"/>
    <w:rsid w:val="002E7C96"/>
    <w:rsid w:val="002F0061"/>
    <w:rsid w:val="0031186C"/>
    <w:rsid w:val="003451C0"/>
    <w:rsid w:val="003673B4"/>
    <w:rsid w:val="00375438"/>
    <w:rsid w:val="00376AE5"/>
    <w:rsid w:val="00377569"/>
    <w:rsid w:val="003938DA"/>
    <w:rsid w:val="003A5F5E"/>
    <w:rsid w:val="003A6236"/>
    <w:rsid w:val="003A798C"/>
    <w:rsid w:val="003C37FC"/>
    <w:rsid w:val="003C7CE1"/>
    <w:rsid w:val="003F68A3"/>
    <w:rsid w:val="0041224F"/>
    <w:rsid w:val="00416854"/>
    <w:rsid w:val="00445DCF"/>
    <w:rsid w:val="004828DC"/>
    <w:rsid w:val="004964EF"/>
    <w:rsid w:val="004C4844"/>
    <w:rsid w:val="004F203D"/>
    <w:rsid w:val="004F2BD4"/>
    <w:rsid w:val="0051414C"/>
    <w:rsid w:val="0051596B"/>
    <w:rsid w:val="00527003"/>
    <w:rsid w:val="00540F58"/>
    <w:rsid w:val="00545F51"/>
    <w:rsid w:val="00560C56"/>
    <w:rsid w:val="0058226D"/>
    <w:rsid w:val="00583884"/>
    <w:rsid w:val="00586505"/>
    <w:rsid w:val="005C6EAB"/>
    <w:rsid w:val="005D1053"/>
    <w:rsid w:val="005E19DB"/>
    <w:rsid w:val="005E7EE6"/>
    <w:rsid w:val="00600CCE"/>
    <w:rsid w:val="006176B5"/>
    <w:rsid w:val="00653781"/>
    <w:rsid w:val="006729B7"/>
    <w:rsid w:val="00674E7E"/>
    <w:rsid w:val="00683BBD"/>
    <w:rsid w:val="006874F5"/>
    <w:rsid w:val="00695557"/>
    <w:rsid w:val="006A232B"/>
    <w:rsid w:val="006B28C8"/>
    <w:rsid w:val="006E6EA0"/>
    <w:rsid w:val="006F1396"/>
    <w:rsid w:val="00700505"/>
    <w:rsid w:val="00704BFF"/>
    <w:rsid w:val="007160CE"/>
    <w:rsid w:val="00726DEC"/>
    <w:rsid w:val="0073692C"/>
    <w:rsid w:val="007526F6"/>
    <w:rsid w:val="00753130"/>
    <w:rsid w:val="00783DC2"/>
    <w:rsid w:val="007B0437"/>
    <w:rsid w:val="007C2233"/>
    <w:rsid w:val="007C30A2"/>
    <w:rsid w:val="00804798"/>
    <w:rsid w:val="00820D76"/>
    <w:rsid w:val="00881631"/>
    <w:rsid w:val="00882867"/>
    <w:rsid w:val="008C41A7"/>
    <w:rsid w:val="008C4A0E"/>
    <w:rsid w:val="008E64FE"/>
    <w:rsid w:val="00913EC4"/>
    <w:rsid w:val="00917ECD"/>
    <w:rsid w:val="00923101"/>
    <w:rsid w:val="00927A87"/>
    <w:rsid w:val="00937A58"/>
    <w:rsid w:val="00951486"/>
    <w:rsid w:val="0096268E"/>
    <w:rsid w:val="00976B0D"/>
    <w:rsid w:val="009B2E4B"/>
    <w:rsid w:val="00A25550"/>
    <w:rsid w:val="00A52519"/>
    <w:rsid w:val="00A5352C"/>
    <w:rsid w:val="00A55D2A"/>
    <w:rsid w:val="00A60CF8"/>
    <w:rsid w:val="00A73554"/>
    <w:rsid w:val="00A869AC"/>
    <w:rsid w:val="00A954EF"/>
    <w:rsid w:val="00AC1385"/>
    <w:rsid w:val="00AC6902"/>
    <w:rsid w:val="00AE719D"/>
    <w:rsid w:val="00AF2B46"/>
    <w:rsid w:val="00B5306F"/>
    <w:rsid w:val="00B534FA"/>
    <w:rsid w:val="00B6514E"/>
    <w:rsid w:val="00B71FDA"/>
    <w:rsid w:val="00B742AA"/>
    <w:rsid w:val="00B858E8"/>
    <w:rsid w:val="00B9273A"/>
    <w:rsid w:val="00BB3929"/>
    <w:rsid w:val="00C1176B"/>
    <w:rsid w:val="00C31910"/>
    <w:rsid w:val="00C32B8B"/>
    <w:rsid w:val="00C554C6"/>
    <w:rsid w:val="00C64824"/>
    <w:rsid w:val="00C72042"/>
    <w:rsid w:val="00C87625"/>
    <w:rsid w:val="00C94B73"/>
    <w:rsid w:val="00CB52C6"/>
    <w:rsid w:val="00CC3A67"/>
    <w:rsid w:val="00CC5EF7"/>
    <w:rsid w:val="00CD277F"/>
    <w:rsid w:val="00CE4CA3"/>
    <w:rsid w:val="00CF5CA1"/>
    <w:rsid w:val="00D00003"/>
    <w:rsid w:val="00D07542"/>
    <w:rsid w:val="00D33814"/>
    <w:rsid w:val="00D62C41"/>
    <w:rsid w:val="00D67598"/>
    <w:rsid w:val="00D7304E"/>
    <w:rsid w:val="00D919F0"/>
    <w:rsid w:val="00D96820"/>
    <w:rsid w:val="00DB2B7A"/>
    <w:rsid w:val="00DB6DED"/>
    <w:rsid w:val="00DB7BE2"/>
    <w:rsid w:val="00DD4E95"/>
    <w:rsid w:val="00E025EC"/>
    <w:rsid w:val="00E56BBD"/>
    <w:rsid w:val="00E77645"/>
    <w:rsid w:val="00E84F82"/>
    <w:rsid w:val="00EB729E"/>
    <w:rsid w:val="00EE1BD5"/>
    <w:rsid w:val="00EE68F2"/>
    <w:rsid w:val="00F02772"/>
    <w:rsid w:val="00F06B02"/>
    <w:rsid w:val="00F1354F"/>
    <w:rsid w:val="00F1626F"/>
    <w:rsid w:val="00F16E0B"/>
    <w:rsid w:val="00F203EA"/>
    <w:rsid w:val="00F307E4"/>
    <w:rsid w:val="00F327B6"/>
    <w:rsid w:val="00F538F0"/>
    <w:rsid w:val="00F70795"/>
    <w:rsid w:val="00F7436A"/>
    <w:rsid w:val="00F909A9"/>
    <w:rsid w:val="00F92F0C"/>
    <w:rsid w:val="00FA1B63"/>
    <w:rsid w:val="00FD1054"/>
    <w:rsid w:val="00FF55C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5:docId w15:val="{32B55439-64FE-4592-8F56-F3F234ECE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054"/>
    <w:pPr>
      <w:overflowPunct w:val="0"/>
      <w:autoSpaceDE w:val="0"/>
      <w:autoSpaceDN w:val="0"/>
      <w:adjustRightInd w:val="0"/>
      <w:spacing w:before="60" w:after="0" w:line="240" w:lineRule="auto"/>
      <w:jc w:val="both"/>
      <w:textAlignment w:val="baseline"/>
    </w:pPr>
    <w:rPr>
      <w:rFonts w:ascii="Arial" w:hAnsi="Arial" w:cs="Arial"/>
      <w:sz w:val="20"/>
      <w:szCs w:val="20"/>
      <w:lang w:eastAsia="en-US"/>
    </w:rPr>
  </w:style>
  <w:style w:type="paragraph" w:styleId="Heading1">
    <w:name w:val="heading 1"/>
    <w:basedOn w:val="Normal"/>
    <w:next w:val="Normal"/>
    <w:link w:val="Heading1Char"/>
    <w:uiPriority w:val="99"/>
    <w:qFormat/>
    <w:rsid w:val="00683BBD"/>
    <w:pPr>
      <w:keepNext/>
      <w:outlineLvl w:val="0"/>
    </w:pPr>
    <w:rPr>
      <w:b/>
      <w:bCs/>
    </w:rPr>
  </w:style>
  <w:style w:type="paragraph" w:styleId="Heading2">
    <w:name w:val="heading 2"/>
    <w:basedOn w:val="Normal"/>
    <w:next w:val="Normal"/>
    <w:link w:val="Heading2Char"/>
    <w:uiPriority w:val="99"/>
    <w:qFormat/>
    <w:rsid w:val="00683BBD"/>
    <w:pPr>
      <w:keepNext/>
      <w:outlineLvl w:val="1"/>
    </w:pPr>
    <w:rPr>
      <w:u w:val="single"/>
    </w:rPr>
  </w:style>
  <w:style w:type="paragraph" w:styleId="Heading3">
    <w:name w:val="heading 3"/>
    <w:basedOn w:val="Normal"/>
    <w:next w:val="Normal"/>
    <w:link w:val="Heading3Char"/>
    <w:uiPriority w:val="99"/>
    <w:qFormat/>
    <w:rsid w:val="00683BBD"/>
    <w:pPr>
      <w:keepNext/>
      <w:outlineLvl w:val="2"/>
    </w:pPr>
    <w:rPr>
      <w:i/>
      <w:iCs/>
      <w:color w:val="FF0000"/>
    </w:rPr>
  </w:style>
  <w:style w:type="paragraph" w:styleId="Heading4">
    <w:name w:val="heading 4"/>
    <w:basedOn w:val="Normal"/>
    <w:next w:val="Normal"/>
    <w:link w:val="Heading4Char"/>
    <w:uiPriority w:val="99"/>
    <w:qFormat/>
    <w:rsid w:val="00683BBD"/>
    <w:pPr>
      <w:keepNext/>
      <w:outlineLvl w:val="3"/>
    </w:pPr>
    <w:rPr>
      <w:rFonts w:ascii="Tahoma" w:hAnsi="Tahoma" w:cs="Tahoma"/>
      <w:b/>
      <w:bCs/>
      <w:sz w:val="24"/>
      <w:szCs w:val="24"/>
    </w:rPr>
  </w:style>
  <w:style w:type="paragraph" w:styleId="Heading5">
    <w:name w:val="heading 5"/>
    <w:basedOn w:val="Normal"/>
    <w:next w:val="Normal"/>
    <w:link w:val="Heading5Char"/>
    <w:uiPriority w:val="99"/>
    <w:qFormat/>
    <w:rsid w:val="00683BBD"/>
    <w:pPr>
      <w:spacing w:before="240" w:after="60"/>
      <w:outlineLvl w:val="4"/>
    </w:pPr>
    <w:rPr>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3BB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683BB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683BBD"/>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683BBD"/>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683BBD"/>
    <w:rPr>
      <w:rFonts w:asciiTheme="minorHAnsi" w:eastAsiaTheme="minorEastAsia" w:hAnsiTheme="minorHAnsi" w:cstheme="minorBidi"/>
      <w:b/>
      <w:bCs/>
      <w:i/>
      <w:iCs/>
      <w:sz w:val="26"/>
      <w:szCs w:val="26"/>
      <w:lang w:eastAsia="en-US"/>
    </w:rPr>
  </w:style>
  <w:style w:type="paragraph" w:customStyle="1" w:styleId="bullet1">
    <w:name w:val="bullet1"/>
    <w:basedOn w:val="NormalIndent"/>
    <w:uiPriority w:val="99"/>
    <w:rsid w:val="00683BBD"/>
    <w:pPr>
      <w:tabs>
        <w:tab w:val="left" w:pos="1134"/>
        <w:tab w:val="right" w:pos="8789"/>
      </w:tabs>
      <w:spacing w:before="36" w:after="36"/>
      <w:ind w:left="1985" w:hanging="567"/>
    </w:pPr>
    <w:rPr>
      <w:sz w:val="24"/>
      <w:szCs w:val="24"/>
      <w:lang w:val="en-AU"/>
    </w:rPr>
  </w:style>
  <w:style w:type="paragraph" w:styleId="NormalIndent">
    <w:name w:val="Normal Indent"/>
    <w:basedOn w:val="Normal"/>
    <w:uiPriority w:val="99"/>
    <w:rsid w:val="00683BBD"/>
    <w:pPr>
      <w:widowControl w:val="0"/>
      <w:overflowPunct/>
      <w:ind w:left="720"/>
      <w:textAlignment w:val="auto"/>
    </w:pPr>
    <w:rPr>
      <w:lang w:val="en-US"/>
    </w:rPr>
  </w:style>
  <w:style w:type="paragraph" w:customStyle="1" w:styleId="evenfooter">
    <w:name w:val="evenfooter"/>
    <w:basedOn w:val="Normal"/>
    <w:uiPriority w:val="99"/>
    <w:rsid w:val="00683BBD"/>
    <w:pPr>
      <w:widowControl w:val="0"/>
      <w:pBdr>
        <w:top w:val="single" w:sz="18" w:space="10" w:color="auto"/>
      </w:pBdr>
      <w:tabs>
        <w:tab w:val="left" w:pos="1134"/>
        <w:tab w:val="right" w:pos="8789"/>
      </w:tabs>
      <w:overflowPunct/>
      <w:spacing w:after="60"/>
      <w:textAlignment w:val="auto"/>
    </w:pPr>
    <w:rPr>
      <w:rFonts w:ascii="Palatino" w:hAnsi="Palatino" w:cs="Palatino"/>
      <w:b/>
      <w:bCs/>
    </w:rPr>
  </w:style>
  <w:style w:type="paragraph" w:customStyle="1" w:styleId="evenheader">
    <w:name w:val="evenheader"/>
    <w:basedOn w:val="Normal"/>
    <w:uiPriority w:val="99"/>
    <w:rsid w:val="00683BBD"/>
    <w:pPr>
      <w:widowControl w:val="0"/>
      <w:pBdr>
        <w:bottom w:val="single" w:sz="18" w:space="10" w:color="auto"/>
      </w:pBdr>
      <w:tabs>
        <w:tab w:val="left" w:pos="1134"/>
        <w:tab w:val="center" w:pos="4819"/>
        <w:tab w:val="right" w:pos="8647"/>
        <w:tab w:val="right" w:pos="8789"/>
        <w:tab w:val="right" w:pos="9071"/>
      </w:tabs>
      <w:overflowPunct/>
      <w:spacing w:after="60"/>
      <w:textAlignment w:val="auto"/>
    </w:pPr>
    <w:rPr>
      <w:rFonts w:ascii="Palatino" w:hAnsi="Palatino" w:cs="Palatino"/>
      <w:b/>
      <w:bCs/>
    </w:rPr>
  </w:style>
  <w:style w:type="paragraph" w:customStyle="1" w:styleId="handpara">
    <w:name w:val="handpara"/>
    <w:basedOn w:val="Normal"/>
    <w:uiPriority w:val="99"/>
    <w:rsid w:val="00683BBD"/>
    <w:pPr>
      <w:widowControl w:val="0"/>
      <w:tabs>
        <w:tab w:val="left" w:pos="1134"/>
        <w:tab w:val="right" w:pos="8789"/>
      </w:tabs>
      <w:overflowPunct/>
      <w:spacing w:after="60" w:line="-240" w:lineRule="auto"/>
      <w:textAlignment w:val="auto"/>
    </w:pPr>
    <w:rPr>
      <w:rFonts w:ascii="AvantGarde" w:hAnsi="AvantGarde" w:cs="AvantGarde"/>
      <w:b/>
      <w:bCs/>
      <w:i/>
      <w:iCs/>
    </w:rPr>
  </w:style>
  <w:style w:type="paragraph" w:customStyle="1" w:styleId="heading2cont">
    <w:name w:val="heading 2cont"/>
    <w:basedOn w:val="Heading2"/>
    <w:uiPriority w:val="99"/>
    <w:rsid w:val="00683BBD"/>
    <w:pPr>
      <w:keepNext w:val="0"/>
      <w:pageBreakBefore/>
      <w:widowControl w:val="0"/>
      <w:pBdr>
        <w:top w:val="single" w:sz="6" w:space="1" w:color="auto"/>
        <w:left w:val="single" w:sz="6" w:space="1" w:color="auto"/>
        <w:bottom w:val="single" w:sz="6" w:space="1" w:color="auto"/>
        <w:right w:val="single" w:sz="6" w:space="1" w:color="auto"/>
      </w:pBdr>
      <w:tabs>
        <w:tab w:val="left" w:pos="1134"/>
        <w:tab w:val="right" w:pos="8789"/>
      </w:tabs>
      <w:overflowPunct/>
      <w:spacing w:before="240" w:after="240"/>
      <w:textAlignment w:val="auto"/>
      <w:outlineLvl w:val="9"/>
    </w:pPr>
    <w:rPr>
      <w:rFonts w:ascii="AvantGarde" w:hAnsi="AvantGarde" w:cs="AvantGarde"/>
      <w:sz w:val="24"/>
      <w:szCs w:val="24"/>
      <w:u w:val="none"/>
    </w:rPr>
  </w:style>
  <w:style w:type="paragraph" w:customStyle="1" w:styleId="cresttext1line">
    <w:name w:val="cresttext1line"/>
    <w:basedOn w:val="Normal"/>
    <w:next w:val="Normal"/>
    <w:uiPriority w:val="99"/>
    <w:rsid w:val="00683BBD"/>
    <w:pPr>
      <w:widowControl w:val="0"/>
      <w:overflowPunct/>
      <w:jc w:val="center"/>
      <w:textAlignment w:val="auto"/>
    </w:pPr>
    <w:rPr>
      <w:spacing w:val="10"/>
      <w:sz w:val="24"/>
      <w:szCs w:val="24"/>
      <w:lang w:val="en-US"/>
    </w:rPr>
  </w:style>
  <w:style w:type="paragraph" w:customStyle="1" w:styleId="cresttext3lines">
    <w:name w:val="cresttext3lines"/>
    <w:basedOn w:val="Normal"/>
    <w:next w:val="Normal"/>
    <w:uiPriority w:val="99"/>
    <w:rsid w:val="00683BBD"/>
    <w:pPr>
      <w:widowControl w:val="0"/>
      <w:overflowPunct/>
      <w:spacing w:after="20"/>
      <w:jc w:val="center"/>
      <w:textAlignment w:val="auto"/>
    </w:pPr>
    <w:rPr>
      <w:spacing w:val="10"/>
      <w:sz w:val="24"/>
      <w:szCs w:val="24"/>
      <w:lang w:val="en-US"/>
    </w:rPr>
  </w:style>
  <w:style w:type="paragraph" w:customStyle="1" w:styleId="bullet-hand">
    <w:name w:val="bullet-hand"/>
    <w:basedOn w:val="Normal"/>
    <w:next w:val="Normal"/>
    <w:uiPriority w:val="99"/>
    <w:rsid w:val="00683BBD"/>
    <w:pPr>
      <w:widowControl w:val="0"/>
      <w:overflowPunct/>
      <w:spacing w:after="180"/>
      <w:ind w:left="567" w:hanging="567"/>
      <w:textAlignment w:val="auto"/>
    </w:pPr>
  </w:style>
  <w:style w:type="paragraph" w:customStyle="1" w:styleId="formtext">
    <w:name w:val="formtext"/>
    <w:basedOn w:val="Normal"/>
    <w:rsid w:val="00683BBD"/>
    <w:pPr>
      <w:widowControl w:val="0"/>
      <w:overflowPunct/>
      <w:textAlignment w:val="auto"/>
    </w:pPr>
    <w:rPr>
      <w:sz w:val="18"/>
      <w:szCs w:val="18"/>
      <w:lang w:val="en-US"/>
    </w:rPr>
  </w:style>
  <w:style w:type="paragraph" w:customStyle="1" w:styleId="norm10plus">
    <w:name w:val="norm10plus"/>
    <w:basedOn w:val="Normal"/>
    <w:rsid w:val="00683BBD"/>
    <w:pPr>
      <w:widowControl w:val="0"/>
      <w:overflowPunct/>
      <w:spacing w:after="240"/>
      <w:textAlignment w:val="auto"/>
    </w:pPr>
  </w:style>
  <w:style w:type="character" w:styleId="FollowedHyperlink">
    <w:name w:val="FollowedHyperlink"/>
    <w:basedOn w:val="DefaultParagraphFont"/>
    <w:uiPriority w:val="99"/>
    <w:rsid w:val="00683BBD"/>
    <w:rPr>
      <w:rFonts w:cs="Times New Roman"/>
      <w:color w:val="800080"/>
      <w:u w:val="single"/>
    </w:rPr>
  </w:style>
  <w:style w:type="character" w:styleId="Hyperlink">
    <w:name w:val="Hyperlink"/>
    <w:basedOn w:val="DefaultParagraphFont"/>
    <w:uiPriority w:val="99"/>
    <w:rsid w:val="00683BBD"/>
    <w:rPr>
      <w:rFonts w:cs="Times New Roman"/>
      <w:color w:val="0000FF"/>
      <w:u w:val="single"/>
    </w:rPr>
  </w:style>
  <w:style w:type="paragraph" w:styleId="NormalWeb">
    <w:name w:val="Normal (Web)"/>
    <w:basedOn w:val="Normal"/>
    <w:uiPriority w:val="99"/>
    <w:rsid w:val="00683BBD"/>
    <w:pPr>
      <w:overflowPunct/>
      <w:autoSpaceDE/>
      <w:autoSpaceDN/>
      <w:adjustRightInd/>
      <w:spacing w:before="90" w:after="180"/>
      <w:ind w:right="90"/>
      <w:textAlignment w:val="auto"/>
    </w:pPr>
    <w:rPr>
      <w:rFonts w:ascii="Arial Unicode MS" w:eastAsia="Arial Unicode MS" w:hAnsi="Arial Unicode MS" w:cs="Arial Unicode MS"/>
      <w:sz w:val="24"/>
      <w:szCs w:val="24"/>
      <w:lang w:val="en-US"/>
    </w:rPr>
  </w:style>
  <w:style w:type="paragraph" w:styleId="Header">
    <w:name w:val="header"/>
    <w:basedOn w:val="Normal"/>
    <w:link w:val="HeaderChar"/>
    <w:uiPriority w:val="99"/>
    <w:rsid w:val="00683BBD"/>
    <w:pPr>
      <w:tabs>
        <w:tab w:val="center" w:pos="4320"/>
        <w:tab w:val="right" w:pos="8640"/>
      </w:tabs>
    </w:pPr>
    <w:rPr>
      <w:lang w:val="en-GB"/>
    </w:rPr>
  </w:style>
  <w:style w:type="character" w:customStyle="1" w:styleId="HeaderChar">
    <w:name w:val="Header Char"/>
    <w:basedOn w:val="DefaultParagraphFont"/>
    <w:link w:val="Header"/>
    <w:uiPriority w:val="99"/>
    <w:semiHidden/>
    <w:rsid w:val="00683BBD"/>
    <w:rPr>
      <w:rFonts w:ascii="Arial" w:hAnsi="Arial" w:cs="Arial"/>
      <w:sz w:val="20"/>
      <w:szCs w:val="20"/>
      <w:lang w:eastAsia="en-US"/>
    </w:rPr>
  </w:style>
  <w:style w:type="paragraph" w:styleId="FootnoteText">
    <w:name w:val="footnote text"/>
    <w:basedOn w:val="Normal"/>
    <w:link w:val="FootnoteTextChar"/>
    <w:uiPriority w:val="99"/>
    <w:rsid w:val="00683BBD"/>
  </w:style>
  <w:style w:type="character" w:customStyle="1" w:styleId="FootnoteTextChar">
    <w:name w:val="Footnote Text Char"/>
    <w:basedOn w:val="DefaultParagraphFont"/>
    <w:link w:val="FootnoteText"/>
    <w:uiPriority w:val="99"/>
    <w:rsid w:val="00683BBD"/>
    <w:rPr>
      <w:rFonts w:ascii="Arial" w:hAnsi="Arial" w:cs="Arial"/>
      <w:sz w:val="20"/>
      <w:szCs w:val="20"/>
      <w:lang w:eastAsia="en-US"/>
    </w:rPr>
  </w:style>
  <w:style w:type="character" w:styleId="FootnoteReference">
    <w:name w:val="footnote reference"/>
    <w:basedOn w:val="DefaultParagraphFont"/>
    <w:uiPriority w:val="99"/>
    <w:rsid w:val="00683BBD"/>
    <w:rPr>
      <w:rFonts w:cs="Times New Roman"/>
      <w:vertAlign w:val="superscript"/>
    </w:rPr>
  </w:style>
  <w:style w:type="paragraph" w:styleId="Footer">
    <w:name w:val="footer"/>
    <w:basedOn w:val="Normal"/>
    <w:link w:val="FooterChar"/>
    <w:uiPriority w:val="99"/>
    <w:rsid w:val="00683BBD"/>
    <w:pPr>
      <w:tabs>
        <w:tab w:val="center" w:pos="4320"/>
        <w:tab w:val="right" w:pos="8640"/>
      </w:tabs>
    </w:pPr>
  </w:style>
  <w:style w:type="character" w:customStyle="1" w:styleId="FooterChar">
    <w:name w:val="Footer Char"/>
    <w:basedOn w:val="DefaultParagraphFont"/>
    <w:link w:val="Footer"/>
    <w:uiPriority w:val="99"/>
    <w:semiHidden/>
    <w:rsid w:val="00683BBD"/>
    <w:rPr>
      <w:rFonts w:ascii="Arial" w:hAnsi="Arial" w:cs="Arial"/>
      <w:sz w:val="20"/>
      <w:szCs w:val="20"/>
      <w:lang w:eastAsia="en-US"/>
    </w:rPr>
  </w:style>
  <w:style w:type="character" w:styleId="PageNumber">
    <w:name w:val="page number"/>
    <w:basedOn w:val="DefaultParagraphFont"/>
    <w:uiPriority w:val="99"/>
    <w:rsid w:val="00683BBD"/>
    <w:rPr>
      <w:rFonts w:cs="Times New Roman"/>
    </w:rPr>
  </w:style>
  <w:style w:type="paragraph" w:styleId="BodyText">
    <w:name w:val="Body Text"/>
    <w:basedOn w:val="Normal"/>
    <w:link w:val="BodyTextChar"/>
    <w:uiPriority w:val="99"/>
    <w:rsid w:val="00683BBD"/>
    <w:pPr>
      <w:jc w:val="center"/>
    </w:pPr>
    <w:rPr>
      <w:rFonts w:ascii="Tahoma" w:hAnsi="Tahoma" w:cs="Tahoma"/>
      <w:b/>
      <w:bCs/>
      <w:sz w:val="40"/>
      <w:szCs w:val="40"/>
    </w:rPr>
  </w:style>
  <w:style w:type="character" w:customStyle="1" w:styleId="BodyTextChar">
    <w:name w:val="Body Text Char"/>
    <w:basedOn w:val="DefaultParagraphFont"/>
    <w:link w:val="BodyText"/>
    <w:uiPriority w:val="99"/>
    <w:semiHidden/>
    <w:rsid w:val="00683BBD"/>
    <w:rPr>
      <w:rFonts w:ascii="Arial" w:hAnsi="Arial" w:cs="Arial"/>
      <w:sz w:val="20"/>
      <w:szCs w:val="20"/>
      <w:lang w:eastAsia="en-US"/>
    </w:rPr>
  </w:style>
  <w:style w:type="paragraph" w:styleId="BalloonText">
    <w:name w:val="Balloon Text"/>
    <w:basedOn w:val="Normal"/>
    <w:link w:val="BalloonTextChar"/>
    <w:uiPriority w:val="99"/>
    <w:rsid w:val="00683BBD"/>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BBD"/>
    <w:rPr>
      <w:rFonts w:ascii="Tahoma" w:hAnsi="Tahoma" w:cs="Tahoma"/>
      <w:sz w:val="16"/>
      <w:szCs w:val="16"/>
      <w:lang w:eastAsia="en-US"/>
    </w:rPr>
  </w:style>
  <w:style w:type="character" w:styleId="Strong">
    <w:name w:val="Strong"/>
    <w:basedOn w:val="DefaultParagraphFont"/>
    <w:uiPriority w:val="22"/>
    <w:qFormat/>
    <w:rsid w:val="00683BBD"/>
    <w:rPr>
      <w:rFonts w:ascii="Times New Roman" w:hAnsi="Times New Roman" w:cs="Times New Roman"/>
      <w:b/>
      <w:bCs/>
    </w:rPr>
  </w:style>
  <w:style w:type="table" w:styleId="TableGrid">
    <w:name w:val="Table Grid"/>
    <w:basedOn w:val="TableNormal"/>
    <w:uiPriority w:val="99"/>
    <w:rsid w:val="00FD1054"/>
    <w:pPr>
      <w:overflowPunct w:val="0"/>
      <w:autoSpaceDE w:val="0"/>
      <w:autoSpaceDN w:val="0"/>
      <w:adjustRightInd w:val="0"/>
      <w:spacing w:before="60" w:after="0" w:line="240" w:lineRule="auto"/>
      <w:jc w:val="both"/>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22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62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hr.anu.edu.au/employment-at-anu/enterprise-agreement/2013-2016/schedule-5-professional-staff-classification-descripti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8E24F-DF4E-422C-9E17-E7BF8BDA6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Position Description</vt:lpstr>
    </vt:vector>
  </TitlesOfParts>
  <Company>ANU</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HR Division</dc:creator>
  <cp:keywords/>
  <dc:description/>
  <cp:lastModifiedBy>Michelle Bradshaw</cp:lastModifiedBy>
  <cp:revision>2</cp:revision>
  <cp:lastPrinted>2014-04-02T05:16:00Z</cp:lastPrinted>
  <dcterms:created xsi:type="dcterms:W3CDTF">2018-03-23T02:37:00Z</dcterms:created>
  <dcterms:modified xsi:type="dcterms:W3CDTF">2018-03-23T02:37:00Z</dcterms:modified>
</cp:coreProperties>
</file>