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E4" w:rsidRDefault="007D69E4" w:rsidP="007D69E4">
      <w:r>
        <w:rPr>
          <w:noProof/>
        </w:rPr>
        <w:drawing>
          <wp:anchor distT="0" distB="0" distL="114300" distR="114300" simplePos="0" relativeHeight="251660288" behindDoc="0" locked="0" layoutInCell="1" allowOverlap="1" wp14:anchorId="410E83EE" wp14:editId="64E82201">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6D6F1C" wp14:editId="594C4A7B">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7D69E4" w:rsidRDefault="007D69E4" w:rsidP="007D69E4"/>
    <w:p w:rsidR="007D69E4" w:rsidRDefault="007D69E4" w:rsidP="007D69E4"/>
    <w:p w:rsidR="007D69E4" w:rsidRDefault="007D69E4" w:rsidP="007D69E4"/>
    <w:p w:rsidR="007D69E4" w:rsidRDefault="007D69E4" w:rsidP="007D69E4">
      <w:pPr>
        <w:pBdr>
          <w:top w:val="single" w:sz="36" w:space="1" w:color="auto"/>
        </w:pBdr>
      </w:pPr>
    </w:p>
    <w:p w:rsidR="00306554" w:rsidRDefault="007D69E4" w:rsidP="007D69E4">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306554">
        <w:rPr>
          <w:rFonts w:ascii="Arial" w:hAnsi="Arial" w:cs="Arial"/>
          <w:bCs/>
          <w:sz w:val="22"/>
          <w:szCs w:val="22"/>
        </w:rPr>
        <w:t>Management Accountant</w:t>
      </w:r>
      <w:r>
        <w:rPr>
          <w:rFonts w:ascii="Arial" w:hAnsi="Arial" w:cs="Arial"/>
          <w:b/>
          <w:bCs/>
          <w:sz w:val="22"/>
          <w:szCs w:val="22"/>
          <w:lang w:val="en-US"/>
        </w:rPr>
        <w:tab/>
      </w:r>
    </w:p>
    <w:p w:rsidR="007D69E4" w:rsidRDefault="00306554" w:rsidP="007D69E4">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007D69E4" w:rsidRPr="00242B95">
        <w:rPr>
          <w:rFonts w:ascii="Arial" w:hAnsi="Arial" w:cs="Arial"/>
          <w:b/>
          <w:bCs/>
          <w:sz w:val="22"/>
          <w:szCs w:val="22"/>
          <w:lang w:val="en-US"/>
        </w:rPr>
        <w:t>Position</w:t>
      </w:r>
      <w:r w:rsidR="007D69E4" w:rsidRPr="00242B95">
        <w:rPr>
          <w:rFonts w:ascii="Arial" w:hAnsi="Arial" w:cs="Arial"/>
          <w:b/>
          <w:bCs/>
          <w:sz w:val="22"/>
          <w:szCs w:val="22"/>
        </w:rPr>
        <w:t xml:space="preserve"> Classification:</w:t>
      </w:r>
      <w:r w:rsidR="007D69E4">
        <w:rPr>
          <w:rFonts w:ascii="Arial" w:hAnsi="Arial" w:cs="Arial"/>
          <w:b/>
          <w:bCs/>
          <w:sz w:val="22"/>
          <w:szCs w:val="22"/>
        </w:rPr>
        <w:tab/>
      </w:r>
      <w:r w:rsidR="007D69E4" w:rsidRPr="005F0AED">
        <w:rPr>
          <w:rFonts w:ascii="Arial" w:hAnsi="Arial" w:cs="Arial"/>
          <w:noProof/>
          <w:sz w:val="21"/>
          <w:szCs w:val="21"/>
        </w:rPr>
        <w:t>L</w:t>
      </w:r>
      <w:r w:rsidR="003F3D06">
        <w:rPr>
          <w:rFonts w:ascii="Arial" w:hAnsi="Arial" w:cs="Arial"/>
          <w:noProof/>
          <w:sz w:val="21"/>
          <w:szCs w:val="21"/>
        </w:rPr>
        <w:t xml:space="preserve">evel </w:t>
      </w:r>
      <w:r>
        <w:rPr>
          <w:rFonts w:ascii="Arial" w:hAnsi="Arial" w:cs="Arial"/>
          <w:noProof/>
          <w:sz w:val="21"/>
          <w:szCs w:val="21"/>
        </w:rPr>
        <w:t>7</w:t>
      </w:r>
    </w:p>
    <w:p w:rsidR="007D69E4" w:rsidRDefault="007D69E4" w:rsidP="007D69E4">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78095B">
        <w:rPr>
          <w:rFonts w:ascii="Arial" w:hAnsi="Arial" w:cs="Arial"/>
          <w:bCs/>
          <w:sz w:val="22"/>
          <w:szCs w:val="22"/>
          <w:lang w:val="en-US"/>
        </w:rPr>
        <w:t>315305, 315306, 315307, 315308, 315309, 315310, 315311</w:t>
      </w:r>
    </w:p>
    <w:p w:rsidR="007D69E4" w:rsidRPr="00D03DB9" w:rsidRDefault="007D69E4" w:rsidP="007D69E4">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373DB">
        <w:rPr>
          <w:rFonts w:ascii="Arial" w:hAnsi="Arial" w:cs="Arial"/>
          <w:noProof/>
          <w:sz w:val="21"/>
          <w:szCs w:val="21"/>
        </w:rPr>
        <w:t>Finance</w:t>
      </w:r>
    </w:p>
    <w:p w:rsidR="007D69E4" w:rsidRDefault="007D69E4" w:rsidP="007D69E4">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Pr="005F0AED">
        <w:rPr>
          <w:rFonts w:ascii="Arial" w:hAnsi="Arial" w:cs="Arial"/>
          <w:noProof/>
          <w:sz w:val="21"/>
          <w:szCs w:val="21"/>
        </w:rPr>
        <w:t>Service Delivery Centre</w:t>
      </w:r>
    </w:p>
    <w:p w:rsidR="007D69E4" w:rsidRDefault="007D69E4" w:rsidP="007D69E4">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p>
    <w:p w:rsidR="007D69E4" w:rsidRDefault="007D69E4" w:rsidP="007D69E4">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0500AD">
        <w:rPr>
          <w:rFonts w:ascii="Arial" w:hAnsi="Arial" w:cs="Arial"/>
          <w:noProof/>
          <w:sz w:val="21"/>
          <w:szCs w:val="21"/>
        </w:rPr>
        <w:t xml:space="preserve">Manager, Financial Services </w:t>
      </w:r>
      <w:r w:rsidR="008C521A">
        <w:rPr>
          <w:rFonts w:ascii="Arial" w:hAnsi="Arial" w:cs="Arial"/>
          <w:noProof/>
          <w:sz w:val="21"/>
          <w:szCs w:val="21"/>
        </w:rPr>
        <w:t>/ Senior Management Accountant</w:t>
      </w:r>
    </w:p>
    <w:p w:rsidR="007D69E4" w:rsidRDefault="007D69E4" w:rsidP="007D69E4">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474660" w:rsidRPr="00D80BA1">
        <w:rPr>
          <w:rFonts w:ascii="Arial" w:hAnsi="Arial" w:cs="Arial"/>
          <w:bCs/>
          <w:sz w:val="22"/>
          <w:szCs w:val="22"/>
        </w:rPr>
        <w:t>315297</w:t>
      </w:r>
      <w:r w:rsidR="008C521A">
        <w:rPr>
          <w:rFonts w:ascii="Arial" w:hAnsi="Arial" w:cs="Arial"/>
          <w:bCs/>
          <w:sz w:val="22"/>
          <w:szCs w:val="22"/>
        </w:rPr>
        <w:t xml:space="preserve"> / 315301</w:t>
      </w:r>
    </w:p>
    <w:p w:rsidR="007D69E4" w:rsidRPr="005143EA" w:rsidRDefault="007D69E4" w:rsidP="007D69E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945756" w:rsidRDefault="00945756" w:rsidP="00945756">
      <w:pPr>
        <w:jc w:val="both"/>
        <w:rPr>
          <w:rFonts w:ascii="Arial" w:hAnsi="Arial" w:cs="Arial"/>
          <w:sz w:val="20"/>
          <w:szCs w:val="20"/>
        </w:rPr>
      </w:pPr>
      <w:r>
        <w:rPr>
          <w:rFonts w:ascii="Arial" w:hAnsi="Arial" w:cs="Arial"/>
          <w:sz w:val="20"/>
          <w:szCs w:val="20"/>
        </w:rPr>
        <w:t>Finance supports the mission of the University by providing a high quality, end-to end, flexible and responsive financial management and advisory service including provision of corporate financial services</w:t>
      </w:r>
    </w:p>
    <w:p w:rsidR="00945756" w:rsidRDefault="00945756" w:rsidP="00945756">
      <w:pPr>
        <w:jc w:val="both"/>
        <w:rPr>
          <w:rFonts w:ascii="Arial" w:hAnsi="Arial" w:cs="Arial"/>
          <w:sz w:val="20"/>
          <w:szCs w:val="20"/>
        </w:rPr>
      </w:pPr>
    </w:p>
    <w:p w:rsidR="007D69E4" w:rsidRPr="00945756" w:rsidRDefault="00945756" w:rsidP="006373DB">
      <w:pPr>
        <w:jc w:val="both"/>
        <w:rPr>
          <w:rFonts w:ascii="Arial" w:hAnsi="Arial" w:cs="Arial"/>
          <w:sz w:val="20"/>
          <w:szCs w:val="20"/>
        </w:rPr>
      </w:pPr>
      <w:r>
        <w:rPr>
          <w:rFonts w:ascii="Arial" w:hAnsi="Arial" w:cs="Arial"/>
          <w:sz w:val="20"/>
          <w:szCs w:val="20"/>
        </w:rPr>
        <w:t xml:space="preserve">The University’s professional service delivery model was created to deliver effective and efficient end to end services across the whole University. The model includes all core services of the University and creates functionally aligned services delivered through Service Delivery Centres. </w:t>
      </w:r>
    </w:p>
    <w:p w:rsidR="007D69E4" w:rsidRPr="005143EA" w:rsidRDefault="007D69E4" w:rsidP="007D69E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7D69E4" w:rsidRDefault="007D69E4" w:rsidP="007D69E4">
      <w:pPr>
        <w:jc w:val="center"/>
        <w:rPr>
          <w:rFonts w:ascii="Arial" w:hAnsi="Arial" w:cs="Arial"/>
          <w:i/>
          <w:noProof/>
          <w:sz w:val="18"/>
          <w:szCs w:val="18"/>
        </w:rPr>
      </w:pPr>
    </w:p>
    <w:p w:rsidR="00A65EBA" w:rsidRDefault="00A65EBA" w:rsidP="000500AD">
      <w:pPr>
        <w:rPr>
          <w:rFonts w:ascii="Arial" w:hAnsi="Arial" w:cs="Arial"/>
          <w:noProof/>
          <w:sz w:val="20"/>
          <w:szCs w:val="18"/>
        </w:rPr>
      </w:pPr>
      <w:r>
        <w:rPr>
          <w:rFonts w:ascii="Arial" w:hAnsi="Arial" w:cs="Arial"/>
          <w:noProof/>
          <w:sz w:val="20"/>
          <w:szCs w:val="18"/>
        </w:rPr>
        <w:t xml:space="preserve">Report to: </w:t>
      </w:r>
      <w:r w:rsidRPr="00A65EBA">
        <w:rPr>
          <w:rFonts w:ascii="Arial" w:hAnsi="Arial" w:cs="Arial"/>
          <w:noProof/>
          <w:sz w:val="20"/>
          <w:szCs w:val="18"/>
        </w:rPr>
        <w:t xml:space="preserve">Manager, Financial Services  </w:t>
      </w:r>
    </w:p>
    <w:p w:rsidR="00A65EBA" w:rsidRDefault="00A65EBA" w:rsidP="000500AD">
      <w:pPr>
        <w:rPr>
          <w:rFonts w:ascii="Arial" w:hAnsi="Arial" w:cs="Arial"/>
          <w:noProof/>
          <w:sz w:val="20"/>
          <w:szCs w:val="18"/>
        </w:rPr>
      </w:pPr>
    </w:p>
    <w:p w:rsidR="007D69E4" w:rsidRDefault="000500AD" w:rsidP="000500AD">
      <w:pPr>
        <w:rPr>
          <w:rFonts w:ascii="Arial" w:hAnsi="Arial" w:cs="Arial"/>
          <w:noProof/>
          <w:sz w:val="20"/>
          <w:szCs w:val="18"/>
        </w:rPr>
      </w:pPr>
      <w:r w:rsidRPr="000500AD">
        <w:rPr>
          <w:rFonts w:ascii="Arial" w:hAnsi="Arial" w:cs="Arial"/>
          <w:noProof/>
          <w:sz w:val="20"/>
          <w:szCs w:val="18"/>
        </w:rPr>
        <w:t xml:space="preserve">Direct Reports: </w:t>
      </w:r>
      <w:r w:rsidR="00306554">
        <w:rPr>
          <w:rFonts w:ascii="Arial" w:hAnsi="Arial" w:cs="Arial"/>
          <w:noProof/>
          <w:sz w:val="20"/>
          <w:szCs w:val="18"/>
        </w:rPr>
        <w:t>NIL</w:t>
      </w:r>
      <w:r w:rsidRPr="000500AD">
        <w:rPr>
          <w:rFonts w:ascii="Arial" w:hAnsi="Arial" w:cs="Arial"/>
          <w:noProof/>
          <w:sz w:val="20"/>
          <w:szCs w:val="18"/>
        </w:rPr>
        <w:t xml:space="preserve"> </w:t>
      </w:r>
    </w:p>
    <w:p w:rsidR="007D69E4" w:rsidRPr="005143EA" w:rsidRDefault="007D69E4" w:rsidP="007D69E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087F74" w:rsidRDefault="002B74F5" w:rsidP="000500AD">
      <w:pPr>
        <w:numPr>
          <w:ilvl w:val="12"/>
          <w:numId w:val="0"/>
        </w:numPr>
        <w:spacing w:before="120" w:after="120"/>
        <w:jc w:val="both"/>
        <w:rPr>
          <w:rFonts w:ascii="Arial" w:hAnsi="Arial" w:cs="Arial"/>
          <w:sz w:val="20"/>
          <w:szCs w:val="20"/>
        </w:rPr>
      </w:pPr>
      <w:r>
        <w:rPr>
          <w:rFonts w:ascii="Arial" w:hAnsi="Arial" w:cs="Arial"/>
          <w:sz w:val="20"/>
          <w:szCs w:val="20"/>
        </w:rPr>
        <w:t xml:space="preserve">The Management Accountant </w:t>
      </w:r>
      <w:r w:rsidR="00087F74">
        <w:rPr>
          <w:rFonts w:ascii="Arial" w:hAnsi="Arial" w:cs="Arial"/>
          <w:sz w:val="20"/>
          <w:szCs w:val="20"/>
        </w:rPr>
        <w:t xml:space="preserve">will </w:t>
      </w:r>
      <w:r w:rsidR="002A7DBB" w:rsidRPr="002A7DBB">
        <w:rPr>
          <w:rFonts w:ascii="Arial" w:hAnsi="Arial" w:cs="Arial"/>
          <w:sz w:val="20"/>
          <w:szCs w:val="20"/>
        </w:rPr>
        <w:t xml:space="preserve">assist the Senior </w:t>
      </w:r>
      <w:r w:rsidR="00087F74">
        <w:rPr>
          <w:rFonts w:ascii="Arial" w:hAnsi="Arial" w:cs="Arial"/>
          <w:sz w:val="20"/>
          <w:szCs w:val="20"/>
        </w:rPr>
        <w:t xml:space="preserve">Management </w:t>
      </w:r>
      <w:r w:rsidR="002A7DBB" w:rsidRPr="002A7DBB">
        <w:rPr>
          <w:rFonts w:ascii="Arial" w:hAnsi="Arial" w:cs="Arial"/>
          <w:sz w:val="20"/>
          <w:szCs w:val="20"/>
        </w:rPr>
        <w:t xml:space="preserve">Accountant and </w:t>
      </w:r>
      <w:r w:rsidR="00087F74">
        <w:rPr>
          <w:rFonts w:ascii="Arial" w:hAnsi="Arial" w:cs="Arial"/>
          <w:sz w:val="20"/>
          <w:szCs w:val="20"/>
        </w:rPr>
        <w:t xml:space="preserve">the </w:t>
      </w:r>
      <w:r w:rsidR="002A7DBB" w:rsidRPr="002A7DBB">
        <w:rPr>
          <w:rFonts w:ascii="Arial" w:hAnsi="Arial" w:cs="Arial"/>
          <w:sz w:val="20"/>
          <w:szCs w:val="20"/>
        </w:rPr>
        <w:t xml:space="preserve">Manager Financial Services with the key elements </w:t>
      </w:r>
      <w:r w:rsidR="00087F74">
        <w:rPr>
          <w:rFonts w:ascii="Arial" w:hAnsi="Arial" w:cs="Arial"/>
          <w:sz w:val="20"/>
          <w:szCs w:val="20"/>
        </w:rPr>
        <w:t>in</w:t>
      </w:r>
      <w:r w:rsidR="003F025B">
        <w:rPr>
          <w:rFonts w:ascii="Arial" w:hAnsi="Arial" w:cs="Arial"/>
          <w:sz w:val="20"/>
          <w:szCs w:val="20"/>
        </w:rPr>
        <w:t xml:space="preserve"> the University</w:t>
      </w:r>
      <w:r w:rsidR="002A7DBB" w:rsidRPr="002A7DBB">
        <w:rPr>
          <w:rFonts w:ascii="Arial" w:hAnsi="Arial" w:cs="Arial"/>
          <w:sz w:val="20"/>
          <w:szCs w:val="20"/>
        </w:rPr>
        <w:t xml:space="preserve"> financial management process</w:t>
      </w:r>
      <w:r>
        <w:rPr>
          <w:rFonts w:ascii="Arial" w:hAnsi="Arial" w:cs="Arial"/>
          <w:sz w:val="20"/>
          <w:szCs w:val="20"/>
        </w:rPr>
        <w:t xml:space="preserve">.  As the appointee you will also </w:t>
      </w:r>
      <w:r w:rsidR="002A7DBB" w:rsidRPr="002A7DBB">
        <w:rPr>
          <w:rFonts w:ascii="Arial" w:hAnsi="Arial" w:cs="Arial"/>
          <w:sz w:val="20"/>
          <w:szCs w:val="20"/>
        </w:rPr>
        <w:t>provid</w:t>
      </w:r>
      <w:r>
        <w:rPr>
          <w:rFonts w:ascii="Arial" w:hAnsi="Arial" w:cs="Arial"/>
          <w:sz w:val="20"/>
          <w:szCs w:val="20"/>
        </w:rPr>
        <w:t xml:space="preserve">e </w:t>
      </w:r>
      <w:r w:rsidR="002A7DBB" w:rsidRPr="002A7DBB">
        <w:rPr>
          <w:rFonts w:ascii="Arial" w:hAnsi="Arial" w:cs="Arial"/>
          <w:sz w:val="20"/>
          <w:szCs w:val="20"/>
        </w:rPr>
        <w:t>support for the ongoing development of the University financial management.</w:t>
      </w:r>
      <w:r w:rsidR="000500AD">
        <w:rPr>
          <w:rFonts w:ascii="Arial" w:hAnsi="Arial" w:cs="Arial"/>
          <w:sz w:val="20"/>
          <w:szCs w:val="20"/>
        </w:rPr>
        <w:t xml:space="preserve">  </w:t>
      </w:r>
      <w:r w:rsidR="009878FC">
        <w:rPr>
          <w:rFonts w:ascii="Arial" w:hAnsi="Arial" w:cs="Arial"/>
          <w:sz w:val="20"/>
          <w:szCs w:val="20"/>
        </w:rPr>
        <w:t>The team is committed to providing a quality outcome with a focus on continuous improvement.</w:t>
      </w:r>
    </w:p>
    <w:p w:rsidR="007D69E4" w:rsidRPr="004E3498" w:rsidRDefault="007D69E4" w:rsidP="007D69E4">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2B74F5" w:rsidRDefault="00087F74" w:rsidP="00087F74">
      <w:pPr>
        <w:numPr>
          <w:ilvl w:val="0"/>
          <w:numId w:val="6"/>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Provide accounting advice on financial management activities</w:t>
      </w:r>
      <w:r w:rsidR="002B74F5">
        <w:rPr>
          <w:rFonts w:ascii="Arial" w:eastAsiaTheme="minorHAnsi" w:hAnsi="Arial" w:cs="Arial"/>
          <w:sz w:val="20"/>
          <w:szCs w:val="20"/>
          <w:lang w:eastAsia="en-US"/>
        </w:rPr>
        <w:t>.</w:t>
      </w:r>
    </w:p>
    <w:p w:rsidR="002B74F5" w:rsidRDefault="002B74F5" w:rsidP="002B74F5">
      <w:pPr>
        <w:spacing w:after="200" w:line="276" w:lineRule="auto"/>
        <w:ind w:left="720"/>
        <w:contextualSpacing/>
        <w:jc w:val="both"/>
        <w:rPr>
          <w:rFonts w:ascii="Arial" w:eastAsiaTheme="minorHAnsi" w:hAnsi="Arial" w:cs="Arial"/>
          <w:sz w:val="20"/>
          <w:szCs w:val="20"/>
          <w:lang w:eastAsia="en-US"/>
        </w:rPr>
      </w:pPr>
    </w:p>
    <w:p w:rsidR="00087F74" w:rsidRPr="00087F74" w:rsidRDefault="002B74F5" w:rsidP="00087F74">
      <w:pPr>
        <w:numPr>
          <w:ilvl w:val="0"/>
          <w:numId w:val="6"/>
        </w:numPr>
        <w:spacing w:after="200"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087F74" w:rsidRPr="00087F74">
        <w:rPr>
          <w:rFonts w:ascii="Arial" w:eastAsiaTheme="minorHAnsi" w:hAnsi="Arial" w:cs="Arial"/>
          <w:sz w:val="20"/>
          <w:szCs w:val="20"/>
          <w:lang w:eastAsia="en-US"/>
        </w:rPr>
        <w:t>repare and analyse reports and monitor accounting activity to ensure accuracy of the financial records and maintain awareness of present financial status and management of funds.</w:t>
      </w:r>
    </w:p>
    <w:p w:rsidR="00087F74" w:rsidRPr="00087F74" w:rsidRDefault="00087F74" w:rsidP="00087F74">
      <w:pPr>
        <w:contextualSpacing/>
        <w:jc w:val="both"/>
        <w:rPr>
          <w:rFonts w:ascii="Arial" w:eastAsiaTheme="minorHAnsi" w:hAnsi="Arial" w:cs="Arial"/>
          <w:sz w:val="20"/>
          <w:szCs w:val="20"/>
          <w:lang w:eastAsia="en-US"/>
        </w:rPr>
      </w:pPr>
    </w:p>
    <w:p w:rsidR="00087F74" w:rsidRPr="00087F74" w:rsidRDefault="00087F74" w:rsidP="00087F74">
      <w:pPr>
        <w:numPr>
          <w:ilvl w:val="0"/>
          <w:numId w:val="6"/>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Prepare, review and develop key financial management reports.</w:t>
      </w:r>
    </w:p>
    <w:p w:rsidR="00087F74" w:rsidRPr="00087F74" w:rsidRDefault="00087F74" w:rsidP="00087F74">
      <w:pPr>
        <w:jc w:val="both"/>
        <w:rPr>
          <w:rFonts w:ascii="Arial" w:eastAsiaTheme="minorHAnsi" w:hAnsi="Arial" w:cs="Arial"/>
          <w:sz w:val="20"/>
          <w:szCs w:val="20"/>
          <w:lang w:eastAsia="en-US"/>
        </w:rPr>
      </w:pPr>
    </w:p>
    <w:p w:rsidR="00087F74" w:rsidRPr="00087F74" w:rsidRDefault="00087F74" w:rsidP="00087F74">
      <w:pPr>
        <w:numPr>
          <w:ilvl w:val="0"/>
          <w:numId w:val="7"/>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Ensure integrity of financial data and compliance with University policies and procedures.</w:t>
      </w:r>
    </w:p>
    <w:p w:rsidR="00087F74" w:rsidRPr="00087F74" w:rsidRDefault="00087F74" w:rsidP="00087F74">
      <w:pPr>
        <w:ind w:left="360"/>
        <w:jc w:val="both"/>
        <w:rPr>
          <w:rFonts w:ascii="Arial" w:eastAsiaTheme="minorHAnsi" w:hAnsi="Arial" w:cs="Arial"/>
          <w:sz w:val="20"/>
          <w:szCs w:val="20"/>
          <w:lang w:eastAsia="en-US"/>
        </w:rPr>
      </w:pPr>
    </w:p>
    <w:p w:rsidR="00087F74" w:rsidRPr="00087F74" w:rsidRDefault="00087F74" w:rsidP="00087F74">
      <w:pPr>
        <w:numPr>
          <w:ilvl w:val="0"/>
          <w:numId w:val="7"/>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Provide regular forecasting information to management, and to Central Finance.</w:t>
      </w:r>
    </w:p>
    <w:p w:rsidR="00087F74" w:rsidRPr="00087F74" w:rsidRDefault="00087F74" w:rsidP="00087F74">
      <w:pPr>
        <w:ind w:left="360"/>
        <w:jc w:val="both"/>
        <w:rPr>
          <w:rFonts w:ascii="Arial" w:eastAsiaTheme="minorHAnsi" w:hAnsi="Arial" w:cs="Arial"/>
          <w:sz w:val="20"/>
          <w:szCs w:val="20"/>
          <w:lang w:eastAsia="en-US"/>
        </w:rPr>
      </w:pPr>
    </w:p>
    <w:p w:rsidR="00087F74" w:rsidRPr="00087F74" w:rsidRDefault="00087F74" w:rsidP="00087F74">
      <w:pPr>
        <w:numPr>
          <w:ilvl w:val="0"/>
          <w:numId w:val="7"/>
        </w:numPr>
        <w:tabs>
          <w:tab w:val="left" w:pos="3225"/>
        </w:tabs>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lastRenderedPageBreak/>
        <w:t>Ensure all financial reporting to external funding bodies complies fully with contractual requirements and timescales.</w:t>
      </w:r>
    </w:p>
    <w:p w:rsidR="00087F74" w:rsidRPr="00087F74" w:rsidRDefault="00087F74" w:rsidP="00087F74">
      <w:pPr>
        <w:jc w:val="both"/>
        <w:rPr>
          <w:rFonts w:ascii="Arial" w:eastAsiaTheme="minorHAnsi" w:hAnsi="Arial" w:cs="Arial"/>
          <w:sz w:val="20"/>
          <w:szCs w:val="20"/>
          <w:lang w:eastAsia="en-US"/>
        </w:rPr>
      </w:pPr>
    </w:p>
    <w:p w:rsidR="00087F74" w:rsidRPr="00087F74" w:rsidRDefault="00087F74" w:rsidP="00087F74">
      <w:pPr>
        <w:numPr>
          <w:ilvl w:val="0"/>
          <w:numId w:val="6"/>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Monitor all financial processes to ensure compliance with University polic</w:t>
      </w:r>
      <w:r>
        <w:rPr>
          <w:rFonts w:ascii="Arial" w:eastAsiaTheme="minorHAnsi" w:hAnsi="Arial" w:cs="Arial"/>
          <w:sz w:val="20"/>
          <w:szCs w:val="20"/>
          <w:lang w:eastAsia="en-US"/>
        </w:rPr>
        <w:t>i</w:t>
      </w:r>
      <w:r w:rsidRPr="00087F74">
        <w:rPr>
          <w:rFonts w:ascii="Arial" w:eastAsiaTheme="minorHAnsi" w:hAnsi="Arial" w:cs="Arial"/>
          <w:sz w:val="20"/>
          <w:szCs w:val="20"/>
          <w:lang w:eastAsia="en-US"/>
        </w:rPr>
        <w:t>es and procedures</w:t>
      </w:r>
      <w:r>
        <w:rPr>
          <w:rFonts w:ascii="Arial" w:eastAsiaTheme="minorHAnsi" w:hAnsi="Arial" w:cs="Arial"/>
          <w:sz w:val="20"/>
          <w:szCs w:val="20"/>
          <w:lang w:eastAsia="en-US"/>
        </w:rPr>
        <w:t xml:space="preserve"> and </w:t>
      </w:r>
      <w:r w:rsidRPr="00087F74">
        <w:rPr>
          <w:rFonts w:ascii="Arial" w:eastAsiaTheme="minorHAnsi" w:hAnsi="Arial" w:cs="Arial"/>
          <w:sz w:val="20"/>
          <w:szCs w:val="20"/>
          <w:lang w:eastAsia="en-US"/>
        </w:rPr>
        <w:t>take remedial action</w:t>
      </w:r>
      <w:r>
        <w:rPr>
          <w:rFonts w:ascii="Arial" w:eastAsiaTheme="minorHAnsi" w:hAnsi="Arial" w:cs="Arial"/>
          <w:sz w:val="20"/>
          <w:szCs w:val="20"/>
          <w:lang w:eastAsia="en-US"/>
        </w:rPr>
        <w:t xml:space="preserve"> where necessary</w:t>
      </w:r>
      <w:r w:rsidRPr="00087F74">
        <w:rPr>
          <w:rFonts w:ascii="Arial" w:eastAsiaTheme="minorHAnsi" w:hAnsi="Arial" w:cs="Arial"/>
          <w:sz w:val="20"/>
          <w:szCs w:val="20"/>
          <w:lang w:eastAsia="en-US"/>
        </w:rPr>
        <w:t>.</w:t>
      </w:r>
    </w:p>
    <w:p w:rsidR="00087F74" w:rsidRPr="00087F74" w:rsidRDefault="00087F74" w:rsidP="00087F74">
      <w:pPr>
        <w:ind w:left="720"/>
        <w:contextualSpacing/>
        <w:jc w:val="both"/>
        <w:rPr>
          <w:rFonts w:ascii="Arial" w:eastAsiaTheme="minorHAnsi" w:hAnsi="Arial" w:cs="Arial"/>
          <w:sz w:val="20"/>
          <w:szCs w:val="20"/>
          <w:lang w:eastAsia="en-US"/>
        </w:rPr>
      </w:pPr>
    </w:p>
    <w:p w:rsidR="00087F74" w:rsidRPr="00087F74" w:rsidRDefault="001034DA" w:rsidP="00E15AEB">
      <w:pPr>
        <w:numPr>
          <w:ilvl w:val="0"/>
          <w:numId w:val="6"/>
        </w:numPr>
        <w:spacing w:after="200"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Work </w:t>
      </w:r>
      <w:r w:rsidR="003F025B">
        <w:rPr>
          <w:rFonts w:ascii="Arial" w:eastAsiaTheme="minorHAnsi" w:hAnsi="Arial" w:cs="Arial"/>
          <w:sz w:val="20"/>
          <w:szCs w:val="20"/>
          <w:lang w:eastAsia="en-US"/>
        </w:rPr>
        <w:t xml:space="preserve">in </w:t>
      </w:r>
      <w:r>
        <w:rPr>
          <w:rFonts w:ascii="Arial" w:eastAsiaTheme="minorHAnsi" w:hAnsi="Arial" w:cs="Arial"/>
          <w:sz w:val="20"/>
          <w:szCs w:val="20"/>
          <w:lang w:eastAsia="en-US"/>
        </w:rPr>
        <w:t>collaborat</w:t>
      </w:r>
      <w:r w:rsidR="003F025B">
        <w:rPr>
          <w:rFonts w:ascii="Arial" w:eastAsiaTheme="minorHAnsi" w:hAnsi="Arial" w:cs="Arial"/>
          <w:sz w:val="20"/>
          <w:szCs w:val="20"/>
          <w:lang w:eastAsia="en-US"/>
        </w:rPr>
        <w:t>ion</w:t>
      </w:r>
      <w:r>
        <w:rPr>
          <w:rFonts w:ascii="Arial" w:eastAsiaTheme="minorHAnsi" w:hAnsi="Arial" w:cs="Arial"/>
          <w:sz w:val="20"/>
          <w:szCs w:val="20"/>
          <w:lang w:eastAsia="en-US"/>
        </w:rPr>
        <w:t xml:space="preserve"> with </w:t>
      </w:r>
      <w:r w:rsidR="00087F74" w:rsidRPr="00087F74">
        <w:rPr>
          <w:rFonts w:ascii="Arial" w:eastAsiaTheme="minorHAnsi" w:hAnsi="Arial" w:cs="Arial"/>
          <w:sz w:val="20"/>
          <w:szCs w:val="20"/>
          <w:lang w:eastAsia="en-US"/>
        </w:rPr>
        <w:t>the Senior Management Accountant to conduct monthly management accounting, analys</w:t>
      </w:r>
      <w:r w:rsidR="00087F74">
        <w:rPr>
          <w:rFonts w:ascii="Arial" w:eastAsiaTheme="minorHAnsi" w:hAnsi="Arial" w:cs="Arial"/>
          <w:sz w:val="20"/>
          <w:szCs w:val="20"/>
          <w:lang w:eastAsia="en-US"/>
        </w:rPr>
        <w:t>e</w:t>
      </w:r>
      <w:r w:rsidR="00087F74" w:rsidRPr="00087F74">
        <w:rPr>
          <w:rFonts w:ascii="Arial" w:eastAsiaTheme="minorHAnsi" w:hAnsi="Arial" w:cs="Arial"/>
          <w:sz w:val="20"/>
          <w:szCs w:val="20"/>
          <w:lang w:eastAsia="en-US"/>
        </w:rPr>
        <w:t xml:space="preserve"> and investigate operational variances to budget, communicat</w:t>
      </w:r>
      <w:r w:rsidR="00087F74">
        <w:rPr>
          <w:rFonts w:ascii="Arial" w:eastAsiaTheme="minorHAnsi" w:hAnsi="Arial" w:cs="Arial"/>
          <w:sz w:val="20"/>
          <w:szCs w:val="20"/>
          <w:lang w:eastAsia="en-US"/>
        </w:rPr>
        <w:t xml:space="preserve">e </w:t>
      </w:r>
      <w:r w:rsidR="00087F74" w:rsidRPr="00087F74">
        <w:rPr>
          <w:rFonts w:ascii="Arial" w:eastAsiaTheme="minorHAnsi" w:hAnsi="Arial" w:cs="Arial"/>
          <w:sz w:val="20"/>
          <w:szCs w:val="20"/>
          <w:lang w:eastAsia="en-US"/>
        </w:rPr>
        <w:t>with the appropriate management areas, recommend action, implement remedial action as required and report</w:t>
      </w:r>
      <w:r w:rsidR="00087F74">
        <w:rPr>
          <w:rFonts w:ascii="Arial" w:eastAsiaTheme="minorHAnsi" w:hAnsi="Arial" w:cs="Arial"/>
          <w:sz w:val="20"/>
          <w:szCs w:val="20"/>
          <w:lang w:eastAsia="en-US"/>
        </w:rPr>
        <w:t xml:space="preserve"> to the Ma</w:t>
      </w:r>
      <w:r w:rsidR="00D80BA1">
        <w:rPr>
          <w:rFonts w:ascii="Arial" w:eastAsiaTheme="minorHAnsi" w:hAnsi="Arial" w:cs="Arial"/>
          <w:sz w:val="20"/>
          <w:szCs w:val="20"/>
          <w:lang w:eastAsia="en-US"/>
        </w:rPr>
        <w:t>nager</w:t>
      </w:r>
      <w:r w:rsidR="00D80BA1" w:rsidRPr="00D80BA1">
        <w:rPr>
          <w:rFonts w:ascii="Arial" w:eastAsiaTheme="minorHAnsi" w:hAnsi="Arial" w:cs="Arial"/>
          <w:sz w:val="20"/>
          <w:szCs w:val="20"/>
          <w:lang w:eastAsia="en-US"/>
        </w:rPr>
        <w:t xml:space="preserve"> </w:t>
      </w:r>
      <w:r w:rsidR="00D80BA1">
        <w:rPr>
          <w:rFonts w:ascii="Arial" w:eastAsiaTheme="minorHAnsi" w:hAnsi="Arial" w:cs="Arial"/>
          <w:sz w:val="20"/>
          <w:szCs w:val="20"/>
          <w:lang w:eastAsia="en-US"/>
        </w:rPr>
        <w:t>Financial Services</w:t>
      </w:r>
    </w:p>
    <w:p w:rsidR="00087F74" w:rsidRPr="00087F74" w:rsidRDefault="00087F74" w:rsidP="00087F74">
      <w:pPr>
        <w:ind w:left="720"/>
        <w:contextualSpacing/>
        <w:jc w:val="both"/>
        <w:rPr>
          <w:rFonts w:ascii="Arial" w:eastAsiaTheme="minorHAnsi" w:hAnsi="Arial" w:cs="Arial"/>
          <w:sz w:val="20"/>
          <w:szCs w:val="20"/>
          <w:lang w:eastAsia="en-US"/>
        </w:rPr>
      </w:pPr>
    </w:p>
    <w:p w:rsidR="00087F74" w:rsidRPr="00087F74" w:rsidRDefault="00087F74" w:rsidP="00087F74">
      <w:pPr>
        <w:numPr>
          <w:ilvl w:val="0"/>
          <w:numId w:val="6"/>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Participate</w:t>
      </w:r>
      <w:r>
        <w:rPr>
          <w:rFonts w:ascii="Arial" w:eastAsiaTheme="minorHAnsi" w:hAnsi="Arial" w:cs="Arial"/>
          <w:sz w:val="20"/>
          <w:szCs w:val="20"/>
          <w:lang w:eastAsia="en-US"/>
        </w:rPr>
        <w:t xml:space="preserve"> in and contribute</w:t>
      </w:r>
      <w:r w:rsidRPr="00087F74">
        <w:rPr>
          <w:rFonts w:ascii="Arial" w:eastAsiaTheme="minorHAnsi" w:hAnsi="Arial" w:cs="Arial"/>
          <w:sz w:val="20"/>
          <w:szCs w:val="20"/>
          <w:lang w:eastAsia="en-US"/>
        </w:rPr>
        <w:t xml:space="preserve"> to the development of plans, strategies and work programs to identify and achieve team and Financ</w:t>
      </w:r>
      <w:r w:rsidR="00C26193">
        <w:rPr>
          <w:rFonts w:ascii="Arial" w:eastAsiaTheme="minorHAnsi" w:hAnsi="Arial" w:cs="Arial"/>
          <w:sz w:val="20"/>
          <w:szCs w:val="20"/>
          <w:lang w:eastAsia="en-US"/>
        </w:rPr>
        <w:t>e</w:t>
      </w:r>
      <w:r w:rsidRPr="00087F74">
        <w:rPr>
          <w:rFonts w:ascii="Arial" w:eastAsiaTheme="minorHAnsi" w:hAnsi="Arial" w:cs="Arial"/>
          <w:sz w:val="20"/>
          <w:szCs w:val="20"/>
          <w:lang w:eastAsia="en-US"/>
        </w:rPr>
        <w:t xml:space="preserve"> outcome requirements.   </w:t>
      </w:r>
    </w:p>
    <w:p w:rsidR="00087F74" w:rsidRPr="00087F74" w:rsidRDefault="00087F74" w:rsidP="00087F74">
      <w:pPr>
        <w:jc w:val="both"/>
        <w:rPr>
          <w:rFonts w:ascii="Arial" w:eastAsiaTheme="minorHAnsi" w:hAnsi="Arial" w:cs="Arial"/>
          <w:sz w:val="20"/>
          <w:szCs w:val="20"/>
          <w:lang w:eastAsia="en-US"/>
        </w:rPr>
      </w:pPr>
    </w:p>
    <w:p w:rsidR="00087F74" w:rsidRPr="00087F74" w:rsidRDefault="00087F74" w:rsidP="00087F74">
      <w:pPr>
        <w:numPr>
          <w:ilvl w:val="0"/>
          <w:numId w:val="6"/>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Assist with develop</w:t>
      </w:r>
      <w:r>
        <w:rPr>
          <w:rFonts w:ascii="Arial" w:eastAsiaTheme="minorHAnsi" w:hAnsi="Arial" w:cs="Arial"/>
          <w:sz w:val="20"/>
          <w:szCs w:val="20"/>
          <w:lang w:eastAsia="en-US"/>
        </w:rPr>
        <w:t>ing</w:t>
      </w:r>
      <w:r w:rsidRPr="00087F74">
        <w:rPr>
          <w:rFonts w:ascii="Arial" w:eastAsiaTheme="minorHAnsi" w:hAnsi="Arial" w:cs="Arial"/>
          <w:sz w:val="20"/>
          <w:szCs w:val="20"/>
          <w:lang w:eastAsia="en-US"/>
        </w:rPr>
        <w:t xml:space="preserve"> and monitoring performance measures</w:t>
      </w:r>
      <w:r>
        <w:rPr>
          <w:rFonts w:ascii="Arial" w:eastAsiaTheme="minorHAnsi" w:hAnsi="Arial" w:cs="Arial"/>
          <w:sz w:val="20"/>
          <w:szCs w:val="20"/>
          <w:lang w:eastAsia="en-US"/>
        </w:rPr>
        <w:t>, p</w:t>
      </w:r>
      <w:r w:rsidRPr="00087F74">
        <w:rPr>
          <w:rFonts w:ascii="Arial" w:eastAsiaTheme="minorHAnsi" w:hAnsi="Arial" w:cs="Arial"/>
          <w:sz w:val="20"/>
          <w:szCs w:val="20"/>
          <w:lang w:eastAsia="en-US"/>
        </w:rPr>
        <w:t>repar</w:t>
      </w:r>
      <w:r>
        <w:rPr>
          <w:rFonts w:ascii="Arial" w:eastAsiaTheme="minorHAnsi" w:hAnsi="Arial" w:cs="Arial"/>
          <w:sz w:val="20"/>
          <w:szCs w:val="20"/>
          <w:lang w:eastAsia="en-US"/>
        </w:rPr>
        <w:t>ing</w:t>
      </w:r>
      <w:r w:rsidRPr="00087F74">
        <w:rPr>
          <w:rFonts w:ascii="Arial" w:eastAsiaTheme="minorHAnsi" w:hAnsi="Arial" w:cs="Arial"/>
          <w:sz w:val="20"/>
          <w:szCs w:val="20"/>
          <w:lang w:eastAsia="en-US"/>
        </w:rPr>
        <w:t xml:space="preserve"> detailed analysis and commentaries to support budget development</w:t>
      </w:r>
      <w:r>
        <w:rPr>
          <w:rFonts w:ascii="Arial" w:eastAsiaTheme="minorHAnsi" w:hAnsi="Arial" w:cs="Arial"/>
          <w:sz w:val="20"/>
          <w:szCs w:val="20"/>
          <w:lang w:eastAsia="en-US"/>
        </w:rPr>
        <w:t>,</w:t>
      </w:r>
      <w:r w:rsidRPr="00087F74">
        <w:rPr>
          <w:rFonts w:ascii="Arial" w:eastAsiaTheme="minorHAnsi" w:hAnsi="Arial" w:cs="Arial"/>
          <w:sz w:val="20"/>
          <w:szCs w:val="20"/>
          <w:lang w:eastAsia="en-US"/>
        </w:rPr>
        <w:t xml:space="preserve"> strategic planning and decision making.</w:t>
      </w:r>
    </w:p>
    <w:p w:rsidR="00087F74" w:rsidRPr="00087F74" w:rsidRDefault="00087F74" w:rsidP="00087F74">
      <w:pPr>
        <w:jc w:val="both"/>
        <w:rPr>
          <w:rFonts w:ascii="Arial" w:eastAsiaTheme="minorHAnsi" w:hAnsi="Arial" w:cs="Arial"/>
          <w:sz w:val="20"/>
          <w:szCs w:val="20"/>
          <w:lang w:eastAsia="en-US"/>
        </w:rPr>
      </w:pPr>
    </w:p>
    <w:p w:rsidR="00087F74" w:rsidRPr="00087F74" w:rsidRDefault="00087F74" w:rsidP="00087F74">
      <w:pPr>
        <w:numPr>
          <w:ilvl w:val="0"/>
          <w:numId w:val="6"/>
        </w:numPr>
        <w:spacing w:after="200" w:line="276" w:lineRule="auto"/>
        <w:contextualSpacing/>
        <w:jc w:val="both"/>
        <w:rPr>
          <w:rFonts w:ascii="Arial" w:eastAsiaTheme="minorHAnsi" w:hAnsi="Arial" w:cs="Arial"/>
          <w:sz w:val="20"/>
          <w:szCs w:val="20"/>
          <w:lang w:eastAsia="en-US"/>
        </w:rPr>
      </w:pPr>
      <w:r w:rsidRPr="00087F74">
        <w:rPr>
          <w:rFonts w:ascii="Arial" w:eastAsiaTheme="minorHAnsi" w:hAnsi="Arial" w:cs="Arial"/>
          <w:sz w:val="20"/>
          <w:szCs w:val="20"/>
          <w:lang w:eastAsia="en-US"/>
        </w:rPr>
        <w:t>Undertake business case analysis in support of projects across the University as required.</w:t>
      </w:r>
    </w:p>
    <w:p w:rsidR="00087F74" w:rsidRPr="00087F74" w:rsidRDefault="00087F74" w:rsidP="00087F74">
      <w:pPr>
        <w:jc w:val="both"/>
        <w:rPr>
          <w:rFonts w:ascii="Arial" w:eastAsiaTheme="minorHAnsi" w:hAnsi="Arial" w:cs="Arial"/>
          <w:sz w:val="20"/>
          <w:szCs w:val="20"/>
          <w:lang w:eastAsia="en-US"/>
        </w:rPr>
      </w:pPr>
    </w:p>
    <w:p w:rsidR="00087F74" w:rsidRPr="00087F74" w:rsidRDefault="00C26193" w:rsidP="00087F74">
      <w:pPr>
        <w:numPr>
          <w:ilvl w:val="0"/>
          <w:numId w:val="6"/>
        </w:numPr>
        <w:spacing w:after="200"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Support and encourage a culture of continuous improvement by</w:t>
      </w:r>
      <w:r w:rsidR="00087F74" w:rsidRPr="00087F74">
        <w:rPr>
          <w:rFonts w:ascii="Arial" w:eastAsiaTheme="minorHAnsi" w:hAnsi="Arial" w:cs="Arial"/>
          <w:sz w:val="20"/>
          <w:szCs w:val="20"/>
          <w:lang w:eastAsia="en-US"/>
        </w:rPr>
        <w:t xml:space="preserve"> recommend</w:t>
      </w:r>
      <w:r>
        <w:rPr>
          <w:rFonts w:ascii="Arial" w:eastAsiaTheme="minorHAnsi" w:hAnsi="Arial" w:cs="Arial"/>
          <w:sz w:val="20"/>
          <w:szCs w:val="20"/>
          <w:lang w:eastAsia="en-US"/>
        </w:rPr>
        <w:t>ing</w:t>
      </w:r>
      <w:r w:rsidR="00087F74" w:rsidRPr="00087F74">
        <w:rPr>
          <w:rFonts w:ascii="Arial" w:eastAsiaTheme="minorHAnsi" w:hAnsi="Arial" w:cs="Arial"/>
          <w:sz w:val="20"/>
          <w:szCs w:val="20"/>
          <w:lang w:eastAsia="en-US"/>
        </w:rPr>
        <w:t xml:space="preserve"> and participat</w:t>
      </w:r>
      <w:r>
        <w:rPr>
          <w:rFonts w:ascii="Arial" w:eastAsiaTheme="minorHAnsi" w:hAnsi="Arial" w:cs="Arial"/>
          <w:sz w:val="20"/>
          <w:szCs w:val="20"/>
          <w:lang w:eastAsia="en-US"/>
        </w:rPr>
        <w:t>ing</w:t>
      </w:r>
      <w:r w:rsidR="00087F74" w:rsidRPr="00087F74">
        <w:rPr>
          <w:rFonts w:ascii="Arial" w:eastAsiaTheme="minorHAnsi" w:hAnsi="Arial" w:cs="Arial"/>
          <w:sz w:val="20"/>
          <w:szCs w:val="20"/>
          <w:lang w:eastAsia="en-US"/>
        </w:rPr>
        <w:t xml:space="preserve"> in improvements and innovations in effective budget and financial management processes and systems.</w:t>
      </w:r>
    </w:p>
    <w:p w:rsidR="000500AD" w:rsidRDefault="000500AD" w:rsidP="00A65EBA">
      <w:pPr>
        <w:pStyle w:val="ListParagraph"/>
        <w:numPr>
          <w:ilvl w:val="0"/>
          <w:numId w:val="2"/>
        </w:numPr>
        <w:spacing w:before="120" w:after="120"/>
        <w:jc w:val="both"/>
        <w:rPr>
          <w:rFonts w:ascii="Arial" w:hAnsi="Arial" w:cs="Arial"/>
          <w:sz w:val="20"/>
          <w:szCs w:val="20"/>
        </w:rPr>
      </w:pPr>
      <w:r w:rsidRPr="00A65EBA">
        <w:rPr>
          <w:rFonts w:ascii="Arial" w:hAnsi="Arial" w:cs="Arial"/>
          <w:sz w:val="20"/>
          <w:szCs w:val="20"/>
        </w:rPr>
        <w:t>Other duties as directed</w:t>
      </w:r>
      <w:r w:rsidR="00A65EBA">
        <w:rPr>
          <w:rFonts w:ascii="Arial" w:hAnsi="Arial" w:cs="Arial"/>
          <w:sz w:val="20"/>
          <w:szCs w:val="20"/>
        </w:rPr>
        <w:t>.</w:t>
      </w:r>
    </w:p>
    <w:p w:rsidR="00087F74" w:rsidRPr="00A65EBA" w:rsidRDefault="00087F74" w:rsidP="00087F74">
      <w:pPr>
        <w:pStyle w:val="ListParagraph"/>
        <w:spacing w:before="120" w:after="120"/>
        <w:jc w:val="both"/>
        <w:rPr>
          <w:rFonts w:ascii="Arial" w:hAnsi="Arial" w:cs="Arial"/>
          <w:sz w:val="20"/>
          <w:szCs w:val="20"/>
        </w:rPr>
      </w:pPr>
    </w:p>
    <w:p w:rsidR="007D69E4" w:rsidRDefault="007D69E4" w:rsidP="007D69E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087F74" w:rsidRDefault="00087F74" w:rsidP="00087F74">
      <w:pPr>
        <w:numPr>
          <w:ilvl w:val="0"/>
          <w:numId w:val="8"/>
        </w:numPr>
        <w:spacing w:after="200" w:line="276" w:lineRule="auto"/>
        <w:contextualSpacing/>
        <w:rPr>
          <w:rFonts w:ascii="Arial" w:eastAsiaTheme="minorHAnsi" w:hAnsi="Arial" w:cs="Arial"/>
          <w:sz w:val="20"/>
          <w:szCs w:val="20"/>
          <w:lang w:eastAsia="en-US"/>
        </w:rPr>
      </w:pPr>
      <w:bookmarkStart w:id="0" w:name="_GoBack"/>
      <w:r w:rsidRPr="00C26193">
        <w:rPr>
          <w:rFonts w:ascii="Arial" w:eastAsiaTheme="minorHAnsi" w:hAnsi="Arial" w:cs="Arial"/>
          <w:sz w:val="20"/>
          <w:szCs w:val="20"/>
          <w:lang w:eastAsia="en-US"/>
        </w:rPr>
        <w:t>A degree or other tertiary qualification in accounting or a related discipline</w:t>
      </w:r>
      <w:r w:rsidR="00C26193">
        <w:rPr>
          <w:rFonts w:ascii="Arial" w:eastAsiaTheme="minorHAnsi" w:hAnsi="Arial" w:cs="Arial"/>
          <w:sz w:val="20"/>
          <w:szCs w:val="20"/>
          <w:lang w:eastAsia="en-US"/>
        </w:rPr>
        <w:t>.</w:t>
      </w:r>
      <w:r w:rsidRPr="00C26193">
        <w:rPr>
          <w:rFonts w:ascii="Arial" w:eastAsiaTheme="minorHAnsi" w:hAnsi="Arial" w:cs="Arial"/>
          <w:sz w:val="20"/>
          <w:szCs w:val="20"/>
          <w:lang w:eastAsia="en-US"/>
        </w:rPr>
        <w:t xml:space="preserve"> </w:t>
      </w:r>
    </w:p>
    <w:p w:rsidR="00C26193" w:rsidRPr="00C26193" w:rsidRDefault="00C26193" w:rsidP="00C26193">
      <w:pPr>
        <w:spacing w:after="200" w:line="276" w:lineRule="auto"/>
        <w:ind w:left="720"/>
        <w:contextualSpacing/>
        <w:rPr>
          <w:rFonts w:ascii="Arial" w:eastAsiaTheme="minorHAnsi" w:hAnsi="Arial" w:cs="Arial"/>
          <w:sz w:val="20"/>
          <w:szCs w:val="20"/>
          <w:lang w:eastAsia="en-US"/>
        </w:rPr>
      </w:pPr>
    </w:p>
    <w:p w:rsidR="00087F74" w:rsidRPr="00087F74" w:rsidRDefault="00087F74" w:rsidP="00087F74">
      <w:pPr>
        <w:numPr>
          <w:ilvl w:val="0"/>
          <w:numId w:val="8"/>
        </w:numPr>
        <w:spacing w:after="200" w:line="276" w:lineRule="auto"/>
        <w:contextualSpacing/>
        <w:rPr>
          <w:rFonts w:ascii="Arial" w:eastAsiaTheme="minorHAnsi" w:hAnsi="Arial" w:cs="Arial"/>
          <w:sz w:val="20"/>
          <w:szCs w:val="20"/>
          <w:lang w:eastAsia="en-US"/>
        </w:rPr>
      </w:pPr>
      <w:r w:rsidRPr="00087F74">
        <w:rPr>
          <w:rFonts w:ascii="Arial" w:eastAsiaTheme="minorHAnsi" w:hAnsi="Arial" w:cs="Arial"/>
          <w:sz w:val="20"/>
          <w:szCs w:val="20"/>
          <w:lang w:eastAsia="en-US"/>
        </w:rPr>
        <w:t>Full professional member of a recognized Australian or International equivalent accounting body.</w:t>
      </w:r>
    </w:p>
    <w:p w:rsidR="00087F74" w:rsidRPr="00087F74" w:rsidRDefault="00087F74" w:rsidP="00087F74">
      <w:pPr>
        <w:contextualSpacing/>
        <w:rPr>
          <w:rFonts w:ascii="Arial" w:eastAsiaTheme="minorHAnsi" w:hAnsi="Arial" w:cs="Arial"/>
          <w:sz w:val="20"/>
          <w:szCs w:val="20"/>
          <w:lang w:eastAsia="en-US"/>
        </w:rPr>
      </w:pPr>
    </w:p>
    <w:p w:rsidR="00087F74" w:rsidRPr="00087F74" w:rsidRDefault="00087F74" w:rsidP="00087F74">
      <w:pPr>
        <w:numPr>
          <w:ilvl w:val="0"/>
          <w:numId w:val="8"/>
        </w:numPr>
        <w:spacing w:after="200" w:line="276" w:lineRule="auto"/>
        <w:contextualSpacing/>
        <w:rPr>
          <w:rFonts w:ascii="Arial" w:eastAsiaTheme="minorHAnsi" w:hAnsi="Arial" w:cs="Arial"/>
          <w:sz w:val="20"/>
          <w:szCs w:val="20"/>
          <w:lang w:eastAsia="en-US"/>
        </w:rPr>
      </w:pPr>
      <w:r w:rsidRPr="00087F74">
        <w:rPr>
          <w:rFonts w:ascii="Arial" w:eastAsiaTheme="minorHAnsi" w:hAnsi="Arial" w:cs="Arial"/>
          <w:sz w:val="20"/>
          <w:szCs w:val="20"/>
          <w:lang w:eastAsia="en-US"/>
        </w:rPr>
        <w:t>Well-developed analytical skills with a proven record of planning, prepar</w:t>
      </w:r>
      <w:r w:rsidR="003F025B">
        <w:rPr>
          <w:rFonts w:ascii="Arial" w:eastAsiaTheme="minorHAnsi" w:hAnsi="Arial" w:cs="Arial"/>
          <w:sz w:val="20"/>
          <w:szCs w:val="20"/>
          <w:lang w:eastAsia="en-US"/>
        </w:rPr>
        <w:t>ing</w:t>
      </w:r>
      <w:r w:rsidRPr="00087F74">
        <w:rPr>
          <w:rFonts w:ascii="Arial" w:eastAsiaTheme="minorHAnsi" w:hAnsi="Arial" w:cs="Arial"/>
          <w:sz w:val="20"/>
          <w:szCs w:val="20"/>
          <w:lang w:eastAsia="en-US"/>
        </w:rPr>
        <w:t xml:space="preserve"> and implement</w:t>
      </w:r>
      <w:r w:rsidR="003F025B">
        <w:rPr>
          <w:rFonts w:ascii="Arial" w:eastAsiaTheme="minorHAnsi" w:hAnsi="Arial" w:cs="Arial"/>
          <w:sz w:val="20"/>
          <w:szCs w:val="20"/>
          <w:lang w:eastAsia="en-US"/>
        </w:rPr>
        <w:t>ing</w:t>
      </w:r>
      <w:r w:rsidRPr="00087F74">
        <w:rPr>
          <w:rFonts w:ascii="Arial" w:eastAsiaTheme="minorHAnsi" w:hAnsi="Arial" w:cs="Arial"/>
          <w:sz w:val="20"/>
          <w:szCs w:val="20"/>
          <w:lang w:eastAsia="en-US"/>
        </w:rPr>
        <w:t xml:space="preserve"> financial process documentation related to financial management procedures.</w:t>
      </w:r>
    </w:p>
    <w:p w:rsidR="00087F74" w:rsidRPr="00087F74" w:rsidRDefault="00087F74" w:rsidP="00087F74">
      <w:pPr>
        <w:contextualSpacing/>
        <w:rPr>
          <w:rFonts w:ascii="Arial" w:eastAsiaTheme="minorHAnsi" w:hAnsi="Arial" w:cs="Arial"/>
          <w:sz w:val="20"/>
          <w:szCs w:val="20"/>
          <w:lang w:eastAsia="en-US"/>
        </w:rPr>
      </w:pPr>
    </w:p>
    <w:p w:rsidR="00D804E2" w:rsidRDefault="00087F74" w:rsidP="00087F74">
      <w:pPr>
        <w:numPr>
          <w:ilvl w:val="0"/>
          <w:numId w:val="8"/>
        </w:numPr>
        <w:spacing w:after="200" w:line="276" w:lineRule="auto"/>
        <w:contextualSpacing/>
        <w:rPr>
          <w:rFonts w:ascii="Arial" w:eastAsiaTheme="minorHAnsi" w:hAnsi="Arial" w:cs="Arial"/>
          <w:sz w:val="20"/>
          <w:szCs w:val="20"/>
          <w:lang w:eastAsia="en-US"/>
        </w:rPr>
      </w:pPr>
      <w:r w:rsidRPr="00087F74">
        <w:rPr>
          <w:rFonts w:ascii="Arial" w:eastAsiaTheme="minorHAnsi" w:hAnsi="Arial" w:cs="Arial"/>
          <w:sz w:val="20"/>
          <w:szCs w:val="20"/>
          <w:lang w:eastAsia="en-US"/>
        </w:rPr>
        <w:t>Substantial experience in financial and management accounting</w:t>
      </w:r>
      <w:r w:rsidR="00C26193">
        <w:rPr>
          <w:rFonts w:ascii="Arial" w:eastAsiaTheme="minorHAnsi" w:hAnsi="Arial" w:cs="Arial"/>
          <w:sz w:val="20"/>
          <w:szCs w:val="20"/>
          <w:lang w:eastAsia="en-US"/>
        </w:rPr>
        <w:t>.</w:t>
      </w:r>
      <w:r w:rsidRPr="00087F74">
        <w:rPr>
          <w:rFonts w:ascii="Arial" w:eastAsiaTheme="minorHAnsi" w:hAnsi="Arial" w:cs="Arial"/>
          <w:sz w:val="20"/>
          <w:szCs w:val="20"/>
          <w:lang w:eastAsia="en-US"/>
        </w:rPr>
        <w:t xml:space="preserve"> </w:t>
      </w:r>
    </w:p>
    <w:p w:rsidR="00D804E2" w:rsidRDefault="00D804E2" w:rsidP="00D804E2">
      <w:pPr>
        <w:spacing w:after="200" w:line="276" w:lineRule="auto"/>
        <w:ind w:left="720"/>
        <w:contextualSpacing/>
        <w:rPr>
          <w:rFonts w:ascii="Arial" w:eastAsiaTheme="minorHAnsi" w:hAnsi="Arial" w:cs="Arial"/>
          <w:sz w:val="20"/>
          <w:szCs w:val="20"/>
          <w:lang w:eastAsia="en-US"/>
        </w:rPr>
      </w:pPr>
    </w:p>
    <w:p w:rsidR="00087F74" w:rsidRPr="00087F74" w:rsidRDefault="00D804E2" w:rsidP="00087F74">
      <w:pPr>
        <w:numPr>
          <w:ilvl w:val="0"/>
          <w:numId w:val="8"/>
        </w:numPr>
        <w:spacing w:after="200" w:line="276" w:lineRule="auto"/>
        <w:contextualSpacing/>
        <w:rPr>
          <w:rFonts w:ascii="Arial" w:eastAsiaTheme="minorHAnsi" w:hAnsi="Arial" w:cs="Arial"/>
          <w:sz w:val="20"/>
          <w:szCs w:val="20"/>
          <w:lang w:eastAsia="en-US"/>
        </w:rPr>
      </w:pPr>
      <w:r>
        <w:rPr>
          <w:rFonts w:ascii="Arial" w:eastAsiaTheme="minorHAnsi" w:hAnsi="Arial" w:cs="Arial"/>
          <w:sz w:val="20"/>
          <w:szCs w:val="20"/>
          <w:lang w:eastAsia="en-US"/>
        </w:rPr>
        <w:t xml:space="preserve">Substantial experience in </w:t>
      </w:r>
      <w:r w:rsidR="00087F74" w:rsidRPr="00087F74">
        <w:rPr>
          <w:rFonts w:ascii="Arial" w:eastAsiaTheme="minorHAnsi" w:hAnsi="Arial" w:cs="Arial"/>
          <w:sz w:val="20"/>
          <w:szCs w:val="20"/>
          <w:lang w:eastAsia="en-US"/>
        </w:rPr>
        <w:t>working with financial management information systems.</w:t>
      </w:r>
    </w:p>
    <w:p w:rsidR="00087F74" w:rsidRPr="00087F74" w:rsidRDefault="00087F74" w:rsidP="00087F74">
      <w:pPr>
        <w:ind w:left="720"/>
        <w:contextualSpacing/>
        <w:rPr>
          <w:rFonts w:ascii="Arial" w:eastAsiaTheme="minorHAnsi" w:hAnsi="Arial" w:cs="Arial"/>
          <w:sz w:val="20"/>
          <w:szCs w:val="20"/>
          <w:lang w:eastAsia="en-US"/>
        </w:rPr>
      </w:pPr>
    </w:p>
    <w:p w:rsidR="00087F74" w:rsidRPr="00087F74" w:rsidRDefault="00087F74" w:rsidP="00087F74">
      <w:pPr>
        <w:numPr>
          <w:ilvl w:val="0"/>
          <w:numId w:val="8"/>
        </w:numPr>
        <w:spacing w:after="200" w:line="276" w:lineRule="auto"/>
        <w:contextualSpacing/>
        <w:rPr>
          <w:rFonts w:ascii="Arial" w:eastAsiaTheme="minorHAnsi" w:hAnsi="Arial" w:cs="Arial"/>
          <w:sz w:val="20"/>
          <w:szCs w:val="20"/>
          <w:lang w:eastAsia="en-US"/>
        </w:rPr>
      </w:pPr>
      <w:r w:rsidRPr="00087F74">
        <w:rPr>
          <w:rFonts w:ascii="Arial" w:eastAsiaTheme="minorHAnsi" w:hAnsi="Arial" w:cs="Arial"/>
          <w:sz w:val="20"/>
          <w:szCs w:val="20"/>
          <w:lang w:eastAsia="en-US"/>
        </w:rPr>
        <w:t xml:space="preserve">Strong interpersonal, </w:t>
      </w:r>
      <w:r w:rsidR="00D804E2">
        <w:rPr>
          <w:rFonts w:ascii="Arial" w:eastAsiaTheme="minorHAnsi" w:hAnsi="Arial" w:cs="Arial"/>
          <w:sz w:val="20"/>
          <w:szCs w:val="20"/>
          <w:lang w:eastAsia="en-US"/>
        </w:rPr>
        <w:t>verbal</w:t>
      </w:r>
      <w:r w:rsidRPr="00087F74">
        <w:rPr>
          <w:rFonts w:ascii="Arial" w:eastAsiaTheme="minorHAnsi" w:hAnsi="Arial" w:cs="Arial"/>
          <w:sz w:val="20"/>
          <w:szCs w:val="20"/>
          <w:lang w:eastAsia="en-US"/>
        </w:rPr>
        <w:t xml:space="preserve"> and written communication skills with the ability to consult, negotiate and liaise collaboratively and cooperatively with diverse groups of people.</w:t>
      </w:r>
    </w:p>
    <w:p w:rsidR="00087F74" w:rsidRPr="00087F74" w:rsidRDefault="00087F74" w:rsidP="00087F74">
      <w:pPr>
        <w:contextualSpacing/>
        <w:rPr>
          <w:rFonts w:ascii="Arial" w:eastAsiaTheme="minorHAnsi" w:hAnsi="Arial" w:cs="Arial"/>
          <w:sz w:val="20"/>
          <w:szCs w:val="20"/>
          <w:lang w:eastAsia="en-US"/>
        </w:rPr>
      </w:pPr>
    </w:p>
    <w:p w:rsidR="00087F74" w:rsidRPr="00087F74" w:rsidRDefault="00087F74" w:rsidP="00087F74">
      <w:pPr>
        <w:numPr>
          <w:ilvl w:val="0"/>
          <w:numId w:val="8"/>
        </w:numPr>
        <w:spacing w:after="200" w:line="276" w:lineRule="auto"/>
        <w:contextualSpacing/>
        <w:rPr>
          <w:rFonts w:ascii="Arial" w:eastAsiaTheme="minorHAnsi" w:hAnsi="Arial" w:cs="Arial"/>
          <w:sz w:val="20"/>
          <w:szCs w:val="20"/>
          <w:lang w:eastAsia="en-US"/>
        </w:rPr>
      </w:pPr>
      <w:r w:rsidRPr="00087F74">
        <w:rPr>
          <w:rFonts w:ascii="Arial" w:eastAsiaTheme="minorHAnsi" w:hAnsi="Arial" w:cs="Arial"/>
          <w:sz w:val="20"/>
          <w:szCs w:val="20"/>
          <w:lang w:eastAsia="en-US"/>
        </w:rPr>
        <w:t>Demonstrated experience in providing high level specialist financial consultancy advice.</w:t>
      </w:r>
    </w:p>
    <w:p w:rsidR="009878FC" w:rsidRDefault="009878FC" w:rsidP="00A65EBA">
      <w:pPr>
        <w:pStyle w:val="ListParagraph"/>
        <w:numPr>
          <w:ilvl w:val="0"/>
          <w:numId w:val="3"/>
        </w:numPr>
        <w:jc w:val="both"/>
        <w:rPr>
          <w:rFonts w:ascii="Arial" w:hAnsi="Arial" w:cs="Arial"/>
          <w:sz w:val="20"/>
          <w:szCs w:val="20"/>
        </w:rPr>
      </w:pPr>
      <w:r w:rsidRPr="00087F74">
        <w:rPr>
          <w:rFonts w:ascii="Arial" w:hAnsi="Arial" w:cs="Arial"/>
          <w:sz w:val="20"/>
          <w:szCs w:val="20"/>
        </w:rPr>
        <w:t>Commitment to providing a high level of quality customer service</w:t>
      </w:r>
      <w:r w:rsidR="00A65EBA" w:rsidRPr="00087F74">
        <w:rPr>
          <w:rFonts w:ascii="Arial" w:hAnsi="Arial" w:cs="Arial"/>
          <w:sz w:val="20"/>
          <w:szCs w:val="20"/>
        </w:rPr>
        <w:t>.</w:t>
      </w:r>
    </w:p>
    <w:p w:rsidR="00087F74" w:rsidRPr="00087F74" w:rsidRDefault="00087F74" w:rsidP="00087F74">
      <w:pPr>
        <w:pStyle w:val="ListParagraph"/>
        <w:jc w:val="both"/>
        <w:rPr>
          <w:rFonts w:ascii="Arial" w:hAnsi="Arial" w:cs="Arial"/>
          <w:sz w:val="20"/>
          <w:szCs w:val="20"/>
        </w:rPr>
      </w:pPr>
    </w:p>
    <w:bookmarkEnd w:id="0"/>
    <w:p w:rsidR="007D69E4" w:rsidRDefault="007D69E4" w:rsidP="007D69E4">
      <w:pPr>
        <w:shd w:val="clear" w:color="auto" w:fill="000000"/>
        <w:tabs>
          <w:tab w:val="right" w:pos="9072"/>
        </w:tabs>
        <w:spacing w:before="120" w:after="60"/>
        <w:rPr>
          <w:rFonts w:ascii="Arial" w:hAnsi="Arial" w:cs="Arial"/>
          <w:b/>
          <w:bCs/>
          <w:color w:val="FFFFFF"/>
        </w:rPr>
      </w:pPr>
      <w:r>
        <w:rPr>
          <w:rFonts w:ascii="Arial" w:hAnsi="Arial" w:cs="Arial"/>
          <w:b/>
          <w:bCs/>
          <w:color w:val="FFFFFF"/>
        </w:rPr>
        <w:t>Special R</w:t>
      </w:r>
      <w:r w:rsidR="00796A56">
        <w:rPr>
          <w:rFonts w:ascii="Arial" w:hAnsi="Arial" w:cs="Arial"/>
          <w:b/>
          <w:bCs/>
          <w:color w:val="FFFFFF"/>
        </w:rPr>
        <w:t xml:space="preserve">equirements </w:t>
      </w:r>
    </w:p>
    <w:p w:rsidR="007D69E4" w:rsidRDefault="00726ABF" w:rsidP="00796A56">
      <w:pPr>
        <w:spacing w:after="120"/>
        <w:rPr>
          <w:rFonts w:ascii="Arial" w:hAnsi="Arial" w:cs="Arial"/>
          <w:bCs/>
          <w:sz w:val="20"/>
          <w:szCs w:val="20"/>
        </w:rPr>
      </w:pPr>
      <w:r w:rsidRPr="00A65EBA">
        <w:rPr>
          <w:rFonts w:ascii="Arial" w:hAnsi="Arial" w:cs="Arial"/>
          <w:bCs/>
          <w:sz w:val="20"/>
          <w:szCs w:val="20"/>
        </w:rPr>
        <w:t>A current Nation</w:t>
      </w:r>
      <w:r w:rsidR="00087F74">
        <w:rPr>
          <w:rFonts w:ascii="Arial" w:hAnsi="Arial" w:cs="Arial"/>
          <w:bCs/>
          <w:sz w:val="20"/>
          <w:szCs w:val="20"/>
        </w:rPr>
        <w:t xml:space="preserve">al Police Clearance </w:t>
      </w:r>
      <w:r w:rsidR="00F74B82">
        <w:rPr>
          <w:rFonts w:ascii="Arial" w:hAnsi="Arial" w:cs="Arial"/>
          <w:bCs/>
          <w:sz w:val="20"/>
          <w:szCs w:val="20"/>
        </w:rPr>
        <w:t xml:space="preserve">Certificate </w:t>
      </w:r>
      <w:r w:rsidR="00087F74">
        <w:rPr>
          <w:rFonts w:ascii="Arial" w:hAnsi="Arial" w:cs="Arial"/>
          <w:bCs/>
          <w:sz w:val="20"/>
          <w:szCs w:val="20"/>
        </w:rPr>
        <w:t>is required.</w:t>
      </w:r>
    </w:p>
    <w:p w:rsidR="00D804E2" w:rsidRPr="00A65EBA" w:rsidRDefault="00D804E2" w:rsidP="00796A56">
      <w:pPr>
        <w:spacing w:after="120"/>
        <w:rPr>
          <w:rFonts w:ascii="Arial" w:hAnsi="Arial" w:cs="Arial"/>
          <w:bCs/>
          <w:sz w:val="20"/>
          <w:szCs w:val="20"/>
        </w:rPr>
      </w:pPr>
    </w:p>
    <w:p w:rsidR="00796A56" w:rsidRDefault="00796A56" w:rsidP="00796A56">
      <w:pPr>
        <w:shd w:val="clear" w:color="auto" w:fill="000000"/>
        <w:tabs>
          <w:tab w:val="right" w:pos="9072"/>
        </w:tabs>
        <w:spacing w:before="120" w:after="60"/>
        <w:rPr>
          <w:rFonts w:ascii="Arial" w:hAnsi="Arial" w:cs="Arial"/>
          <w:b/>
          <w:bCs/>
          <w:color w:val="FFFFFF"/>
        </w:rPr>
      </w:pPr>
      <w:r>
        <w:rPr>
          <w:rFonts w:ascii="Arial" w:hAnsi="Arial" w:cs="Arial"/>
          <w:b/>
          <w:bCs/>
          <w:color w:val="FFFFFF"/>
        </w:rPr>
        <w:t>Compliance</w:t>
      </w:r>
    </w:p>
    <w:p w:rsidR="007D69E4" w:rsidRDefault="007D69E4" w:rsidP="007D69E4">
      <w:pPr>
        <w:pStyle w:val="PlainText"/>
        <w:rPr>
          <w:rFonts w:ascii="Arial" w:hAnsi="Arial" w:cs="Arial"/>
          <w:b/>
          <w:sz w:val="20"/>
          <w:szCs w:val="20"/>
        </w:rPr>
      </w:pPr>
    </w:p>
    <w:p w:rsidR="007D69E4" w:rsidRPr="00971568" w:rsidRDefault="007D69E4" w:rsidP="007D69E4">
      <w:pPr>
        <w:pStyle w:val="PlainText"/>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7D69E4" w:rsidRPr="00971568" w:rsidRDefault="007D69E4" w:rsidP="007D69E4">
      <w:pPr>
        <w:pStyle w:val="PlainText"/>
        <w:rPr>
          <w:rFonts w:ascii="Arial" w:hAnsi="Arial" w:cs="Arial"/>
          <w:sz w:val="20"/>
          <w:szCs w:val="20"/>
        </w:rPr>
      </w:pPr>
      <w:r w:rsidRPr="00971568">
        <w:rPr>
          <w:rFonts w:ascii="Arial" w:hAnsi="Arial" w:cs="Arial"/>
          <w:sz w:val="20"/>
          <w:szCs w:val="20"/>
        </w:rPr>
        <w:lastRenderedPageBreak/>
        <w:t xml:space="preserve">All supervising staff are required to undertake effective measures to ensure compliance with the Occupational Safety and Health Act 1984 and related University requirements (including Safety, Health and Wellbeing Objectives and Targets). </w:t>
      </w:r>
    </w:p>
    <w:p w:rsidR="007D69E4" w:rsidRPr="00971568" w:rsidRDefault="007D69E4" w:rsidP="007D69E4">
      <w:pPr>
        <w:pStyle w:val="PlainText"/>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7D69E4" w:rsidRPr="00971568" w:rsidRDefault="007D69E4" w:rsidP="007D69E4">
      <w:pPr>
        <w:pStyle w:val="PlainText"/>
        <w:rPr>
          <w:rFonts w:ascii="Arial" w:hAnsi="Arial" w:cs="Arial"/>
          <w:sz w:val="20"/>
          <w:szCs w:val="20"/>
        </w:rPr>
      </w:pPr>
      <w:r w:rsidRPr="00971568">
        <w:rPr>
          <w:rFonts w:ascii="Arial" w:hAnsi="Arial" w:cs="Arial"/>
          <w:sz w:val="20"/>
          <w:szCs w:val="20"/>
        </w:rPr>
        <w:t xml:space="preserve">Details of the safety obligations can be accessed at </w:t>
      </w:r>
      <w:hyperlink r:id="rId7"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7D69E4" w:rsidRPr="00971568" w:rsidRDefault="007D69E4" w:rsidP="007D69E4">
      <w:pPr>
        <w:pStyle w:val="PlainText"/>
        <w:rPr>
          <w:rFonts w:ascii="Arial" w:hAnsi="Arial" w:cs="Arial"/>
          <w:sz w:val="20"/>
          <w:szCs w:val="20"/>
        </w:rPr>
      </w:pPr>
    </w:p>
    <w:p w:rsidR="007D69E4" w:rsidRPr="00971568" w:rsidRDefault="007D69E4" w:rsidP="007D69E4">
      <w:pPr>
        <w:pStyle w:val="PlainText"/>
        <w:rPr>
          <w:rFonts w:ascii="Arial" w:hAnsi="Arial" w:cs="Arial"/>
          <w:b/>
          <w:sz w:val="20"/>
          <w:szCs w:val="20"/>
        </w:rPr>
      </w:pPr>
      <w:r w:rsidRPr="00971568">
        <w:rPr>
          <w:rFonts w:ascii="Arial" w:hAnsi="Arial" w:cs="Arial"/>
          <w:b/>
          <w:sz w:val="20"/>
          <w:szCs w:val="20"/>
        </w:rPr>
        <w:t>Equity and Diversity</w:t>
      </w:r>
    </w:p>
    <w:p w:rsidR="007D69E4" w:rsidRDefault="007D69E4" w:rsidP="007D69E4">
      <w:pPr>
        <w:pStyle w:val="PlainText"/>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  Details of the University policies on these can be accessed at </w:t>
      </w:r>
      <w:hyperlink r:id="rId8"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9" w:history="1">
        <w:r w:rsidRPr="00971568">
          <w:rPr>
            <w:rStyle w:val="Hyperlink"/>
            <w:rFonts w:ascii="Arial" w:hAnsi="Arial" w:cs="Arial"/>
            <w:sz w:val="20"/>
            <w:szCs w:val="20"/>
          </w:rPr>
          <w:t>http://www.equity.uwa.edu.au</w:t>
        </w:r>
      </w:hyperlink>
    </w:p>
    <w:p w:rsidR="007D69E4" w:rsidRDefault="007D69E4" w:rsidP="007D69E4">
      <w:pPr>
        <w:pStyle w:val="PlainText"/>
        <w:rPr>
          <w:rStyle w:val="Hyperlink"/>
          <w:rFonts w:ascii="Arial" w:hAnsi="Arial" w:cs="Arial"/>
          <w:sz w:val="20"/>
          <w:szCs w:val="20"/>
        </w:rPr>
      </w:pPr>
    </w:p>
    <w:p w:rsidR="007D69E4" w:rsidRPr="00971568" w:rsidRDefault="007D69E4" w:rsidP="007D69E4">
      <w:pPr>
        <w:pStyle w:val="PlainText"/>
        <w:rPr>
          <w:rFonts w:ascii="Arial" w:hAnsi="Arial" w:cs="Arial"/>
          <w:sz w:val="20"/>
          <w:szCs w:val="20"/>
        </w:rPr>
      </w:pPr>
    </w:p>
    <w:sectPr w:rsidR="007D69E4" w:rsidRPr="00971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814"/>
    <w:multiLevelType w:val="hybridMultilevel"/>
    <w:tmpl w:val="6E28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D4152"/>
    <w:multiLevelType w:val="hybridMultilevel"/>
    <w:tmpl w:val="55B0D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943562"/>
    <w:multiLevelType w:val="hybridMultilevel"/>
    <w:tmpl w:val="7854A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7A6280"/>
    <w:multiLevelType w:val="hybridMultilevel"/>
    <w:tmpl w:val="6788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3C54CC"/>
    <w:multiLevelType w:val="hybridMultilevel"/>
    <w:tmpl w:val="BF18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646352"/>
    <w:multiLevelType w:val="hybridMultilevel"/>
    <w:tmpl w:val="0A6A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6E71D9"/>
    <w:multiLevelType w:val="hybridMultilevel"/>
    <w:tmpl w:val="D666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E4"/>
    <w:rsid w:val="000500AD"/>
    <w:rsid w:val="00087F74"/>
    <w:rsid w:val="001034DA"/>
    <w:rsid w:val="002A7DBB"/>
    <w:rsid w:val="002B74F5"/>
    <w:rsid w:val="00306554"/>
    <w:rsid w:val="003F025B"/>
    <w:rsid w:val="003F3D06"/>
    <w:rsid w:val="00474660"/>
    <w:rsid w:val="005B5AD5"/>
    <w:rsid w:val="006373DB"/>
    <w:rsid w:val="00726ABF"/>
    <w:rsid w:val="0078095B"/>
    <w:rsid w:val="00796A56"/>
    <w:rsid w:val="007D69E4"/>
    <w:rsid w:val="008C521A"/>
    <w:rsid w:val="00945756"/>
    <w:rsid w:val="009878FC"/>
    <w:rsid w:val="00A50EBE"/>
    <w:rsid w:val="00A65EBA"/>
    <w:rsid w:val="00AE3D03"/>
    <w:rsid w:val="00BF5071"/>
    <w:rsid w:val="00C1542C"/>
    <w:rsid w:val="00C26193"/>
    <w:rsid w:val="00D02339"/>
    <w:rsid w:val="00D804E2"/>
    <w:rsid w:val="00D80BA1"/>
    <w:rsid w:val="00E37165"/>
    <w:rsid w:val="00E736A5"/>
    <w:rsid w:val="00EC0D55"/>
    <w:rsid w:val="00F33E37"/>
    <w:rsid w:val="00F74B82"/>
    <w:rsid w:val="00F824AB"/>
    <w:rsid w:val="00FC4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E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69E4"/>
    <w:rPr>
      <w:rFonts w:cs="Times New Roman"/>
      <w:color w:val="0000FF"/>
      <w:u w:val="single"/>
    </w:rPr>
  </w:style>
  <w:style w:type="paragraph" w:styleId="ListParagraph">
    <w:name w:val="List Paragraph"/>
    <w:basedOn w:val="Normal"/>
    <w:uiPriority w:val="34"/>
    <w:qFormat/>
    <w:rsid w:val="007D69E4"/>
    <w:pPr>
      <w:ind w:left="720"/>
      <w:contextualSpacing/>
    </w:pPr>
  </w:style>
  <w:style w:type="paragraph" w:styleId="PlainText">
    <w:name w:val="Plain Text"/>
    <w:basedOn w:val="Normal"/>
    <w:link w:val="PlainTextChar"/>
    <w:uiPriority w:val="99"/>
    <w:semiHidden/>
    <w:unhideWhenUsed/>
    <w:rsid w:val="007D69E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D69E4"/>
    <w:rPr>
      <w:rFonts w:ascii="Calibri" w:hAnsi="Calibri"/>
      <w:szCs w:val="21"/>
    </w:rPr>
  </w:style>
  <w:style w:type="paragraph" w:styleId="BalloonText">
    <w:name w:val="Balloon Text"/>
    <w:basedOn w:val="Normal"/>
    <w:link w:val="BalloonTextChar"/>
    <w:uiPriority w:val="99"/>
    <w:semiHidden/>
    <w:unhideWhenUsed/>
    <w:rsid w:val="00A65EBA"/>
    <w:rPr>
      <w:rFonts w:ascii="Tahoma" w:hAnsi="Tahoma" w:cs="Tahoma"/>
      <w:sz w:val="16"/>
      <w:szCs w:val="16"/>
    </w:rPr>
  </w:style>
  <w:style w:type="character" w:customStyle="1" w:styleId="BalloonTextChar">
    <w:name w:val="Balloon Text Char"/>
    <w:basedOn w:val="DefaultParagraphFont"/>
    <w:link w:val="BalloonText"/>
    <w:uiPriority w:val="99"/>
    <w:semiHidden/>
    <w:rsid w:val="00A65EB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E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69E4"/>
    <w:rPr>
      <w:rFonts w:cs="Times New Roman"/>
      <w:color w:val="0000FF"/>
      <w:u w:val="single"/>
    </w:rPr>
  </w:style>
  <w:style w:type="paragraph" w:styleId="ListParagraph">
    <w:name w:val="List Paragraph"/>
    <w:basedOn w:val="Normal"/>
    <w:uiPriority w:val="34"/>
    <w:qFormat/>
    <w:rsid w:val="007D69E4"/>
    <w:pPr>
      <w:ind w:left="720"/>
      <w:contextualSpacing/>
    </w:pPr>
  </w:style>
  <w:style w:type="paragraph" w:styleId="PlainText">
    <w:name w:val="Plain Text"/>
    <w:basedOn w:val="Normal"/>
    <w:link w:val="PlainTextChar"/>
    <w:uiPriority w:val="99"/>
    <w:semiHidden/>
    <w:unhideWhenUsed/>
    <w:rsid w:val="007D69E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D69E4"/>
    <w:rPr>
      <w:rFonts w:ascii="Calibri" w:hAnsi="Calibri"/>
      <w:szCs w:val="21"/>
    </w:rPr>
  </w:style>
  <w:style w:type="paragraph" w:styleId="BalloonText">
    <w:name w:val="Balloon Text"/>
    <w:basedOn w:val="Normal"/>
    <w:link w:val="BalloonTextChar"/>
    <w:uiPriority w:val="99"/>
    <w:semiHidden/>
    <w:unhideWhenUsed/>
    <w:rsid w:val="00A65EBA"/>
    <w:rPr>
      <w:rFonts w:ascii="Tahoma" w:hAnsi="Tahoma" w:cs="Tahoma"/>
      <w:sz w:val="16"/>
      <w:szCs w:val="16"/>
    </w:rPr>
  </w:style>
  <w:style w:type="character" w:customStyle="1" w:styleId="BalloonTextChar">
    <w:name w:val="Balloon Text Char"/>
    <w:basedOn w:val="DefaultParagraphFont"/>
    <w:link w:val="BalloonText"/>
    <w:uiPriority w:val="99"/>
    <w:semiHidden/>
    <w:rsid w:val="00A65EB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859">
      <w:bodyDiv w:val="1"/>
      <w:marLeft w:val="0"/>
      <w:marRight w:val="0"/>
      <w:marTop w:val="0"/>
      <w:marBottom w:val="0"/>
      <w:divBdr>
        <w:top w:val="none" w:sz="0" w:space="0" w:color="auto"/>
        <w:left w:val="none" w:sz="0" w:space="0" w:color="auto"/>
        <w:bottom w:val="none" w:sz="0" w:space="0" w:color="auto"/>
        <w:right w:val="none" w:sz="0" w:space="0" w:color="auto"/>
      </w:divBdr>
    </w:div>
    <w:div w:id="411436073">
      <w:bodyDiv w:val="1"/>
      <w:marLeft w:val="0"/>
      <w:marRight w:val="0"/>
      <w:marTop w:val="0"/>
      <w:marBottom w:val="0"/>
      <w:divBdr>
        <w:top w:val="none" w:sz="0" w:space="0" w:color="auto"/>
        <w:left w:val="none" w:sz="0" w:space="0" w:color="auto"/>
        <w:bottom w:val="none" w:sz="0" w:space="0" w:color="auto"/>
        <w:right w:val="none" w:sz="0" w:space="0" w:color="auto"/>
      </w:divBdr>
    </w:div>
    <w:div w:id="474026508">
      <w:bodyDiv w:val="1"/>
      <w:marLeft w:val="0"/>
      <w:marRight w:val="0"/>
      <w:marTop w:val="0"/>
      <w:marBottom w:val="0"/>
      <w:divBdr>
        <w:top w:val="none" w:sz="0" w:space="0" w:color="auto"/>
        <w:left w:val="none" w:sz="0" w:space="0" w:color="auto"/>
        <w:bottom w:val="none" w:sz="0" w:space="0" w:color="auto"/>
        <w:right w:val="none" w:sz="0" w:space="0" w:color="auto"/>
      </w:divBdr>
    </w:div>
    <w:div w:id="604730577">
      <w:bodyDiv w:val="1"/>
      <w:marLeft w:val="0"/>
      <w:marRight w:val="0"/>
      <w:marTop w:val="0"/>
      <w:marBottom w:val="0"/>
      <w:divBdr>
        <w:top w:val="none" w:sz="0" w:space="0" w:color="auto"/>
        <w:left w:val="none" w:sz="0" w:space="0" w:color="auto"/>
        <w:bottom w:val="none" w:sz="0" w:space="0" w:color="auto"/>
        <w:right w:val="none" w:sz="0" w:space="0" w:color="auto"/>
      </w:divBdr>
    </w:div>
    <w:div w:id="632828029">
      <w:bodyDiv w:val="1"/>
      <w:marLeft w:val="0"/>
      <w:marRight w:val="0"/>
      <w:marTop w:val="0"/>
      <w:marBottom w:val="0"/>
      <w:divBdr>
        <w:top w:val="none" w:sz="0" w:space="0" w:color="auto"/>
        <w:left w:val="none" w:sz="0" w:space="0" w:color="auto"/>
        <w:bottom w:val="none" w:sz="0" w:space="0" w:color="auto"/>
        <w:right w:val="none" w:sz="0" w:space="0" w:color="auto"/>
      </w:divBdr>
    </w:div>
    <w:div w:id="808742591">
      <w:bodyDiv w:val="1"/>
      <w:marLeft w:val="0"/>
      <w:marRight w:val="0"/>
      <w:marTop w:val="0"/>
      <w:marBottom w:val="0"/>
      <w:divBdr>
        <w:top w:val="none" w:sz="0" w:space="0" w:color="auto"/>
        <w:left w:val="none" w:sz="0" w:space="0" w:color="auto"/>
        <w:bottom w:val="none" w:sz="0" w:space="0" w:color="auto"/>
        <w:right w:val="none" w:sz="0" w:space="0" w:color="auto"/>
      </w:divBdr>
    </w:div>
    <w:div w:id="924538261">
      <w:bodyDiv w:val="1"/>
      <w:marLeft w:val="0"/>
      <w:marRight w:val="0"/>
      <w:marTop w:val="0"/>
      <w:marBottom w:val="0"/>
      <w:divBdr>
        <w:top w:val="none" w:sz="0" w:space="0" w:color="auto"/>
        <w:left w:val="none" w:sz="0" w:space="0" w:color="auto"/>
        <w:bottom w:val="none" w:sz="0" w:space="0" w:color="auto"/>
        <w:right w:val="none" w:sz="0" w:space="0" w:color="auto"/>
      </w:divBdr>
    </w:div>
    <w:div w:id="1063336886">
      <w:bodyDiv w:val="1"/>
      <w:marLeft w:val="0"/>
      <w:marRight w:val="0"/>
      <w:marTop w:val="0"/>
      <w:marBottom w:val="0"/>
      <w:divBdr>
        <w:top w:val="none" w:sz="0" w:space="0" w:color="auto"/>
        <w:left w:val="none" w:sz="0" w:space="0" w:color="auto"/>
        <w:bottom w:val="none" w:sz="0" w:space="0" w:color="auto"/>
        <w:right w:val="none" w:sz="0" w:space="0" w:color="auto"/>
      </w:divBdr>
    </w:div>
    <w:div w:id="1196652169">
      <w:bodyDiv w:val="1"/>
      <w:marLeft w:val="0"/>
      <w:marRight w:val="0"/>
      <w:marTop w:val="0"/>
      <w:marBottom w:val="0"/>
      <w:divBdr>
        <w:top w:val="none" w:sz="0" w:space="0" w:color="auto"/>
        <w:left w:val="none" w:sz="0" w:space="0" w:color="auto"/>
        <w:bottom w:val="none" w:sz="0" w:space="0" w:color="auto"/>
        <w:right w:val="none" w:sz="0" w:space="0" w:color="auto"/>
      </w:divBdr>
    </w:div>
    <w:div w:id="1839348808">
      <w:bodyDiv w:val="1"/>
      <w:marLeft w:val="0"/>
      <w:marRight w:val="0"/>
      <w:marTop w:val="0"/>
      <w:marBottom w:val="0"/>
      <w:divBdr>
        <w:top w:val="none" w:sz="0" w:space="0" w:color="auto"/>
        <w:left w:val="none" w:sz="0" w:space="0" w:color="auto"/>
        <w:bottom w:val="none" w:sz="0" w:space="0" w:color="auto"/>
        <w:right w:val="none" w:sz="0" w:space="0" w:color="auto"/>
      </w:divBdr>
    </w:div>
    <w:div w:id="2045979910">
      <w:bodyDiv w:val="1"/>
      <w:marLeft w:val="0"/>
      <w:marRight w:val="0"/>
      <w:marTop w:val="0"/>
      <w:marBottom w:val="0"/>
      <w:divBdr>
        <w:top w:val="none" w:sz="0" w:space="0" w:color="auto"/>
        <w:left w:val="none" w:sz="0" w:space="0" w:color="auto"/>
        <w:bottom w:val="none" w:sz="0" w:space="0" w:color="auto"/>
        <w:right w:val="none" w:sz="0" w:space="0" w:color="auto"/>
      </w:divBdr>
    </w:div>
    <w:div w:id="2141877447">
      <w:bodyDiv w:val="1"/>
      <w:marLeft w:val="0"/>
      <w:marRight w:val="0"/>
      <w:marTop w:val="0"/>
      <w:marBottom w:val="0"/>
      <w:divBdr>
        <w:top w:val="none" w:sz="0" w:space="0" w:color="auto"/>
        <w:left w:val="none" w:sz="0" w:space="0" w:color="auto"/>
        <w:bottom w:val="none" w:sz="0" w:space="0" w:color="auto"/>
        <w:right w:val="none" w:sz="0" w:space="0" w:color="auto"/>
      </w:divBdr>
    </w:div>
    <w:div w:id="21421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wa.edu.au/publications/code_of_ethics" TargetMode="External"/><Relationship Id="rId3" Type="http://schemas.microsoft.com/office/2007/relationships/stylesWithEffects" Target="stylesWithEffects.xml"/><Relationship Id="rId7" Type="http://schemas.openxmlformats.org/officeDocument/2006/relationships/hyperlink" Target="http://www.safety.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ity.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Flowers</dc:creator>
  <cp:lastModifiedBy>Marc Edwards</cp:lastModifiedBy>
  <cp:revision>2</cp:revision>
  <dcterms:created xsi:type="dcterms:W3CDTF">2017-03-28T04:54:00Z</dcterms:created>
  <dcterms:modified xsi:type="dcterms:W3CDTF">2017-03-28T04:54:00Z</dcterms:modified>
</cp:coreProperties>
</file>