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C7A" w:rsidRPr="00021C7A" w:rsidRDefault="00021C7A" w:rsidP="00DB63DC">
      <w:pPr>
        <w:pStyle w:val="Title"/>
        <w:rPr>
          <w:sz w:val="20"/>
        </w:rPr>
      </w:pPr>
      <w:bookmarkStart w:id="0" w:name="_GoBack"/>
      <w:bookmarkEnd w:id="0"/>
    </w:p>
    <w:p w:rsidR="00DB63DC" w:rsidRDefault="00492FC8" w:rsidP="00E27993">
      <w:pPr>
        <w:pStyle w:val="Title"/>
        <w:spacing w:after="240"/>
      </w:pPr>
      <w:r>
        <w:t>Job description</w:t>
      </w:r>
    </w:p>
    <w:p w:rsidR="002D370B" w:rsidRPr="00470361" w:rsidRDefault="002D370B" w:rsidP="002D370B">
      <w:pPr>
        <w:pStyle w:val="SubHeading"/>
      </w:pPr>
      <w:r>
        <w:t>Role Information</w:t>
      </w:r>
    </w:p>
    <w:p w:rsidR="00E27993" w:rsidRPr="00E27993" w:rsidRDefault="00E27993" w:rsidP="00E27993">
      <w:pPr>
        <w:pStyle w:val="BodyText"/>
        <w:rPr>
          <w:sz w:val="2"/>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410"/>
        <w:gridCol w:w="1985"/>
        <w:gridCol w:w="2693"/>
      </w:tblGrid>
      <w:tr w:rsidR="00542ACA" w:rsidRPr="00747462" w:rsidTr="002D370B">
        <w:tc>
          <w:tcPr>
            <w:tcW w:w="2943" w:type="dxa"/>
            <w:shd w:val="clear" w:color="auto" w:fill="006F66"/>
          </w:tcPr>
          <w:p w:rsidR="00542ACA" w:rsidRPr="002D370B" w:rsidRDefault="00542ACA" w:rsidP="000A1394">
            <w:pPr>
              <w:spacing w:before="60" w:after="60"/>
              <w:rPr>
                <w:rFonts w:cs="Arial"/>
                <w:b/>
                <w:color w:val="FFFFFF" w:themeColor="background1"/>
                <w:szCs w:val="20"/>
              </w:rPr>
            </w:pPr>
            <w:r w:rsidRPr="002D370B">
              <w:rPr>
                <w:rFonts w:cs="Arial"/>
                <w:b/>
                <w:color w:val="FFFFFF" w:themeColor="background1"/>
                <w:szCs w:val="20"/>
              </w:rPr>
              <w:t>Role Title:</w:t>
            </w:r>
          </w:p>
        </w:tc>
        <w:tc>
          <w:tcPr>
            <w:tcW w:w="7088" w:type="dxa"/>
            <w:gridSpan w:val="3"/>
          </w:tcPr>
          <w:p w:rsidR="00542ACA" w:rsidRPr="00747462" w:rsidRDefault="00B449EB" w:rsidP="00B449EB">
            <w:pPr>
              <w:spacing w:before="60" w:after="60"/>
              <w:rPr>
                <w:rFonts w:cs="Arial"/>
                <w:szCs w:val="20"/>
              </w:rPr>
            </w:pPr>
            <w:r>
              <w:rPr>
                <w:rFonts w:cs="Arial"/>
                <w:szCs w:val="20"/>
              </w:rPr>
              <w:t>Test Manager</w:t>
            </w:r>
          </w:p>
        </w:tc>
      </w:tr>
      <w:tr w:rsidR="00542ACA" w:rsidRPr="00747462" w:rsidTr="002D370B">
        <w:tc>
          <w:tcPr>
            <w:tcW w:w="2943" w:type="dxa"/>
            <w:shd w:val="clear" w:color="auto" w:fill="006F66"/>
          </w:tcPr>
          <w:p w:rsidR="00542ACA" w:rsidRPr="002D370B" w:rsidRDefault="00542ACA" w:rsidP="000A1394">
            <w:pPr>
              <w:spacing w:before="60" w:after="60"/>
              <w:rPr>
                <w:rFonts w:cs="Arial"/>
                <w:b/>
                <w:color w:val="FFFFFF" w:themeColor="background1"/>
                <w:szCs w:val="20"/>
              </w:rPr>
            </w:pPr>
            <w:r w:rsidRPr="002D370B">
              <w:rPr>
                <w:rFonts w:cs="Arial"/>
                <w:b/>
                <w:color w:val="FFFFFF" w:themeColor="background1"/>
                <w:szCs w:val="20"/>
              </w:rPr>
              <w:t>Business Unit</w:t>
            </w:r>
            <w:r w:rsidR="00492FC8" w:rsidRPr="002D370B">
              <w:rPr>
                <w:rFonts w:cs="Arial"/>
                <w:b/>
                <w:color w:val="FFFFFF" w:themeColor="background1"/>
                <w:szCs w:val="20"/>
              </w:rPr>
              <w:t>/Function</w:t>
            </w:r>
            <w:r w:rsidRPr="002D370B">
              <w:rPr>
                <w:rFonts w:cs="Arial"/>
                <w:b/>
                <w:color w:val="FFFFFF" w:themeColor="background1"/>
                <w:szCs w:val="20"/>
              </w:rPr>
              <w:t>:</w:t>
            </w:r>
          </w:p>
        </w:tc>
        <w:sdt>
          <w:sdtPr>
            <w:rPr>
              <w:rFonts w:cs="Arial"/>
              <w:szCs w:val="20"/>
            </w:rPr>
            <w:id w:val="217227321"/>
            <w:placeholder>
              <w:docPart w:val="C4CF593484484D23A14386F95101FE2D"/>
            </w:placeholder>
            <w:dropDownList>
              <w:listItem w:value="Choose an item."/>
              <w:listItem w:displayText="Banking &amp; Wealth" w:value="Banking &amp; Wealth"/>
              <w:listItem w:displayText="Insurance Australia" w:value="Insurance Australia"/>
              <w:listItem w:displayText="Insurance New Zealand" w:value="Insurance New Zealand"/>
              <w:listItem w:displayText="Finance" w:value="Finance"/>
              <w:listItem w:displayText="Technology, Data &amp; Labs" w:value="Technology, Data &amp; Labs"/>
              <w:listItem w:displayText="People Experience" w:value="People Experience"/>
              <w:listItem w:displayText="Risk &amp; Legal" w:value="Risk &amp; Legal"/>
              <w:listItem w:displayText="Transformation" w:value="Transformation"/>
              <w:listItem w:displayText="Customer Experience" w:value="Customer Experience"/>
              <w:listItem w:displayText="Customer Platforms" w:value="Customer Platforms"/>
            </w:dropDownList>
          </w:sdtPr>
          <w:sdtEndPr/>
          <w:sdtContent>
            <w:tc>
              <w:tcPr>
                <w:tcW w:w="2410" w:type="dxa"/>
              </w:tcPr>
              <w:p w:rsidR="00542ACA" w:rsidRPr="00747462" w:rsidRDefault="00776FA4" w:rsidP="000A1394">
                <w:pPr>
                  <w:spacing w:before="60" w:after="60"/>
                  <w:rPr>
                    <w:rFonts w:cs="Arial"/>
                    <w:szCs w:val="20"/>
                  </w:rPr>
                </w:pPr>
                <w:r>
                  <w:rPr>
                    <w:rFonts w:cs="Arial"/>
                    <w:szCs w:val="20"/>
                  </w:rPr>
                  <w:t>Technology, Data &amp; Labs</w:t>
                </w:r>
              </w:p>
            </w:tc>
          </w:sdtContent>
        </w:sdt>
        <w:tc>
          <w:tcPr>
            <w:tcW w:w="1985" w:type="dxa"/>
            <w:shd w:val="clear" w:color="auto" w:fill="006F66"/>
          </w:tcPr>
          <w:p w:rsidR="00542ACA" w:rsidRPr="002D370B" w:rsidRDefault="00DF0839" w:rsidP="000A1394">
            <w:pPr>
              <w:spacing w:before="60" w:after="60"/>
              <w:rPr>
                <w:rFonts w:cs="Arial"/>
                <w:b/>
                <w:color w:val="FFFFFF" w:themeColor="background1"/>
                <w:szCs w:val="20"/>
              </w:rPr>
            </w:pPr>
            <w:r>
              <w:rPr>
                <w:rFonts w:cs="Arial"/>
                <w:b/>
                <w:color w:val="FFFFFF" w:themeColor="background1"/>
                <w:szCs w:val="20"/>
              </w:rPr>
              <w:t>Department</w:t>
            </w:r>
          </w:p>
        </w:tc>
        <w:tc>
          <w:tcPr>
            <w:tcW w:w="2693" w:type="dxa"/>
          </w:tcPr>
          <w:p w:rsidR="00542ACA" w:rsidRPr="00747462" w:rsidRDefault="00DF0839" w:rsidP="003C0677">
            <w:pPr>
              <w:spacing w:before="60" w:after="60"/>
              <w:rPr>
                <w:rFonts w:cs="Arial"/>
                <w:szCs w:val="20"/>
              </w:rPr>
            </w:pPr>
            <w:r>
              <w:rPr>
                <w:rFonts w:cs="Arial"/>
                <w:szCs w:val="20"/>
              </w:rPr>
              <w:t>Policy Technology</w:t>
            </w:r>
          </w:p>
        </w:tc>
      </w:tr>
      <w:tr w:rsidR="00542ACA" w:rsidRPr="00747462" w:rsidTr="002D370B">
        <w:tc>
          <w:tcPr>
            <w:tcW w:w="2943" w:type="dxa"/>
            <w:shd w:val="clear" w:color="auto" w:fill="006F66"/>
          </w:tcPr>
          <w:p w:rsidR="00542ACA" w:rsidRPr="002D370B" w:rsidRDefault="00492FC8" w:rsidP="000A1394">
            <w:pPr>
              <w:spacing w:before="60" w:after="60"/>
              <w:rPr>
                <w:rFonts w:cs="Arial"/>
                <w:b/>
                <w:color w:val="FFFFFF" w:themeColor="background1"/>
                <w:szCs w:val="20"/>
              </w:rPr>
            </w:pPr>
            <w:r w:rsidRPr="002D370B">
              <w:rPr>
                <w:rFonts w:cs="Arial"/>
                <w:b/>
                <w:color w:val="FFFFFF" w:themeColor="background1"/>
                <w:szCs w:val="20"/>
              </w:rPr>
              <w:t>Pay Band</w:t>
            </w:r>
            <w:r w:rsidR="00542ACA" w:rsidRPr="002D370B">
              <w:rPr>
                <w:rFonts w:cs="Arial"/>
                <w:b/>
                <w:color w:val="FFFFFF" w:themeColor="background1"/>
                <w:szCs w:val="20"/>
              </w:rPr>
              <w:t>:</w:t>
            </w:r>
          </w:p>
        </w:tc>
        <w:sdt>
          <w:sdtPr>
            <w:rPr>
              <w:rFonts w:cs="Arial"/>
              <w:szCs w:val="20"/>
            </w:rPr>
            <w:id w:val="217227339"/>
            <w:placeholder>
              <w:docPart w:val="C0A7F53836D14A96A790149737641E10"/>
            </w:placeholder>
            <w:dropDownList>
              <w:listItem w:value="Choose an item."/>
              <w:listItem w:displayText="Base Pay A1" w:value="Base Pay A1"/>
              <w:listItem w:displayText="Base Pay A2" w:value="Base Pay A2"/>
              <w:listItem w:displayText="Base Pay A3" w:value="Base Pay A3"/>
              <w:listItem w:displayText="Base Pay A4" w:value="Base Pay A4"/>
              <w:listItem w:displayText="Fixed Salary 1" w:value="Fixed Salary 1"/>
              <w:listItem w:displayText="Fixed Salary 2" w:value="Fixed Salary 2"/>
              <w:listItem w:displayText="Fixed Salary 3" w:value="Fixed Salary 3"/>
              <w:listItem w:displayText="Fixed Salary 4" w:value="Fixed Salary 4"/>
              <w:listItem w:displayText="Fixed Salary 5" w:value="Fixed Salary 5"/>
              <w:listItem w:displayText="Fixed Salary 6" w:value="Fixed Salary 6"/>
              <w:listItem w:displayText="Fixed Salary 7" w:value="Fixed Salary 7"/>
              <w:listItem w:displayText="Fixed Salary 8" w:value="Fixed Salary 8"/>
              <w:listItem w:displayText="Not applicable" w:value="Not applicable"/>
            </w:dropDownList>
          </w:sdtPr>
          <w:sdtEndPr/>
          <w:sdtContent>
            <w:tc>
              <w:tcPr>
                <w:tcW w:w="2410" w:type="dxa"/>
              </w:tcPr>
              <w:p w:rsidR="00542ACA" w:rsidRPr="00C72FC4" w:rsidRDefault="00427D5E" w:rsidP="000A1394">
                <w:pPr>
                  <w:spacing w:before="60" w:after="60"/>
                  <w:rPr>
                    <w:rFonts w:cs="Arial"/>
                    <w:szCs w:val="20"/>
                  </w:rPr>
                </w:pPr>
                <w:r>
                  <w:rPr>
                    <w:rFonts w:cs="Arial"/>
                    <w:szCs w:val="20"/>
                  </w:rPr>
                  <w:t>Fixed Salary 5</w:t>
                </w:r>
              </w:p>
            </w:tc>
          </w:sdtContent>
        </w:sdt>
        <w:tc>
          <w:tcPr>
            <w:tcW w:w="1985" w:type="dxa"/>
            <w:shd w:val="clear" w:color="auto" w:fill="006F66"/>
          </w:tcPr>
          <w:p w:rsidR="00542ACA" w:rsidRPr="002D370B" w:rsidRDefault="00542ACA" w:rsidP="000A1394">
            <w:pPr>
              <w:spacing w:before="60" w:after="60"/>
              <w:rPr>
                <w:rFonts w:cs="Arial"/>
                <w:b/>
                <w:color w:val="FFFFFF" w:themeColor="background1"/>
                <w:szCs w:val="20"/>
              </w:rPr>
            </w:pPr>
            <w:r w:rsidRPr="002D370B">
              <w:rPr>
                <w:rFonts w:cs="Arial"/>
                <w:b/>
                <w:color w:val="FFFFFF" w:themeColor="background1"/>
                <w:szCs w:val="20"/>
              </w:rPr>
              <w:t>Location</w:t>
            </w:r>
          </w:p>
        </w:tc>
        <w:sdt>
          <w:sdtPr>
            <w:rPr>
              <w:rFonts w:cs="Arial"/>
              <w:szCs w:val="20"/>
            </w:rPr>
            <w:id w:val="217227463"/>
            <w:placeholder>
              <w:docPart w:val="FA8DE90BADEB49DBB8B9FD359FDE7E73"/>
            </w:placeholder>
          </w:sdtPr>
          <w:sdtEndPr/>
          <w:sdtContent>
            <w:tc>
              <w:tcPr>
                <w:tcW w:w="2693" w:type="dxa"/>
              </w:tcPr>
              <w:p w:rsidR="00542ACA" w:rsidRPr="00747462" w:rsidRDefault="002426A0" w:rsidP="002426A0">
                <w:pPr>
                  <w:spacing w:before="60" w:after="60"/>
                  <w:rPr>
                    <w:rFonts w:cs="Arial"/>
                    <w:szCs w:val="20"/>
                  </w:rPr>
                </w:pPr>
                <w:r>
                  <w:rPr>
                    <w:rFonts w:cs="Arial"/>
                    <w:szCs w:val="20"/>
                  </w:rPr>
                  <w:t>Melbourne</w:t>
                </w:r>
              </w:p>
            </w:tc>
          </w:sdtContent>
        </w:sdt>
      </w:tr>
      <w:tr w:rsidR="00492FC8" w:rsidRPr="00747462" w:rsidTr="002D370B">
        <w:trPr>
          <w:cantSplit/>
        </w:trPr>
        <w:tc>
          <w:tcPr>
            <w:tcW w:w="2943" w:type="dxa"/>
            <w:shd w:val="clear" w:color="auto" w:fill="006F66"/>
          </w:tcPr>
          <w:p w:rsidR="00492FC8" w:rsidRPr="002D370B" w:rsidRDefault="00492FC8" w:rsidP="000A1394">
            <w:pPr>
              <w:spacing w:before="60" w:after="60"/>
              <w:rPr>
                <w:rFonts w:cs="Arial"/>
                <w:b/>
                <w:color w:val="FFFFFF" w:themeColor="background1"/>
                <w:szCs w:val="20"/>
              </w:rPr>
            </w:pPr>
            <w:r w:rsidRPr="002D370B">
              <w:rPr>
                <w:rFonts w:cs="Arial"/>
                <w:b/>
                <w:color w:val="FFFFFF" w:themeColor="background1"/>
                <w:szCs w:val="20"/>
              </w:rPr>
              <w:t>Leader Profile:</w:t>
            </w:r>
          </w:p>
        </w:tc>
        <w:tc>
          <w:tcPr>
            <w:tcW w:w="7088" w:type="dxa"/>
            <w:gridSpan w:val="3"/>
          </w:tcPr>
          <w:p w:rsidR="00492FC8" w:rsidRPr="00C72FC4" w:rsidRDefault="003C0677" w:rsidP="000A1394">
            <w:pPr>
              <w:spacing w:before="60" w:after="60"/>
              <w:rPr>
                <w:rFonts w:cs="Arial"/>
                <w:szCs w:val="20"/>
              </w:rPr>
            </w:pPr>
            <w:r w:rsidRPr="00C72FC4">
              <w:rPr>
                <w:rFonts w:cs="Arial"/>
                <w:szCs w:val="20"/>
              </w:rPr>
              <w:t>Team Member</w:t>
            </w:r>
          </w:p>
        </w:tc>
      </w:tr>
      <w:tr w:rsidR="00542ACA" w:rsidRPr="00747462" w:rsidTr="002D370B">
        <w:tc>
          <w:tcPr>
            <w:tcW w:w="2943" w:type="dxa"/>
            <w:shd w:val="clear" w:color="auto" w:fill="006F66"/>
          </w:tcPr>
          <w:p w:rsidR="00542ACA" w:rsidRPr="002D370B" w:rsidRDefault="00542ACA" w:rsidP="000A1394">
            <w:pPr>
              <w:spacing w:before="60" w:after="60"/>
              <w:rPr>
                <w:rFonts w:cs="Arial"/>
                <w:b/>
                <w:color w:val="FFFFFF" w:themeColor="background1"/>
                <w:szCs w:val="20"/>
              </w:rPr>
            </w:pPr>
            <w:r w:rsidRPr="002D370B">
              <w:rPr>
                <w:rFonts w:cs="Arial"/>
                <w:b/>
                <w:color w:val="FFFFFF" w:themeColor="background1"/>
                <w:szCs w:val="20"/>
              </w:rPr>
              <w:t xml:space="preserve">Role Reports to </w:t>
            </w:r>
            <w:r w:rsidRPr="002D370B">
              <w:rPr>
                <w:rFonts w:cs="Arial"/>
                <w:color w:val="FFFFFF" w:themeColor="background1"/>
                <w:szCs w:val="20"/>
              </w:rPr>
              <w:t>(role title)</w:t>
            </w:r>
            <w:r w:rsidRPr="002D370B">
              <w:rPr>
                <w:rFonts w:cs="Arial"/>
                <w:b/>
                <w:color w:val="FFFFFF" w:themeColor="background1"/>
                <w:szCs w:val="20"/>
              </w:rPr>
              <w:t>:</w:t>
            </w:r>
          </w:p>
        </w:tc>
        <w:sdt>
          <w:sdtPr>
            <w:rPr>
              <w:rFonts w:cs="Arial"/>
              <w:szCs w:val="20"/>
            </w:rPr>
            <w:id w:val="920685407"/>
            <w:placeholder>
              <w:docPart w:val="09445028D0714C69838C8B763F5D5C05"/>
            </w:placeholder>
          </w:sdtPr>
          <w:sdtEndPr/>
          <w:sdtContent>
            <w:sdt>
              <w:sdtPr>
                <w:rPr>
                  <w:rFonts w:cs="Arial"/>
                  <w:szCs w:val="20"/>
                </w:rPr>
                <w:id w:val="-636959503"/>
                <w:placeholder>
                  <w:docPart w:val="B3AB9A0723AB4B949E0E99D6DF777710"/>
                </w:placeholder>
              </w:sdtPr>
              <w:sdtEndPr/>
              <w:sdtContent>
                <w:tc>
                  <w:tcPr>
                    <w:tcW w:w="7088" w:type="dxa"/>
                    <w:gridSpan w:val="3"/>
                  </w:tcPr>
                  <w:p w:rsidR="00542ACA" w:rsidRPr="00C72FC4" w:rsidRDefault="002426A0" w:rsidP="002426A0">
                    <w:pPr>
                      <w:spacing w:before="60" w:after="60"/>
                      <w:rPr>
                        <w:rFonts w:cs="Arial"/>
                        <w:szCs w:val="20"/>
                      </w:rPr>
                    </w:pPr>
                    <w:r w:rsidRPr="00C72FC4">
                      <w:rPr>
                        <w:rFonts w:cs="Arial"/>
                        <w:szCs w:val="20"/>
                      </w:rPr>
                      <w:t>Delivery Manager</w:t>
                    </w:r>
                  </w:p>
                </w:tc>
              </w:sdtContent>
            </w:sdt>
          </w:sdtContent>
        </w:sdt>
      </w:tr>
      <w:tr w:rsidR="00542ACA" w:rsidRPr="00747462" w:rsidTr="002D370B">
        <w:tc>
          <w:tcPr>
            <w:tcW w:w="2943" w:type="dxa"/>
            <w:shd w:val="clear" w:color="auto" w:fill="006F66"/>
          </w:tcPr>
          <w:p w:rsidR="00542ACA" w:rsidRPr="002D370B" w:rsidRDefault="003E3592" w:rsidP="00145491">
            <w:pPr>
              <w:spacing w:before="60" w:after="60"/>
              <w:rPr>
                <w:rFonts w:cs="Arial"/>
                <w:b/>
                <w:color w:val="FFFFFF" w:themeColor="background1"/>
                <w:szCs w:val="20"/>
              </w:rPr>
            </w:pPr>
            <w:r>
              <w:rPr>
                <w:rFonts w:cs="Arial"/>
                <w:b/>
                <w:color w:val="FFFFFF" w:themeColor="background1"/>
                <w:szCs w:val="20"/>
              </w:rPr>
              <w:t>Direct Reports (role titles):</w:t>
            </w:r>
          </w:p>
        </w:tc>
        <w:sdt>
          <w:sdtPr>
            <w:rPr>
              <w:rFonts w:cs="Arial"/>
              <w:szCs w:val="20"/>
            </w:rPr>
            <w:id w:val="-1383793918"/>
            <w:placeholder>
              <w:docPart w:val="C9BF8F7A4CD64EAA8A8D047FB167CB48"/>
            </w:placeholder>
          </w:sdtPr>
          <w:sdtEndPr/>
          <w:sdtContent>
            <w:tc>
              <w:tcPr>
                <w:tcW w:w="7088" w:type="dxa"/>
                <w:gridSpan w:val="3"/>
              </w:tcPr>
              <w:p w:rsidR="00542ACA" w:rsidRPr="00C72FC4" w:rsidRDefault="002426A0" w:rsidP="002426A0">
                <w:pPr>
                  <w:spacing w:before="60" w:after="60"/>
                  <w:rPr>
                    <w:rFonts w:cs="Arial"/>
                    <w:szCs w:val="20"/>
                  </w:rPr>
                </w:pPr>
                <w:r w:rsidRPr="00C72FC4">
                  <w:rPr>
                    <w:rFonts w:cs="Arial"/>
                    <w:szCs w:val="20"/>
                  </w:rPr>
                  <w:t>Nil</w:t>
                </w:r>
              </w:p>
            </w:tc>
          </w:sdtContent>
        </w:sdt>
      </w:tr>
    </w:tbl>
    <w:p w:rsidR="00542ACA" w:rsidRDefault="00542ACA" w:rsidP="00542ACA">
      <w:pPr>
        <w:pStyle w:val="BodyText"/>
        <w:rPr>
          <w:sz w:val="2"/>
          <w:szCs w:val="2"/>
        </w:rPr>
      </w:pPr>
    </w:p>
    <w:p w:rsidR="002D370B" w:rsidRPr="003E3592" w:rsidRDefault="00730EC9" w:rsidP="003E3592">
      <w:pPr>
        <w:pStyle w:val="SubHeading"/>
      </w:pPr>
      <w:r>
        <w:t xml:space="preserve">Team </w:t>
      </w:r>
      <w:r w:rsidR="00303316">
        <w:t xml:space="preserve">Member </w:t>
      </w:r>
      <w:r w:rsidR="002D370B">
        <w:t>Accountabilities</w:t>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10031"/>
      </w:tblGrid>
      <w:tr w:rsidR="00542ACA" w:rsidRPr="00747462" w:rsidTr="002D370B">
        <w:tc>
          <w:tcPr>
            <w:tcW w:w="10031" w:type="dxa"/>
            <w:tcBorders>
              <w:bottom w:val="nil"/>
            </w:tcBorders>
            <w:shd w:val="clear" w:color="auto" w:fill="006F66"/>
          </w:tcPr>
          <w:p w:rsidR="00542ACA" w:rsidRPr="00747462" w:rsidRDefault="002D370B" w:rsidP="00266BE7">
            <w:pPr>
              <w:spacing w:before="60" w:after="60"/>
              <w:rPr>
                <w:rFonts w:cs="Arial"/>
                <w:b/>
                <w:szCs w:val="20"/>
              </w:rPr>
            </w:pPr>
            <w:r>
              <w:rPr>
                <w:rFonts w:cs="Arial"/>
                <w:b/>
                <w:color w:val="FFFFFF" w:themeColor="background1"/>
                <w:szCs w:val="20"/>
              </w:rPr>
              <w:t>T</w:t>
            </w:r>
            <w:r w:rsidRPr="002D370B">
              <w:rPr>
                <w:rFonts w:cs="Arial"/>
                <w:b/>
                <w:color w:val="FFFFFF" w:themeColor="background1"/>
                <w:szCs w:val="20"/>
              </w:rPr>
              <w:t xml:space="preserve">o be achieved by all </w:t>
            </w:r>
            <w:r w:rsidR="00730EC9">
              <w:rPr>
                <w:rFonts w:cs="Arial"/>
                <w:b/>
                <w:color w:val="FFFFFF" w:themeColor="background1"/>
                <w:szCs w:val="20"/>
              </w:rPr>
              <w:t xml:space="preserve">Team </w:t>
            </w:r>
            <w:r w:rsidR="00266BE7">
              <w:rPr>
                <w:rFonts w:cs="Arial"/>
                <w:b/>
                <w:color w:val="FFFFFF" w:themeColor="background1"/>
                <w:szCs w:val="20"/>
              </w:rPr>
              <w:t>Members</w:t>
            </w:r>
          </w:p>
        </w:tc>
      </w:tr>
      <w:tr w:rsidR="00542ACA" w:rsidRPr="00747462" w:rsidTr="00021C7A">
        <w:trPr>
          <w:trHeight w:val="400"/>
        </w:trPr>
        <w:tc>
          <w:tcPr>
            <w:tcW w:w="10031" w:type="dxa"/>
            <w:vAlign w:val="center"/>
          </w:tcPr>
          <w:p w:rsidR="00542ACA" w:rsidRPr="00DF0839" w:rsidRDefault="00303316" w:rsidP="00A8341C">
            <w:pPr>
              <w:pStyle w:val="ListParagraph"/>
              <w:numPr>
                <w:ilvl w:val="0"/>
                <w:numId w:val="3"/>
              </w:numPr>
              <w:tabs>
                <w:tab w:val="clear" w:pos="720"/>
              </w:tabs>
              <w:spacing w:before="120" w:after="120" w:line="240" w:lineRule="auto"/>
              <w:ind w:left="284" w:hanging="284"/>
              <w:contextualSpacing w:val="0"/>
              <w:rPr>
                <w:rFonts w:eastAsia="Calibri"/>
                <w:color w:val="9D9489" w:themeColor="accent2"/>
                <w:sz w:val="20"/>
              </w:rPr>
            </w:pPr>
            <w:r w:rsidRPr="00DF0839">
              <w:rPr>
                <w:rFonts w:eastAsia="Calibri"/>
                <w:color w:val="9D9489" w:themeColor="accent2"/>
                <w:sz w:val="20"/>
              </w:rPr>
              <w:t xml:space="preserve">Understands how to contribute to </w:t>
            </w:r>
            <w:r w:rsidR="003B5134" w:rsidRPr="00DF0839">
              <w:rPr>
                <w:rFonts w:eastAsia="Calibri"/>
                <w:color w:val="9D9489" w:themeColor="accent2"/>
                <w:sz w:val="20"/>
              </w:rPr>
              <w:t xml:space="preserve">team, business and group priorities and drives priorities with a sense of purpose.   </w:t>
            </w:r>
          </w:p>
          <w:p w:rsidR="003B5134" w:rsidRPr="00DF0839" w:rsidRDefault="003B5134" w:rsidP="00A8341C">
            <w:pPr>
              <w:pStyle w:val="ListParagraph"/>
              <w:numPr>
                <w:ilvl w:val="0"/>
                <w:numId w:val="3"/>
              </w:numPr>
              <w:tabs>
                <w:tab w:val="clear" w:pos="720"/>
              </w:tabs>
              <w:spacing w:before="120" w:after="120" w:line="240" w:lineRule="auto"/>
              <w:ind w:left="284" w:hanging="284"/>
              <w:contextualSpacing w:val="0"/>
              <w:rPr>
                <w:rFonts w:eastAsia="Calibri"/>
                <w:color w:val="9D9489" w:themeColor="accent2"/>
                <w:sz w:val="20"/>
              </w:rPr>
            </w:pPr>
            <w:r w:rsidRPr="00DF0839">
              <w:rPr>
                <w:rFonts w:eastAsia="Calibri"/>
                <w:color w:val="9D9489" w:themeColor="accent2"/>
                <w:sz w:val="20"/>
              </w:rPr>
              <w:t xml:space="preserve">Collaborates across and within teams and build strong relationships with customers to match the right solution to each customer’s needs – placing the customer at the heart of decisions.  </w:t>
            </w:r>
          </w:p>
          <w:p w:rsidR="003B5134" w:rsidRPr="00DF0839" w:rsidRDefault="003B5134" w:rsidP="00A8341C">
            <w:pPr>
              <w:pStyle w:val="ListParagraph"/>
              <w:numPr>
                <w:ilvl w:val="0"/>
                <w:numId w:val="3"/>
              </w:numPr>
              <w:tabs>
                <w:tab w:val="clear" w:pos="720"/>
              </w:tabs>
              <w:spacing w:before="120" w:after="120" w:line="240" w:lineRule="auto"/>
              <w:ind w:left="284" w:hanging="284"/>
              <w:contextualSpacing w:val="0"/>
              <w:rPr>
                <w:rFonts w:eastAsia="Calibri"/>
                <w:color w:val="9D9489" w:themeColor="accent2"/>
                <w:sz w:val="20"/>
              </w:rPr>
            </w:pPr>
            <w:r w:rsidRPr="00DF0839">
              <w:rPr>
                <w:rFonts w:eastAsia="Calibri"/>
                <w:color w:val="9D9489" w:themeColor="accent2"/>
                <w:sz w:val="20"/>
              </w:rPr>
              <w:t xml:space="preserve">Knows and clarifies what’s expected, taking accountability to resolve problems and set high personal standards to deliver timely results in a changing environment. </w:t>
            </w:r>
          </w:p>
          <w:p w:rsidR="00157A0F" w:rsidRPr="00DF0839" w:rsidRDefault="00A422CE" w:rsidP="00157A0F">
            <w:pPr>
              <w:pStyle w:val="ListParagraph"/>
              <w:numPr>
                <w:ilvl w:val="0"/>
                <w:numId w:val="3"/>
              </w:numPr>
              <w:tabs>
                <w:tab w:val="clear" w:pos="720"/>
              </w:tabs>
              <w:autoSpaceDE w:val="0"/>
              <w:autoSpaceDN w:val="0"/>
              <w:adjustRightInd w:val="0"/>
              <w:spacing w:before="120" w:after="120" w:line="240" w:lineRule="auto"/>
              <w:ind w:left="284" w:hanging="284"/>
              <w:contextualSpacing w:val="0"/>
              <w:rPr>
                <w:rFonts w:ascii="UniversLTStd" w:hAnsi="UniversLTStd" w:cs="UniversLTStd"/>
                <w:sz w:val="14"/>
                <w:szCs w:val="16"/>
              </w:rPr>
            </w:pPr>
            <w:r w:rsidRPr="00DF0839">
              <w:rPr>
                <w:rFonts w:eastAsia="Calibri"/>
                <w:color w:val="9D9489" w:themeColor="accent2"/>
                <w:sz w:val="20"/>
              </w:rPr>
              <w:t>Builds strong relationships</w:t>
            </w:r>
            <w:r w:rsidR="00157A0F" w:rsidRPr="00DF0839">
              <w:rPr>
                <w:rFonts w:eastAsia="Calibri"/>
                <w:color w:val="9D9489" w:themeColor="accent2"/>
                <w:sz w:val="20"/>
              </w:rPr>
              <w:t xml:space="preserve">, works </w:t>
            </w:r>
            <w:r w:rsidRPr="00DF0839">
              <w:rPr>
                <w:rFonts w:eastAsia="Calibri"/>
                <w:color w:val="9D9489" w:themeColor="accent2"/>
                <w:sz w:val="20"/>
              </w:rPr>
              <w:t>effectively in diverse and flexible teams</w:t>
            </w:r>
            <w:r w:rsidR="00157A0F" w:rsidRPr="00DF0839">
              <w:rPr>
                <w:rFonts w:eastAsia="Calibri"/>
                <w:color w:val="9D9489" w:themeColor="accent2"/>
                <w:sz w:val="20"/>
              </w:rPr>
              <w:t xml:space="preserve">, takes ownership for learning and development and takes action to enhance own and others’ safety and wellbeing.  </w:t>
            </w:r>
          </w:p>
          <w:p w:rsidR="00157A0F" w:rsidRPr="00DF0839" w:rsidRDefault="00157A0F" w:rsidP="00157A0F">
            <w:pPr>
              <w:pStyle w:val="ListParagraph"/>
              <w:numPr>
                <w:ilvl w:val="0"/>
                <w:numId w:val="3"/>
              </w:numPr>
              <w:tabs>
                <w:tab w:val="clear" w:pos="720"/>
              </w:tabs>
              <w:autoSpaceDE w:val="0"/>
              <w:autoSpaceDN w:val="0"/>
              <w:adjustRightInd w:val="0"/>
              <w:spacing w:before="120" w:after="120" w:line="240" w:lineRule="auto"/>
              <w:ind w:left="284" w:hanging="284"/>
              <w:contextualSpacing w:val="0"/>
              <w:rPr>
                <w:rFonts w:ascii="UniversLTStd" w:hAnsi="UniversLTStd" w:cs="UniversLTStd"/>
                <w:sz w:val="14"/>
                <w:szCs w:val="16"/>
              </w:rPr>
            </w:pPr>
            <w:r w:rsidRPr="00DF0839">
              <w:rPr>
                <w:rFonts w:eastAsia="Calibri"/>
                <w:color w:val="9D9489" w:themeColor="accent2"/>
                <w:sz w:val="20"/>
              </w:rPr>
              <w:t xml:space="preserve">Keeps things simple while driving innovation, removing blockages and anticipates and adapts to changing market and business challenges.  </w:t>
            </w:r>
          </w:p>
          <w:p w:rsidR="00A422CE" w:rsidRPr="00DF0839" w:rsidRDefault="00A422CE" w:rsidP="00157A0F">
            <w:pPr>
              <w:pStyle w:val="ListParagraph"/>
              <w:numPr>
                <w:ilvl w:val="0"/>
                <w:numId w:val="3"/>
              </w:numPr>
              <w:tabs>
                <w:tab w:val="clear" w:pos="720"/>
              </w:tabs>
              <w:autoSpaceDE w:val="0"/>
              <w:autoSpaceDN w:val="0"/>
              <w:adjustRightInd w:val="0"/>
              <w:spacing w:before="120" w:after="120" w:line="240" w:lineRule="auto"/>
              <w:ind w:left="284" w:hanging="284"/>
              <w:contextualSpacing w:val="0"/>
              <w:rPr>
                <w:rFonts w:ascii="UniversLTStd" w:hAnsi="UniversLTStd" w:cs="UniversLTStd"/>
                <w:sz w:val="14"/>
                <w:szCs w:val="16"/>
              </w:rPr>
            </w:pPr>
            <w:r w:rsidRPr="00DF0839">
              <w:rPr>
                <w:rFonts w:eastAsia="Calibri"/>
                <w:color w:val="9D9489" w:themeColor="accent2"/>
                <w:sz w:val="20"/>
              </w:rPr>
              <w:t>Manages the quality of own data input and proactively helps</w:t>
            </w:r>
            <w:r w:rsidR="00157A0F" w:rsidRPr="00DF0839">
              <w:rPr>
                <w:rFonts w:eastAsia="Calibri"/>
                <w:color w:val="9D9489" w:themeColor="accent2"/>
                <w:sz w:val="20"/>
              </w:rPr>
              <w:t xml:space="preserve"> </w:t>
            </w:r>
            <w:r w:rsidRPr="00DF0839">
              <w:rPr>
                <w:rFonts w:eastAsia="Calibri"/>
                <w:color w:val="9D9489" w:themeColor="accent2"/>
                <w:sz w:val="20"/>
              </w:rPr>
              <w:t>identify risks and issues</w:t>
            </w:r>
            <w:r w:rsidR="00157A0F" w:rsidRPr="00DF0839">
              <w:rPr>
                <w:rFonts w:eastAsia="Calibri"/>
                <w:color w:val="9D9489" w:themeColor="accent2"/>
                <w:sz w:val="20"/>
              </w:rPr>
              <w:t>.</w:t>
            </w:r>
          </w:p>
          <w:p w:rsidR="00730EC9" w:rsidRPr="00A8341C" w:rsidRDefault="00730EC9" w:rsidP="00A8341C">
            <w:pPr>
              <w:pStyle w:val="ListParagraph"/>
              <w:numPr>
                <w:ilvl w:val="0"/>
                <w:numId w:val="3"/>
              </w:numPr>
              <w:tabs>
                <w:tab w:val="clear" w:pos="720"/>
              </w:tabs>
              <w:spacing w:before="120" w:after="120" w:line="240" w:lineRule="auto"/>
              <w:ind w:left="284" w:hanging="284"/>
              <w:contextualSpacing w:val="0"/>
              <w:rPr>
                <w:rFonts w:ascii="Arial" w:hAnsi="Arial" w:cs="Arial"/>
                <w:sz w:val="20"/>
                <w:szCs w:val="20"/>
                <w:lang w:eastAsia="en-GB"/>
              </w:rPr>
            </w:pPr>
            <w:r w:rsidRPr="00DF0839">
              <w:rPr>
                <w:rFonts w:eastAsia="Calibri"/>
                <w:color w:val="9D9489" w:themeColor="accent2"/>
                <w:sz w:val="20"/>
              </w:rPr>
              <w:t>Role model the Suncorp Values, Code of Conduct  and Leader</w:t>
            </w:r>
          </w:p>
        </w:tc>
      </w:tr>
    </w:tbl>
    <w:p w:rsidR="00542ACA" w:rsidRPr="00542ACA" w:rsidRDefault="00542ACA" w:rsidP="00542ACA">
      <w:pPr>
        <w:pStyle w:val="BodyText"/>
        <w:rPr>
          <w:sz w:val="2"/>
          <w:szCs w:val="2"/>
        </w:rPr>
      </w:pPr>
    </w:p>
    <w:p w:rsidR="00542ACA" w:rsidRPr="00145491" w:rsidRDefault="00542ACA" w:rsidP="00542ACA">
      <w:pPr>
        <w:pStyle w:val="BodyText"/>
        <w:rPr>
          <w:sz w:val="2"/>
          <w:szCs w:val="2"/>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1951"/>
        <w:gridCol w:w="4536"/>
        <w:gridCol w:w="851"/>
        <w:gridCol w:w="2693"/>
      </w:tblGrid>
      <w:tr w:rsidR="00145491" w:rsidRPr="00347EA3" w:rsidTr="002D370B">
        <w:trPr>
          <w:trHeight w:val="397"/>
        </w:trPr>
        <w:tc>
          <w:tcPr>
            <w:tcW w:w="1951" w:type="dxa"/>
            <w:shd w:val="clear" w:color="auto" w:fill="006F66"/>
          </w:tcPr>
          <w:p w:rsidR="00145491" w:rsidRPr="002D370B" w:rsidRDefault="00145491" w:rsidP="00021C7A">
            <w:pPr>
              <w:spacing w:before="40" w:after="40"/>
              <w:rPr>
                <w:rFonts w:cs="Arial"/>
                <w:b/>
                <w:color w:val="FFFFFF" w:themeColor="background1"/>
              </w:rPr>
            </w:pPr>
            <w:r w:rsidRPr="002D370B">
              <w:rPr>
                <w:rFonts w:cs="Arial"/>
                <w:b/>
                <w:color w:val="FFFFFF" w:themeColor="background1"/>
              </w:rPr>
              <w:t>Prepared by:</w:t>
            </w:r>
          </w:p>
          <w:p w:rsidR="00145491" w:rsidRPr="002D370B" w:rsidRDefault="00145491" w:rsidP="00021C7A">
            <w:pPr>
              <w:spacing w:before="40" w:after="40"/>
              <w:rPr>
                <w:rFonts w:cs="Arial"/>
                <w:i/>
                <w:color w:val="FFFFFF" w:themeColor="background1"/>
              </w:rPr>
            </w:pPr>
            <w:r w:rsidRPr="002D370B">
              <w:rPr>
                <w:rFonts w:cs="Arial"/>
                <w:i/>
                <w:color w:val="FFFFFF" w:themeColor="background1"/>
              </w:rPr>
              <w:t>(Name &amp; position)</w:t>
            </w:r>
          </w:p>
        </w:tc>
        <w:tc>
          <w:tcPr>
            <w:tcW w:w="4536" w:type="dxa"/>
          </w:tcPr>
          <w:p w:rsidR="00145491" w:rsidRPr="00347EA3" w:rsidRDefault="00C72FC4" w:rsidP="00821715">
            <w:pPr>
              <w:spacing w:before="40" w:after="40"/>
              <w:rPr>
                <w:rFonts w:cs="Arial"/>
              </w:rPr>
            </w:pPr>
            <w:r>
              <w:rPr>
                <w:rFonts w:cs="Arial"/>
              </w:rPr>
              <w:t>Mirette Samuel</w:t>
            </w:r>
          </w:p>
        </w:tc>
        <w:tc>
          <w:tcPr>
            <w:tcW w:w="851" w:type="dxa"/>
            <w:shd w:val="clear" w:color="auto" w:fill="006F66"/>
          </w:tcPr>
          <w:p w:rsidR="00145491" w:rsidRPr="002D370B" w:rsidRDefault="00145491" w:rsidP="00021C7A">
            <w:pPr>
              <w:spacing w:before="40" w:after="40"/>
              <w:rPr>
                <w:rFonts w:cs="Arial"/>
                <w:b/>
                <w:color w:val="FFFFFF" w:themeColor="background1"/>
              </w:rPr>
            </w:pPr>
            <w:r w:rsidRPr="002D370B">
              <w:rPr>
                <w:rFonts w:cs="Arial"/>
                <w:b/>
                <w:color w:val="FFFFFF" w:themeColor="background1"/>
              </w:rPr>
              <w:t>Date:</w:t>
            </w:r>
          </w:p>
        </w:tc>
        <w:tc>
          <w:tcPr>
            <w:tcW w:w="2693" w:type="dxa"/>
          </w:tcPr>
          <w:p w:rsidR="00145491" w:rsidRPr="00347EA3" w:rsidRDefault="00C72FC4" w:rsidP="00021C7A">
            <w:pPr>
              <w:spacing w:before="40" w:after="40"/>
              <w:rPr>
                <w:rFonts w:cs="Arial"/>
              </w:rPr>
            </w:pPr>
            <w:r>
              <w:rPr>
                <w:rFonts w:cs="Arial"/>
              </w:rPr>
              <w:t>08/08/2017</w:t>
            </w:r>
          </w:p>
        </w:tc>
      </w:tr>
      <w:tr w:rsidR="00145491" w:rsidRPr="00347EA3" w:rsidTr="002D370B">
        <w:trPr>
          <w:trHeight w:val="397"/>
        </w:trPr>
        <w:tc>
          <w:tcPr>
            <w:tcW w:w="1951" w:type="dxa"/>
            <w:shd w:val="clear" w:color="auto" w:fill="006F66"/>
          </w:tcPr>
          <w:p w:rsidR="00145491" w:rsidRPr="002D370B" w:rsidRDefault="00145491" w:rsidP="00021C7A">
            <w:pPr>
              <w:spacing w:before="40" w:after="40"/>
              <w:rPr>
                <w:rFonts w:cs="Arial"/>
                <w:b/>
                <w:color w:val="FFFFFF" w:themeColor="background1"/>
              </w:rPr>
            </w:pPr>
            <w:r w:rsidRPr="002D370B">
              <w:rPr>
                <w:rFonts w:cs="Arial"/>
                <w:b/>
                <w:color w:val="FFFFFF" w:themeColor="background1"/>
              </w:rPr>
              <w:t>Approved by:</w:t>
            </w:r>
          </w:p>
          <w:p w:rsidR="00145491" w:rsidRPr="002D370B" w:rsidRDefault="00145491" w:rsidP="00021C7A">
            <w:pPr>
              <w:spacing w:before="40" w:after="40"/>
              <w:rPr>
                <w:rFonts w:cs="Arial"/>
                <w:b/>
                <w:color w:val="FFFFFF" w:themeColor="background1"/>
              </w:rPr>
            </w:pPr>
            <w:r w:rsidRPr="002D370B">
              <w:rPr>
                <w:rFonts w:cs="Arial"/>
                <w:i/>
                <w:color w:val="FFFFFF" w:themeColor="background1"/>
              </w:rPr>
              <w:t>(Name &amp; position)</w:t>
            </w:r>
          </w:p>
        </w:tc>
        <w:tc>
          <w:tcPr>
            <w:tcW w:w="4536" w:type="dxa"/>
          </w:tcPr>
          <w:p w:rsidR="00145491" w:rsidRPr="00347EA3" w:rsidRDefault="00145491" w:rsidP="00DF0839">
            <w:pPr>
              <w:spacing w:before="40" w:after="40"/>
              <w:rPr>
                <w:rFonts w:cs="Arial"/>
              </w:rPr>
            </w:pPr>
          </w:p>
        </w:tc>
        <w:tc>
          <w:tcPr>
            <w:tcW w:w="851" w:type="dxa"/>
            <w:shd w:val="clear" w:color="auto" w:fill="006F66"/>
          </w:tcPr>
          <w:p w:rsidR="00145491" w:rsidRPr="002D370B" w:rsidRDefault="00145491" w:rsidP="00021C7A">
            <w:pPr>
              <w:spacing w:before="40" w:after="40"/>
              <w:rPr>
                <w:rFonts w:cs="Arial"/>
                <w:b/>
                <w:color w:val="FFFFFF" w:themeColor="background1"/>
              </w:rPr>
            </w:pPr>
            <w:r w:rsidRPr="002D370B">
              <w:rPr>
                <w:rFonts w:cs="Arial"/>
                <w:b/>
                <w:color w:val="FFFFFF" w:themeColor="background1"/>
              </w:rPr>
              <w:t>Date:</w:t>
            </w:r>
          </w:p>
        </w:tc>
        <w:sdt>
          <w:sdtPr>
            <w:rPr>
              <w:rFonts w:cs="Arial"/>
            </w:rPr>
            <w:id w:val="217227571"/>
            <w:placeholder>
              <w:docPart w:val="A889305ECE7949409BA3C4CEF47D371D"/>
            </w:placeholder>
            <w:showingPlcHdr/>
            <w:date>
              <w:dateFormat w:val="d/MM/yyyy"/>
              <w:lid w:val="en-AU"/>
              <w:storeMappedDataAs w:val="dateTime"/>
              <w:calendar w:val="gregorian"/>
            </w:date>
          </w:sdtPr>
          <w:sdtEndPr/>
          <w:sdtContent>
            <w:tc>
              <w:tcPr>
                <w:tcW w:w="2693" w:type="dxa"/>
              </w:tcPr>
              <w:p w:rsidR="00145491" w:rsidRPr="00347EA3" w:rsidRDefault="00C72FC4" w:rsidP="00DF0839">
                <w:pPr>
                  <w:spacing w:before="40" w:after="40"/>
                  <w:rPr>
                    <w:rFonts w:cs="Arial"/>
                  </w:rPr>
                </w:pPr>
                <w:r>
                  <w:rPr>
                    <w:rStyle w:val="PlaceholderText"/>
                  </w:rPr>
                  <w:t>En</w:t>
                </w:r>
                <w:r w:rsidRPr="00361CFF">
                  <w:rPr>
                    <w:rStyle w:val="PlaceholderText"/>
                  </w:rPr>
                  <w:t>ter date</w:t>
                </w:r>
              </w:p>
            </w:tc>
          </w:sdtContent>
        </w:sdt>
      </w:tr>
    </w:tbl>
    <w:p w:rsidR="00145491" w:rsidRDefault="00145491" w:rsidP="00E27993">
      <w:pPr>
        <w:pStyle w:val="BodyText"/>
      </w:pPr>
    </w:p>
    <w:p w:rsidR="002D370B" w:rsidRDefault="002D370B" w:rsidP="00E27993">
      <w:pPr>
        <w:pStyle w:val="BodyText"/>
      </w:pPr>
    </w:p>
    <w:p w:rsidR="002D370B" w:rsidRDefault="002D370B" w:rsidP="00E27993">
      <w:pPr>
        <w:pStyle w:val="BodyText"/>
      </w:pPr>
    </w:p>
    <w:p w:rsidR="003B5134" w:rsidRDefault="003B5134" w:rsidP="002D370B">
      <w:pPr>
        <w:pStyle w:val="SubHeading"/>
        <w:rPr>
          <w:rFonts w:cs="Arial"/>
          <w:color w:val="000000" w:themeColor="text1"/>
          <w:sz w:val="20"/>
          <w:szCs w:val="18"/>
        </w:rPr>
      </w:pPr>
    </w:p>
    <w:p w:rsidR="00157A0F" w:rsidRDefault="00157A0F" w:rsidP="002D370B">
      <w:pPr>
        <w:pStyle w:val="SubHeading"/>
      </w:pPr>
    </w:p>
    <w:p w:rsidR="00157A0F" w:rsidRDefault="00157A0F" w:rsidP="002D370B">
      <w:pPr>
        <w:pStyle w:val="SubHeading"/>
      </w:pPr>
    </w:p>
    <w:p w:rsidR="002D370B" w:rsidRPr="002D370B" w:rsidRDefault="002D370B" w:rsidP="002D370B">
      <w:pPr>
        <w:pStyle w:val="SubHeading"/>
        <w:rPr>
          <w:color w:val="FFFFFF" w:themeColor="background1"/>
        </w:rPr>
      </w:pPr>
      <w:r>
        <w:lastRenderedPageBreak/>
        <w:t>Role Specification</w:t>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10031"/>
      </w:tblGrid>
      <w:tr w:rsidR="002D370B" w:rsidRPr="002D370B" w:rsidTr="00642B0A">
        <w:tc>
          <w:tcPr>
            <w:tcW w:w="10031" w:type="dxa"/>
            <w:tcBorders>
              <w:bottom w:val="nil"/>
            </w:tcBorders>
            <w:shd w:val="clear" w:color="auto" w:fill="006F66"/>
          </w:tcPr>
          <w:p w:rsidR="002D370B" w:rsidRPr="002D370B" w:rsidRDefault="002D370B" w:rsidP="00642B0A">
            <w:pPr>
              <w:spacing w:before="60" w:after="60"/>
              <w:rPr>
                <w:rFonts w:cs="Arial"/>
                <w:b/>
                <w:color w:val="FFFFFF" w:themeColor="background1"/>
                <w:szCs w:val="20"/>
              </w:rPr>
            </w:pPr>
            <w:r w:rsidRPr="002D370B">
              <w:rPr>
                <w:rFonts w:cs="Arial"/>
                <w:b/>
                <w:color w:val="FFFFFF" w:themeColor="background1"/>
                <w:szCs w:val="20"/>
              </w:rPr>
              <w:t>Objective of the Role</w:t>
            </w:r>
          </w:p>
        </w:tc>
      </w:tr>
      <w:tr w:rsidR="002D370B" w:rsidRPr="00747462" w:rsidTr="00642B0A">
        <w:trPr>
          <w:trHeight w:val="400"/>
        </w:trPr>
        <w:tc>
          <w:tcPr>
            <w:tcW w:w="10031" w:type="dxa"/>
            <w:vAlign w:val="center"/>
          </w:tcPr>
          <w:sdt>
            <w:sdtPr>
              <w:rPr>
                <w:rFonts w:cs="Arial"/>
                <w:szCs w:val="20"/>
              </w:rPr>
              <w:id w:val="999701799"/>
              <w:placeholder>
                <w:docPart w:val="7EF5691B0A86408987DE361AF335CA40"/>
              </w:placeholder>
            </w:sdtPr>
            <w:sdtEndPr>
              <w:rPr>
                <w:rFonts w:cs="Times New Roman"/>
                <w:szCs w:val="24"/>
              </w:rPr>
            </w:sdtEndPr>
            <w:sdtContent>
              <w:sdt>
                <w:sdtPr>
                  <w:rPr>
                    <w:rFonts w:eastAsia="Calibri" w:cs="Arial"/>
                    <w:color w:val="9D9489" w:themeColor="accent2"/>
                    <w:sz w:val="22"/>
                    <w:szCs w:val="22"/>
                  </w:rPr>
                  <w:id w:val="-1952312369"/>
                  <w:placeholder>
                    <w:docPart w:val="243E53524B484960893C6C590081A30A"/>
                  </w:placeholder>
                </w:sdtPr>
                <w:sdtEndPr/>
                <w:sdtContent>
                  <w:p w:rsidR="00CA4216" w:rsidRPr="00ED7E77" w:rsidRDefault="00CA4216" w:rsidP="00CA4216">
                    <w:pPr>
                      <w:spacing w:before="100" w:beforeAutospacing="1" w:after="100" w:afterAutospacing="1"/>
                      <w:rPr>
                        <w:szCs w:val="20"/>
                      </w:rPr>
                    </w:pPr>
                    <w:r w:rsidRPr="00ED7E77">
                      <w:rPr>
                        <w:szCs w:val="20"/>
                      </w:rPr>
                      <w:t>The Policy Domain is a high impact technology area responsible for strategic Policy and Pricing systems which drive the bulk of the revenue for Suncorp’s insurance business.  In the coming years, the Policy Domain is directly accountable for delivering a large legacy simplification program of work, building a stable, flexible and reliable single platform to cater for 11 brands, and moving to a rapid release cycle.</w:t>
                    </w:r>
                  </w:p>
                  <w:p w:rsidR="00CA4216" w:rsidRPr="00ED7E77" w:rsidRDefault="00CA4216" w:rsidP="00CA4216">
                    <w:pPr>
                      <w:spacing w:before="100" w:beforeAutospacing="1" w:after="100" w:afterAutospacing="1"/>
                      <w:rPr>
                        <w:szCs w:val="20"/>
                      </w:rPr>
                    </w:pPr>
                    <w:r w:rsidRPr="00ED7E77">
                      <w:rPr>
                        <w:szCs w:val="20"/>
                      </w:rPr>
                      <w:t>As the Test Manager in the Policy Domain, you will lead testing capability and delivery within the domain.</w:t>
                    </w:r>
                  </w:p>
                  <w:p w:rsidR="00CA4216" w:rsidRPr="00ED7E77" w:rsidRDefault="00CA4216" w:rsidP="00CA4216">
                    <w:pPr>
                      <w:spacing w:before="100" w:beforeAutospacing="1" w:after="100" w:afterAutospacing="1"/>
                      <w:rPr>
                        <w:szCs w:val="20"/>
                      </w:rPr>
                    </w:pPr>
                    <w:r w:rsidRPr="00ED7E77">
                      <w:rPr>
                        <w:szCs w:val="20"/>
                      </w:rPr>
                      <w:t xml:space="preserve">The Test Manager will drive the testing governance and strategy within the domain, and be tasked with overall responsibility for the test effort success. </w:t>
                    </w:r>
                  </w:p>
                  <w:p w:rsidR="002D370B" w:rsidRPr="002D370B" w:rsidRDefault="00CA4216" w:rsidP="00CA4216">
                    <w:pPr>
                      <w:rPr>
                        <w:rFonts w:eastAsia="Calibri" w:cs="Arial"/>
                        <w:color w:val="9D9489" w:themeColor="accent2"/>
                        <w:sz w:val="22"/>
                        <w:szCs w:val="22"/>
                      </w:rPr>
                    </w:pPr>
                    <w:r w:rsidRPr="00ED7E77">
                      <w:rPr>
                        <w:szCs w:val="20"/>
                      </w:rPr>
                      <w:t>The Test Manager is responsible for overseeing all aspects of the testing process and coordinating testing resources and operations for Policy and related systems</w:t>
                    </w:r>
                  </w:p>
                </w:sdtContent>
              </w:sdt>
            </w:sdtContent>
          </w:sdt>
        </w:tc>
      </w:tr>
      <w:tr w:rsidR="002D370B" w:rsidRPr="002D370B" w:rsidTr="00642B0A">
        <w:tc>
          <w:tcPr>
            <w:tcW w:w="10031" w:type="dxa"/>
            <w:tcBorders>
              <w:bottom w:val="nil"/>
            </w:tcBorders>
            <w:shd w:val="clear" w:color="auto" w:fill="006F66"/>
          </w:tcPr>
          <w:p w:rsidR="002D370B" w:rsidRPr="002D370B" w:rsidRDefault="002D370B" w:rsidP="00642B0A">
            <w:pPr>
              <w:spacing w:before="60" w:after="60"/>
              <w:rPr>
                <w:rFonts w:cs="Arial"/>
                <w:b/>
                <w:color w:val="FFFFFF" w:themeColor="background1"/>
                <w:szCs w:val="20"/>
              </w:rPr>
            </w:pPr>
            <w:r>
              <w:rPr>
                <w:rFonts w:cs="Arial"/>
                <w:b/>
                <w:color w:val="FFFFFF" w:themeColor="background1"/>
                <w:szCs w:val="20"/>
              </w:rPr>
              <w:t>Key Accountabilities</w:t>
            </w:r>
          </w:p>
        </w:tc>
      </w:tr>
      <w:tr w:rsidR="00632C0F" w:rsidRPr="00747462" w:rsidTr="00642B0A">
        <w:trPr>
          <w:trHeight w:val="400"/>
        </w:trPr>
        <w:tc>
          <w:tcPr>
            <w:tcW w:w="10031" w:type="dxa"/>
            <w:vAlign w:val="center"/>
          </w:tcPr>
          <w:sdt>
            <w:sdtPr>
              <w:rPr>
                <w:szCs w:val="20"/>
              </w:rPr>
              <w:id w:val="-1542042596"/>
              <w:placeholder>
                <w:docPart w:val="B262AC75EC714363B8B97E8F88F8DD1E"/>
              </w:placeholder>
            </w:sdtPr>
            <w:sdtEndPr>
              <w:rPr>
                <w:szCs w:val="24"/>
              </w:rPr>
            </w:sdtEndPr>
            <w:sdtContent>
              <w:sdt>
                <w:sdtPr>
                  <w:id w:val="399796877"/>
                  <w:placeholder>
                    <w:docPart w:val="9783C185F4C44DE3B57F480D3DEC683F"/>
                  </w:placeholder>
                </w:sdtPr>
                <w:sdtEndPr>
                  <w:rPr>
                    <w:rFonts w:eastAsia="Calibri" w:cs="Arial"/>
                    <w:color w:val="9D9489" w:themeColor="accent2"/>
                  </w:rPr>
                </w:sdtEndPr>
                <w:sdtContent>
                  <w:p w:rsidR="00632C0F" w:rsidRPr="004913B8" w:rsidRDefault="00632C0F" w:rsidP="00632C0F">
                    <w:pPr>
                      <w:rPr>
                        <w:b/>
                        <w:szCs w:val="20"/>
                      </w:rPr>
                    </w:pPr>
                    <w:r w:rsidRPr="004913B8">
                      <w:rPr>
                        <w:b/>
                        <w:szCs w:val="20"/>
                      </w:rPr>
                      <w:t>Planning and Delivery Management</w:t>
                    </w:r>
                  </w:p>
                  <w:p w:rsidR="00632C0F" w:rsidRPr="004913B8" w:rsidRDefault="00632C0F" w:rsidP="00632C0F">
                    <w:pPr>
                      <w:numPr>
                        <w:ilvl w:val="0"/>
                        <w:numId w:val="9"/>
                      </w:numPr>
                      <w:rPr>
                        <w:szCs w:val="20"/>
                      </w:rPr>
                    </w:pPr>
                    <w:r w:rsidRPr="004913B8">
                      <w:rPr>
                        <w:szCs w:val="20"/>
                      </w:rPr>
                      <w:t>Guide, refine, support and deliver the Testing Strategy</w:t>
                    </w:r>
                  </w:p>
                  <w:p w:rsidR="00632C0F" w:rsidRPr="004913B8" w:rsidRDefault="00632C0F" w:rsidP="00632C0F">
                    <w:pPr>
                      <w:numPr>
                        <w:ilvl w:val="0"/>
                        <w:numId w:val="9"/>
                      </w:numPr>
                      <w:rPr>
                        <w:szCs w:val="20"/>
                      </w:rPr>
                    </w:pPr>
                    <w:r w:rsidRPr="004913B8">
                      <w:rPr>
                        <w:szCs w:val="20"/>
                      </w:rPr>
                      <w:t>Develop and improve the Testing Ways of Working</w:t>
                    </w:r>
                  </w:p>
                  <w:p w:rsidR="00632C0F" w:rsidRPr="004913B8" w:rsidRDefault="00632C0F" w:rsidP="00632C0F">
                    <w:pPr>
                      <w:numPr>
                        <w:ilvl w:val="0"/>
                        <w:numId w:val="9"/>
                      </w:numPr>
                      <w:rPr>
                        <w:szCs w:val="20"/>
                      </w:rPr>
                    </w:pPr>
                    <w:r w:rsidRPr="004913B8">
                      <w:rPr>
                        <w:szCs w:val="20"/>
                      </w:rPr>
                      <w:t>Champion and lead Testing capability across multiple projects within the domain, to improve quality, capability, and effectiveness.</w:t>
                    </w:r>
                  </w:p>
                  <w:p w:rsidR="00632C0F" w:rsidRPr="004913B8" w:rsidRDefault="00632C0F" w:rsidP="00632C0F">
                    <w:pPr>
                      <w:numPr>
                        <w:ilvl w:val="0"/>
                        <w:numId w:val="9"/>
                      </w:numPr>
                      <w:rPr>
                        <w:szCs w:val="20"/>
                      </w:rPr>
                    </w:pPr>
                    <w:r w:rsidRPr="004913B8">
                      <w:rPr>
                        <w:szCs w:val="20"/>
                      </w:rPr>
                      <w:t>Ensure testing is managed in accordance with agreed success criteria. This will require balancing time constraints, scope management, risk management and quality.</w:t>
                    </w:r>
                  </w:p>
                  <w:p w:rsidR="00632C0F" w:rsidRPr="004913B8" w:rsidRDefault="00632C0F" w:rsidP="00632C0F">
                    <w:pPr>
                      <w:rPr>
                        <w:szCs w:val="20"/>
                      </w:rPr>
                    </w:pPr>
                  </w:p>
                  <w:p w:rsidR="00632C0F" w:rsidRPr="004913B8" w:rsidRDefault="00632C0F" w:rsidP="00632C0F">
                    <w:pPr>
                      <w:rPr>
                        <w:b/>
                        <w:szCs w:val="20"/>
                      </w:rPr>
                    </w:pPr>
                    <w:r w:rsidRPr="004913B8">
                      <w:rPr>
                        <w:b/>
                        <w:szCs w:val="20"/>
                      </w:rPr>
                      <w:t>Team Direction</w:t>
                    </w:r>
                  </w:p>
                  <w:p w:rsidR="00632C0F" w:rsidRPr="004913B8" w:rsidRDefault="00632C0F" w:rsidP="00632C0F">
                    <w:pPr>
                      <w:numPr>
                        <w:ilvl w:val="0"/>
                        <w:numId w:val="9"/>
                      </w:numPr>
                      <w:rPr>
                        <w:szCs w:val="20"/>
                      </w:rPr>
                    </w:pPr>
                    <w:r w:rsidRPr="004913B8">
                      <w:rPr>
                        <w:szCs w:val="20"/>
                      </w:rPr>
                      <w:t>Ensure effective team processes are established and adhered to</w:t>
                    </w:r>
                  </w:p>
                  <w:p w:rsidR="00632C0F" w:rsidRPr="004913B8" w:rsidRDefault="00632C0F" w:rsidP="00632C0F">
                    <w:pPr>
                      <w:numPr>
                        <w:ilvl w:val="0"/>
                        <w:numId w:val="9"/>
                      </w:numPr>
                      <w:rPr>
                        <w:szCs w:val="20"/>
                      </w:rPr>
                    </w:pPr>
                    <w:r w:rsidRPr="004913B8">
                      <w:rPr>
                        <w:szCs w:val="20"/>
                      </w:rPr>
                      <w:t>Coordinate and support distributed testing teams</w:t>
                    </w:r>
                  </w:p>
                  <w:p w:rsidR="00632C0F" w:rsidRPr="004913B8" w:rsidRDefault="00632C0F" w:rsidP="00632C0F">
                    <w:pPr>
                      <w:numPr>
                        <w:ilvl w:val="0"/>
                        <w:numId w:val="9"/>
                      </w:numPr>
                      <w:rPr>
                        <w:szCs w:val="20"/>
                      </w:rPr>
                    </w:pPr>
                    <w:r w:rsidRPr="004913B8">
                      <w:rPr>
                        <w:szCs w:val="20"/>
                      </w:rPr>
                      <w:t>Proactive removal of blockers impacting testing capability and performance</w:t>
                    </w:r>
                  </w:p>
                  <w:p w:rsidR="00632C0F" w:rsidRPr="004913B8" w:rsidRDefault="00632C0F" w:rsidP="00632C0F">
                    <w:pPr>
                      <w:numPr>
                        <w:ilvl w:val="0"/>
                        <w:numId w:val="9"/>
                      </w:numPr>
                      <w:rPr>
                        <w:szCs w:val="20"/>
                      </w:rPr>
                    </w:pPr>
                    <w:r w:rsidRPr="004913B8">
                      <w:rPr>
                        <w:szCs w:val="20"/>
                      </w:rPr>
                      <w:t>Facilitate ongoing testing improvements through regular reviews</w:t>
                    </w:r>
                  </w:p>
                  <w:p w:rsidR="00632C0F" w:rsidRPr="004913B8" w:rsidRDefault="00632C0F" w:rsidP="00632C0F">
                    <w:pPr>
                      <w:rPr>
                        <w:szCs w:val="20"/>
                      </w:rPr>
                    </w:pPr>
                  </w:p>
                  <w:p w:rsidR="00632C0F" w:rsidRPr="004913B8" w:rsidRDefault="00632C0F" w:rsidP="00632C0F">
                    <w:pPr>
                      <w:rPr>
                        <w:b/>
                        <w:szCs w:val="20"/>
                      </w:rPr>
                    </w:pPr>
                    <w:r w:rsidRPr="004913B8">
                      <w:rPr>
                        <w:b/>
                        <w:szCs w:val="20"/>
                      </w:rPr>
                      <w:t>Stakeholder Management and Communication</w:t>
                    </w:r>
                  </w:p>
                  <w:p w:rsidR="00632C0F" w:rsidRPr="004913B8" w:rsidRDefault="00632C0F" w:rsidP="00632C0F">
                    <w:pPr>
                      <w:numPr>
                        <w:ilvl w:val="0"/>
                        <w:numId w:val="9"/>
                      </w:numPr>
                      <w:rPr>
                        <w:szCs w:val="20"/>
                      </w:rPr>
                    </w:pPr>
                    <w:r w:rsidRPr="004913B8">
                      <w:rPr>
                        <w:szCs w:val="20"/>
                      </w:rPr>
                      <w:t>Engage with business and project stakeholders to determine project testing success criteria, scope and iteration plans</w:t>
                    </w:r>
                  </w:p>
                  <w:p w:rsidR="00632C0F" w:rsidRPr="004913B8" w:rsidRDefault="00632C0F" w:rsidP="00632C0F">
                    <w:pPr>
                      <w:numPr>
                        <w:ilvl w:val="0"/>
                        <w:numId w:val="9"/>
                      </w:numPr>
                      <w:rPr>
                        <w:szCs w:val="20"/>
                      </w:rPr>
                    </w:pPr>
                    <w:r w:rsidRPr="004913B8">
                      <w:rPr>
                        <w:szCs w:val="20"/>
                      </w:rPr>
                      <w:t>Provide regular testing feedback and status reports to leadership team and project stakeholders, including risks and issues</w:t>
                    </w:r>
                  </w:p>
                  <w:p w:rsidR="00632C0F" w:rsidRPr="004913B8" w:rsidRDefault="00632C0F" w:rsidP="00632C0F">
                    <w:pPr>
                      <w:numPr>
                        <w:ilvl w:val="0"/>
                        <w:numId w:val="9"/>
                      </w:numPr>
                      <w:rPr>
                        <w:szCs w:val="20"/>
                      </w:rPr>
                    </w:pPr>
                    <w:r w:rsidRPr="004913B8">
                      <w:rPr>
                        <w:szCs w:val="20"/>
                      </w:rPr>
                      <w:t>Support the testing community and facilitate cross-project communications</w:t>
                    </w:r>
                  </w:p>
                  <w:p w:rsidR="00632C0F" w:rsidRPr="00730EC9" w:rsidRDefault="005B5FFE" w:rsidP="00632C0F"/>
                </w:sdtContent>
              </w:sdt>
            </w:sdtContent>
          </w:sdt>
        </w:tc>
      </w:tr>
      <w:tr w:rsidR="002D370B" w:rsidRPr="002D370B" w:rsidTr="00642B0A">
        <w:tc>
          <w:tcPr>
            <w:tcW w:w="10031" w:type="dxa"/>
            <w:tcBorders>
              <w:bottom w:val="nil"/>
            </w:tcBorders>
            <w:shd w:val="clear" w:color="auto" w:fill="006F66"/>
          </w:tcPr>
          <w:p w:rsidR="002D370B" w:rsidRPr="002D370B" w:rsidRDefault="002D370B" w:rsidP="00642B0A">
            <w:pPr>
              <w:spacing w:before="60" w:after="60"/>
              <w:rPr>
                <w:rFonts w:cs="Arial"/>
                <w:b/>
                <w:color w:val="FFFFFF" w:themeColor="background1"/>
                <w:szCs w:val="20"/>
              </w:rPr>
            </w:pPr>
            <w:r>
              <w:rPr>
                <w:rFonts w:cs="Arial"/>
                <w:b/>
                <w:color w:val="FFFFFF" w:themeColor="background1"/>
                <w:szCs w:val="20"/>
              </w:rPr>
              <w:t>Key Stakeholder Relationships</w:t>
            </w:r>
          </w:p>
        </w:tc>
      </w:tr>
      <w:tr w:rsidR="006777BF" w:rsidRPr="00747462" w:rsidTr="00642B0A">
        <w:trPr>
          <w:trHeight w:val="400"/>
        </w:trPr>
        <w:tc>
          <w:tcPr>
            <w:tcW w:w="10031" w:type="dxa"/>
            <w:vAlign w:val="center"/>
          </w:tcPr>
          <w:sdt>
            <w:sdtPr>
              <w:rPr>
                <w:szCs w:val="20"/>
              </w:rPr>
              <w:id w:val="-1664769330"/>
              <w:placeholder>
                <w:docPart w:val="C609E2098C10434883BF9E6B1D634398"/>
              </w:placeholder>
            </w:sdtPr>
            <w:sdtEndPr>
              <w:rPr>
                <w:szCs w:val="24"/>
              </w:rPr>
            </w:sdtEndPr>
            <w:sdtContent>
              <w:sdt>
                <w:sdtPr>
                  <w:id w:val="575102219"/>
                  <w:placeholder>
                    <w:docPart w:val="ED7AE535785C486DB2CB185337AF51D0"/>
                  </w:placeholder>
                </w:sdtPr>
                <w:sdtEndPr>
                  <w:rPr>
                    <w:rFonts w:eastAsia="Calibri" w:cs="Arial"/>
                    <w:color w:val="9D9489" w:themeColor="accent2"/>
                  </w:rPr>
                </w:sdtEndPr>
                <w:sdtContent>
                  <w:p w:rsidR="006777BF" w:rsidRPr="004913B8" w:rsidRDefault="006777BF" w:rsidP="006777BF">
                    <w:pPr>
                      <w:rPr>
                        <w:b/>
                        <w:szCs w:val="20"/>
                      </w:rPr>
                    </w:pPr>
                    <w:r w:rsidRPr="004913B8">
                      <w:rPr>
                        <w:b/>
                        <w:szCs w:val="20"/>
                      </w:rPr>
                      <w:t>Internal Relationships</w:t>
                    </w:r>
                  </w:p>
                  <w:p w:rsidR="006777BF" w:rsidRPr="004913B8" w:rsidRDefault="006777BF" w:rsidP="006777BF">
                    <w:pPr>
                      <w:numPr>
                        <w:ilvl w:val="0"/>
                        <w:numId w:val="9"/>
                      </w:numPr>
                      <w:rPr>
                        <w:szCs w:val="20"/>
                      </w:rPr>
                    </w:pPr>
                    <w:r w:rsidRPr="004913B8">
                      <w:rPr>
                        <w:szCs w:val="20"/>
                      </w:rPr>
                      <w:t>Build effective working relations with testing community, project teams, management team and customers to drive results</w:t>
                    </w:r>
                  </w:p>
                  <w:p w:rsidR="006777BF" w:rsidRPr="004913B8" w:rsidRDefault="006777BF" w:rsidP="006777BF">
                    <w:pPr>
                      <w:numPr>
                        <w:ilvl w:val="0"/>
                        <w:numId w:val="9"/>
                      </w:numPr>
                      <w:rPr>
                        <w:szCs w:val="20"/>
                      </w:rPr>
                    </w:pPr>
                    <w:r w:rsidRPr="004913B8">
                      <w:rPr>
                        <w:szCs w:val="20"/>
                      </w:rPr>
                      <w:t>Build and maintain strong relationships with project teams and stakeholders</w:t>
                    </w:r>
                  </w:p>
                  <w:p w:rsidR="006777BF" w:rsidRPr="004913B8" w:rsidRDefault="006777BF" w:rsidP="006777BF">
                    <w:pPr>
                      <w:numPr>
                        <w:ilvl w:val="0"/>
                        <w:numId w:val="9"/>
                      </w:numPr>
                      <w:rPr>
                        <w:szCs w:val="20"/>
                      </w:rPr>
                    </w:pPr>
                    <w:r w:rsidRPr="004913B8">
                      <w:rPr>
                        <w:szCs w:val="20"/>
                      </w:rPr>
                      <w:t>Engage a wide range of testing stakeholders in developing and improving testing capability</w:t>
                    </w:r>
                  </w:p>
                  <w:p w:rsidR="006777BF" w:rsidRPr="004913B8" w:rsidRDefault="006777BF" w:rsidP="006777BF">
                    <w:pPr>
                      <w:numPr>
                        <w:ilvl w:val="0"/>
                        <w:numId w:val="9"/>
                      </w:numPr>
                      <w:rPr>
                        <w:szCs w:val="20"/>
                      </w:rPr>
                    </w:pPr>
                    <w:r w:rsidRPr="004913B8">
                      <w:rPr>
                        <w:szCs w:val="20"/>
                      </w:rPr>
                      <w:t>Build and maintain strong relationships within other BT delivery teams, including partners and solution providers</w:t>
                    </w:r>
                  </w:p>
                  <w:p w:rsidR="006777BF" w:rsidRPr="004913B8" w:rsidRDefault="006777BF" w:rsidP="006777BF">
                    <w:pPr>
                      <w:rPr>
                        <w:szCs w:val="20"/>
                      </w:rPr>
                    </w:pPr>
                  </w:p>
                  <w:p w:rsidR="006777BF" w:rsidRPr="004913B8" w:rsidRDefault="006777BF" w:rsidP="006777BF">
                    <w:pPr>
                      <w:rPr>
                        <w:b/>
                        <w:szCs w:val="20"/>
                      </w:rPr>
                    </w:pPr>
                    <w:r w:rsidRPr="004913B8">
                      <w:rPr>
                        <w:b/>
                        <w:szCs w:val="20"/>
                      </w:rPr>
                      <w:t>External Relationships</w:t>
                    </w:r>
                  </w:p>
                  <w:p w:rsidR="006777BF" w:rsidRPr="004913B8" w:rsidRDefault="006777BF" w:rsidP="006777BF">
                    <w:pPr>
                      <w:numPr>
                        <w:ilvl w:val="0"/>
                        <w:numId w:val="9"/>
                      </w:numPr>
                      <w:rPr>
                        <w:szCs w:val="20"/>
                      </w:rPr>
                    </w:pPr>
                    <w:r w:rsidRPr="004913B8">
                      <w:rPr>
                        <w:szCs w:val="20"/>
                      </w:rPr>
                      <w:t>Work effectively with strategic delivery partners, as required.</w:t>
                    </w:r>
                  </w:p>
                  <w:p w:rsidR="006777BF" w:rsidRPr="002D370B" w:rsidRDefault="005B5FFE" w:rsidP="006777BF">
                    <w:pPr>
                      <w:rPr>
                        <w:rFonts w:eastAsia="Calibri" w:cs="Arial"/>
                        <w:color w:val="9D9489" w:themeColor="accent2"/>
                        <w:sz w:val="22"/>
                        <w:szCs w:val="22"/>
                      </w:rPr>
                    </w:pPr>
                  </w:p>
                </w:sdtContent>
              </w:sdt>
            </w:sdtContent>
          </w:sdt>
        </w:tc>
      </w:tr>
    </w:tbl>
    <w:p w:rsidR="002D370B" w:rsidRPr="002D370B" w:rsidRDefault="002D370B" w:rsidP="002D370B">
      <w:pPr>
        <w:pStyle w:val="SubHeading"/>
      </w:pPr>
      <w:r w:rsidRPr="002D370B">
        <w:t>Person</w:t>
      </w:r>
      <w:r>
        <w:t xml:space="preserve"> Specification</w:t>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10031"/>
      </w:tblGrid>
      <w:tr w:rsidR="002D370B" w:rsidRPr="002D370B" w:rsidTr="004A6199">
        <w:tc>
          <w:tcPr>
            <w:tcW w:w="10031" w:type="dxa"/>
            <w:tcBorders>
              <w:bottom w:val="nil"/>
            </w:tcBorders>
            <w:shd w:val="clear" w:color="auto" w:fill="006F66"/>
          </w:tcPr>
          <w:p w:rsidR="002D370B" w:rsidRPr="002D370B" w:rsidRDefault="00730EC9" w:rsidP="00642B0A">
            <w:pPr>
              <w:spacing w:before="60" w:after="60"/>
              <w:rPr>
                <w:rFonts w:cs="Arial"/>
                <w:b/>
                <w:color w:val="FFFFFF" w:themeColor="background1"/>
                <w:szCs w:val="20"/>
              </w:rPr>
            </w:pPr>
            <w:r>
              <w:rPr>
                <w:rFonts w:cs="Arial"/>
                <w:b/>
                <w:color w:val="FFFFFF" w:themeColor="background1"/>
                <w:szCs w:val="20"/>
              </w:rPr>
              <w:t xml:space="preserve">Key job requirements </w:t>
            </w:r>
          </w:p>
        </w:tc>
      </w:tr>
      <w:tr w:rsidR="00F754DA" w:rsidRPr="00747462" w:rsidTr="004A6199">
        <w:trPr>
          <w:trHeight w:val="400"/>
        </w:trPr>
        <w:tc>
          <w:tcPr>
            <w:tcW w:w="10031" w:type="dxa"/>
            <w:vAlign w:val="center"/>
          </w:tcPr>
          <w:sdt>
            <w:sdtPr>
              <w:rPr>
                <w:rFonts w:asciiTheme="minorHAnsi" w:hAnsiTheme="minorHAnsi" w:cs="Arial"/>
                <w:sz w:val="22"/>
                <w:szCs w:val="22"/>
                <w:lang w:eastAsia="en-US"/>
              </w:rPr>
              <w:id w:val="-597954170"/>
              <w:placeholder>
                <w:docPart w:val="CAE120EC54A44CD693B2338EE50CF0FA"/>
              </w:placeholder>
            </w:sdtPr>
            <w:sdtEndPr>
              <w:rPr>
                <w:rFonts w:cstheme="minorBidi"/>
              </w:rPr>
            </w:sdtEndPr>
            <w:sdtContent>
              <w:sdt>
                <w:sdtPr>
                  <w:rPr>
                    <w:rFonts w:asciiTheme="minorHAnsi" w:eastAsia="Calibri" w:hAnsiTheme="minorHAnsi" w:cs="Arial"/>
                    <w:color w:val="9D9489" w:themeColor="accent2"/>
                    <w:sz w:val="22"/>
                    <w:szCs w:val="22"/>
                    <w:lang w:eastAsia="en-US"/>
                  </w:rPr>
                  <w:id w:val="332187652"/>
                  <w:placeholder>
                    <w:docPart w:val="C0DE0BCFA8AC4D9FBB3958536085707A"/>
                  </w:placeholder>
                </w:sdtPr>
                <w:sdtEndPr>
                  <w:rPr>
                    <w:rFonts w:eastAsiaTheme="minorHAnsi" w:cstheme="minorBidi"/>
                    <w:color w:val="auto"/>
                  </w:rPr>
                </w:sdtEndPr>
                <w:sdtContent>
                  <w:p w:rsidR="00F754DA" w:rsidRPr="00DF0839" w:rsidRDefault="00F754DA" w:rsidP="00F754DA">
                    <w:pPr>
                      <w:spacing w:before="100" w:beforeAutospacing="1" w:after="120"/>
                      <w:rPr>
                        <w:rFonts w:cs="Arial"/>
                        <w:b/>
                        <w:color w:val="9D9489" w:themeColor="accent2"/>
                        <w:szCs w:val="22"/>
                      </w:rPr>
                    </w:pPr>
                    <w:r w:rsidRPr="00DF0839">
                      <w:rPr>
                        <w:rFonts w:cs="Arial"/>
                        <w:b/>
                        <w:color w:val="9D9489" w:themeColor="accent2"/>
                        <w:szCs w:val="22"/>
                      </w:rPr>
                      <w:t xml:space="preserve">Qualifications </w:t>
                    </w:r>
                    <w:r w:rsidRPr="00DF0839">
                      <w:rPr>
                        <w:rFonts w:cs="Arial"/>
                        <w:color w:val="9D9489" w:themeColor="accent2"/>
                        <w:szCs w:val="22"/>
                      </w:rPr>
                      <w:t>(indicate whether mandatory or desired)</w:t>
                    </w:r>
                  </w:p>
                  <w:p w:rsidR="00F754DA" w:rsidRPr="00DF0839" w:rsidRDefault="00F754DA" w:rsidP="00F754DA">
                    <w:pPr>
                      <w:pStyle w:val="ListParagraph"/>
                      <w:numPr>
                        <w:ilvl w:val="0"/>
                        <w:numId w:val="4"/>
                      </w:numPr>
                      <w:spacing w:before="100" w:beforeAutospacing="1" w:after="120"/>
                      <w:rPr>
                        <w:sz w:val="20"/>
                      </w:rPr>
                    </w:pPr>
                    <w:r w:rsidRPr="00DF0839">
                      <w:rPr>
                        <w:sz w:val="20"/>
                      </w:rPr>
                      <w:lastRenderedPageBreak/>
                      <w:t>Tertiary Qualification in Information Technology or equivalent industry experience (mandatory)</w:t>
                    </w:r>
                  </w:p>
                  <w:p w:rsidR="00F754DA" w:rsidRPr="00DF0839" w:rsidRDefault="00F754DA" w:rsidP="00F754DA">
                    <w:pPr>
                      <w:pStyle w:val="ListParagraph"/>
                      <w:numPr>
                        <w:ilvl w:val="0"/>
                        <w:numId w:val="4"/>
                      </w:numPr>
                      <w:spacing w:before="100" w:beforeAutospacing="1" w:after="120"/>
                      <w:rPr>
                        <w:sz w:val="20"/>
                      </w:rPr>
                    </w:pPr>
                    <w:r w:rsidRPr="00DF0839">
                      <w:rPr>
                        <w:sz w:val="20"/>
                      </w:rPr>
                      <w:t>ISTQB Advanced Test Manager Certificate, or equivalent (desired)</w:t>
                    </w:r>
                  </w:p>
                  <w:p w:rsidR="00F754DA" w:rsidRPr="00DF0839" w:rsidRDefault="00F754DA" w:rsidP="00F754DA">
                    <w:pPr>
                      <w:spacing w:before="100" w:beforeAutospacing="1" w:after="120"/>
                      <w:rPr>
                        <w:rFonts w:cs="Arial"/>
                        <w:color w:val="9D9489" w:themeColor="accent2"/>
                        <w:szCs w:val="22"/>
                      </w:rPr>
                    </w:pPr>
                    <w:r w:rsidRPr="00DF0839">
                      <w:rPr>
                        <w:rFonts w:cs="Arial"/>
                        <w:b/>
                        <w:color w:val="9D9489" w:themeColor="accent2"/>
                        <w:szCs w:val="22"/>
                      </w:rPr>
                      <w:t xml:space="preserve">Experience </w:t>
                    </w:r>
                    <w:r w:rsidRPr="00DF0839">
                      <w:rPr>
                        <w:rFonts w:cs="Arial"/>
                        <w:color w:val="9D9489" w:themeColor="accent2"/>
                        <w:szCs w:val="22"/>
                      </w:rPr>
                      <w:t>(minimum type and level of experience required to perform the role)</w:t>
                    </w:r>
                  </w:p>
                  <w:p w:rsidR="00F754DA" w:rsidRPr="00DF0839" w:rsidRDefault="00F754DA" w:rsidP="00F754DA">
                    <w:pPr>
                      <w:pStyle w:val="ListParagraph"/>
                      <w:numPr>
                        <w:ilvl w:val="0"/>
                        <w:numId w:val="8"/>
                      </w:numPr>
                      <w:spacing w:before="100" w:beforeAutospacing="1" w:after="120"/>
                      <w:rPr>
                        <w:sz w:val="20"/>
                      </w:rPr>
                    </w:pPr>
                    <w:r w:rsidRPr="00DF0839">
                      <w:rPr>
                        <w:sz w:val="20"/>
                      </w:rPr>
                      <w:t>Previous experience as a Test Manager or leadership within a testing capability (mandatory)</w:t>
                    </w:r>
                  </w:p>
                  <w:p w:rsidR="00F754DA" w:rsidRPr="00DF0839" w:rsidRDefault="00F754DA" w:rsidP="00F754DA">
                    <w:pPr>
                      <w:pStyle w:val="ListParagraph"/>
                      <w:numPr>
                        <w:ilvl w:val="0"/>
                        <w:numId w:val="8"/>
                      </w:numPr>
                      <w:spacing w:before="100" w:beforeAutospacing="1" w:after="120"/>
                      <w:rPr>
                        <w:sz w:val="20"/>
                      </w:rPr>
                    </w:pPr>
                    <w:r w:rsidRPr="00DF0839">
                      <w:rPr>
                        <w:sz w:val="20"/>
                      </w:rPr>
                      <w:t>At least 5 years Testing Experience, with leading and hands on experience in a wide variety of testing efforts, techniques and tools, preferably within Financial Services (mandatory)</w:t>
                    </w:r>
                  </w:p>
                  <w:p w:rsidR="00F754DA" w:rsidRPr="00DF0839" w:rsidRDefault="00F754DA" w:rsidP="00F754DA">
                    <w:pPr>
                      <w:pStyle w:val="ListParagraph"/>
                      <w:numPr>
                        <w:ilvl w:val="0"/>
                        <w:numId w:val="8"/>
                      </w:numPr>
                      <w:spacing w:before="100" w:beforeAutospacing="1" w:after="120"/>
                      <w:rPr>
                        <w:sz w:val="20"/>
                      </w:rPr>
                    </w:pPr>
                    <w:r w:rsidRPr="00DF0839">
                      <w:rPr>
                        <w:sz w:val="20"/>
                      </w:rPr>
                      <w:t>Previous experience working with distributed teams (desired)</w:t>
                    </w:r>
                  </w:p>
                  <w:p w:rsidR="00F754DA" w:rsidRPr="00730EC9" w:rsidRDefault="00F754DA" w:rsidP="00F754DA">
                    <w:pPr>
                      <w:pStyle w:val="ListParagraph"/>
                      <w:numPr>
                        <w:ilvl w:val="0"/>
                        <w:numId w:val="8"/>
                      </w:numPr>
                      <w:spacing w:before="100" w:beforeAutospacing="1" w:after="120"/>
                      <w:rPr>
                        <w:rFonts w:cs="Arial"/>
                        <w:b/>
                        <w:sz w:val="20"/>
                        <w:szCs w:val="20"/>
                      </w:rPr>
                    </w:pPr>
                    <w:r w:rsidRPr="00DF0839">
                      <w:rPr>
                        <w:sz w:val="20"/>
                      </w:rPr>
                      <w:t>Experience with Agile approaches and techniques (desired)</w:t>
                    </w:r>
                  </w:p>
                </w:sdtContent>
              </w:sdt>
            </w:sdtContent>
          </w:sdt>
        </w:tc>
      </w:tr>
      <w:tr w:rsidR="00730EC9" w:rsidRPr="00730EC9" w:rsidTr="00152C76">
        <w:trPr>
          <w:trHeight w:val="400"/>
        </w:trPr>
        <w:tc>
          <w:tcPr>
            <w:tcW w:w="10031" w:type="dxa"/>
            <w:tcBorders>
              <w:top w:val="single" w:sz="6" w:space="0" w:color="auto"/>
              <w:left w:val="single" w:sz="6" w:space="0" w:color="auto"/>
              <w:bottom w:val="single" w:sz="6" w:space="0" w:color="auto"/>
              <w:right w:val="single" w:sz="6" w:space="0" w:color="auto"/>
            </w:tcBorders>
            <w:shd w:val="clear" w:color="auto" w:fill="006F66"/>
            <w:vAlign w:val="center"/>
          </w:tcPr>
          <w:p w:rsidR="00730EC9" w:rsidRPr="00730EC9" w:rsidRDefault="00730EC9" w:rsidP="00152C76">
            <w:pPr>
              <w:spacing w:before="100" w:beforeAutospacing="1" w:after="100" w:afterAutospacing="1"/>
              <w:rPr>
                <w:rFonts w:cs="Arial"/>
                <w:szCs w:val="20"/>
              </w:rPr>
            </w:pPr>
            <w:r>
              <w:rPr>
                <w:rFonts w:cs="Arial"/>
                <w:b/>
                <w:color w:val="FFFFFF" w:themeColor="background1"/>
                <w:szCs w:val="20"/>
              </w:rPr>
              <w:lastRenderedPageBreak/>
              <w:t>Key Capabilities/Technical Competencies (skills, knowledge, technical or specialist capabilities)</w:t>
            </w:r>
          </w:p>
        </w:tc>
      </w:tr>
      <w:tr w:rsidR="0003651F" w:rsidRPr="00730EC9" w:rsidTr="00730EC9">
        <w:trPr>
          <w:trHeight w:val="412"/>
        </w:trPr>
        <w:tc>
          <w:tcPr>
            <w:tcW w:w="10031" w:type="dxa"/>
            <w:tcBorders>
              <w:top w:val="single" w:sz="6" w:space="0" w:color="auto"/>
              <w:left w:val="single" w:sz="6" w:space="0" w:color="auto"/>
              <w:bottom w:val="single" w:sz="6" w:space="0" w:color="auto"/>
              <w:right w:val="single" w:sz="6" w:space="0" w:color="auto"/>
            </w:tcBorders>
            <w:vAlign w:val="center"/>
          </w:tcPr>
          <w:p w:rsidR="0003651F" w:rsidRPr="00DF0839" w:rsidRDefault="0003651F" w:rsidP="0003651F">
            <w:pPr>
              <w:numPr>
                <w:ilvl w:val="0"/>
                <w:numId w:val="7"/>
              </w:numPr>
              <w:spacing w:before="100" w:beforeAutospacing="1" w:after="100" w:afterAutospacing="1"/>
              <w:rPr>
                <w:rFonts w:cs="Arial"/>
                <w:szCs w:val="20"/>
              </w:rPr>
            </w:pPr>
            <w:r w:rsidRPr="00DF0839">
              <w:rPr>
                <w:rFonts w:cs="Arial"/>
                <w:szCs w:val="20"/>
              </w:rPr>
              <w:t>Formulation and implementation of Software Testing strategies</w:t>
            </w:r>
          </w:p>
          <w:p w:rsidR="0003651F" w:rsidRPr="00DF0839" w:rsidRDefault="0003651F" w:rsidP="0003651F">
            <w:pPr>
              <w:numPr>
                <w:ilvl w:val="0"/>
                <w:numId w:val="7"/>
              </w:numPr>
              <w:spacing w:before="100" w:beforeAutospacing="1" w:after="100" w:afterAutospacing="1"/>
              <w:rPr>
                <w:rFonts w:cs="Arial"/>
                <w:szCs w:val="20"/>
              </w:rPr>
            </w:pPr>
            <w:r w:rsidRPr="00DF0839">
              <w:rPr>
                <w:rFonts w:cs="Arial"/>
                <w:szCs w:val="20"/>
              </w:rPr>
              <w:t>Experience taking the lead to assess and improve testing processes and ways of working</w:t>
            </w:r>
          </w:p>
          <w:p w:rsidR="0003651F" w:rsidRPr="00DF0839" w:rsidRDefault="0003651F" w:rsidP="0003651F">
            <w:pPr>
              <w:numPr>
                <w:ilvl w:val="0"/>
                <w:numId w:val="7"/>
              </w:numPr>
              <w:spacing w:before="100" w:beforeAutospacing="1" w:after="100" w:afterAutospacing="1"/>
              <w:rPr>
                <w:rFonts w:cs="Arial"/>
                <w:szCs w:val="20"/>
              </w:rPr>
            </w:pPr>
            <w:r w:rsidRPr="00DF0839">
              <w:rPr>
                <w:rFonts w:cs="Arial"/>
                <w:szCs w:val="20"/>
              </w:rPr>
              <w:t>Proven competency in planning and managing the software testing delivery</w:t>
            </w:r>
          </w:p>
          <w:p w:rsidR="0003651F" w:rsidRPr="00DF0839" w:rsidRDefault="0003651F" w:rsidP="0003651F">
            <w:pPr>
              <w:numPr>
                <w:ilvl w:val="0"/>
                <w:numId w:val="7"/>
              </w:numPr>
              <w:spacing w:before="100" w:beforeAutospacing="1" w:after="100" w:afterAutospacing="1"/>
              <w:rPr>
                <w:rFonts w:cs="Arial"/>
                <w:szCs w:val="20"/>
              </w:rPr>
            </w:pPr>
            <w:r w:rsidRPr="00DF0839">
              <w:rPr>
                <w:rFonts w:cs="Arial"/>
                <w:szCs w:val="20"/>
              </w:rPr>
              <w:t>Experience in coaching and mentoring to develop and improve testing capability</w:t>
            </w:r>
          </w:p>
          <w:p w:rsidR="0003651F" w:rsidRPr="00DF0839" w:rsidRDefault="0003651F" w:rsidP="0003651F">
            <w:pPr>
              <w:numPr>
                <w:ilvl w:val="0"/>
                <w:numId w:val="7"/>
              </w:numPr>
              <w:spacing w:before="100" w:beforeAutospacing="1" w:after="100" w:afterAutospacing="1"/>
              <w:rPr>
                <w:rFonts w:cs="Arial"/>
                <w:szCs w:val="20"/>
              </w:rPr>
            </w:pPr>
            <w:r w:rsidRPr="00DF0839">
              <w:rPr>
                <w:rFonts w:cs="Arial"/>
                <w:szCs w:val="20"/>
              </w:rPr>
              <w:t>Proven capability in building and maintaining strong and effective relationships with stakeholders.</w:t>
            </w:r>
          </w:p>
          <w:p w:rsidR="0003651F" w:rsidRPr="00DF0839" w:rsidRDefault="0003651F" w:rsidP="0003651F">
            <w:pPr>
              <w:numPr>
                <w:ilvl w:val="0"/>
                <w:numId w:val="7"/>
              </w:numPr>
              <w:spacing w:before="100" w:beforeAutospacing="1" w:after="100" w:afterAutospacing="1"/>
              <w:rPr>
                <w:rFonts w:cs="Arial"/>
                <w:szCs w:val="20"/>
              </w:rPr>
            </w:pPr>
            <w:r w:rsidRPr="00DF0839">
              <w:rPr>
                <w:rFonts w:cs="Arial"/>
                <w:szCs w:val="20"/>
              </w:rPr>
              <w:t>Excellent communication and presentation skills, verbal and written.</w:t>
            </w:r>
          </w:p>
          <w:p w:rsidR="0003651F" w:rsidRPr="00DF0839" w:rsidRDefault="0003651F" w:rsidP="0003651F">
            <w:pPr>
              <w:numPr>
                <w:ilvl w:val="0"/>
                <w:numId w:val="7"/>
              </w:numPr>
              <w:spacing w:before="100" w:beforeAutospacing="1" w:after="100" w:afterAutospacing="1"/>
              <w:rPr>
                <w:rFonts w:cs="Arial"/>
                <w:szCs w:val="20"/>
              </w:rPr>
            </w:pPr>
            <w:r w:rsidRPr="00DF0839">
              <w:rPr>
                <w:rFonts w:cs="Arial"/>
                <w:szCs w:val="20"/>
              </w:rPr>
              <w:t>High level of flexibility with ability to readily adapt to change.</w:t>
            </w:r>
          </w:p>
          <w:p w:rsidR="0003651F" w:rsidRPr="00DF0839" w:rsidRDefault="0003651F" w:rsidP="0003651F">
            <w:pPr>
              <w:numPr>
                <w:ilvl w:val="0"/>
                <w:numId w:val="7"/>
              </w:numPr>
              <w:spacing w:before="100" w:beforeAutospacing="1" w:after="100" w:afterAutospacing="1"/>
              <w:rPr>
                <w:rFonts w:cs="Arial"/>
                <w:szCs w:val="20"/>
              </w:rPr>
            </w:pPr>
            <w:r w:rsidRPr="00DF0839">
              <w:rPr>
                <w:rFonts w:cs="Arial"/>
                <w:szCs w:val="20"/>
              </w:rPr>
              <w:t>Proven time management and planning abilities which allow you to identify task dependencies/ critical paths and determine appropriate milestones.</w:t>
            </w:r>
          </w:p>
          <w:p w:rsidR="0003651F" w:rsidRPr="00DF0839" w:rsidRDefault="0003651F" w:rsidP="0003651F">
            <w:pPr>
              <w:numPr>
                <w:ilvl w:val="0"/>
                <w:numId w:val="7"/>
              </w:numPr>
              <w:spacing w:before="100" w:beforeAutospacing="1" w:after="100" w:afterAutospacing="1"/>
              <w:rPr>
                <w:rFonts w:cs="Arial"/>
                <w:szCs w:val="20"/>
              </w:rPr>
            </w:pPr>
            <w:r w:rsidRPr="00DF0839">
              <w:rPr>
                <w:rFonts w:cs="Arial"/>
                <w:szCs w:val="20"/>
              </w:rPr>
              <w:t>Strong analytical and problem-solving skills</w:t>
            </w:r>
          </w:p>
          <w:p w:rsidR="0003651F" w:rsidRPr="00DF0839" w:rsidRDefault="0003651F" w:rsidP="0003651F">
            <w:pPr>
              <w:numPr>
                <w:ilvl w:val="0"/>
                <w:numId w:val="7"/>
              </w:numPr>
              <w:spacing w:before="100" w:beforeAutospacing="1" w:after="100" w:afterAutospacing="1"/>
              <w:rPr>
                <w:rFonts w:cs="Arial"/>
                <w:szCs w:val="20"/>
              </w:rPr>
            </w:pPr>
            <w:r w:rsidRPr="00DF0839">
              <w:rPr>
                <w:rFonts w:cs="Arial"/>
                <w:szCs w:val="20"/>
              </w:rPr>
              <w:t>Skills in gap analysis and risk management, with attention to detail.</w:t>
            </w:r>
          </w:p>
          <w:p w:rsidR="0003651F" w:rsidRPr="00DF0839" w:rsidRDefault="0003651F" w:rsidP="0003651F">
            <w:pPr>
              <w:numPr>
                <w:ilvl w:val="0"/>
                <w:numId w:val="7"/>
              </w:numPr>
              <w:spacing w:before="100" w:beforeAutospacing="1" w:after="100" w:afterAutospacing="1"/>
              <w:rPr>
                <w:rFonts w:cs="Arial"/>
                <w:szCs w:val="20"/>
              </w:rPr>
            </w:pPr>
            <w:r w:rsidRPr="00DF0839">
              <w:rPr>
                <w:rFonts w:cs="Arial"/>
                <w:szCs w:val="20"/>
              </w:rPr>
              <w:t>Advanced knowledge of Testing theories, methodologies, practices, processes and tools.</w:t>
            </w:r>
          </w:p>
          <w:p w:rsidR="0003651F" w:rsidRPr="00DF0839" w:rsidRDefault="0003651F" w:rsidP="0003651F">
            <w:pPr>
              <w:numPr>
                <w:ilvl w:val="0"/>
                <w:numId w:val="7"/>
              </w:numPr>
              <w:spacing w:before="100" w:beforeAutospacing="1" w:after="100" w:afterAutospacing="1"/>
              <w:rPr>
                <w:rFonts w:cs="Arial"/>
                <w:szCs w:val="20"/>
              </w:rPr>
            </w:pPr>
            <w:r w:rsidRPr="00DF0839">
              <w:rPr>
                <w:rFonts w:cs="Arial"/>
                <w:szCs w:val="20"/>
              </w:rPr>
              <w:t>Knowledge of Agile approaches and Iteration Management.</w:t>
            </w:r>
          </w:p>
          <w:p w:rsidR="0003651F" w:rsidRPr="00730EC9" w:rsidRDefault="0003651F" w:rsidP="0003651F">
            <w:pPr>
              <w:spacing w:before="100" w:beforeAutospacing="1" w:after="100" w:afterAutospacing="1"/>
              <w:rPr>
                <w:rFonts w:cs="Arial"/>
                <w:szCs w:val="20"/>
              </w:rPr>
            </w:pPr>
          </w:p>
        </w:tc>
      </w:tr>
    </w:tbl>
    <w:p w:rsidR="002D370B" w:rsidRPr="00542ACA" w:rsidRDefault="002D370B" w:rsidP="00730EC9">
      <w:pPr>
        <w:pStyle w:val="BodyText"/>
      </w:pPr>
    </w:p>
    <w:sectPr w:rsidR="002D370B" w:rsidRPr="00542ACA" w:rsidSect="00730EC9">
      <w:footerReference w:type="default" r:id="rId11"/>
      <w:headerReference w:type="first" r:id="rId12"/>
      <w:footerReference w:type="first" r:id="rId13"/>
      <w:pgSz w:w="11906" w:h="16838" w:code="9"/>
      <w:pgMar w:top="1247" w:right="964" w:bottom="709"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A98" w:rsidRDefault="00097A98" w:rsidP="00CE0040">
      <w:r>
        <w:separator/>
      </w:r>
    </w:p>
  </w:endnote>
  <w:endnote w:type="continuationSeparator" w:id="0">
    <w:p w:rsidR="00097A98" w:rsidRDefault="00097A98" w:rsidP="00CE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UniversLTSt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1928808485"/>
      <w:docPartObj>
        <w:docPartGallery w:val="Page Numbers (Bottom of Page)"/>
        <w:docPartUnique/>
      </w:docPartObj>
    </w:sdtPr>
    <w:sdtEndPr>
      <w:rPr>
        <w:noProof/>
      </w:rPr>
    </w:sdtEndPr>
    <w:sdtContent>
      <w:p w:rsidR="00B61739" w:rsidRPr="00616CCB" w:rsidRDefault="00B61739">
        <w:pPr>
          <w:pStyle w:val="Footer"/>
          <w:rPr>
            <w:color w:val="808080" w:themeColor="background1" w:themeShade="80"/>
          </w:rPr>
        </w:pPr>
        <w:r w:rsidRPr="00616CCB">
          <w:rPr>
            <w:color w:val="808080" w:themeColor="background1" w:themeShade="80"/>
          </w:rPr>
          <w:fldChar w:fldCharType="begin"/>
        </w:r>
        <w:r w:rsidRPr="00616CCB">
          <w:rPr>
            <w:color w:val="808080" w:themeColor="background1" w:themeShade="80"/>
          </w:rPr>
          <w:instrText xml:space="preserve"> PAGE   \* MERGEFORMAT </w:instrText>
        </w:r>
        <w:r w:rsidRPr="00616CCB">
          <w:rPr>
            <w:color w:val="808080" w:themeColor="background1" w:themeShade="80"/>
          </w:rPr>
          <w:fldChar w:fldCharType="separate"/>
        </w:r>
        <w:r w:rsidR="005B5FFE">
          <w:rPr>
            <w:noProof/>
            <w:color w:val="808080" w:themeColor="background1" w:themeShade="80"/>
          </w:rPr>
          <w:t>2</w:t>
        </w:r>
        <w:r w:rsidRPr="00616CCB">
          <w:rPr>
            <w:noProof/>
            <w:color w:val="808080" w:themeColor="background1" w:themeShade="80"/>
          </w:rPr>
          <w:fldChar w:fldCharType="end"/>
        </w:r>
      </w:p>
    </w:sdtContent>
  </w:sdt>
  <w:p w:rsidR="00B61739" w:rsidRPr="00616CCB" w:rsidRDefault="00B61739" w:rsidP="00353AE5">
    <w:pPr>
      <w:pStyle w:val="Footer"/>
      <w:rPr>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739" w:rsidRDefault="00B61739">
    <w:pPr>
      <w:pStyle w:val="Footer"/>
      <w:rPr>
        <w:noProof/>
        <w:color w:val="808080" w:themeColor="background1" w:themeShade="80"/>
      </w:rPr>
    </w:pPr>
    <w:r w:rsidRPr="00616CCB">
      <w:rPr>
        <w:color w:val="808080" w:themeColor="background1" w:themeShade="80"/>
      </w:rPr>
      <w:fldChar w:fldCharType="begin"/>
    </w:r>
    <w:r w:rsidRPr="00616CCB">
      <w:rPr>
        <w:color w:val="808080" w:themeColor="background1" w:themeShade="80"/>
      </w:rPr>
      <w:instrText xml:space="preserve"> PAGE   \* MERGEFORMAT </w:instrText>
    </w:r>
    <w:r w:rsidRPr="00616CCB">
      <w:rPr>
        <w:color w:val="808080" w:themeColor="background1" w:themeShade="80"/>
      </w:rPr>
      <w:fldChar w:fldCharType="separate"/>
    </w:r>
    <w:r w:rsidR="005B5FFE">
      <w:rPr>
        <w:noProof/>
        <w:color w:val="808080" w:themeColor="background1" w:themeShade="80"/>
      </w:rPr>
      <w:t>1</w:t>
    </w:r>
    <w:r w:rsidRPr="00616CCB">
      <w:rPr>
        <w:noProof/>
        <w:color w:val="808080" w:themeColor="background1" w:themeShade="80"/>
      </w:rPr>
      <w:fldChar w:fldCharType="end"/>
    </w:r>
  </w:p>
  <w:p w:rsidR="00B61739" w:rsidRPr="00616CCB" w:rsidRDefault="00B61739">
    <w:pPr>
      <w:pStyle w:val="Footer"/>
      <w:rPr>
        <w:color w:val="808080" w:themeColor="background1" w:themeShade="80"/>
        <w:lang w:eastAsia="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A98" w:rsidRDefault="00097A98" w:rsidP="00CE0040">
      <w:r>
        <w:separator/>
      </w:r>
    </w:p>
  </w:footnote>
  <w:footnote w:type="continuationSeparator" w:id="0">
    <w:p w:rsidR="00097A98" w:rsidRDefault="00097A98" w:rsidP="00CE0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E29" w:rsidRDefault="00611E29">
    <w:pPr>
      <w:pStyle w:val="Header"/>
    </w:pPr>
    <w:r w:rsidRPr="00611E29">
      <w:rPr>
        <w:noProof/>
        <w:lang w:eastAsia="en-AU"/>
      </w:rPr>
      <w:drawing>
        <wp:anchor distT="0" distB="0" distL="114300" distR="114300" simplePos="0" relativeHeight="251659264" behindDoc="1" locked="0" layoutInCell="1" allowOverlap="1" wp14:anchorId="50C78D78" wp14:editId="128B055F">
          <wp:simplePos x="0" y="0"/>
          <wp:positionH relativeFrom="column">
            <wp:posOffset>-347980</wp:posOffset>
          </wp:positionH>
          <wp:positionV relativeFrom="paragraph">
            <wp:posOffset>-67310</wp:posOffset>
          </wp:positionV>
          <wp:extent cx="2454910" cy="1238250"/>
          <wp:effectExtent l="0" t="0" r="254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4910" cy="1238250"/>
                  </a:xfrm>
                  <a:prstGeom prst="rect">
                    <a:avLst/>
                  </a:prstGeom>
                  <a:noFill/>
                </pic:spPr>
              </pic:pic>
            </a:graphicData>
          </a:graphic>
          <wp14:sizeRelH relativeFrom="page">
            <wp14:pctWidth>0</wp14:pctWidth>
          </wp14:sizeRelH>
          <wp14:sizeRelV relativeFrom="page">
            <wp14:pctHeight>0</wp14:pctHeight>
          </wp14:sizeRelV>
        </wp:anchor>
      </w:drawing>
    </w:r>
    <w:r w:rsidR="002D370B">
      <w:rPr>
        <w:noProof/>
        <w:lang w:eastAsia="en-AU"/>
      </w:rPr>
      <w:drawing>
        <wp:inline distT="0" distB="0" distL="0" distR="0" wp14:anchorId="7A59B9A4" wp14:editId="5F33C841">
          <wp:extent cx="2629088" cy="93266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BEBA8EAE-BF5A-486C-A8C5-ECC9F3942E4B}">
                        <a14:imgProps xmlns:a14="http://schemas.microsoft.com/office/drawing/2010/main">
                          <a14:imgLayer r:embed="rId3">
                            <a14:imgEffect>
                              <a14:sharpenSoften amount="25000"/>
                            </a14:imgEffect>
                          </a14:imgLayer>
                        </a14:imgProps>
                      </a:ext>
                    </a:extLst>
                  </a:blip>
                  <a:stretch>
                    <a:fillRect/>
                  </a:stretch>
                </pic:blipFill>
                <pic:spPr>
                  <a:xfrm>
                    <a:off x="0" y="0"/>
                    <a:ext cx="2631036" cy="9333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2BE"/>
    <w:multiLevelType w:val="multilevel"/>
    <w:tmpl w:val="D6BEC086"/>
    <w:lvl w:ilvl="0">
      <w:start w:val="1"/>
      <w:numFmt w:val="bullet"/>
      <w:lvlText w:val=""/>
      <w:lvlJc w:val="left"/>
      <w:pPr>
        <w:tabs>
          <w:tab w:val="num" w:pos="720"/>
        </w:tabs>
        <w:ind w:left="720" w:hanging="360"/>
      </w:pPr>
      <w:rPr>
        <w:rFonts w:ascii="Symbol" w:hAnsi="Symbol" w:hint="default"/>
        <w:color w:val="9D9489" w:themeColor="accent2"/>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41737"/>
    <w:multiLevelType w:val="hybridMultilevel"/>
    <w:tmpl w:val="93603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BD0200"/>
    <w:multiLevelType w:val="multilevel"/>
    <w:tmpl w:val="B66E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5A5F1C"/>
    <w:multiLevelType w:val="hybridMultilevel"/>
    <w:tmpl w:val="FB76985C"/>
    <w:lvl w:ilvl="0" w:tplc="B2E0CA16">
      <w:start w:val="1"/>
      <w:numFmt w:val="bullet"/>
      <w:pStyle w:val="Bullet2"/>
      <w:lvlText w:val="–"/>
      <w:lvlJc w:val="left"/>
      <w:pPr>
        <w:ind w:left="720" w:hanging="360"/>
      </w:pPr>
      <w:rPr>
        <w:rFonts w:ascii="Arial" w:hAnsi="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47181D"/>
    <w:multiLevelType w:val="multilevel"/>
    <w:tmpl w:val="B66E45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9A90B58"/>
    <w:multiLevelType w:val="hybridMultilevel"/>
    <w:tmpl w:val="C9F2E5FC"/>
    <w:lvl w:ilvl="0" w:tplc="B9DA5B32">
      <w:start w:val="1"/>
      <w:numFmt w:val="decimal"/>
      <w:pStyle w:val="NumberBulle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BD32DDE"/>
    <w:multiLevelType w:val="hybridMultilevel"/>
    <w:tmpl w:val="A0928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E360C9"/>
    <w:multiLevelType w:val="hybridMultilevel"/>
    <w:tmpl w:val="A5C29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9B08B1"/>
    <w:multiLevelType w:val="multilevel"/>
    <w:tmpl w:val="4DB0CCAC"/>
    <w:lvl w:ilvl="0">
      <w:start w:val="1"/>
      <w:numFmt w:val="bullet"/>
      <w:lvlText w:val=""/>
      <w:lvlJc w:val="left"/>
      <w:pPr>
        <w:tabs>
          <w:tab w:val="num" w:pos="720"/>
        </w:tabs>
        <w:ind w:left="720" w:hanging="360"/>
      </w:pPr>
      <w:rPr>
        <w:rFonts w:ascii="Symbol" w:hAnsi="Symbol" w:hint="default"/>
        <w:color w:val="9D9489" w:themeColor="accent2"/>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2"/>
  </w:num>
  <w:num w:numId="5">
    <w:abstractNumId w:val="7"/>
  </w:num>
  <w:num w:numId="6">
    <w:abstractNumId w:val="8"/>
  </w:num>
  <w:num w:numId="7">
    <w:abstractNumId w:val="1"/>
  </w:num>
  <w:num w:numId="8">
    <w:abstractNumId w:val="6"/>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F08" w:allStyles="0" w:customStyles="0" w:latentStyles="0" w:stylesInUse="1" w:headingStyles="0" w:numberingStyles="0" w:tableStyles="0" w:directFormattingOnRuns="1" w:directFormattingOnParagraphs="1" w:directFormattingOnNumbering="1" w:directFormattingOnTables="1" w:clearFormatting="0" w:top3HeadingStyles="0" w:visibleStyles="0" w:alternateStyleNames="0"/>
  <w:defaultTabStop w:val="720"/>
  <w:defaultTableStyle w:val="Suncorp"/>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45"/>
    <w:rsid w:val="00011302"/>
    <w:rsid w:val="00013750"/>
    <w:rsid w:val="00015224"/>
    <w:rsid w:val="000219AE"/>
    <w:rsid w:val="00021C7A"/>
    <w:rsid w:val="0003651F"/>
    <w:rsid w:val="00057DE3"/>
    <w:rsid w:val="00071607"/>
    <w:rsid w:val="00077111"/>
    <w:rsid w:val="00083AA0"/>
    <w:rsid w:val="000848BC"/>
    <w:rsid w:val="000914A7"/>
    <w:rsid w:val="00091F4F"/>
    <w:rsid w:val="000959BC"/>
    <w:rsid w:val="00097A98"/>
    <w:rsid w:val="000A70E4"/>
    <w:rsid w:val="000D5CFD"/>
    <w:rsid w:val="0012058A"/>
    <w:rsid w:val="00141672"/>
    <w:rsid w:val="00145491"/>
    <w:rsid w:val="00147541"/>
    <w:rsid w:val="00157A0F"/>
    <w:rsid w:val="00171E15"/>
    <w:rsid w:val="0018500C"/>
    <w:rsid w:val="001D5269"/>
    <w:rsid w:val="001F21D9"/>
    <w:rsid w:val="001F5F41"/>
    <w:rsid w:val="002426A0"/>
    <w:rsid w:val="002456D1"/>
    <w:rsid w:val="00246E6C"/>
    <w:rsid w:val="002600FE"/>
    <w:rsid w:val="00266BE7"/>
    <w:rsid w:val="00273B7A"/>
    <w:rsid w:val="002759DF"/>
    <w:rsid w:val="0027625F"/>
    <w:rsid w:val="002771FE"/>
    <w:rsid w:val="00282345"/>
    <w:rsid w:val="002B02ED"/>
    <w:rsid w:val="002B3670"/>
    <w:rsid w:val="002D145E"/>
    <w:rsid w:val="002D370B"/>
    <w:rsid w:val="002D4479"/>
    <w:rsid w:val="002F3BEE"/>
    <w:rsid w:val="002F7BE1"/>
    <w:rsid w:val="00303316"/>
    <w:rsid w:val="0032412F"/>
    <w:rsid w:val="003255D8"/>
    <w:rsid w:val="00340982"/>
    <w:rsid w:val="003422A5"/>
    <w:rsid w:val="00353AE5"/>
    <w:rsid w:val="00386BD6"/>
    <w:rsid w:val="003A2874"/>
    <w:rsid w:val="003A4C07"/>
    <w:rsid w:val="003B0D83"/>
    <w:rsid w:val="003B5134"/>
    <w:rsid w:val="003C0677"/>
    <w:rsid w:val="003C07C9"/>
    <w:rsid w:val="003C099E"/>
    <w:rsid w:val="003C22E7"/>
    <w:rsid w:val="003E3592"/>
    <w:rsid w:val="00410CE9"/>
    <w:rsid w:val="00422AB3"/>
    <w:rsid w:val="00427D5E"/>
    <w:rsid w:val="00470361"/>
    <w:rsid w:val="00470EB9"/>
    <w:rsid w:val="00476959"/>
    <w:rsid w:val="004849BC"/>
    <w:rsid w:val="00492FC8"/>
    <w:rsid w:val="004A6199"/>
    <w:rsid w:val="004D0AAA"/>
    <w:rsid w:val="004D41F8"/>
    <w:rsid w:val="004E4F31"/>
    <w:rsid w:val="004E7397"/>
    <w:rsid w:val="004F1DDA"/>
    <w:rsid w:val="0050531E"/>
    <w:rsid w:val="00510AAB"/>
    <w:rsid w:val="00517691"/>
    <w:rsid w:val="00542ACA"/>
    <w:rsid w:val="00545070"/>
    <w:rsid w:val="00546E79"/>
    <w:rsid w:val="0055767B"/>
    <w:rsid w:val="0056672E"/>
    <w:rsid w:val="00586058"/>
    <w:rsid w:val="00595E0B"/>
    <w:rsid w:val="005B5FFE"/>
    <w:rsid w:val="00611E29"/>
    <w:rsid w:val="00616CCB"/>
    <w:rsid w:val="00622C25"/>
    <w:rsid w:val="00627470"/>
    <w:rsid w:val="00632C0F"/>
    <w:rsid w:val="00650D2C"/>
    <w:rsid w:val="00662571"/>
    <w:rsid w:val="00663F2C"/>
    <w:rsid w:val="00671470"/>
    <w:rsid w:val="00676BFA"/>
    <w:rsid w:val="006777BF"/>
    <w:rsid w:val="00685C19"/>
    <w:rsid w:val="00686B48"/>
    <w:rsid w:val="0069551C"/>
    <w:rsid w:val="006C236C"/>
    <w:rsid w:val="006C4E7E"/>
    <w:rsid w:val="006D6605"/>
    <w:rsid w:val="006E3914"/>
    <w:rsid w:val="006E4003"/>
    <w:rsid w:val="006F2254"/>
    <w:rsid w:val="007055C8"/>
    <w:rsid w:val="007158C8"/>
    <w:rsid w:val="00720B44"/>
    <w:rsid w:val="00724DD9"/>
    <w:rsid w:val="00730EC9"/>
    <w:rsid w:val="007322DC"/>
    <w:rsid w:val="007335B6"/>
    <w:rsid w:val="00747F85"/>
    <w:rsid w:val="00774F06"/>
    <w:rsid w:val="00776FA4"/>
    <w:rsid w:val="00796712"/>
    <w:rsid w:val="00797689"/>
    <w:rsid w:val="007A3309"/>
    <w:rsid w:val="007B4BA3"/>
    <w:rsid w:val="007D5023"/>
    <w:rsid w:val="007F17F1"/>
    <w:rsid w:val="00817CFD"/>
    <w:rsid w:val="00821715"/>
    <w:rsid w:val="00831B91"/>
    <w:rsid w:val="00864799"/>
    <w:rsid w:val="00872460"/>
    <w:rsid w:val="00881AC2"/>
    <w:rsid w:val="0088707F"/>
    <w:rsid w:val="00890C63"/>
    <w:rsid w:val="00893C65"/>
    <w:rsid w:val="0089536B"/>
    <w:rsid w:val="008A7B49"/>
    <w:rsid w:val="008B0044"/>
    <w:rsid w:val="008B3E0E"/>
    <w:rsid w:val="008D38CF"/>
    <w:rsid w:val="008F5245"/>
    <w:rsid w:val="009003FA"/>
    <w:rsid w:val="009113A2"/>
    <w:rsid w:val="00915AEE"/>
    <w:rsid w:val="009211C5"/>
    <w:rsid w:val="00944CDB"/>
    <w:rsid w:val="00956162"/>
    <w:rsid w:val="00965615"/>
    <w:rsid w:val="009A448A"/>
    <w:rsid w:val="009B1690"/>
    <w:rsid w:val="009D0A6D"/>
    <w:rsid w:val="009D7479"/>
    <w:rsid w:val="00A01CE8"/>
    <w:rsid w:val="00A02B0F"/>
    <w:rsid w:val="00A24D76"/>
    <w:rsid w:val="00A422CE"/>
    <w:rsid w:val="00A42B70"/>
    <w:rsid w:val="00A46FCF"/>
    <w:rsid w:val="00A51314"/>
    <w:rsid w:val="00A64A4F"/>
    <w:rsid w:val="00A8341C"/>
    <w:rsid w:val="00AC5489"/>
    <w:rsid w:val="00AF18EC"/>
    <w:rsid w:val="00AF41A0"/>
    <w:rsid w:val="00B05421"/>
    <w:rsid w:val="00B075C6"/>
    <w:rsid w:val="00B115BD"/>
    <w:rsid w:val="00B21A2C"/>
    <w:rsid w:val="00B25F0D"/>
    <w:rsid w:val="00B262C8"/>
    <w:rsid w:val="00B31534"/>
    <w:rsid w:val="00B339CD"/>
    <w:rsid w:val="00B35523"/>
    <w:rsid w:val="00B43821"/>
    <w:rsid w:val="00B449EB"/>
    <w:rsid w:val="00B61739"/>
    <w:rsid w:val="00B77085"/>
    <w:rsid w:val="00B906D2"/>
    <w:rsid w:val="00B91D00"/>
    <w:rsid w:val="00B936F7"/>
    <w:rsid w:val="00BD6834"/>
    <w:rsid w:val="00C01D4E"/>
    <w:rsid w:val="00C34EE9"/>
    <w:rsid w:val="00C40723"/>
    <w:rsid w:val="00C4248F"/>
    <w:rsid w:val="00C53868"/>
    <w:rsid w:val="00C55E62"/>
    <w:rsid w:val="00C67222"/>
    <w:rsid w:val="00C72FC4"/>
    <w:rsid w:val="00C82EE1"/>
    <w:rsid w:val="00C93D85"/>
    <w:rsid w:val="00C9774C"/>
    <w:rsid w:val="00CA4216"/>
    <w:rsid w:val="00CC472E"/>
    <w:rsid w:val="00CD0D8A"/>
    <w:rsid w:val="00CD20CB"/>
    <w:rsid w:val="00CD65B0"/>
    <w:rsid w:val="00CE0040"/>
    <w:rsid w:val="00D1339C"/>
    <w:rsid w:val="00D42B76"/>
    <w:rsid w:val="00D465EC"/>
    <w:rsid w:val="00D57F48"/>
    <w:rsid w:val="00D64DDD"/>
    <w:rsid w:val="00D83614"/>
    <w:rsid w:val="00DA1DFA"/>
    <w:rsid w:val="00DA240B"/>
    <w:rsid w:val="00DB63DC"/>
    <w:rsid w:val="00DC049D"/>
    <w:rsid w:val="00DF0839"/>
    <w:rsid w:val="00DF6D64"/>
    <w:rsid w:val="00E13A25"/>
    <w:rsid w:val="00E236F9"/>
    <w:rsid w:val="00E27993"/>
    <w:rsid w:val="00E611E3"/>
    <w:rsid w:val="00E84B56"/>
    <w:rsid w:val="00ED7E77"/>
    <w:rsid w:val="00F00B91"/>
    <w:rsid w:val="00F027BD"/>
    <w:rsid w:val="00F24570"/>
    <w:rsid w:val="00F754DA"/>
    <w:rsid w:val="00F85505"/>
    <w:rsid w:val="00FA7738"/>
    <w:rsid w:val="00FC2FD1"/>
    <w:rsid w:val="00FC360D"/>
    <w:rsid w:val="00FC43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FB7E816-90CE-48B2-BD1B-E4A5A38A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AU" w:eastAsia="en-US" w:bidi="ar-SA"/>
      </w:rPr>
    </w:rPrDefault>
    <w:pPrDefault/>
  </w:docDefaults>
  <w:latentStyles w:defLockedState="0" w:defUIPriority="0" w:defSemiHidden="0" w:defUnhideWhenUsed="0" w:defQFormat="0" w:count="374">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rsid w:val="00B906D2"/>
    <w:rPr>
      <w:rFonts w:ascii="Arial" w:hAnsi="Arial"/>
      <w:szCs w:val="24"/>
      <w:lang w:eastAsia="en-GB"/>
    </w:rPr>
  </w:style>
  <w:style w:type="paragraph" w:styleId="Heading1">
    <w:name w:val="heading 1"/>
    <w:basedOn w:val="BodyText"/>
    <w:next w:val="Normal"/>
    <w:link w:val="Heading1Char"/>
    <w:rsid w:val="004E4F31"/>
    <w:pPr>
      <w:outlineLvl w:val="0"/>
    </w:pPr>
  </w:style>
  <w:style w:type="paragraph" w:styleId="Heading2">
    <w:name w:val="heading 2"/>
    <w:basedOn w:val="Normal"/>
    <w:next w:val="Normal"/>
    <w:link w:val="Heading2Char"/>
    <w:semiHidden/>
    <w:unhideWhenUsed/>
    <w:qFormat/>
    <w:rsid w:val="00DB63DC"/>
    <w:pPr>
      <w:keepNext/>
      <w:keepLines/>
      <w:spacing w:before="200"/>
      <w:outlineLvl w:val="1"/>
    </w:pPr>
    <w:rPr>
      <w:rFonts w:asciiTheme="majorHAnsi" w:eastAsiaTheme="majorEastAsia" w:hAnsiTheme="majorHAnsi" w:cstheme="majorBidi"/>
      <w:b/>
      <w:bCs/>
      <w:color w:val="006F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707F"/>
    <w:rPr>
      <w:color w:val="F2F2F2" w:themeColor="background2"/>
      <w:sz w:val="16"/>
    </w:rPr>
  </w:style>
  <w:style w:type="paragraph" w:styleId="BodyText">
    <w:name w:val="Body Text"/>
    <w:aliases w:val="Suncorp Body Text"/>
    <w:basedOn w:val="Normal"/>
    <w:link w:val="BodyTextChar"/>
    <w:qFormat/>
    <w:rsid w:val="00DB63DC"/>
    <w:pPr>
      <w:autoSpaceDE w:val="0"/>
      <w:autoSpaceDN w:val="0"/>
      <w:adjustRightInd w:val="0"/>
      <w:spacing w:before="120" w:after="120"/>
    </w:pPr>
    <w:rPr>
      <w:rFonts w:cs="Arial"/>
      <w:b/>
      <w:color w:val="000000" w:themeColor="text1"/>
      <w:szCs w:val="18"/>
    </w:rPr>
  </w:style>
  <w:style w:type="paragraph" w:styleId="Header">
    <w:name w:val="header"/>
    <w:basedOn w:val="Normal"/>
    <w:rsid w:val="00353AE5"/>
    <w:pPr>
      <w:jc w:val="right"/>
    </w:pPr>
    <w:rPr>
      <w:color w:val="EB6411" w:themeColor="accent3"/>
    </w:rPr>
  </w:style>
  <w:style w:type="paragraph" w:customStyle="1" w:styleId="SuncorpHeading">
    <w:name w:val="Suncorp Heading"/>
    <w:basedOn w:val="BodyText"/>
    <w:next w:val="BodyText"/>
    <w:qFormat/>
    <w:rsid w:val="00D57F48"/>
    <w:rPr>
      <w:b w:val="0"/>
      <w:color w:val="9D9489" w:themeColor="accent2"/>
    </w:rPr>
  </w:style>
  <w:style w:type="paragraph" w:customStyle="1" w:styleId="Image">
    <w:name w:val="Image"/>
    <w:basedOn w:val="BodyText"/>
    <w:rsid w:val="00B31534"/>
    <w:pPr>
      <w:spacing w:before="0" w:after="0"/>
    </w:pPr>
    <w:rPr>
      <w:szCs w:val="54"/>
    </w:rPr>
  </w:style>
  <w:style w:type="paragraph" w:customStyle="1" w:styleId="SuncorpTableHeading">
    <w:name w:val="Suncorp Table Heading"/>
    <w:basedOn w:val="BodyText"/>
    <w:rsid w:val="00B906D2"/>
    <w:rPr>
      <w:b w:val="0"/>
      <w:color w:val="FFFFFF" w:themeColor="background1"/>
    </w:rPr>
  </w:style>
  <w:style w:type="paragraph" w:customStyle="1" w:styleId="University">
    <w:name w:val="University"/>
    <w:basedOn w:val="BodyText"/>
    <w:semiHidden/>
    <w:rsid w:val="00B31534"/>
    <w:pPr>
      <w:spacing w:before="0"/>
    </w:pPr>
    <w:rPr>
      <w:color w:val="1C5693"/>
    </w:rPr>
  </w:style>
  <w:style w:type="table" w:styleId="TableGrid">
    <w:name w:val="Table Grid"/>
    <w:basedOn w:val="TableNormal"/>
    <w:uiPriority w:val="59"/>
    <w:rsid w:val="00F00B91"/>
    <w:tblPr/>
    <w:tblStylePr w:type="firstRow">
      <w:rPr>
        <w:i w:val="0"/>
        <w:color w:val="000000" w:themeColor="text1"/>
      </w:rPr>
    </w:tblStylePr>
  </w:style>
  <w:style w:type="paragraph" w:styleId="Title">
    <w:name w:val="Title"/>
    <w:aliases w:val="Suncorp Title"/>
    <w:basedOn w:val="Normal"/>
    <w:next w:val="BodyText"/>
    <w:link w:val="TitleChar"/>
    <w:qFormat/>
    <w:rsid w:val="00DB63DC"/>
    <w:rPr>
      <w:rFonts w:ascii="Georgia" w:hAnsi="Georgia"/>
      <w:b/>
      <w:color w:val="006F66" w:themeColor="accent1"/>
      <w:sz w:val="46"/>
    </w:rPr>
  </w:style>
  <w:style w:type="character" w:customStyle="1" w:styleId="TitleChar">
    <w:name w:val="Title Char"/>
    <w:aliases w:val="Suncorp Title Char"/>
    <w:basedOn w:val="DefaultParagraphFont"/>
    <w:link w:val="Title"/>
    <w:rsid w:val="00DB63DC"/>
    <w:rPr>
      <w:rFonts w:ascii="Georgia" w:hAnsi="Georgia"/>
      <w:b/>
      <w:color w:val="006F66" w:themeColor="accent1"/>
      <w:sz w:val="46"/>
      <w:szCs w:val="24"/>
      <w:lang w:eastAsia="en-GB"/>
    </w:rPr>
  </w:style>
  <w:style w:type="table" w:customStyle="1" w:styleId="Suncorp">
    <w:name w:val="Suncorp"/>
    <w:basedOn w:val="TableNormal"/>
    <w:uiPriority w:val="99"/>
    <w:qFormat/>
    <w:rsid w:val="00D57F48"/>
    <w:rPr>
      <w:rFonts w:asciiTheme="minorHAnsi" w:hAnsiTheme="minorHAnsi"/>
    </w:rPr>
    <w:tblPr>
      <w:tblBorders>
        <w:top w:val="single" w:sz="4" w:space="0" w:color="9D9489" w:themeColor="accent2"/>
        <w:left w:val="single" w:sz="4" w:space="0" w:color="9D9489" w:themeColor="accent2"/>
        <w:bottom w:val="single" w:sz="4" w:space="0" w:color="9D9489" w:themeColor="accent2"/>
        <w:right w:val="single" w:sz="4" w:space="0" w:color="9D9489" w:themeColor="accent2"/>
        <w:insideH w:val="single" w:sz="4" w:space="0" w:color="9D9489" w:themeColor="accent2"/>
        <w:insideV w:val="single" w:sz="4" w:space="0" w:color="9D9489" w:themeColor="accent2"/>
      </w:tblBorders>
    </w:tblPr>
    <w:tblStylePr w:type="firstRow">
      <w:rPr>
        <w:rFonts w:asciiTheme="minorHAnsi" w:hAnsiTheme="minorHAnsi"/>
        <w:b w:val="0"/>
        <w:color w:val="FFFFFF" w:themeColor="background1"/>
      </w:rPr>
      <w:tblPr/>
      <w:tcPr>
        <w:tcBorders>
          <w:top w:val="nil"/>
          <w:left w:val="nil"/>
          <w:bottom w:val="nil"/>
          <w:right w:val="nil"/>
          <w:insideH w:val="nil"/>
          <w:insideV w:val="nil"/>
        </w:tcBorders>
        <w:shd w:val="clear" w:color="auto" w:fill="006F66" w:themeFill="accent1"/>
      </w:tcPr>
    </w:tblStylePr>
  </w:style>
  <w:style w:type="character" w:customStyle="1" w:styleId="Heading1Char">
    <w:name w:val="Heading 1 Char"/>
    <w:basedOn w:val="DefaultParagraphFont"/>
    <w:link w:val="Heading1"/>
    <w:rsid w:val="004E4F31"/>
    <w:rPr>
      <w:rFonts w:ascii="Arial" w:hAnsi="Arial" w:cs="Arial"/>
      <w:color w:val="000000" w:themeColor="text1"/>
      <w:szCs w:val="18"/>
      <w:lang w:eastAsia="en-GB"/>
    </w:rPr>
  </w:style>
  <w:style w:type="paragraph" w:customStyle="1" w:styleId="SuncorpBulletText">
    <w:name w:val="Suncorp Bullet Text"/>
    <w:basedOn w:val="BodyText"/>
    <w:link w:val="SuncorpBulletTextChar"/>
    <w:qFormat/>
    <w:rsid w:val="00470361"/>
    <w:pPr>
      <w:spacing w:before="40" w:after="40"/>
    </w:pPr>
    <w:rPr>
      <w:b w:val="0"/>
    </w:rPr>
  </w:style>
  <w:style w:type="paragraph" w:customStyle="1" w:styleId="SuncorpMainHeading">
    <w:name w:val="Suncorp Main Heading"/>
    <w:basedOn w:val="BodyText"/>
    <w:next w:val="BodyText"/>
    <w:rsid w:val="00D57F48"/>
    <w:pPr>
      <w:spacing w:before="360"/>
    </w:pPr>
    <w:rPr>
      <w:b w:val="0"/>
      <w:sz w:val="24"/>
    </w:rPr>
  </w:style>
  <w:style w:type="paragraph" w:styleId="ListParagraph">
    <w:name w:val="List Paragraph"/>
    <w:basedOn w:val="Normal"/>
    <w:link w:val="ListParagraphChar"/>
    <w:uiPriority w:val="34"/>
    <w:qFormat/>
    <w:rsid w:val="000219AE"/>
    <w:pPr>
      <w:spacing w:after="200" w:line="276" w:lineRule="auto"/>
      <w:ind w:left="720"/>
      <w:contextualSpacing/>
    </w:pPr>
    <w:rPr>
      <w:rFonts w:asciiTheme="minorHAnsi" w:hAnsiTheme="minorHAnsi" w:cstheme="minorBidi"/>
      <w:sz w:val="22"/>
      <w:szCs w:val="22"/>
      <w:lang w:eastAsia="en-US"/>
    </w:rPr>
  </w:style>
  <w:style w:type="paragraph" w:customStyle="1" w:styleId="SubHeading">
    <w:name w:val="Sub Heading"/>
    <w:basedOn w:val="Normal"/>
    <w:next w:val="BodyText"/>
    <w:qFormat/>
    <w:rsid w:val="0032412F"/>
    <w:pPr>
      <w:spacing w:before="200" w:after="120"/>
    </w:pPr>
    <w:rPr>
      <w:b/>
      <w:color w:val="EB6411" w:themeColor="accent3"/>
      <w:sz w:val="24"/>
    </w:rPr>
  </w:style>
  <w:style w:type="paragraph" w:customStyle="1" w:styleId="Bullet2">
    <w:name w:val="Bullet 2"/>
    <w:basedOn w:val="SuncorpBulletText"/>
    <w:link w:val="Bullet2Char"/>
    <w:rsid w:val="00E84B56"/>
    <w:pPr>
      <w:numPr>
        <w:numId w:val="2"/>
      </w:numPr>
    </w:pPr>
  </w:style>
  <w:style w:type="paragraph" w:customStyle="1" w:styleId="NumberBullet">
    <w:name w:val="Number Bullet"/>
    <w:basedOn w:val="SuncorpHeading"/>
    <w:next w:val="BodyText"/>
    <w:rsid w:val="00E84B56"/>
    <w:pPr>
      <w:numPr>
        <w:numId w:val="1"/>
      </w:numPr>
      <w:ind w:left="397" w:hanging="397"/>
    </w:pPr>
  </w:style>
  <w:style w:type="paragraph" w:customStyle="1" w:styleId="HeaderDate">
    <w:name w:val="Header Date"/>
    <w:basedOn w:val="Header"/>
    <w:rsid w:val="003255D8"/>
    <w:rPr>
      <w:color w:val="auto"/>
    </w:rPr>
  </w:style>
  <w:style w:type="character" w:customStyle="1" w:styleId="FooterChar">
    <w:name w:val="Footer Char"/>
    <w:basedOn w:val="DefaultParagraphFont"/>
    <w:link w:val="Footer"/>
    <w:uiPriority w:val="99"/>
    <w:rsid w:val="00D57F48"/>
    <w:rPr>
      <w:rFonts w:ascii="Arial" w:hAnsi="Arial"/>
      <w:color w:val="F2F2F2" w:themeColor="background2"/>
      <w:sz w:val="16"/>
      <w:szCs w:val="24"/>
      <w:lang w:eastAsia="en-GB"/>
    </w:rPr>
  </w:style>
  <w:style w:type="paragraph" w:customStyle="1" w:styleId="Suncorp2ndlevelBulletText">
    <w:name w:val="Suncorp 2nd level Bullet Text"/>
    <w:basedOn w:val="Bullet2"/>
    <w:link w:val="Suncorp2ndlevelBulletTextChar"/>
    <w:qFormat/>
    <w:rsid w:val="006D6605"/>
    <w:pPr>
      <w:spacing w:before="0" w:after="0"/>
      <w:ind w:left="754" w:hanging="357"/>
    </w:pPr>
  </w:style>
  <w:style w:type="character" w:customStyle="1" w:styleId="BodyTextChar">
    <w:name w:val="Body Text Char"/>
    <w:aliases w:val="Suncorp Body Text Char"/>
    <w:basedOn w:val="DefaultParagraphFont"/>
    <w:link w:val="BodyText"/>
    <w:rsid w:val="00DB63DC"/>
    <w:rPr>
      <w:rFonts w:ascii="Arial" w:hAnsi="Arial" w:cs="Arial"/>
      <w:b/>
      <w:color w:val="000000" w:themeColor="text1"/>
      <w:szCs w:val="18"/>
      <w:lang w:eastAsia="en-GB"/>
    </w:rPr>
  </w:style>
  <w:style w:type="character" w:customStyle="1" w:styleId="SuncorpBulletTextChar">
    <w:name w:val="Suncorp Bullet Text Char"/>
    <w:basedOn w:val="BodyTextChar"/>
    <w:link w:val="SuncorpBulletText"/>
    <w:rsid w:val="00470361"/>
    <w:rPr>
      <w:rFonts w:ascii="Arial" w:hAnsi="Arial" w:cs="Arial"/>
      <w:b w:val="0"/>
      <w:color w:val="000000" w:themeColor="text1"/>
      <w:szCs w:val="18"/>
      <w:lang w:eastAsia="en-GB"/>
    </w:rPr>
  </w:style>
  <w:style w:type="character" w:customStyle="1" w:styleId="Bullet2Char">
    <w:name w:val="Bullet 2 Char"/>
    <w:basedOn w:val="SuncorpBulletTextChar"/>
    <w:link w:val="Bullet2"/>
    <w:rsid w:val="00890C63"/>
    <w:rPr>
      <w:rFonts w:ascii="Arial" w:hAnsi="Arial" w:cs="Arial"/>
      <w:b w:val="0"/>
      <w:color w:val="000000" w:themeColor="text1"/>
      <w:szCs w:val="18"/>
      <w:lang w:eastAsia="en-GB"/>
    </w:rPr>
  </w:style>
  <w:style w:type="character" w:customStyle="1" w:styleId="Suncorp2ndlevelBulletTextChar">
    <w:name w:val="Suncorp 2nd level Bullet Text Char"/>
    <w:basedOn w:val="Bullet2Char"/>
    <w:link w:val="Suncorp2ndlevelBulletText"/>
    <w:rsid w:val="006D6605"/>
    <w:rPr>
      <w:rFonts w:ascii="Arial" w:hAnsi="Arial" w:cs="Arial"/>
      <w:b w:val="0"/>
      <w:color w:val="000000" w:themeColor="text1"/>
      <w:szCs w:val="18"/>
      <w:lang w:eastAsia="en-GB"/>
    </w:rPr>
  </w:style>
  <w:style w:type="paragraph" w:styleId="BalloonText">
    <w:name w:val="Balloon Text"/>
    <w:basedOn w:val="Normal"/>
    <w:link w:val="BalloonTextChar"/>
    <w:rsid w:val="00013750"/>
    <w:rPr>
      <w:rFonts w:ascii="Tahoma" w:hAnsi="Tahoma" w:cs="Tahoma"/>
      <w:sz w:val="16"/>
      <w:szCs w:val="16"/>
    </w:rPr>
  </w:style>
  <w:style w:type="character" w:customStyle="1" w:styleId="BalloonTextChar">
    <w:name w:val="Balloon Text Char"/>
    <w:basedOn w:val="DefaultParagraphFont"/>
    <w:link w:val="BalloonText"/>
    <w:rsid w:val="00013750"/>
    <w:rPr>
      <w:rFonts w:ascii="Tahoma" w:hAnsi="Tahoma" w:cs="Tahoma"/>
      <w:sz w:val="16"/>
      <w:szCs w:val="16"/>
      <w:lang w:eastAsia="en-GB"/>
    </w:rPr>
  </w:style>
  <w:style w:type="character" w:customStyle="1" w:styleId="Heading2Char">
    <w:name w:val="Heading 2 Char"/>
    <w:basedOn w:val="DefaultParagraphFont"/>
    <w:link w:val="Heading2"/>
    <w:semiHidden/>
    <w:rsid w:val="00DB63DC"/>
    <w:rPr>
      <w:rFonts w:asciiTheme="majorHAnsi" w:eastAsiaTheme="majorEastAsia" w:hAnsiTheme="majorHAnsi" w:cstheme="majorBidi"/>
      <w:b/>
      <w:bCs/>
      <w:color w:val="006F66" w:themeColor="accent1"/>
      <w:sz w:val="26"/>
      <w:szCs w:val="26"/>
      <w:lang w:eastAsia="en-GB"/>
    </w:rPr>
  </w:style>
  <w:style w:type="character" w:styleId="CommentReference">
    <w:name w:val="annotation reference"/>
    <w:basedOn w:val="DefaultParagraphFont"/>
    <w:uiPriority w:val="99"/>
    <w:unhideWhenUsed/>
    <w:rsid w:val="0032412F"/>
    <w:rPr>
      <w:sz w:val="16"/>
      <w:szCs w:val="16"/>
    </w:rPr>
  </w:style>
  <w:style w:type="paragraph" w:styleId="CommentText">
    <w:name w:val="annotation text"/>
    <w:basedOn w:val="Normal"/>
    <w:link w:val="CommentTextChar"/>
    <w:uiPriority w:val="99"/>
    <w:unhideWhenUsed/>
    <w:rsid w:val="0032412F"/>
    <w:pPr>
      <w:spacing w:after="200"/>
    </w:pPr>
    <w:rPr>
      <w:rFonts w:asciiTheme="minorHAnsi" w:hAnsiTheme="minorHAnsi" w:cstheme="minorBidi"/>
      <w:szCs w:val="20"/>
      <w:lang w:eastAsia="en-US"/>
    </w:rPr>
  </w:style>
  <w:style w:type="character" w:customStyle="1" w:styleId="CommentTextChar">
    <w:name w:val="Comment Text Char"/>
    <w:basedOn w:val="DefaultParagraphFont"/>
    <w:link w:val="CommentText"/>
    <w:uiPriority w:val="99"/>
    <w:rsid w:val="0032412F"/>
    <w:rPr>
      <w:rFonts w:asciiTheme="minorHAnsi" w:hAnsiTheme="minorHAnsi" w:cstheme="minorBidi"/>
    </w:rPr>
  </w:style>
  <w:style w:type="paragraph" w:styleId="TOCHeading">
    <w:name w:val="TOC Heading"/>
    <w:basedOn w:val="Heading1"/>
    <w:next w:val="Normal"/>
    <w:uiPriority w:val="39"/>
    <w:unhideWhenUsed/>
    <w:qFormat/>
    <w:rsid w:val="006C4E7E"/>
    <w:pPr>
      <w:keepNext/>
      <w:keepLines/>
      <w:autoSpaceDE/>
      <w:autoSpaceDN/>
      <w:adjustRightInd/>
      <w:spacing w:before="480" w:after="0" w:line="276" w:lineRule="auto"/>
      <w:outlineLvl w:val="9"/>
    </w:pPr>
    <w:rPr>
      <w:rFonts w:asciiTheme="majorHAnsi" w:eastAsiaTheme="majorEastAsia" w:hAnsiTheme="majorHAnsi" w:cstheme="majorBidi"/>
      <w:bCs/>
      <w:color w:val="00534C" w:themeColor="accent1" w:themeShade="BF"/>
      <w:sz w:val="28"/>
      <w:szCs w:val="28"/>
      <w:lang w:val="en-US" w:eastAsia="ja-JP"/>
    </w:rPr>
  </w:style>
  <w:style w:type="paragraph" w:styleId="TOC1">
    <w:name w:val="toc 1"/>
    <w:basedOn w:val="Normal"/>
    <w:next w:val="Normal"/>
    <w:autoRedefine/>
    <w:rsid w:val="006C4E7E"/>
    <w:pPr>
      <w:spacing w:after="100"/>
    </w:pPr>
  </w:style>
  <w:style w:type="character" w:styleId="PlaceholderText">
    <w:name w:val="Placeholder Text"/>
    <w:basedOn w:val="DefaultParagraphFont"/>
    <w:uiPriority w:val="99"/>
    <w:semiHidden/>
    <w:rsid w:val="00542ACA"/>
    <w:rPr>
      <w:color w:val="808080"/>
    </w:rPr>
  </w:style>
  <w:style w:type="character" w:customStyle="1" w:styleId="ListParagraphChar">
    <w:name w:val="List Paragraph Char"/>
    <w:basedOn w:val="DefaultParagraphFont"/>
    <w:link w:val="ListParagraph"/>
    <w:uiPriority w:val="34"/>
    <w:locked/>
    <w:rsid w:val="002D370B"/>
    <w:rPr>
      <w:rFonts w:asciiTheme="minorHAnsi" w:hAnsiTheme="minorHAnsi" w:cstheme="minorBidi"/>
      <w:sz w:val="22"/>
      <w:szCs w:val="22"/>
    </w:rPr>
  </w:style>
  <w:style w:type="paragraph" w:styleId="NormalWeb">
    <w:name w:val="Normal (Web)"/>
    <w:basedOn w:val="Normal"/>
    <w:uiPriority w:val="99"/>
    <w:unhideWhenUsed/>
    <w:rsid w:val="00A46FCF"/>
    <w:pPr>
      <w:spacing w:before="100" w:beforeAutospacing="1" w:after="100" w:afterAutospacing="1"/>
    </w:pPr>
    <w:rPr>
      <w:rFonts w:ascii="Times New Roman" w:eastAsiaTheme="minorEastAsia" w:hAnsi="Times New Roman"/>
      <w:sz w:val="24"/>
      <w:lang w:eastAsia="en-AU"/>
    </w:rPr>
  </w:style>
  <w:style w:type="character" w:customStyle="1" w:styleId="Style1">
    <w:name w:val="Style1"/>
    <w:basedOn w:val="DefaultParagraphFont"/>
    <w:uiPriority w:val="1"/>
    <w:rsid w:val="00730EC9"/>
    <w:rPr>
      <w:rFonts w:ascii="Arial" w:hAnsi="Arial"/>
      <w:color w:val="9D9489" w:themeColor="accent2"/>
    </w:rPr>
  </w:style>
  <w:style w:type="character" w:customStyle="1" w:styleId="Style2">
    <w:name w:val="Style2"/>
    <w:basedOn w:val="DefaultParagraphFont"/>
    <w:uiPriority w:val="1"/>
    <w:rsid w:val="00730EC9"/>
    <w:rPr>
      <w:rFonts w:ascii="Arial" w:hAnsi="Arial"/>
      <w:color w:val="9D9489" w:themeColor="accent2"/>
      <w:sz w:val="22"/>
    </w:rPr>
  </w:style>
  <w:style w:type="character" w:customStyle="1" w:styleId="Style3">
    <w:name w:val="Style3"/>
    <w:basedOn w:val="DefaultParagraphFont"/>
    <w:uiPriority w:val="1"/>
    <w:rsid w:val="00730EC9"/>
    <w:rPr>
      <w:rFonts w:ascii="Arial" w:hAnsi="Arial"/>
      <w:color w:val="9D9489" w:themeColor="accent2"/>
      <w:sz w:val="22"/>
    </w:rPr>
  </w:style>
  <w:style w:type="character" w:customStyle="1" w:styleId="Style4">
    <w:name w:val="Style4"/>
    <w:basedOn w:val="DefaultParagraphFont"/>
    <w:uiPriority w:val="1"/>
    <w:rsid w:val="00730EC9"/>
    <w:rPr>
      <w:rFonts w:ascii="Arial" w:hAnsi="Arial"/>
      <w:color w:val="9D9489" w:themeColor="accent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73381">
      <w:bodyDiv w:val="1"/>
      <w:marLeft w:val="0"/>
      <w:marRight w:val="0"/>
      <w:marTop w:val="0"/>
      <w:marBottom w:val="0"/>
      <w:divBdr>
        <w:top w:val="none" w:sz="0" w:space="0" w:color="auto"/>
        <w:left w:val="none" w:sz="0" w:space="0" w:color="auto"/>
        <w:bottom w:val="none" w:sz="0" w:space="0" w:color="auto"/>
        <w:right w:val="none" w:sz="0" w:space="0" w:color="auto"/>
      </w:divBdr>
      <w:divsChild>
        <w:div w:id="690492878">
          <w:marLeft w:val="0"/>
          <w:marRight w:val="0"/>
          <w:marTop w:val="0"/>
          <w:marBottom w:val="0"/>
          <w:divBdr>
            <w:top w:val="none" w:sz="0" w:space="0" w:color="auto"/>
            <w:left w:val="none" w:sz="0" w:space="0" w:color="auto"/>
            <w:bottom w:val="none" w:sz="0" w:space="0" w:color="auto"/>
            <w:right w:val="none" w:sz="0" w:space="0" w:color="auto"/>
          </w:divBdr>
          <w:divsChild>
            <w:div w:id="1589268336">
              <w:marLeft w:val="0"/>
              <w:marRight w:val="0"/>
              <w:marTop w:val="0"/>
              <w:marBottom w:val="0"/>
              <w:divBdr>
                <w:top w:val="none" w:sz="0" w:space="0" w:color="auto"/>
                <w:left w:val="none" w:sz="0" w:space="0" w:color="auto"/>
                <w:bottom w:val="none" w:sz="0" w:space="0" w:color="auto"/>
                <w:right w:val="none" w:sz="0" w:space="0" w:color="auto"/>
              </w:divBdr>
              <w:divsChild>
                <w:div w:id="1037244894">
                  <w:marLeft w:val="0"/>
                  <w:marRight w:val="0"/>
                  <w:marTop w:val="0"/>
                  <w:marBottom w:val="0"/>
                  <w:divBdr>
                    <w:top w:val="none" w:sz="0" w:space="0" w:color="auto"/>
                    <w:left w:val="none" w:sz="0" w:space="0" w:color="auto"/>
                    <w:bottom w:val="none" w:sz="0" w:space="0" w:color="auto"/>
                    <w:right w:val="none" w:sz="0" w:space="0" w:color="auto"/>
                  </w:divBdr>
                  <w:divsChild>
                    <w:div w:id="433940832">
                      <w:marLeft w:val="0"/>
                      <w:marRight w:val="0"/>
                      <w:marTop w:val="0"/>
                      <w:marBottom w:val="0"/>
                      <w:divBdr>
                        <w:top w:val="none" w:sz="0" w:space="0" w:color="auto"/>
                        <w:left w:val="none" w:sz="0" w:space="0" w:color="auto"/>
                        <w:bottom w:val="none" w:sz="0" w:space="0" w:color="auto"/>
                        <w:right w:val="none" w:sz="0" w:space="0" w:color="auto"/>
                      </w:divBdr>
                      <w:divsChild>
                        <w:div w:id="1268582454">
                          <w:marLeft w:val="0"/>
                          <w:marRight w:val="0"/>
                          <w:marTop w:val="0"/>
                          <w:marBottom w:val="0"/>
                          <w:divBdr>
                            <w:top w:val="none" w:sz="0" w:space="0" w:color="auto"/>
                            <w:left w:val="none" w:sz="0" w:space="0" w:color="auto"/>
                            <w:bottom w:val="none" w:sz="0" w:space="0" w:color="auto"/>
                            <w:right w:val="none" w:sz="0" w:space="0" w:color="auto"/>
                          </w:divBdr>
                          <w:divsChild>
                            <w:div w:id="149054473">
                              <w:marLeft w:val="0"/>
                              <w:marRight w:val="0"/>
                              <w:marTop w:val="0"/>
                              <w:marBottom w:val="0"/>
                              <w:divBdr>
                                <w:top w:val="none" w:sz="0" w:space="0" w:color="auto"/>
                                <w:left w:val="none" w:sz="0" w:space="0" w:color="auto"/>
                                <w:bottom w:val="none" w:sz="0" w:space="0" w:color="auto"/>
                                <w:right w:val="none" w:sz="0" w:space="0" w:color="auto"/>
                              </w:divBdr>
                              <w:divsChild>
                                <w:div w:id="474874437">
                                  <w:marLeft w:val="0"/>
                                  <w:marRight w:val="0"/>
                                  <w:marTop w:val="0"/>
                                  <w:marBottom w:val="0"/>
                                  <w:divBdr>
                                    <w:top w:val="none" w:sz="0" w:space="0" w:color="auto"/>
                                    <w:left w:val="none" w:sz="0" w:space="0" w:color="auto"/>
                                    <w:bottom w:val="none" w:sz="0" w:space="0" w:color="auto"/>
                                    <w:right w:val="none" w:sz="0" w:space="0" w:color="auto"/>
                                  </w:divBdr>
                                  <w:divsChild>
                                    <w:div w:id="1885368922">
                                      <w:marLeft w:val="0"/>
                                      <w:marRight w:val="0"/>
                                      <w:marTop w:val="0"/>
                                      <w:marBottom w:val="0"/>
                                      <w:divBdr>
                                        <w:top w:val="none" w:sz="0" w:space="0" w:color="auto"/>
                                        <w:left w:val="none" w:sz="0" w:space="0" w:color="auto"/>
                                        <w:bottom w:val="none" w:sz="0" w:space="0" w:color="auto"/>
                                        <w:right w:val="none" w:sz="0" w:space="0" w:color="auto"/>
                                      </w:divBdr>
                                      <w:divsChild>
                                        <w:div w:id="303704173">
                                          <w:marLeft w:val="0"/>
                                          <w:marRight w:val="0"/>
                                          <w:marTop w:val="0"/>
                                          <w:marBottom w:val="0"/>
                                          <w:divBdr>
                                            <w:top w:val="none" w:sz="0" w:space="0" w:color="auto"/>
                                            <w:left w:val="none" w:sz="0" w:space="0" w:color="auto"/>
                                            <w:bottom w:val="none" w:sz="0" w:space="0" w:color="auto"/>
                                            <w:right w:val="none" w:sz="0" w:space="0" w:color="auto"/>
                                          </w:divBdr>
                                          <w:divsChild>
                                            <w:div w:id="850684369">
                                              <w:marLeft w:val="0"/>
                                              <w:marRight w:val="0"/>
                                              <w:marTop w:val="0"/>
                                              <w:marBottom w:val="0"/>
                                              <w:divBdr>
                                                <w:top w:val="none" w:sz="0" w:space="0" w:color="auto"/>
                                                <w:left w:val="none" w:sz="0" w:space="0" w:color="auto"/>
                                                <w:bottom w:val="none" w:sz="0" w:space="0" w:color="auto"/>
                                                <w:right w:val="none" w:sz="0" w:space="0" w:color="auto"/>
                                              </w:divBdr>
                                              <w:divsChild>
                                                <w:div w:id="833841814">
                                                  <w:marLeft w:val="0"/>
                                                  <w:marRight w:val="0"/>
                                                  <w:marTop w:val="0"/>
                                                  <w:marBottom w:val="0"/>
                                                  <w:divBdr>
                                                    <w:top w:val="none" w:sz="0" w:space="0" w:color="auto"/>
                                                    <w:left w:val="none" w:sz="0" w:space="0" w:color="auto"/>
                                                    <w:bottom w:val="none" w:sz="0" w:space="0" w:color="auto"/>
                                                    <w:right w:val="none" w:sz="0" w:space="0" w:color="auto"/>
                                                  </w:divBdr>
                                                  <w:divsChild>
                                                    <w:div w:id="156500376">
                                                      <w:marLeft w:val="0"/>
                                                      <w:marRight w:val="90"/>
                                                      <w:marTop w:val="0"/>
                                                      <w:marBottom w:val="0"/>
                                                      <w:divBdr>
                                                        <w:top w:val="none" w:sz="0" w:space="0" w:color="auto"/>
                                                        <w:left w:val="none" w:sz="0" w:space="0" w:color="auto"/>
                                                        <w:bottom w:val="none" w:sz="0" w:space="0" w:color="auto"/>
                                                        <w:right w:val="none" w:sz="0" w:space="0" w:color="auto"/>
                                                      </w:divBdr>
                                                      <w:divsChild>
                                                        <w:div w:id="352339249">
                                                          <w:marLeft w:val="0"/>
                                                          <w:marRight w:val="0"/>
                                                          <w:marTop w:val="0"/>
                                                          <w:marBottom w:val="0"/>
                                                          <w:divBdr>
                                                            <w:top w:val="none" w:sz="0" w:space="0" w:color="auto"/>
                                                            <w:left w:val="none" w:sz="0" w:space="0" w:color="auto"/>
                                                            <w:bottom w:val="none" w:sz="0" w:space="0" w:color="auto"/>
                                                            <w:right w:val="none" w:sz="0" w:space="0" w:color="auto"/>
                                                          </w:divBdr>
                                                          <w:divsChild>
                                                            <w:div w:id="143133991">
                                                              <w:marLeft w:val="0"/>
                                                              <w:marRight w:val="0"/>
                                                              <w:marTop w:val="0"/>
                                                              <w:marBottom w:val="0"/>
                                                              <w:divBdr>
                                                                <w:top w:val="none" w:sz="0" w:space="0" w:color="auto"/>
                                                                <w:left w:val="none" w:sz="0" w:space="0" w:color="auto"/>
                                                                <w:bottom w:val="none" w:sz="0" w:space="0" w:color="auto"/>
                                                                <w:right w:val="none" w:sz="0" w:space="0" w:color="auto"/>
                                                              </w:divBdr>
                                                              <w:divsChild>
                                                                <w:div w:id="1160736786">
                                                                  <w:marLeft w:val="0"/>
                                                                  <w:marRight w:val="0"/>
                                                                  <w:marTop w:val="0"/>
                                                                  <w:marBottom w:val="0"/>
                                                                  <w:divBdr>
                                                                    <w:top w:val="none" w:sz="0" w:space="0" w:color="auto"/>
                                                                    <w:left w:val="none" w:sz="0" w:space="0" w:color="auto"/>
                                                                    <w:bottom w:val="none" w:sz="0" w:space="0" w:color="auto"/>
                                                                    <w:right w:val="none" w:sz="0" w:space="0" w:color="auto"/>
                                                                  </w:divBdr>
                                                                  <w:divsChild>
                                                                    <w:div w:id="1115977618">
                                                                      <w:marLeft w:val="0"/>
                                                                      <w:marRight w:val="0"/>
                                                                      <w:marTop w:val="0"/>
                                                                      <w:marBottom w:val="105"/>
                                                                      <w:divBdr>
                                                                        <w:top w:val="single" w:sz="6" w:space="0" w:color="EDEDED"/>
                                                                        <w:left w:val="single" w:sz="6" w:space="0" w:color="EDEDED"/>
                                                                        <w:bottom w:val="single" w:sz="6" w:space="0" w:color="EDEDED"/>
                                                                        <w:right w:val="single" w:sz="6" w:space="0" w:color="EDEDED"/>
                                                                      </w:divBdr>
                                                                      <w:divsChild>
                                                                        <w:div w:id="1171992421">
                                                                          <w:marLeft w:val="0"/>
                                                                          <w:marRight w:val="0"/>
                                                                          <w:marTop w:val="0"/>
                                                                          <w:marBottom w:val="0"/>
                                                                          <w:divBdr>
                                                                            <w:top w:val="none" w:sz="0" w:space="0" w:color="auto"/>
                                                                            <w:left w:val="none" w:sz="0" w:space="0" w:color="auto"/>
                                                                            <w:bottom w:val="none" w:sz="0" w:space="0" w:color="auto"/>
                                                                            <w:right w:val="none" w:sz="0" w:space="0" w:color="auto"/>
                                                                          </w:divBdr>
                                                                          <w:divsChild>
                                                                            <w:div w:id="452023947">
                                                                              <w:marLeft w:val="0"/>
                                                                              <w:marRight w:val="0"/>
                                                                              <w:marTop w:val="0"/>
                                                                              <w:marBottom w:val="0"/>
                                                                              <w:divBdr>
                                                                                <w:top w:val="none" w:sz="0" w:space="0" w:color="auto"/>
                                                                                <w:left w:val="none" w:sz="0" w:space="0" w:color="auto"/>
                                                                                <w:bottom w:val="none" w:sz="0" w:space="0" w:color="auto"/>
                                                                                <w:right w:val="none" w:sz="0" w:space="0" w:color="auto"/>
                                                                              </w:divBdr>
                                                                              <w:divsChild>
                                                                                <w:div w:id="231045359">
                                                                                  <w:marLeft w:val="0"/>
                                                                                  <w:marRight w:val="0"/>
                                                                                  <w:marTop w:val="0"/>
                                                                                  <w:marBottom w:val="0"/>
                                                                                  <w:divBdr>
                                                                                    <w:top w:val="none" w:sz="0" w:space="0" w:color="auto"/>
                                                                                    <w:left w:val="none" w:sz="0" w:space="0" w:color="auto"/>
                                                                                    <w:bottom w:val="none" w:sz="0" w:space="0" w:color="auto"/>
                                                                                    <w:right w:val="none" w:sz="0" w:space="0" w:color="auto"/>
                                                                                  </w:divBdr>
                                                                                  <w:divsChild>
                                                                                    <w:div w:id="790704165">
                                                                                      <w:marLeft w:val="180"/>
                                                                                      <w:marRight w:val="180"/>
                                                                                      <w:marTop w:val="0"/>
                                                                                      <w:marBottom w:val="0"/>
                                                                                      <w:divBdr>
                                                                                        <w:top w:val="none" w:sz="0" w:space="0" w:color="auto"/>
                                                                                        <w:left w:val="none" w:sz="0" w:space="0" w:color="auto"/>
                                                                                        <w:bottom w:val="none" w:sz="0" w:space="0" w:color="auto"/>
                                                                                        <w:right w:val="none" w:sz="0" w:space="0" w:color="auto"/>
                                                                                      </w:divBdr>
                                                                                      <w:divsChild>
                                                                                        <w:div w:id="880214471">
                                                                                          <w:marLeft w:val="0"/>
                                                                                          <w:marRight w:val="0"/>
                                                                                          <w:marTop w:val="0"/>
                                                                                          <w:marBottom w:val="0"/>
                                                                                          <w:divBdr>
                                                                                            <w:top w:val="none" w:sz="0" w:space="0" w:color="auto"/>
                                                                                            <w:left w:val="none" w:sz="0" w:space="0" w:color="auto"/>
                                                                                            <w:bottom w:val="none" w:sz="0" w:space="0" w:color="auto"/>
                                                                                            <w:right w:val="none" w:sz="0" w:space="0" w:color="auto"/>
                                                                                          </w:divBdr>
                                                                                          <w:divsChild>
                                                                                            <w:div w:id="83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89305ECE7949409BA3C4CEF47D371D"/>
        <w:category>
          <w:name w:val="General"/>
          <w:gallery w:val="placeholder"/>
        </w:category>
        <w:types>
          <w:type w:val="bbPlcHdr"/>
        </w:types>
        <w:behaviors>
          <w:behavior w:val="content"/>
        </w:behaviors>
        <w:guid w:val="{9FB04A4D-FE22-475C-A5BD-6E7E57025687}"/>
      </w:docPartPr>
      <w:docPartBody>
        <w:p w:rsidR="00A03029" w:rsidRDefault="00433241" w:rsidP="00433241">
          <w:pPr>
            <w:pStyle w:val="A889305ECE7949409BA3C4CEF47D371D2"/>
          </w:pPr>
          <w:r>
            <w:rPr>
              <w:rStyle w:val="PlaceholderText"/>
            </w:rPr>
            <w:t>En</w:t>
          </w:r>
          <w:r w:rsidRPr="00361CFF">
            <w:rPr>
              <w:rStyle w:val="PlaceholderText"/>
            </w:rPr>
            <w:t>ter date</w:t>
          </w:r>
        </w:p>
      </w:docPartBody>
    </w:docPart>
    <w:docPart>
      <w:docPartPr>
        <w:name w:val="C4CF593484484D23A14386F95101FE2D"/>
        <w:category>
          <w:name w:val="General"/>
          <w:gallery w:val="placeholder"/>
        </w:category>
        <w:types>
          <w:type w:val="bbPlcHdr"/>
        </w:types>
        <w:behaviors>
          <w:behavior w:val="content"/>
        </w:behaviors>
        <w:guid w:val="{B60096B9-D239-4B3B-9C4E-849E0D80E0A7}"/>
      </w:docPartPr>
      <w:docPartBody>
        <w:p w:rsidR="005922F2" w:rsidRDefault="00433241" w:rsidP="00433241">
          <w:pPr>
            <w:pStyle w:val="C4CF593484484D23A14386F95101FE2D2"/>
          </w:pPr>
          <w:r w:rsidRPr="00747462">
            <w:rPr>
              <w:rStyle w:val="PlaceholderText"/>
              <w:szCs w:val="20"/>
            </w:rPr>
            <w:t>Select business unit</w:t>
          </w:r>
        </w:p>
      </w:docPartBody>
    </w:docPart>
    <w:docPart>
      <w:docPartPr>
        <w:name w:val="09445028D0714C69838C8B763F5D5C05"/>
        <w:category>
          <w:name w:val="General"/>
          <w:gallery w:val="placeholder"/>
        </w:category>
        <w:types>
          <w:type w:val="bbPlcHdr"/>
        </w:types>
        <w:behaviors>
          <w:behavior w:val="content"/>
        </w:behaviors>
        <w:guid w:val="{8FB460AC-96BC-4C46-A885-18116D019AF1}"/>
      </w:docPartPr>
      <w:docPartBody>
        <w:p w:rsidR="005922F2" w:rsidRDefault="009F23C3" w:rsidP="009F23C3">
          <w:pPr>
            <w:pStyle w:val="09445028D0714C69838C8B763F5D5C05"/>
          </w:pPr>
          <w:r w:rsidRPr="00747462">
            <w:rPr>
              <w:rStyle w:val="PlaceholderText"/>
              <w:szCs w:val="20"/>
            </w:rPr>
            <w:t>Enter the role this role reports to</w:t>
          </w:r>
        </w:p>
      </w:docPartBody>
    </w:docPart>
    <w:docPart>
      <w:docPartPr>
        <w:name w:val="FA8DE90BADEB49DBB8B9FD359FDE7E73"/>
        <w:category>
          <w:name w:val="General"/>
          <w:gallery w:val="placeholder"/>
        </w:category>
        <w:types>
          <w:type w:val="bbPlcHdr"/>
        </w:types>
        <w:behaviors>
          <w:behavior w:val="content"/>
        </w:behaviors>
        <w:guid w:val="{846C8C4D-656A-40E5-9A6A-B9A63AC0CC0C}"/>
      </w:docPartPr>
      <w:docPartBody>
        <w:p w:rsidR="005922F2" w:rsidRDefault="00433241" w:rsidP="00433241">
          <w:pPr>
            <w:pStyle w:val="FA8DE90BADEB49DBB8B9FD359FDE7E732"/>
          </w:pPr>
          <w:r w:rsidRPr="00747462">
            <w:rPr>
              <w:rStyle w:val="PlaceholderText"/>
              <w:szCs w:val="20"/>
            </w:rPr>
            <w:t>Enter physical location e.g. Brisbane</w:t>
          </w:r>
        </w:p>
      </w:docPartBody>
    </w:docPart>
    <w:docPart>
      <w:docPartPr>
        <w:name w:val="C0A7F53836D14A96A790149737641E10"/>
        <w:category>
          <w:name w:val="General"/>
          <w:gallery w:val="placeholder"/>
        </w:category>
        <w:types>
          <w:type w:val="bbPlcHdr"/>
        </w:types>
        <w:behaviors>
          <w:behavior w:val="content"/>
        </w:behaviors>
        <w:guid w:val="{81934BD3-C208-41DF-8B95-0A5E557BCAB6}"/>
      </w:docPartPr>
      <w:docPartBody>
        <w:p w:rsidR="005922F2" w:rsidRDefault="00433241" w:rsidP="00433241">
          <w:pPr>
            <w:pStyle w:val="C0A7F53836D14A96A790149737641E102"/>
          </w:pPr>
          <w:r w:rsidRPr="00747462">
            <w:rPr>
              <w:rStyle w:val="PlaceholderText"/>
              <w:szCs w:val="20"/>
            </w:rPr>
            <w:t>Select pay band</w:t>
          </w:r>
        </w:p>
      </w:docPartBody>
    </w:docPart>
    <w:docPart>
      <w:docPartPr>
        <w:name w:val="C9BF8F7A4CD64EAA8A8D047FB167CB48"/>
        <w:category>
          <w:name w:val="General"/>
          <w:gallery w:val="placeholder"/>
        </w:category>
        <w:types>
          <w:type w:val="bbPlcHdr"/>
        </w:types>
        <w:behaviors>
          <w:behavior w:val="content"/>
        </w:behaviors>
        <w:guid w:val="{8B3FC583-DBDB-448F-A519-852B2A96CA43}"/>
      </w:docPartPr>
      <w:docPartBody>
        <w:p w:rsidR="005922F2" w:rsidRDefault="009F23C3" w:rsidP="009F23C3">
          <w:pPr>
            <w:pStyle w:val="C9BF8F7A4CD64EAA8A8D047FB167CB48"/>
          </w:pPr>
          <w:r w:rsidRPr="00747462">
            <w:rPr>
              <w:rStyle w:val="PlaceholderText"/>
              <w:szCs w:val="20"/>
            </w:rPr>
            <w:t>Enter the role this role reports to</w:t>
          </w:r>
        </w:p>
      </w:docPartBody>
    </w:docPart>
    <w:docPart>
      <w:docPartPr>
        <w:name w:val="7EF5691B0A86408987DE361AF335CA40"/>
        <w:category>
          <w:name w:val="General"/>
          <w:gallery w:val="placeholder"/>
        </w:category>
        <w:types>
          <w:type w:val="bbPlcHdr"/>
        </w:types>
        <w:behaviors>
          <w:behavior w:val="content"/>
        </w:behaviors>
        <w:guid w:val="{67CF5E01-76AB-4A41-BEC5-449A7A6F185F}"/>
      </w:docPartPr>
      <w:docPartBody>
        <w:p w:rsidR="007877B7" w:rsidRDefault="005922F2" w:rsidP="005922F2">
          <w:pPr>
            <w:pStyle w:val="7EF5691B0A86408987DE361AF335CA40"/>
          </w:pPr>
          <w:r w:rsidRPr="00747462">
            <w:rPr>
              <w:rStyle w:val="PlaceholderText"/>
              <w:szCs w:val="20"/>
            </w:rPr>
            <w:t>Enter purpose statement</w:t>
          </w:r>
        </w:p>
      </w:docPartBody>
    </w:docPart>
    <w:docPart>
      <w:docPartPr>
        <w:name w:val="243E53524B484960893C6C590081A30A"/>
        <w:category>
          <w:name w:val="General"/>
          <w:gallery w:val="placeholder"/>
        </w:category>
        <w:types>
          <w:type w:val="bbPlcHdr"/>
        </w:types>
        <w:behaviors>
          <w:behavior w:val="content"/>
        </w:behaviors>
        <w:guid w:val="{45329E06-AF19-4DC9-87AB-0477C81A3F05}"/>
      </w:docPartPr>
      <w:docPartBody>
        <w:p w:rsidR="007877B7" w:rsidRDefault="005922F2" w:rsidP="005922F2">
          <w:pPr>
            <w:pStyle w:val="243E53524B484960893C6C590081A30A"/>
          </w:pPr>
          <w:r>
            <w:rPr>
              <w:rStyle w:val="PlaceholderText"/>
            </w:rPr>
            <w:t>Enter purpose statement</w:t>
          </w:r>
        </w:p>
      </w:docPartBody>
    </w:docPart>
    <w:docPart>
      <w:docPartPr>
        <w:name w:val="B3AB9A0723AB4B949E0E99D6DF777710"/>
        <w:category>
          <w:name w:val="General"/>
          <w:gallery w:val="placeholder"/>
        </w:category>
        <w:types>
          <w:type w:val="bbPlcHdr"/>
        </w:types>
        <w:behaviors>
          <w:behavior w:val="content"/>
        </w:behaviors>
        <w:guid w:val="{47D840FD-BFDD-4A4C-9CF0-59CF69079E16}"/>
      </w:docPartPr>
      <w:docPartBody>
        <w:p w:rsidR="003F43FE" w:rsidRDefault="00433241" w:rsidP="00433241">
          <w:pPr>
            <w:pStyle w:val="B3AB9A0723AB4B949E0E99D6DF7777102"/>
          </w:pPr>
          <w:r w:rsidRPr="00747462">
            <w:rPr>
              <w:rStyle w:val="PlaceholderText"/>
              <w:szCs w:val="20"/>
            </w:rPr>
            <w:t>Enter the role this role reports to</w:t>
          </w:r>
        </w:p>
      </w:docPartBody>
    </w:docPart>
    <w:docPart>
      <w:docPartPr>
        <w:name w:val="CAE120EC54A44CD693B2338EE50CF0FA"/>
        <w:category>
          <w:name w:val="General"/>
          <w:gallery w:val="placeholder"/>
        </w:category>
        <w:types>
          <w:type w:val="bbPlcHdr"/>
        </w:types>
        <w:behaviors>
          <w:behavior w:val="content"/>
        </w:behaviors>
        <w:guid w:val="{7C966545-64F2-42C4-AC15-01A9E5F2D3D7}"/>
      </w:docPartPr>
      <w:docPartBody>
        <w:p w:rsidR="00594168" w:rsidRDefault="00A1442C" w:rsidP="00A1442C">
          <w:pPr>
            <w:pStyle w:val="CAE120EC54A44CD693B2338EE50CF0FA"/>
          </w:pPr>
          <w:r w:rsidRPr="00747462">
            <w:rPr>
              <w:rStyle w:val="PlaceholderText"/>
              <w:szCs w:val="20"/>
            </w:rPr>
            <w:t>Enter purpose statement</w:t>
          </w:r>
        </w:p>
      </w:docPartBody>
    </w:docPart>
    <w:docPart>
      <w:docPartPr>
        <w:name w:val="C0DE0BCFA8AC4D9FBB3958536085707A"/>
        <w:category>
          <w:name w:val="General"/>
          <w:gallery w:val="placeholder"/>
        </w:category>
        <w:types>
          <w:type w:val="bbPlcHdr"/>
        </w:types>
        <w:behaviors>
          <w:behavior w:val="content"/>
        </w:behaviors>
        <w:guid w:val="{4A52F086-36D4-4260-B84E-BEF820E6198E}"/>
      </w:docPartPr>
      <w:docPartBody>
        <w:p w:rsidR="00594168" w:rsidRDefault="00A1442C" w:rsidP="00A1442C">
          <w:pPr>
            <w:pStyle w:val="C0DE0BCFA8AC4D9FBB3958536085707A"/>
          </w:pPr>
          <w:r>
            <w:rPr>
              <w:rStyle w:val="PlaceholderText"/>
            </w:rPr>
            <w:t>Enter purpose statement</w:t>
          </w:r>
        </w:p>
      </w:docPartBody>
    </w:docPart>
    <w:docPart>
      <w:docPartPr>
        <w:name w:val="C609E2098C10434883BF9E6B1D634398"/>
        <w:category>
          <w:name w:val="General"/>
          <w:gallery w:val="placeholder"/>
        </w:category>
        <w:types>
          <w:type w:val="bbPlcHdr"/>
        </w:types>
        <w:behaviors>
          <w:behavior w:val="content"/>
        </w:behaviors>
        <w:guid w:val="{7D48FC56-AF92-4F54-ABAE-FDA9D791F3FE}"/>
      </w:docPartPr>
      <w:docPartBody>
        <w:p w:rsidR="00594168" w:rsidRDefault="00A1442C" w:rsidP="00A1442C">
          <w:pPr>
            <w:pStyle w:val="C609E2098C10434883BF9E6B1D634398"/>
          </w:pPr>
          <w:r w:rsidRPr="00747462">
            <w:rPr>
              <w:rStyle w:val="PlaceholderText"/>
              <w:szCs w:val="20"/>
            </w:rPr>
            <w:t>Enter purpose statement</w:t>
          </w:r>
        </w:p>
      </w:docPartBody>
    </w:docPart>
    <w:docPart>
      <w:docPartPr>
        <w:name w:val="ED7AE535785C486DB2CB185337AF51D0"/>
        <w:category>
          <w:name w:val="General"/>
          <w:gallery w:val="placeholder"/>
        </w:category>
        <w:types>
          <w:type w:val="bbPlcHdr"/>
        </w:types>
        <w:behaviors>
          <w:behavior w:val="content"/>
        </w:behaviors>
        <w:guid w:val="{860C2670-A135-49E7-82D3-36247AF8880D}"/>
      </w:docPartPr>
      <w:docPartBody>
        <w:p w:rsidR="00594168" w:rsidRDefault="00A1442C" w:rsidP="00A1442C">
          <w:pPr>
            <w:pStyle w:val="ED7AE535785C486DB2CB185337AF51D0"/>
          </w:pPr>
          <w:r>
            <w:rPr>
              <w:rStyle w:val="PlaceholderText"/>
            </w:rPr>
            <w:t>Enter purpose statement</w:t>
          </w:r>
        </w:p>
      </w:docPartBody>
    </w:docPart>
    <w:docPart>
      <w:docPartPr>
        <w:name w:val="B262AC75EC714363B8B97E8F88F8DD1E"/>
        <w:category>
          <w:name w:val="General"/>
          <w:gallery w:val="placeholder"/>
        </w:category>
        <w:types>
          <w:type w:val="bbPlcHdr"/>
        </w:types>
        <w:behaviors>
          <w:behavior w:val="content"/>
        </w:behaviors>
        <w:guid w:val="{FF4586AD-5FFA-4890-9DA4-619E5E21F8E0}"/>
      </w:docPartPr>
      <w:docPartBody>
        <w:p w:rsidR="00F3416D" w:rsidRDefault="00594168" w:rsidP="00594168">
          <w:pPr>
            <w:pStyle w:val="B262AC75EC714363B8B97E8F88F8DD1E"/>
          </w:pPr>
          <w:r w:rsidRPr="00747462">
            <w:rPr>
              <w:rStyle w:val="PlaceholderText"/>
              <w:szCs w:val="20"/>
            </w:rPr>
            <w:t>Enter purpose statement</w:t>
          </w:r>
        </w:p>
      </w:docPartBody>
    </w:docPart>
    <w:docPart>
      <w:docPartPr>
        <w:name w:val="9783C185F4C44DE3B57F480D3DEC683F"/>
        <w:category>
          <w:name w:val="General"/>
          <w:gallery w:val="placeholder"/>
        </w:category>
        <w:types>
          <w:type w:val="bbPlcHdr"/>
        </w:types>
        <w:behaviors>
          <w:behavior w:val="content"/>
        </w:behaviors>
        <w:guid w:val="{F633416D-33DD-4926-B98C-457C173B15F0}"/>
      </w:docPartPr>
      <w:docPartBody>
        <w:p w:rsidR="00F3416D" w:rsidRDefault="00594168" w:rsidP="00594168">
          <w:pPr>
            <w:pStyle w:val="9783C185F4C44DE3B57F480D3DEC683F"/>
          </w:pPr>
          <w:r>
            <w:rPr>
              <w:rStyle w:val="PlaceholderText"/>
            </w:rPr>
            <w:t>Enter purpose statement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UniversLTSt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F3"/>
    <w:rsid w:val="003F43FE"/>
    <w:rsid w:val="00433241"/>
    <w:rsid w:val="005922F2"/>
    <w:rsid w:val="00594168"/>
    <w:rsid w:val="005C60F3"/>
    <w:rsid w:val="007877B7"/>
    <w:rsid w:val="009F23C3"/>
    <w:rsid w:val="00A03029"/>
    <w:rsid w:val="00A1442C"/>
    <w:rsid w:val="00B1334D"/>
    <w:rsid w:val="00B14C81"/>
    <w:rsid w:val="00D42E4D"/>
    <w:rsid w:val="00F3416D"/>
    <w:rsid w:val="00F84149"/>
    <w:rsid w:val="00FE05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C13FBC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4168"/>
    <w:rPr>
      <w:color w:val="808080"/>
    </w:rPr>
  </w:style>
  <w:style w:type="paragraph" w:customStyle="1" w:styleId="73257A8B3D244D1196AB8B87CC3E7D45">
    <w:name w:val="73257A8B3D244D1196AB8B87CC3E7D45"/>
    <w:rsid w:val="005C60F3"/>
  </w:style>
  <w:style w:type="paragraph" w:customStyle="1" w:styleId="15BEFC61D6944A4688BBEC4D698B54F1">
    <w:name w:val="15BEFC61D6944A4688BBEC4D698B54F1"/>
    <w:rsid w:val="005C60F3"/>
  </w:style>
  <w:style w:type="paragraph" w:customStyle="1" w:styleId="CAE710F1926246A084B34B980847FD51">
    <w:name w:val="CAE710F1926246A084B34B980847FD51"/>
    <w:rsid w:val="005C60F3"/>
  </w:style>
  <w:style w:type="paragraph" w:customStyle="1" w:styleId="A3CE8EC3802D46BE8A2773821DDE5441">
    <w:name w:val="A3CE8EC3802D46BE8A2773821DDE5441"/>
    <w:rsid w:val="005C60F3"/>
  </w:style>
  <w:style w:type="paragraph" w:customStyle="1" w:styleId="A100C8D65F3D4F6CB797070BF72AFFFF">
    <w:name w:val="A100C8D65F3D4F6CB797070BF72AFFFF"/>
    <w:rsid w:val="005C60F3"/>
  </w:style>
  <w:style w:type="paragraph" w:customStyle="1" w:styleId="620C12B1F18243DA9CFB29D605EC9010">
    <w:name w:val="620C12B1F18243DA9CFB29D605EC9010"/>
    <w:rsid w:val="005C60F3"/>
  </w:style>
  <w:style w:type="paragraph" w:customStyle="1" w:styleId="7CAC5643C3A5471FB932496921A035A8">
    <w:name w:val="7CAC5643C3A5471FB932496921A035A8"/>
    <w:rsid w:val="005C60F3"/>
  </w:style>
  <w:style w:type="paragraph" w:customStyle="1" w:styleId="09B7DB91D9ED4149A68BAF9C7BB183FF">
    <w:name w:val="09B7DB91D9ED4149A68BAF9C7BB183FF"/>
    <w:rsid w:val="005C60F3"/>
  </w:style>
  <w:style w:type="paragraph" w:customStyle="1" w:styleId="10634796B3D34235880C53B40B105B41">
    <w:name w:val="10634796B3D34235880C53B40B105B41"/>
    <w:rsid w:val="005C60F3"/>
  </w:style>
  <w:style w:type="paragraph" w:customStyle="1" w:styleId="ABC3AAC5B2754FB8A9261F96296AB66F">
    <w:name w:val="ABC3AAC5B2754FB8A9261F96296AB66F"/>
    <w:rsid w:val="005C60F3"/>
  </w:style>
  <w:style w:type="paragraph" w:customStyle="1" w:styleId="63E3C46A54174BCEAE3EAD29FCF5FDB3">
    <w:name w:val="63E3C46A54174BCEAE3EAD29FCF5FDB3"/>
    <w:rsid w:val="005C60F3"/>
  </w:style>
  <w:style w:type="paragraph" w:customStyle="1" w:styleId="BFE2DB383578471F8586305F78D5C708">
    <w:name w:val="BFE2DB383578471F8586305F78D5C708"/>
    <w:rsid w:val="005C60F3"/>
  </w:style>
  <w:style w:type="paragraph" w:customStyle="1" w:styleId="0E8927EC731344B1AB2FB3F57EDA8E57">
    <w:name w:val="0E8927EC731344B1AB2FB3F57EDA8E57"/>
    <w:rsid w:val="005C60F3"/>
  </w:style>
  <w:style w:type="paragraph" w:customStyle="1" w:styleId="FFAEA095801D490B956EE6ED6B526B66">
    <w:name w:val="FFAEA095801D490B956EE6ED6B526B66"/>
    <w:rsid w:val="005C60F3"/>
  </w:style>
  <w:style w:type="paragraph" w:customStyle="1" w:styleId="A1572D52FE8C47429EAFFD4470282583">
    <w:name w:val="A1572D52FE8C47429EAFFD4470282583"/>
    <w:rsid w:val="005C60F3"/>
  </w:style>
  <w:style w:type="paragraph" w:customStyle="1" w:styleId="60B2F8F75C6D4F05B2396BF8E8DA00C3">
    <w:name w:val="60B2F8F75C6D4F05B2396BF8E8DA00C3"/>
    <w:rsid w:val="005C60F3"/>
  </w:style>
  <w:style w:type="paragraph" w:customStyle="1" w:styleId="34E3FD65CC11461C99D36673FA95F218">
    <w:name w:val="34E3FD65CC11461C99D36673FA95F218"/>
    <w:rsid w:val="005C60F3"/>
  </w:style>
  <w:style w:type="paragraph" w:customStyle="1" w:styleId="654F5D3557DE47498B65F6F9BDC72992">
    <w:name w:val="654F5D3557DE47498B65F6F9BDC72992"/>
    <w:rsid w:val="005C60F3"/>
  </w:style>
  <w:style w:type="paragraph" w:customStyle="1" w:styleId="FD70B7711DEB4868913CC49703696296">
    <w:name w:val="FD70B7711DEB4868913CC49703696296"/>
    <w:rsid w:val="005C60F3"/>
  </w:style>
  <w:style w:type="paragraph" w:customStyle="1" w:styleId="6FF037C1DBE4425485D279D7BB58922E">
    <w:name w:val="6FF037C1DBE4425485D279D7BB58922E"/>
    <w:rsid w:val="005C60F3"/>
  </w:style>
  <w:style w:type="paragraph" w:customStyle="1" w:styleId="9DC4D623560B4D6AB44AC81C030863A4">
    <w:name w:val="9DC4D623560B4D6AB44AC81C030863A4"/>
    <w:rsid w:val="005C60F3"/>
  </w:style>
  <w:style w:type="paragraph" w:customStyle="1" w:styleId="9871E7C7FAA143599ABFAED69DA78994">
    <w:name w:val="9871E7C7FAA143599ABFAED69DA78994"/>
    <w:rsid w:val="005C60F3"/>
  </w:style>
  <w:style w:type="paragraph" w:customStyle="1" w:styleId="AB944BAE7E7843EB83D1A025434D4E9A">
    <w:name w:val="AB944BAE7E7843EB83D1A025434D4E9A"/>
    <w:rsid w:val="005C60F3"/>
  </w:style>
  <w:style w:type="paragraph" w:customStyle="1" w:styleId="74B95E1A24364928AE242445CCF92500">
    <w:name w:val="74B95E1A24364928AE242445CCF92500"/>
    <w:rsid w:val="005C60F3"/>
  </w:style>
  <w:style w:type="paragraph" w:customStyle="1" w:styleId="92BD9CC9B4D74E25A4F905195CE9384C">
    <w:name w:val="92BD9CC9B4D74E25A4F905195CE9384C"/>
    <w:rsid w:val="005C60F3"/>
  </w:style>
  <w:style w:type="paragraph" w:customStyle="1" w:styleId="C01B7AB0BBBC435EBDD5DABC010BD341">
    <w:name w:val="C01B7AB0BBBC435EBDD5DABC010BD341"/>
    <w:rsid w:val="005C60F3"/>
  </w:style>
  <w:style w:type="paragraph" w:customStyle="1" w:styleId="6998B10185E54D6BA1E54FD6C775C767">
    <w:name w:val="6998B10185E54D6BA1E54FD6C775C767"/>
    <w:rsid w:val="005C60F3"/>
  </w:style>
  <w:style w:type="paragraph" w:customStyle="1" w:styleId="C3F5690F3B774688858E2813FCCB1FED">
    <w:name w:val="C3F5690F3B774688858E2813FCCB1FED"/>
    <w:rsid w:val="005C60F3"/>
  </w:style>
  <w:style w:type="paragraph" w:customStyle="1" w:styleId="C0007768EC69401D971D59C3B6A2FACF">
    <w:name w:val="C0007768EC69401D971D59C3B6A2FACF"/>
    <w:rsid w:val="005C60F3"/>
  </w:style>
  <w:style w:type="paragraph" w:customStyle="1" w:styleId="A889305ECE7949409BA3C4CEF47D371D">
    <w:name w:val="A889305ECE7949409BA3C4CEF47D371D"/>
    <w:rsid w:val="005C60F3"/>
  </w:style>
  <w:style w:type="paragraph" w:customStyle="1" w:styleId="0A12E886D54341A0A03B269CE2BB26B1">
    <w:name w:val="0A12E886D54341A0A03B269CE2BB26B1"/>
    <w:rsid w:val="009F23C3"/>
  </w:style>
  <w:style w:type="paragraph" w:customStyle="1" w:styleId="C4CF593484484D23A14386F95101FE2D">
    <w:name w:val="C4CF593484484D23A14386F95101FE2D"/>
    <w:rsid w:val="009F23C3"/>
  </w:style>
  <w:style w:type="paragraph" w:customStyle="1" w:styleId="C0880CC2C5F64E48A307EF2711D51A20">
    <w:name w:val="C0880CC2C5F64E48A307EF2711D51A20"/>
    <w:rsid w:val="009F23C3"/>
  </w:style>
  <w:style w:type="paragraph" w:customStyle="1" w:styleId="09445028D0714C69838C8B763F5D5C05">
    <w:name w:val="09445028D0714C69838C8B763F5D5C05"/>
    <w:rsid w:val="009F23C3"/>
  </w:style>
  <w:style w:type="paragraph" w:customStyle="1" w:styleId="AFC96739A0C342F8BDE67D52C73A62ED">
    <w:name w:val="AFC96739A0C342F8BDE67D52C73A62ED"/>
    <w:rsid w:val="009F23C3"/>
  </w:style>
  <w:style w:type="paragraph" w:customStyle="1" w:styleId="FA8DE90BADEB49DBB8B9FD359FDE7E73">
    <w:name w:val="FA8DE90BADEB49DBB8B9FD359FDE7E73"/>
    <w:rsid w:val="009F23C3"/>
  </w:style>
  <w:style w:type="paragraph" w:customStyle="1" w:styleId="C0A7F53836D14A96A790149737641E10">
    <w:name w:val="C0A7F53836D14A96A790149737641E10"/>
    <w:rsid w:val="009F23C3"/>
  </w:style>
  <w:style w:type="paragraph" w:customStyle="1" w:styleId="E4F2FC372ED84912845C1ADBA82960AF">
    <w:name w:val="E4F2FC372ED84912845C1ADBA82960AF"/>
    <w:rsid w:val="009F23C3"/>
  </w:style>
  <w:style w:type="paragraph" w:customStyle="1" w:styleId="C9BF8F7A4CD64EAA8A8D047FB167CB48">
    <w:name w:val="C9BF8F7A4CD64EAA8A8D047FB167CB48"/>
    <w:rsid w:val="009F23C3"/>
  </w:style>
  <w:style w:type="paragraph" w:customStyle="1" w:styleId="6BEC5FD50517400E9EAAA682F4CB9B6A">
    <w:name w:val="6BEC5FD50517400E9EAAA682F4CB9B6A"/>
    <w:rsid w:val="009F23C3"/>
  </w:style>
  <w:style w:type="paragraph" w:customStyle="1" w:styleId="4AF3E7D99F5D4CBF818CE58E54475FDE">
    <w:name w:val="4AF3E7D99F5D4CBF818CE58E54475FDE"/>
    <w:rsid w:val="005922F2"/>
  </w:style>
  <w:style w:type="paragraph" w:customStyle="1" w:styleId="DC2192ACF16C477E8EF5CB972DDDBD97">
    <w:name w:val="DC2192ACF16C477E8EF5CB972DDDBD97"/>
    <w:rsid w:val="005922F2"/>
  </w:style>
  <w:style w:type="paragraph" w:customStyle="1" w:styleId="A0123C2852BF4CD49B3F5C760A8727BF">
    <w:name w:val="A0123C2852BF4CD49B3F5C760A8727BF"/>
    <w:rsid w:val="005922F2"/>
  </w:style>
  <w:style w:type="paragraph" w:customStyle="1" w:styleId="7EF5691B0A86408987DE361AF335CA40">
    <w:name w:val="7EF5691B0A86408987DE361AF335CA40"/>
    <w:rsid w:val="005922F2"/>
  </w:style>
  <w:style w:type="paragraph" w:customStyle="1" w:styleId="B6D27F35C1FC4A9BAE49E22F80D159EE">
    <w:name w:val="B6D27F35C1FC4A9BAE49E22F80D159EE"/>
    <w:rsid w:val="005922F2"/>
  </w:style>
  <w:style w:type="paragraph" w:customStyle="1" w:styleId="243E53524B484960893C6C590081A30A">
    <w:name w:val="243E53524B484960893C6C590081A30A"/>
    <w:rsid w:val="005922F2"/>
  </w:style>
  <w:style w:type="paragraph" w:customStyle="1" w:styleId="1D8783B8275849A6A24817CEBE89FC4A">
    <w:name w:val="1D8783B8275849A6A24817CEBE89FC4A"/>
    <w:rsid w:val="005922F2"/>
  </w:style>
  <w:style w:type="paragraph" w:customStyle="1" w:styleId="EC11A06A3D5946B7A752EEB376175F5B">
    <w:name w:val="EC11A06A3D5946B7A752EEB376175F5B"/>
    <w:rsid w:val="005922F2"/>
  </w:style>
  <w:style w:type="paragraph" w:customStyle="1" w:styleId="44404F64BDBD4F0786A6B3C698AE9962">
    <w:name w:val="44404F64BDBD4F0786A6B3C698AE9962"/>
    <w:rsid w:val="005922F2"/>
  </w:style>
  <w:style w:type="paragraph" w:customStyle="1" w:styleId="B2847886D8AF463D8F65A9DCF69C09C3">
    <w:name w:val="B2847886D8AF463D8F65A9DCF69C09C3"/>
    <w:rsid w:val="005922F2"/>
  </w:style>
  <w:style w:type="paragraph" w:customStyle="1" w:styleId="7A275D4D9CA649549E1E34D29549CA34">
    <w:name w:val="7A275D4D9CA649549E1E34D29549CA34"/>
    <w:rsid w:val="005922F2"/>
  </w:style>
  <w:style w:type="paragraph" w:customStyle="1" w:styleId="7DA832EAF7C7462ABA8D447DDD4E8CFB">
    <w:name w:val="7DA832EAF7C7462ABA8D447DDD4E8CFB"/>
    <w:rsid w:val="005922F2"/>
  </w:style>
  <w:style w:type="paragraph" w:customStyle="1" w:styleId="6B986047061140EAB9040DCEEE5420BC">
    <w:name w:val="6B986047061140EAB9040DCEEE5420BC"/>
    <w:rsid w:val="005922F2"/>
  </w:style>
  <w:style w:type="paragraph" w:customStyle="1" w:styleId="6C0BED0245C94CA7B536A66F05B7BB54">
    <w:name w:val="6C0BED0245C94CA7B536A66F05B7BB54"/>
    <w:rsid w:val="005922F2"/>
  </w:style>
  <w:style w:type="paragraph" w:customStyle="1" w:styleId="B3AB9A0723AB4B949E0E99D6DF777710">
    <w:name w:val="B3AB9A0723AB4B949E0E99D6DF777710"/>
    <w:rsid w:val="00B14C81"/>
  </w:style>
  <w:style w:type="paragraph" w:customStyle="1" w:styleId="F7EC1289F2974F08BE0BCDDC27108E23">
    <w:name w:val="F7EC1289F2974F08BE0BCDDC27108E23"/>
    <w:rsid w:val="00433241"/>
  </w:style>
  <w:style w:type="paragraph" w:customStyle="1" w:styleId="FE037253A79C44F0A038960169FEFA32">
    <w:name w:val="FE037253A79C44F0A038960169FEFA32"/>
    <w:rsid w:val="00433241"/>
  </w:style>
  <w:style w:type="paragraph" w:customStyle="1" w:styleId="6A8E1E3293FB462CAA54D6EC24F0D5F7">
    <w:name w:val="6A8E1E3293FB462CAA54D6EC24F0D5F7"/>
    <w:rsid w:val="00433241"/>
  </w:style>
  <w:style w:type="paragraph" w:customStyle="1" w:styleId="69F69B68B52F40C8BDFCB21EA4F8A880">
    <w:name w:val="69F69B68B52F40C8BDFCB21EA4F8A880"/>
    <w:rsid w:val="00433241"/>
  </w:style>
  <w:style w:type="paragraph" w:customStyle="1" w:styleId="8170DD22DF5C4E3BAE4AA81470AA2C14">
    <w:name w:val="8170DD22DF5C4E3BAE4AA81470AA2C14"/>
    <w:rsid w:val="00433241"/>
  </w:style>
  <w:style w:type="paragraph" w:customStyle="1" w:styleId="7EB41125CDC942B189FB0576237C8318">
    <w:name w:val="7EB41125CDC942B189FB0576237C8318"/>
    <w:rsid w:val="00433241"/>
  </w:style>
  <w:style w:type="paragraph" w:customStyle="1" w:styleId="392CBEDD2F1444528C7CF884A8BA7180">
    <w:name w:val="392CBEDD2F1444528C7CF884A8BA7180"/>
    <w:rsid w:val="00433241"/>
  </w:style>
  <w:style w:type="paragraph" w:customStyle="1" w:styleId="07441269F39D42EFB6E93F70BCA86EBC">
    <w:name w:val="07441269F39D42EFB6E93F70BCA86EBC"/>
    <w:rsid w:val="00433241"/>
  </w:style>
  <w:style w:type="paragraph" w:customStyle="1" w:styleId="733444C27ECB4961AD4BC01EBEB634F2">
    <w:name w:val="733444C27ECB4961AD4BC01EBEB634F2"/>
    <w:rsid w:val="00433241"/>
  </w:style>
  <w:style w:type="paragraph" w:customStyle="1" w:styleId="FF82C8605DAC46189D35CCC07F0B8880">
    <w:name w:val="FF82C8605DAC46189D35CCC07F0B8880"/>
    <w:rsid w:val="00433241"/>
  </w:style>
  <w:style w:type="paragraph" w:customStyle="1" w:styleId="78F88353A095428DA4D61AE3DE69A0FB">
    <w:name w:val="78F88353A095428DA4D61AE3DE69A0FB"/>
    <w:rsid w:val="00433241"/>
  </w:style>
  <w:style w:type="paragraph" w:customStyle="1" w:styleId="F01DA0CF2C4E492E85BF8C592F85B4B6">
    <w:name w:val="F01DA0CF2C4E492E85BF8C592F85B4B6"/>
    <w:rsid w:val="00433241"/>
  </w:style>
  <w:style w:type="paragraph" w:customStyle="1" w:styleId="75B58CCC6A4A4D06940B759FC25C33DB">
    <w:name w:val="75B58CCC6A4A4D06940B759FC25C33DB"/>
    <w:rsid w:val="00433241"/>
  </w:style>
  <w:style w:type="paragraph" w:customStyle="1" w:styleId="C4CF593484484D23A14386F95101FE2D1">
    <w:name w:val="C4CF593484484D23A14386F95101FE2D1"/>
    <w:rsid w:val="00433241"/>
    <w:pPr>
      <w:spacing w:after="0" w:line="240" w:lineRule="auto"/>
    </w:pPr>
    <w:rPr>
      <w:rFonts w:ascii="Arial" w:eastAsiaTheme="minorHAnsi" w:hAnsi="Arial" w:cs="Times New Roman"/>
      <w:sz w:val="20"/>
      <w:szCs w:val="24"/>
      <w:lang w:eastAsia="en-GB"/>
    </w:rPr>
  </w:style>
  <w:style w:type="paragraph" w:customStyle="1" w:styleId="C0A7F53836D14A96A790149737641E101">
    <w:name w:val="C0A7F53836D14A96A790149737641E101"/>
    <w:rsid w:val="00433241"/>
    <w:pPr>
      <w:spacing w:after="0" w:line="240" w:lineRule="auto"/>
    </w:pPr>
    <w:rPr>
      <w:rFonts w:ascii="Arial" w:eastAsiaTheme="minorHAnsi" w:hAnsi="Arial" w:cs="Times New Roman"/>
      <w:sz w:val="20"/>
      <w:szCs w:val="24"/>
      <w:lang w:eastAsia="en-GB"/>
    </w:rPr>
  </w:style>
  <w:style w:type="paragraph" w:customStyle="1" w:styleId="FA8DE90BADEB49DBB8B9FD359FDE7E731">
    <w:name w:val="FA8DE90BADEB49DBB8B9FD359FDE7E731"/>
    <w:rsid w:val="00433241"/>
    <w:pPr>
      <w:spacing w:after="0" w:line="240" w:lineRule="auto"/>
    </w:pPr>
    <w:rPr>
      <w:rFonts w:ascii="Arial" w:eastAsiaTheme="minorHAnsi" w:hAnsi="Arial" w:cs="Times New Roman"/>
      <w:sz w:val="20"/>
      <w:szCs w:val="24"/>
      <w:lang w:eastAsia="en-GB"/>
    </w:rPr>
  </w:style>
  <w:style w:type="paragraph" w:customStyle="1" w:styleId="B3AB9A0723AB4B949E0E99D6DF7777101">
    <w:name w:val="B3AB9A0723AB4B949E0E99D6DF7777101"/>
    <w:rsid w:val="00433241"/>
    <w:pPr>
      <w:spacing w:after="0" w:line="240" w:lineRule="auto"/>
    </w:pPr>
    <w:rPr>
      <w:rFonts w:ascii="Arial" w:eastAsiaTheme="minorHAnsi" w:hAnsi="Arial" w:cs="Times New Roman"/>
      <w:sz w:val="20"/>
      <w:szCs w:val="24"/>
      <w:lang w:eastAsia="en-GB"/>
    </w:rPr>
  </w:style>
  <w:style w:type="paragraph" w:customStyle="1" w:styleId="92BD9CC9B4D74E25A4F905195CE9384C1">
    <w:name w:val="92BD9CC9B4D74E25A4F905195CE9384C1"/>
    <w:rsid w:val="00433241"/>
    <w:pPr>
      <w:spacing w:after="0" w:line="240" w:lineRule="auto"/>
    </w:pPr>
    <w:rPr>
      <w:rFonts w:ascii="Arial" w:eastAsiaTheme="minorHAnsi" w:hAnsi="Arial" w:cs="Times New Roman"/>
      <w:sz w:val="20"/>
      <w:szCs w:val="24"/>
      <w:lang w:eastAsia="en-GB"/>
    </w:rPr>
  </w:style>
  <w:style w:type="paragraph" w:customStyle="1" w:styleId="C01B7AB0BBBC435EBDD5DABC010BD3411">
    <w:name w:val="C01B7AB0BBBC435EBDD5DABC010BD3411"/>
    <w:rsid w:val="00433241"/>
    <w:pPr>
      <w:spacing w:after="0" w:line="240" w:lineRule="auto"/>
    </w:pPr>
    <w:rPr>
      <w:rFonts w:ascii="Arial" w:eastAsiaTheme="minorHAnsi" w:hAnsi="Arial" w:cs="Times New Roman"/>
      <w:sz w:val="20"/>
      <w:szCs w:val="24"/>
      <w:lang w:eastAsia="en-GB"/>
    </w:rPr>
  </w:style>
  <w:style w:type="paragraph" w:customStyle="1" w:styleId="6998B10185E54D6BA1E54FD6C775C7671">
    <w:name w:val="6998B10185E54D6BA1E54FD6C775C7671"/>
    <w:rsid w:val="00433241"/>
    <w:pPr>
      <w:spacing w:after="0" w:line="240" w:lineRule="auto"/>
    </w:pPr>
    <w:rPr>
      <w:rFonts w:ascii="Arial" w:eastAsiaTheme="minorHAnsi" w:hAnsi="Arial" w:cs="Times New Roman"/>
      <w:sz w:val="20"/>
      <w:szCs w:val="24"/>
      <w:lang w:eastAsia="en-GB"/>
    </w:rPr>
  </w:style>
  <w:style w:type="paragraph" w:customStyle="1" w:styleId="C3F5690F3B774688858E2813FCCB1FED1">
    <w:name w:val="C3F5690F3B774688858E2813FCCB1FED1"/>
    <w:rsid w:val="00433241"/>
    <w:pPr>
      <w:spacing w:after="0" w:line="240" w:lineRule="auto"/>
    </w:pPr>
    <w:rPr>
      <w:rFonts w:ascii="Arial" w:eastAsiaTheme="minorHAnsi" w:hAnsi="Arial" w:cs="Times New Roman"/>
      <w:sz w:val="20"/>
      <w:szCs w:val="24"/>
      <w:lang w:eastAsia="en-GB"/>
    </w:rPr>
  </w:style>
  <w:style w:type="paragraph" w:customStyle="1" w:styleId="C0007768EC69401D971D59C3B6A2FACF1">
    <w:name w:val="C0007768EC69401D971D59C3B6A2FACF1"/>
    <w:rsid w:val="00433241"/>
    <w:pPr>
      <w:spacing w:after="0" w:line="240" w:lineRule="auto"/>
    </w:pPr>
    <w:rPr>
      <w:rFonts w:ascii="Arial" w:eastAsiaTheme="minorHAnsi" w:hAnsi="Arial" w:cs="Times New Roman"/>
      <w:sz w:val="20"/>
      <w:szCs w:val="24"/>
      <w:lang w:eastAsia="en-GB"/>
    </w:rPr>
  </w:style>
  <w:style w:type="paragraph" w:customStyle="1" w:styleId="A889305ECE7949409BA3C4CEF47D371D1">
    <w:name w:val="A889305ECE7949409BA3C4CEF47D371D1"/>
    <w:rsid w:val="00433241"/>
    <w:pPr>
      <w:spacing w:after="0" w:line="240" w:lineRule="auto"/>
    </w:pPr>
    <w:rPr>
      <w:rFonts w:ascii="Arial" w:eastAsiaTheme="minorHAnsi" w:hAnsi="Arial" w:cs="Times New Roman"/>
      <w:sz w:val="20"/>
      <w:szCs w:val="24"/>
      <w:lang w:eastAsia="en-GB"/>
    </w:rPr>
  </w:style>
  <w:style w:type="paragraph" w:customStyle="1" w:styleId="8170DD22DF5C4E3BAE4AA81470AA2C141">
    <w:name w:val="8170DD22DF5C4E3BAE4AA81470AA2C141"/>
    <w:rsid w:val="00433241"/>
    <w:pPr>
      <w:ind w:left="720"/>
      <w:contextualSpacing/>
    </w:pPr>
    <w:rPr>
      <w:rFonts w:eastAsiaTheme="minorHAnsi"/>
      <w:lang w:eastAsia="en-US"/>
    </w:rPr>
  </w:style>
  <w:style w:type="paragraph" w:customStyle="1" w:styleId="7EB41125CDC942B189FB0576237C83181">
    <w:name w:val="7EB41125CDC942B189FB0576237C83181"/>
    <w:rsid w:val="00433241"/>
    <w:pPr>
      <w:ind w:left="720"/>
      <w:contextualSpacing/>
    </w:pPr>
    <w:rPr>
      <w:rFonts w:eastAsiaTheme="minorHAnsi"/>
      <w:lang w:eastAsia="en-US"/>
    </w:rPr>
  </w:style>
  <w:style w:type="paragraph" w:customStyle="1" w:styleId="392CBEDD2F1444528C7CF884A8BA71801">
    <w:name w:val="392CBEDD2F1444528C7CF884A8BA71801"/>
    <w:rsid w:val="00433241"/>
    <w:pPr>
      <w:ind w:left="720"/>
      <w:contextualSpacing/>
    </w:pPr>
    <w:rPr>
      <w:rFonts w:eastAsiaTheme="minorHAnsi"/>
      <w:lang w:eastAsia="en-US"/>
    </w:rPr>
  </w:style>
  <w:style w:type="paragraph" w:customStyle="1" w:styleId="07441269F39D42EFB6E93F70BCA86EBC1">
    <w:name w:val="07441269F39D42EFB6E93F70BCA86EBC1"/>
    <w:rsid w:val="00433241"/>
    <w:pPr>
      <w:ind w:left="720"/>
      <w:contextualSpacing/>
    </w:pPr>
    <w:rPr>
      <w:rFonts w:eastAsiaTheme="minorHAnsi"/>
      <w:lang w:eastAsia="en-US"/>
    </w:rPr>
  </w:style>
  <w:style w:type="paragraph" w:customStyle="1" w:styleId="733444C27ECB4961AD4BC01EBEB634F21">
    <w:name w:val="733444C27ECB4961AD4BC01EBEB634F21"/>
    <w:rsid w:val="00433241"/>
    <w:pPr>
      <w:ind w:left="720"/>
      <w:contextualSpacing/>
    </w:pPr>
    <w:rPr>
      <w:rFonts w:eastAsiaTheme="minorHAnsi"/>
      <w:lang w:eastAsia="en-US"/>
    </w:rPr>
  </w:style>
  <w:style w:type="paragraph" w:customStyle="1" w:styleId="C4CF593484484D23A14386F95101FE2D2">
    <w:name w:val="C4CF593484484D23A14386F95101FE2D2"/>
    <w:rsid w:val="00433241"/>
    <w:pPr>
      <w:spacing w:after="0" w:line="240" w:lineRule="auto"/>
    </w:pPr>
    <w:rPr>
      <w:rFonts w:ascii="Arial" w:eastAsiaTheme="minorHAnsi" w:hAnsi="Arial" w:cs="Times New Roman"/>
      <w:sz w:val="20"/>
      <w:szCs w:val="24"/>
      <w:lang w:eastAsia="en-GB"/>
    </w:rPr>
  </w:style>
  <w:style w:type="paragraph" w:customStyle="1" w:styleId="C0A7F53836D14A96A790149737641E102">
    <w:name w:val="C0A7F53836D14A96A790149737641E102"/>
    <w:rsid w:val="00433241"/>
    <w:pPr>
      <w:spacing w:after="0" w:line="240" w:lineRule="auto"/>
    </w:pPr>
    <w:rPr>
      <w:rFonts w:ascii="Arial" w:eastAsiaTheme="minorHAnsi" w:hAnsi="Arial" w:cs="Times New Roman"/>
      <w:sz w:val="20"/>
      <w:szCs w:val="24"/>
      <w:lang w:eastAsia="en-GB"/>
    </w:rPr>
  </w:style>
  <w:style w:type="paragraph" w:customStyle="1" w:styleId="FA8DE90BADEB49DBB8B9FD359FDE7E732">
    <w:name w:val="FA8DE90BADEB49DBB8B9FD359FDE7E732"/>
    <w:rsid w:val="00433241"/>
    <w:pPr>
      <w:spacing w:after="0" w:line="240" w:lineRule="auto"/>
    </w:pPr>
    <w:rPr>
      <w:rFonts w:ascii="Arial" w:eastAsiaTheme="minorHAnsi" w:hAnsi="Arial" w:cs="Times New Roman"/>
      <w:sz w:val="20"/>
      <w:szCs w:val="24"/>
      <w:lang w:eastAsia="en-GB"/>
    </w:rPr>
  </w:style>
  <w:style w:type="paragraph" w:customStyle="1" w:styleId="B3AB9A0723AB4B949E0E99D6DF7777102">
    <w:name w:val="B3AB9A0723AB4B949E0E99D6DF7777102"/>
    <w:rsid w:val="00433241"/>
    <w:pPr>
      <w:spacing w:after="0" w:line="240" w:lineRule="auto"/>
    </w:pPr>
    <w:rPr>
      <w:rFonts w:ascii="Arial" w:eastAsiaTheme="minorHAnsi" w:hAnsi="Arial" w:cs="Times New Roman"/>
      <w:sz w:val="20"/>
      <w:szCs w:val="24"/>
      <w:lang w:eastAsia="en-GB"/>
    </w:rPr>
  </w:style>
  <w:style w:type="paragraph" w:customStyle="1" w:styleId="92BD9CC9B4D74E25A4F905195CE9384C2">
    <w:name w:val="92BD9CC9B4D74E25A4F905195CE9384C2"/>
    <w:rsid w:val="00433241"/>
    <w:pPr>
      <w:spacing w:after="0" w:line="240" w:lineRule="auto"/>
    </w:pPr>
    <w:rPr>
      <w:rFonts w:ascii="Arial" w:eastAsiaTheme="minorHAnsi" w:hAnsi="Arial" w:cs="Times New Roman"/>
      <w:sz w:val="20"/>
      <w:szCs w:val="24"/>
      <w:lang w:eastAsia="en-GB"/>
    </w:rPr>
  </w:style>
  <w:style w:type="paragraph" w:customStyle="1" w:styleId="C01B7AB0BBBC435EBDD5DABC010BD3412">
    <w:name w:val="C01B7AB0BBBC435EBDD5DABC010BD3412"/>
    <w:rsid w:val="00433241"/>
    <w:pPr>
      <w:spacing w:after="0" w:line="240" w:lineRule="auto"/>
    </w:pPr>
    <w:rPr>
      <w:rFonts w:ascii="Arial" w:eastAsiaTheme="minorHAnsi" w:hAnsi="Arial" w:cs="Times New Roman"/>
      <w:sz w:val="20"/>
      <w:szCs w:val="24"/>
      <w:lang w:eastAsia="en-GB"/>
    </w:rPr>
  </w:style>
  <w:style w:type="paragraph" w:customStyle="1" w:styleId="6998B10185E54D6BA1E54FD6C775C7672">
    <w:name w:val="6998B10185E54D6BA1E54FD6C775C7672"/>
    <w:rsid w:val="00433241"/>
    <w:pPr>
      <w:spacing w:after="0" w:line="240" w:lineRule="auto"/>
    </w:pPr>
    <w:rPr>
      <w:rFonts w:ascii="Arial" w:eastAsiaTheme="minorHAnsi" w:hAnsi="Arial" w:cs="Times New Roman"/>
      <w:sz w:val="20"/>
      <w:szCs w:val="24"/>
      <w:lang w:eastAsia="en-GB"/>
    </w:rPr>
  </w:style>
  <w:style w:type="paragraph" w:customStyle="1" w:styleId="C3F5690F3B774688858E2813FCCB1FED2">
    <w:name w:val="C3F5690F3B774688858E2813FCCB1FED2"/>
    <w:rsid w:val="00433241"/>
    <w:pPr>
      <w:spacing w:after="0" w:line="240" w:lineRule="auto"/>
    </w:pPr>
    <w:rPr>
      <w:rFonts w:ascii="Arial" w:eastAsiaTheme="minorHAnsi" w:hAnsi="Arial" w:cs="Times New Roman"/>
      <w:sz w:val="20"/>
      <w:szCs w:val="24"/>
      <w:lang w:eastAsia="en-GB"/>
    </w:rPr>
  </w:style>
  <w:style w:type="paragraph" w:customStyle="1" w:styleId="C0007768EC69401D971D59C3B6A2FACF2">
    <w:name w:val="C0007768EC69401D971D59C3B6A2FACF2"/>
    <w:rsid w:val="00433241"/>
    <w:pPr>
      <w:spacing w:after="0" w:line="240" w:lineRule="auto"/>
    </w:pPr>
    <w:rPr>
      <w:rFonts w:ascii="Arial" w:eastAsiaTheme="minorHAnsi" w:hAnsi="Arial" w:cs="Times New Roman"/>
      <w:sz w:val="20"/>
      <w:szCs w:val="24"/>
      <w:lang w:eastAsia="en-GB"/>
    </w:rPr>
  </w:style>
  <w:style w:type="paragraph" w:customStyle="1" w:styleId="A889305ECE7949409BA3C4CEF47D371D2">
    <w:name w:val="A889305ECE7949409BA3C4CEF47D371D2"/>
    <w:rsid w:val="00433241"/>
    <w:pPr>
      <w:spacing w:after="0" w:line="240" w:lineRule="auto"/>
    </w:pPr>
    <w:rPr>
      <w:rFonts w:ascii="Arial" w:eastAsiaTheme="minorHAnsi" w:hAnsi="Arial" w:cs="Times New Roman"/>
      <w:sz w:val="20"/>
      <w:szCs w:val="24"/>
      <w:lang w:eastAsia="en-GB"/>
    </w:rPr>
  </w:style>
  <w:style w:type="paragraph" w:customStyle="1" w:styleId="D740149A44154DDDAA25E9A489EDB12A">
    <w:name w:val="D740149A44154DDDAA25E9A489EDB12A"/>
    <w:rsid w:val="00433241"/>
    <w:pPr>
      <w:ind w:left="720"/>
      <w:contextualSpacing/>
    </w:pPr>
    <w:rPr>
      <w:rFonts w:eastAsiaTheme="minorHAnsi"/>
      <w:lang w:eastAsia="en-US"/>
    </w:rPr>
  </w:style>
  <w:style w:type="paragraph" w:customStyle="1" w:styleId="7EB41125CDC942B189FB0576237C83182">
    <w:name w:val="7EB41125CDC942B189FB0576237C83182"/>
    <w:rsid w:val="00433241"/>
    <w:pPr>
      <w:ind w:left="720"/>
      <w:contextualSpacing/>
    </w:pPr>
    <w:rPr>
      <w:rFonts w:eastAsiaTheme="minorHAnsi"/>
      <w:lang w:eastAsia="en-US"/>
    </w:rPr>
  </w:style>
  <w:style w:type="paragraph" w:customStyle="1" w:styleId="392CBEDD2F1444528C7CF884A8BA71802">
    <w:name w:val="392CBEDD2F1444528C7CF884A8BA71802"/>
    <w:rsid w:val="00433241"/>
    <w:pPr>
      <w:ind w:left="720"/>
      <w:contextualSpacing/>
    </w:pPr>
    <w:rPr>
      <w:rFonts w:eastAsiaTheme="minorHAnsi"/>
      <w:lang w:eastAsia="en-US"/>
    </w:rPr>
  </w:style>
  <w:style w:type="paragraph" w:customStyle="1" w:styleId="07441269F39D42EFB6E93F70BCA86EBC2">
    <w:name w:val="07441269F39D42EFB6E93F70BCA86EBC2"/>
    <w:rsid w:val="00433241"/>
    <w:pPr>
      <w:ind w:left="720"/>
      <w:contextualSpacing/>
    </w:pPr>
    <w:rPr>
      <w:rFonts w:eastAsiaTheme="minorHAnsi"/>
      <w:lang w:eastAsia="en-US"/>
    </w:rPr>
  </w:style>
  <w:style w:type="paragraph" w:customStyle="1" w:styleId="733444C27ECB4961AD4BC01EBEB634F22">
    <w:name w:val="733444C27ECB4961AD4BC01EBEB634F22"/>
    <w:rsid w:val="00433241"/>
    <w:pPr>
      <w:ind w:left="720"/>
      <w:contextualSpacing/>
    </w:pPr>
    <w:rPr>
      <w:rFonts w:eastAsiaTheme="minorHAnsi"/>
      <w:lang w:eastAsia="en-US"/>
    </w:rPr>
  </w:style>
  <w:style w:type="paragraph" w:customStyle="1" w:styleId="CAE120EC54A44CD693B2338EE50CF0FA">
    <w:name w:val="CAE120EC54A44CD693B2338EE50CF0FA"/>
    <w:rsid w:val="00A1442C"/>
    <w:pPr>
      <w:spacing w:after="160" w:line="259" w:lineRule="auto"/>
    </w:pPr>
  </w:style>
  <w:style w:type="paragraph" w:customStyle="1" w:styleId="C0DE0BCFA8AC4D9FBB3958536085707A">
    <w:name w:val="C0DE0BCFA8AC4D9FBB3958536085707A"/>
    <w:rsid w:val="00A1442C"/>
    <w:pPr>
      <w:spacing w:after="160" w:line="259" w:lineRule="auto"/>
    </w:pPr>
  </w:style>
  <w:style w:type="paragraph" w:customStyle="1" w:styleId="C609E2098C10434883BF9E6B1D634398">
    <w:name w:val="C609E2098C10434883BF9E6B1D634398"/>
    <w:rsid w:val="00A1442C"/>
    <w:pPr>
      <w:spacing w:after="160" w:line="259" w:lineRule="auto"/>
    </w:pPr>
  </w:style>
  <w:style w:type="paragraph" w:customStyle="1" w:styleId="ED7AE535785C486DB2CB185337AF51D0">
    <w:name w:val="ED7AE535785C486DB2CB185337AF51D0"/>
    <w:rsid w:val="00A1442C"/>
    <w:pPr>
      <w:spacing w:after="160" w:line="259" w:lineRule="auto"/>
    </w:pPr>
  </w:style>
  <w:style w:type="paragraph" w:customStyle="1" w:styleId="B262AC75EC714363B8B97E8F88F8DD1E">
    <w:name w:val="B262AC75EC714363B8B97E8F88F8DD1E"/>
    <w:rsid w:val="00594168"/>
    <w:pPr>
      <w:spacing w:after="160" w:line="259" w:lineRule="auto"/>
    </w:pPr>
  </w:style>
  <w:style w:type="paragraph" w:customStyle="1" w:styleId="9783C185F4C44DE3B57F480D3DEC683F">
    <w:name w:val="9783C185F4C44DE3B57F480D3DEC683F"/>
    <w:rsid w:val="00594168"/>
    <w:pPr>
      <w:spacing w:after="160" w:line="259" w:lineRule="auto"/>
    </w:pPr>
  </w:style>
  <w:style w:type="paragraph" w:customStyle="1" w:styleId="3455357DE6F240B0922BD1AD56A22251">
    <w:name w:val="3455357DE6F240B0922BD1AD56A22251"/>
    <w:rsid w:val="00594168"/>
    <w:pPr>
      <w:spacing w:after="160" w:line="259" w:lineRule="auto"/>
    </w:pPr>
  </w:style>
  <w:style w:type="paragraph" w:customStyle="1" w:styleId="4F3767E81EB642B0AF3CDFEE0483CFB0">
    <w:name w:val="4F3767E81EB642B0AF3CDFEE0483CFB0"/>
    <w:rsid w:val="00594168"/>
    <w:pPr>
      <w:spacing w:after="160" w:line="259" w:lineRule="auto"/>
    </w:pPr>
  </w:style>
  <w:style w:type="paragraph" w:customStyle="1" w:styleId="595C8CFF578A46D4A25B143E65F09A7E">
    <w:name w:val="595C8CFF578A46D4A25B143E65F09A7E"/>
    <w:rsid w:val="0059416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uncorpGroup">
  <a:themeElements>
    <a:clrScheme name="Suncorp New Palette">
      <a:dk1>
        <a:sysClr val="windowText" lastClr="000000"/>
      </a:dk1>
      <a:lt1>
        <a:sysClr val="window" lastClr="FFFFFF"/>
      </a:lt1>
      <a:dk2>
        <a:srgbClr val="DDAD6E"/>
      </a:dk2>
      <a:lt2>
        <a:srgbClr val="F2F2F2"/>
      </a:lt2>
      <a:accent1>
        <a:srgbClr val="006F66"/>
      </a:accent1>
      <a:accent2>
        <a:srgbClr val="9D9489"/>
      </a:accent2>
      <a:accent3>
        <a:srgbClr val="EB6411"/>
      </a:accent3>
      <a:accent4>
        <a:srgbClr val="FFCA3D"/>
      </a:accent4>
      <a:accent5>
        <a:srgbClr val="6A931B"/>
      </a:accent5>
      <a:accent6>
        <a:srgbClr val="7FB7B2"/>
      </a:accent6>
      <a:hlink>
        <a:srgbClr val="FF5919"/>
      </a:hlink>
      <a:folHlink>
        <a:srgbClr val="DDAD6E"/>
      </a:folHlink>
    </a:clrScheme>
    <a:fontScheme name="Suncorp">
      <a:majorFont>
        <a:latin typeface="Arial Rounded MT Bol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2"/>
        </a:solidFill>
        <a:ln>
          <a:headEnd type="none" w="med" len="med"/>
          <a:tailEnd type="none" w="med" len="med"/>
        </a:ln>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smtClean="0">
            <a:ln>
              <a:noFill/>
            </a:ln>
            <a:solidFill>
              <a:schemeClr val="tx1"/>
            </a:solidFill>
            <a:effectLst/>
            <a:latin typeface="Arial" charset="0"/>
            <a:ea typeface="ＭＳ Ｐゴシック" pitchFamily="1" charset="-128"/>
          </a:defRPr>
        </a:defPPr>
      </a:lstStyle>
      <a:style>
        <a:lnRef idx="3">
          <a:schemeClr val="lt1"/>
        </a:lnRef>
        <a:fillRef idx="1">
          <a:schemeClr val="accent1"/>
        </a:fillRef>
        <a:effectRef idx="1">
          <a:schemeClr val="accent1"/>
        </a:effectRef>
        <a:fontRef idx="minor">
          <a:schemeClr val="lt1"/>
        </a:fontRef>
      </a:style>
    </a:spDef>
    <a:txDef>
      <a:spPr>
        <a:noFill/>
      </a:spPr>
      <a:bodyPr wrap="square" rtlCol="0">
        <a:spAutoFit/>
      </a:bodyPr>
      <a:lstStyle>
        <a:defPPr>
          <a:defRPr smtClean="0">
            <a:solidFill>
              <a:srgbClr val="919195"/>
            </a:solidFill>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F3F107002FE4408A4B008DF4311FD7" ma:contentTypeVersion="0" ma:contentTypeDescription="Create a new document." ma:contentTypeScope="" ma:versionID="e45f49ac528a4d09d3422cd9c7df227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410A4-69E7-4CE4-9700-A1BAD6BC9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0E8AB7-BD39-4A28-B9BC-F2659EFBBF9C}">
  <ds:schemaRefs>
    <ds:schemaRef ds:uri="http://schemas.openxmlformats.org/package/2006/metadata/core-properties"/>
    <ds:schemaRef ds:uri="http://schemas.microsoft.com/office/2006/documentManagement/types"/>
    <ds:schemaRef ds:uri="http://purl.org/dc/dcmitype/"/>
    <ds:schemaRef ds:uri="http://purl.org/dc/terms/"/>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C1E08FF-0AB6-4E53-BDA5-CADF8458C420}">
  <ds:schemaRefs>
    <ds:schemaRef ds:uri="http://schemas.microsoft.com/sharepoint/v3/contenttype/forms"/>
  </ds:schemaRefs>
</ds:datastoreItem>
</file>

<file path=customXml/itemProps4.xml><?xml version="1.0" encoding="utf-8"?>
<ds:datastoreItem xmlns:ds="http://schemas.openxmlformats.org/officeDocument/2006/customXml" ds:itemID="{3B9CA495-C171-4B77-A98C-F2A17529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11C55D12</Template>
  <TotalTime>1</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McDougall</dc:creator>
  <cp:lastModifiedBy>JARRATT, Phillip</cp:lastModifiedBy>
  <cp:revision>2</cp:revision>
  <cp:lastPrinted>2016-02-23T06:49:00Z</cp:lastPrinted>
  <dcterms:created xsi:type="dcterms:W3CDTF">2017-08-09T23:51:00Z</dcterms:created>
  <dcterms:modified xsi:type="dcterms:W3CDTF">2017-08-09T23:51:00Z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0x01010032F3F107002FE4408A4B008DF4311FD7</vt:lpwstr>
  </property>
</Properties>
</file>