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92AD" w14:textId="5939D16C" w:rsidR="00583DD8" w:rsidRPr="000D6C84" w:rsidRDefault="00583DD8" w:rsidP="000D6C84">
      <w:pPr>
        <w:pStyle w:val="Headertop"/>
        <w:tabs>
          <w:tab w:val="clear" w:pos="1876"/>
        </w:tabs>
        <w:overflowPunct/>
        <w:autoSpaceDE/>
        <w:autoSpaceDN/>
        <w:adjustRightInd/>
        <w:ind w:left="-284" w:right="-330" w:firstLine="0"/>
        <w:jc w:val="both"/>
        <w:rPr>
          <w:rFonts w:cs="Arial"/>
          <w:b w:val="0"/>
          <w:bCs w:val="0"/>
          <w:color w:val="039193"/>
          <w:spacing w:val="6"/>
        </w:rPr>
      </w:pPr>
      <w:r w:rsidRPr="000D6C84">
        <w:rPr>
          <w:rFonts w:cs="Arial"/>
          <w:b w:val="0"/>
          <w:bCs w:val="0"/>
          <w:color w:val="039193"/>
          <w:spacing w:val="6"/>
        </w:rPr>
        <w:t>POSITION DESCRIPTION</w:t>
      </w:r>
    </w:p>
    <w:tbl>
      <w:tblPr>
        <w:tblStyle w:val="TableGridLight"/>
        <w:tblW w:w="9923" w:type="dxa"/>
        <w:tblInd w:w="-284" w:type="dxa"/>
        <w:tblCellMar>
          <w:top w:w="85" w:type="dxa"/>
        </w:tblCellMar>
        <w:tblLook w:val="04A0" w:firstRow="1" w:lastRow="0" w:firstColumn="1" w:lastColumn="0" w:noHBand="0" w:noVBand="1"/>
      </w:tblPr>
      <w:tblGrid>
        <w:gridCol w:w="2063"/>
        <w:gridCol w:w="5161"/>
        <w:gridCol w:w="2699"/>
      </w:tblGrid>
      <w:tr w:rsidR="00B30287" w:rsidRPr="005C3FCE" w14:paraId="4C128103" w14:textId="39FABCE9" w:rsidTr="62CBAF8A">
        <w:trPr>
          <w:trHeight w:val="1190"/>
        </w:trPr>
        <w:tc>
          <w:tcPr>
            <w:tcW w:w="2063" w:type="dxa"/>
            <w:tcBorders>
              <w:top w:val="nil"/>
              <w:left w:val="nil"/>
              <w:bottom w:val="nil"/>
              <w:right w:val="nil"/>
            </w:tcBorders>
            <w:shd w:val="clear" w:color="auto" w:fill="D9D9D9" w:themeFill="background1" w:themeFillShade="D9"/>
          </w:tcPr>
          <w:p w14:paraId="15146FD2" w14:textId="4DD9BD2B" w:rsidR="00B30287" w:rsidRPr="000D6C84" w:rsidRDefault="00B30287" w:rsidP="00B30287">
            <w:pPr>
              <w:rPr>
                <w:rStyle w:val="s1"/>
                <w:b/>
                <w:bCs/>
                <w:color w:val="00788C"/>
                <w:sz w:val="23"/>
                <w:szCs w:val="23"/>
              </w:rPr>
            </w:pPr>
            <w:r w:rsidRPr="00400215">
              <w:rPr>
                <w:rStyle w:val="s1"/>
                <w:b/>
                <w:bCs/>
                <w:color w:val="00788C"/>
                <w:sz w:val="23"/>
                <w:szCs w:val="23"/>
              </w:rPr>
              <w:t>Position Title</w:t>
            </w:r>
            <w:r w:rsidRPr="00C1590D">
              <w:rPr>
                <w:rStyle w:val="s1"/>
                <w:b/>
                <w:bCs/>
                <w:color w:val="00788C"/>
                <w:sz w:val="23"/>
                <w:szCs w:val="23"/>
              </w:rPr>
              <w:t>:</w:t>
            </w:r>
            <w:r w:rsidRPr="000D6C84">
              <w:rPr>
                <w:rStyle w:val="s1"/>
              </w:rPr>
              <w:t xml:space="preserve">  </w:t>
            </w:r>
          </w:p>
        </w:tc>
        <w:tc>
          <w:tcPr>
            <w:tcW w:w="7860" w:type="dxa"/>
            <w:gridSpan w:val="2"/>
            <w:tcBorders>
              <w:top w:val="nil"/>
              <w:left w:val="nil"/>
              <w:bottom w:val="single" w:sz="4" w:space="0" w:color="FFFFFF" w:themeColor="background1"/>
              <w:right w:val="nil"/>
            </w:tcBorders>
          </w:tcPr>
          <w:p w14:paraId="632DF73B" w14:textId="5A20214E" w:rsidR="00B30287" w:rsidRPr="00400215" w:rsidRDefault="00B30287" w:rsidP="00B30287">
            <w:pPr>
              <w:pStyle w:val="NormalWeb"/>
              <w:rPr>
                <w:rFonts w:ascii="brandon-text" w:hAnsi="brandon-text"/>
                <w:color w:val="676A6C"/>
                <w:sz w:val="33"/>
                <w:szCs w:val="33"/>
              </w:rPr>
            </w:pPr>
            <w:r w:rsidRPr="033661DD">
              <w:rPr>
                <w:rFonts w:ascii="Arial" w:hAnsi="Arial" w:cs="Arial"/>
                <w:b/>
                <w:bCs/>
                <w:color w:val="7F7F7F" w:themeColor="text1" w:themeTint="80"/>
                <w:sz w:val="23"/>
                <w:szCs w:val="23"/>
                <w:lang w:eastAsia="en-US"/>
              </w:rPr>
              <w:t xml:space="preserve">Allied Health Practitioner </w:t>
            </w:r>
            <w:r w:rsidR="00430CBF">
              <w:rPr>
                <w:rFonts w:ascii="Arial" w:hAnsi="Arial" w:cs="Arial"/>
                <w:b/>
                <w:bCs/>
                <w:color w:val="7F7F7F" w:themeColor="text1" w:themeTint="80"/>
                <w:sz w:val="23"/>
                <w:szCs w:val="23"/>
                <w:lang w:eastAsia="en-US"/>
              </w:rPr>
              <w:t>–</w:t>
            </w:r>
            <w:r w:rsidRPr="033661DD">
              <w:rPr>
                <w:rFonts w:ascii="Arial" w:hAnsi="Arial" w:cs="Arial"/>
                <w:b/>
                <w:bCs/>
                <w:color w:val="7F7F7F" w:themeColor="text1" w:themeTint="80"/>
                <w:sz w:val="23"/>
                <w:szCs w:val="23"/>
                <w:lang w:eastAsia="en-US"/>
              </w:rPr>
              <w:t xml:space="preserve"> </w:t>
            </w:r>
            <w:r w:rsidR="00430CBF" w:rsidRPr="00430CBF">
              <w:rPr>
                <w:rFonts w:ascii="Arial" w:hAnsi="Arial" w:cs="Arial"/>
                <w:b/>
                <w:bCs/>
                <w:color w:val="7F7F7F" w:themeColor="text1" w:themeTint="80"/>
                <w:sz w:val="23"/>
                <w:szCs w:val="23"/>
                <w:lang w:eastAsia="en-US"/>
              </w:rPr>
              <w:t>Speech Pathologist</w:t>
            </w:r>
          </w:p>
        </w:tc>
      </w:tr>
      <w:tr w:rsidR="00B30287" w:rsidRPr="005C3FCE" w14:paraId="491133B5" w14:textId="77777777" w:rsidTr="62CBAF8A">
        <w:trPr>
          <w:trHeight w:val="374"/>
        </w:trPr>
        <w:tc>
          <w:tcPr>
            <w:tcW w:w="2063" w:type="dxa"/>
            <w:tcBorders>
              <w:top w:val="nil"/>
              <w:left w:val="nil"/>
              <w:bottom w:val="nil"/>
              <w:right w:val="nil"/>
            </w:tcBorders>
            <w:shd w:val="clear" w:color="auto" w:fill="D9D9D9" w:themeFill="background1" w:themeFillShade="D9"/>
          </w:tcPr>
          <w:p w14:paraId="4F0A7ECE" w14:textId="6D5FB2E7" w:rsidR="00B30287" w:rsidRPr="00C1590D" w:rsidRDefault="00B30287" w:rsidP="00B30287">
            <w:pPr>
              <w:rPr>
                <w:rStyle w:val="s1"/>
                <w:b/>
                <w:bCs/>
                <w:color w:val="00788C"/>
                <w:sz w:val="23"/>
                <w:szCs w:val="23"/>
              </w:rPr>
            </w:pPr>
            <w:r w:rsidRPr="000D6C84">
              <w:rPr>
                <w:rStyle w:val="s1"/>
                <w:b/>
                <w:bCs/>
                <w:color w:val="00788C"/>
                <w:sz w:val="23"/>
                <w:szCs w:val="23"/>
              </w:rPr>
              <w:t>Division:</w:t>
            </w:r>
          </w:p>
        </w:tc>
        <w:tc>
          <w:tcPr>
            <w:tcW w:w="7860" w:type="dxa"/>
            <w:gridSpan w:val="2"/>
            <w:tcBorders>
              <w:top w:val="single" w:sz="4" w:space="0" w:color="FFFFFF" w:themeColor="background1"/>
              <w:left w:val="nil"/>
              <w:bottom w:val="single" w:sz="4" w:space="0" w:color="FFFFFF" w:themeColor="background1"/>
              <w:right w:val="nil"/>
            </w:tcBorders>
          </w:tcPr>
          <w:p w14:paraId="60AF886A" w14:textId="45C5DAEA" w:rsidR="00B30287" w:rsidRPr="00B973BF" w:rsidRDefault="00B30287" w:rsidP="00B30287">
            <w:r w:rsidRPr="62CBAF8A">
              <w:rPr>
                <w:b/>
                <w:bCs/>
                <w:color w:val="7F7F7F" w:themeColor="text1" w:themeTint="80"/>
                <w:sz w:val="23"/>
                <w:szCs w:val="23"/>
              </w:rPr>
              <w:t>Allied Health</w:t>
            </w:r>
          </w:p>
        </w:tc>
      </w:tr>
      <w:tr w:rsidR="00B30287" w:rsidRPr="005C3FCE" w14:paraId="6C137302" w14:textId="77777777" w:rsidTr="62CBAF8A">
        <w:trPr>
          <w:trHeight w:val="374"/>
        </w:trPr>
        <w:tc>
          <w:tcPr>
            <w:tcW w:w="2063" w:type="dxa"/>
            <w:tcBorders>
              <w:top w:val="nil"/>
              <w:left w:val="nil"/>
              <w:bottom w:val="nil"/>
              <w:right w:val="nil"/>
            </w:tcBorders>
            <w:shd w:val="clear" w:color="auto" w:fill="D9D9D9" w:themeFill="background1" w:themeFillShade="D9"/>
          </w:tcPr>
          <w:p w14:paraId="65529379" w14:textId="40FE3635" w:rsidR="00B30287" w:rsidRPr="000D6C84" w:rsidRDefault="00B30287" w:rsidP="00B30287">
            <w:pPr>
              <w:rPr>
                <w:rStyle w:val="s1"/>
                <w:b/>
                <w:bCs/>
                <w:color w:val="00788C"/>
                <w:sz w:val="23"/>
                <w:szCs w:val="23"/>
              </w:rPr>
            </w:pPr>
            <w:r w:rsidRPr="000D6C84">
              <w:rPr>
                <w:rStyle w:val="s1"/>
                <w:b/>
                <w:bCs/>
                <w:color w:val="00788C"/>
                <w:sz w:val="23"/>
                <w:szCs w:val="23"/>
              </w:rPr>
              <w:t>Position Reports to:</w:t>
            </w:r>
          </w:p>
        </w:tc>
        <w:tc>
          <w:tcPr>
            <w:tcW w:w="7860" w:type="dxa"/>
            <w:gridSpan w:val="2"/>
            <w:tcBorders>
              <w:top w:val="single" w:sz="4" w:space="0" w:color="FFFFFF" w:themeColor="background1"/>
              <w:left w:val="nil"/>
              <w:bottom w:val="single" w:sz="4" w:space="0" w:color="FFFFFF" w:themeColor="background1"/>
              <w:right w:val="nil"/>
            </w:tcBorders>
          </w:tcPr>
          <w:p w14:paraId="2BF06C64" w14:textId="17736FD4" w:rsidR="00B30287" w:rsidRPr="00400215" w:rsidRDefault="00B30287" w:rsidP="00B30287">
            <w:r w:rsidRPr="62CBAF8A">
              <w:rPr>
                <w:b/>
                <w:bCs/>
                <w:color w:val="7F7F7F" w:themeColor="text1" w:themeTint="80"/>
                <w:sz w:val="23"/>
                <w:szCs w:val="23"/>
              </w:rPr>
              <w:t>Allied Health Manager</w:t>
            </w:r>
          </w:p>
        </w:tc>
      </w:tr>
      <w:tr w:rsidR="00B30287" w:rsidRPr="005C3FCE" w14:paraId="54C676E2" w14:textId="77777777" w:rsidTr="62CBAF8A">
        <w:trPr>
          <w:trHeight w:val="374"/>
        </w:trPr>
        <w:tc>
          <w:tcPr>
            <w:tcW w:w="2063" w:type="dxa"/>
            <w:tcBorders>
              <w:top w:val="nil"/>
              <w:left w:val="nil"/>
              <w:bottom w:val="nil"/>
              <w:right w:val="nil"/>
            </w:tcBorders>
            <w:shd w:val="clear" w:color="auto" w:fill="D9D9D9" w:themeFill="background1" w:themeFillShade="D9"/>
          </w:tcPr>
          <w:p w14:paraId="408B90AB" w14:textId="4CCB9493" w:rsidR="00B30287" w:rsidRPr="000D6C84" w:rsidRDefault="00B30287" w:rsidP="00B30287">
            <w:pPr>
              <w:rPr>
                <w:rStyle w:val="s1"/>
                <w:b/>
                <w:bCs/>
                <w:color w:val="00788C"/>
                <w:sz w:val="23"/>
                <w:szCs w:val="23"/>
              </w:rPr>
            </w:pPr>
            <w:r w:rsidRPr="000D6C84">
              <w:rPr>
                <w:rStyle w:val="s1"/>
                <w:b/>
                <w:bCs/>
                <w:color w:val="00788C"/>
                <w:sz w:val="23"/>
                <w:szCs w:val="23"/>
              </w:rPr>
              <w:t>Direct Reports:</w:t>
            </w:r>
          </w:p>
        </w:tc>
        <w:tc>
          <w:tcPr>
            <w:tcW w:w="7860" w:type="dxa"/>
            <w:gridSpan w:val="2"/>
            <w:tcBorders>
              <w:top w:val="single" w:sz="4" w:space="0" w:color="FFFFFF" w:themeColor="background1"/>
              <w:left w:val="nil"/>
              <w:bottom w:val="single" w:sz="4" w:space="0" w:color="FFFFFF" w:themeColor="background1"/>
              <w:right w:val="nil"/>
            </w:tcBorders>
          </w:tcPr>
          <w:p w14:paraId="4539C850" w14:textId="07FA0EF5" w:rsidR="00B30287" w:rsidRPr="005C3FCE" w:rsidRDefault="00B30287" w:rsidP="00B30287">
            <w:r w:rsidRPr="00241830">
              <w:rPr>
                <w:b/>
                <w:bCs/>
                <w:color w:val="7F7F7F" w:themeColor="text1" w:themeTint="80"/>
                <w:sz w:val="23"/>
                <w:szCs w:val="23"/>
              </w:rPr>
              <w:t>Nil</w:t>
            </w:r>
          </w:p>
        </w:tc>
      </w:tr>
      <w:tr w:rsidR="00B30287" w:rsidRPr="005C3FCE" w14:paraId="1A477BCF" w14:textId="77777777" w:rsidTr="62CBAF8A">
        <w:trPr>
          <w:trHeight w:val="374"/>
        </w:trPr>
        <w:tc>
          <w:tcPr>
            <w:tcW w:w="2063" w:type="dxa"/>
            <w:tcBorders>
              <w:top w:val="nil"/>
              <w:left w:val="nil"/>
              <w:bottom w:val="nil"/>
              <w:right w:val="nil"/>
            </w:tcBorders>
            <w:shd w:val="clear" w:color="auto" w:fill="D9D9D9" w:themeFill="background1" w:themeFillShade="D9"/>
          </w:tcPr>
          <w:p w14:paraId="7EB47F21" w14:textId="39713AF3" w:rsidR="00B30287" w:rsidRPr="00C1590D" w:rsidRDefault="00B30287" w:rsidP="00B30287">
            <w:pPr>
              <w:rPr>
                <w:rStyle w:val="s1"/>
                <w:b/>
                <w:bCs/>
                <w:color w:val="00788C"/>
                <w:sz w:val="23"/>
                <w:szCs w:val="23"/>
              </w:rPr>
            </w:pPr>
            <w:r w:rsidRPr="000D6C84">
              <w:rPr>
                <w:rStyle w:val="s1"/>
                <w:b/>
                <w:bCs/>
                <w:color w:val="00788C"/>
                <w:sz w:val="23"/>
                <w:szCs w:val="23"/>
              </w:rPr>
              <w:t>Classification:</w:t>
            </w:r>
          </w:p>
        </w:tc>
        <w:tc>
          <w:tcPr>
            <w:tcW w:w="7860" w:type="dxa"/>
            <w:gridSpan w:val="2"/>
            <w:tcBorders>
              <w:top w:val="single" w:sz="4" w:space="0" w:color="FFFFFF" w:themeColor="background1"/>
              <w:left w:val="nil"/>
              <w:bottom w:val="single" w:sz="4" w:space="0" w:color="FFFFFF" w:themeColor="background1"/>
              <w:right w:val="nil"/>
            </w:tcBorders>
          </w:tcPr>
          <w:p w14:paraId="6D7E1DBB" w14:textId="23FB1A8A" w:rsidR="00B30287" w:rsidRPr="00400215" w:rsidRDefault="00B30287" w:rsidP="00B30287">
            <w:pPr>
              <w:rPr>
                <w:rFonts w:eastAsiaTheme="minorEastAsia"/>
                <w:bCs/>
                <w:lang w:val="en-US"/>
              </w:rPr>
            </w:pPr>
            <w:r w:rsidRPr="006A0FA0">
              <w:rPr>
                <w:b/>
                <w:color w:val="7F7F7F" w:themeColor="text1" w:themeTint="80"/>
                <w:sz w:val="23"/>
                <w:szCs w:val="23"/>
              </w:rPr>
              <w:t>Yooralla</w:t>
            </w:r>
            <w:r>
              <w:rPr>
                <w:b/>
                <w:color w:val="7F7F7F" w:themeColor="text1" w:themeTint="80"/>
                <w:sz w:val="23"/>
                <w:szCs w:val="23"/>
              </w:rPr>
              <w:t xml:space="preserve"> </w:t>
            </w:r>
            <w:r w:rsidRPr="006A0FA0">
              <w:rPr>
                <w:b/>
                <w:color w:val="7F7F7F" w:themeColor="text1" w:themeTint="80"/>
                <w:sz w:val="23"/>
                <w:szCs w:val="23"/>
              </w:rPr>
              <w:t>Therapists, Specialist Behaviour Support Practitioners, Nurses, Teachers, and Additional Kindergarten Assistants Agreement 2022</w:t>
            </w:r>
          </w:p>
        </w:tc>
      </w:tr>
      <w:tr w:rsidR="00B30287" w:rsidRPr="005C3FCE" w14:paraId="7B149610" w14:textId="77777777" w:rsidTr="62CBAF8A">
        <w:trPr>
          <w:trHeight w:val="374"/>
        </w:trPr>
        <w:tc>
          <w:tcPr>
            <w:tcW w:w="2063" w:type="dxa"/>
            <w:tcBorders>
              <w:top w:val="nil"/>
              <w:left w:val="nil"/>
              <w:bottom w:val="nil"/>
              <w:right w:val="nil"/>
            </w:tcBorders>
            <w:shd w:val="clear" w:color="auto" w:fill="D9D9D9" w:themeFill="background1" w:themeFillShade="D9"/>
          </w:tcPr>
          <w:p w14:paraId="7A9CF4DB" w14:textId="6C482E93" w:rsidR="00B30287" w:rsidRPr="00C1590D" w:rsidRDefault="00B30287" w:rsidP="00B30287">
            <w:pPr>
              <w:rPr>
                <w:rStyle w:val="s1"/>
                <w:b/>
                <w:bCs/>
                <w:color w:val="00788C"/>
                <w:sz w:val="23"/>
                <w:szCs w:val="23"/>
              </w:rPr>
            </w:pPr>
            <w:r w:rsidRPr="000D6C84">
              <w:rPr>
                <w:rStyle w:val="s1"/>
                <w:b/>
                <w:bCs/>
                <w:color w:val="00788C"/>
                <w:sz w:val="23"/>
                <w:szCs w:val="23"/>
              </w:rPr>
              <w:t>Band:</w:t>
            </w:r>
          </w:p>
        </w:tc>
        <w:tc>
          <w:tcPr>
            <w:tcW w:w="7860" w:type="dxa"/>
            <w:gridSpan w:val="2"/>
            <w:tcBorders>
              <w:top w:val="single" w:sz="4" w:space="0" w:color="FFFFFF" w:themeColor="background1"/>
              <w:left w:val="nil"/>
              <w:bottom w:val="single" w:sz="4" w:space="0" w:color="FFFFFF" w:themeColor="background1"/>
              <w:right w:val="nil"/>
            </w:tcBorders>
          </w:tcPr>
          <w:p w14:paraId="726A8245" w14:textId="73E6EF20" w:rsidR="00B30287" w:rsidRPr="00400215" w:rsidRDefault="00B30287" w:rsidP="00B30287">
            <w:pPr>
              <w:rPr>
                <w:bCs/>
              </w:rPr>
            </w:pPr>
            <w:r w:rsidRPr="000A44CB">
              <w:rPr>
                <w:b/>
                <w:color w:val="7F7F7F" w:themeColor="text1" w:themeTint="80"/>
                <w:sz w:val="23"/>
                <w:szCs w:val="23"/>
              </w:rPr>
              <w:t xml:space="preserve">Grade </w:t>
            </w:r>
            <w:r>
              <w:rPr>
                <w:b/>
                <w:color w:val="7F7F7F" w:themeColor="text1" w:themeTint="80"/>
                <w:sz w:val="23"/>
                <w:szCs w:val="23"/>
              </w:rPr>
              <w:t>2</w:t>
            </w:r>
          </w:p>
        </w:tc>
      </w:tr>
      <w:tr w:rsidR="00B30287" w:rsidRPr="005C3FCE" w14:paraId="0609FB79" w14:textId="77777777" w:rsidTr="62CBAF8A">
        <w:trPr>
          <w:trHeight w:val="374"/>
        </w:trPr>
        <w:tc>
          <w:tcPr>
            <w:tcW w:w="2063" w:type="dxa"/>
            <w:tcBorders>
              <w:top w:val="nil"/>
              <w:left w:val="nil"/>
              <w:bottom w:val="nil"/>
              <w:right w:val="nil"/>
            </w:tcBorders>
            <w:shd w:val="clear" w:color="auto" w:fill="D9D9D9" w:themeFill="background1" w:themeFillShade="D9"/>
          </w:tcPr>
          <w:p w14:paraId="075E28B5" w14:textId="33F37081" w:rsidR="00B30287" w:rsidRPr="000D6C84" w:rsidRDefault="00B30287" w:rsidP="00B30287">
            <w:pPr>
              <w:rPr>
                <w:rStyle w:val="s1"/>
                <w:b/>
                <w:bCs/>
                <w:color w:val="00788C"/>
                <w:sz w:val="23"/>
                <w:szCs w:val="23"/>
              </w:rPr>
            </w:pPr>
            <w:r w:rsidRPr="000D6C84">
              <w:rPr>
                <w:rStyle w:val="s1"/>
                <w:b/>
                <w:bCs/>
                <w:color w:val="00788C"/>
                <w:sz w:val="23"/>
                <w:szCs w:val="23"/>
              </w:rPr>
              <w:t>Approved by:</w:t>
            </w:r>
          </w:p>
        </w:tc>
        <w:tc>
          <w:tcPr>
            <w:tcW w:w="7860" w:type="dxa"/>
            <w:gridSpan w:val="2"/>
            <w:tcBorders>
              <w:top w:val="single" w:sz="4" w:space="0" w:color="FFFFFF" w:themeColor="background1"/>
              <w:left w:val="nil"/>
              <w:bottom w:val="single" w:sz="4" w:space="0" w:color="FFFFFF" w:themeColor="background1"/>
              <w:right w:val="nil"/>
            </w:tcBorders>
          </w:tcPr>
          <w:p w14:paraId="424C5948" w14:textId="61AFDD9C" w:rsidR="00B30287" w:rsidRPr="005C3FCE" w:rsidRDefault="00B30287" w:rsidP="00B30287">
            <w:r w:rsidRPr="033661DD">
              <w:rPr>
                <w:b/>
                <w:bCs/>
                <w:color w:val="7F7F7F" w:themeColor="text1" w:themeTint="80"/>
                <w:sz w:val="23"/>
                <w:szCs w:val="23"/>
              </w:rPr>
              <w:t>Melissa Cofre</w:t>
            </w:r>
          </w:p>
        </w:tc>
      </w:tr>
      <w:tr w:rsidR="00B30287" w:rsidRPr="005C3FCE" w14:paraId="0F890CA7" w14:textId="77777777" w:rsidTr="62CBAF8A">
        <w:trPr>
          <w:trHeight w:val="374"/>
        </w:trPr>
        <w:tc>
          <w:tcPr>
            <w:tcW w:w="2063" w:type="dxa"/>
            <w:tcBorders>
              <w:top w:val="nil"/>
              <w:left w:val="nil"/>
              <w:bottom w:val="nil"/>
              <w:right w:val="nil"/>
            </w:tcBorders>
            <w:shd w:val="clear" w:color="auto" w:fill="D9D9D9" w:themeFill="background1" w:themeFillShade="D9"/>
          </w:tcPr>
          <w:p w14:paraId="069983B2" w14:textId="264923F5" w:rsidR="00B30287" w:rsidRPr="000D6C84" w:rsidRDefault="00B30287" w:rsidP="00B30287">
            <w:pPr>
              <w:rPr>
                <w:rStyle w:val="s1"/>
                <w:b/>
                <w:bCs/>
                <w:color w:val="00788C"/>
                <w:sz w:val="23"/>
                <w:szCs w:val="23"/>
              </w:rPr>
            </w:pPr>
            <w:r w:rsidRPr="000D6C84">
              <w:rPr>
                <w:rStyle w:val="s1"/>
                <w:b/>
                <w:bCs/>
                <w:color w:val="00788C"/>
                <w:sz w:val="23"/>
                <w:szCs w:val="23"/>
              </w:rPr>
              <w:t>Date Approved:</w:t>
            </w:r>
          </w:p>
        </w:tc>
        <w:tc>
          <w:tcPr>
            <w:tcW w:w="7860" w:type="dxa"/>
            <w:gridSpan w:val="2"/>
            <w:tcBorders>
              <w:top w:val="single" w:sz="4" w:space="0" w:color="FFFFFF" w:themeColor="background1"/>
              <w:left w:val="nil"/>
              <w:bottom w:val="nil"/>
              <w:right w:val="nil"/>
            </w:tcBorders>
          </w:tcPr>
          <w:p w14:paraId="4A5DE78E" w14:textId="46C3AC00" w:rsidR="00B30287" w:rsidRPr="00400215" w:rsidRDefault="00B30287" w:rsidP="00B30287">
            <w:r w:rsidRPr="033661DD">
              <w:rPr>
                <w:b/>
                <w:bCs/>
                <w:color w:val="7F7F7F" w:themeColor="text1" w:themeTint="80"/>
                <w:sz w:val="23"/>
                <w:szCs w:val="23"/>
              </w:rPr>
              <w:t>November 2024</w:t>
            </w:r>
          </w:p>
        </w:tc>
      </w:tr>
      <w:tr w:rsidR="00BE306B" w:rsidRPr="005C3FCE" w14:paraId="4ACCA02D" w14:textId="77777777" w:rsidTr="62CBAF8A">
        <w:trPr>
          <w:gridAfter w:val="1"/>
          <w:wAfter w:w="2699" w:type="dxa"/>
          <w:trHeight w:val="158"/>
        </w:trPr>
        <w:tc>
          <w:tcPr>
            <w:tcW w:w="2063" w:type="dxa"/>
            <w:tcBorders>
              <w:top w:val="nil"/>
              <w:left w:val="nil"/>
              <w:bottom w:val="nil"/>
              <w:right w:val="nil"/>
            </w:tcBorders>
          </w:tcPr>
          <w:p w14:paraId="03887882" w14:textId="77777777" w:rsidR="006F21A1" w:rsidRPr="005C3FCE" w:rsidRDefault="006F21A1" w:rsidP="00B30287"/>
        </w:tc>
        <w:tc>
          <w:tcPr>
            <w:tcW w:w="5161" w:type="dxa"/>
            <w:tcBorders>
              <w:top w:val="nil"/>
              <w:left w:val="nil"/>
              <w:bottom w:val="nil"/>
              <w:right w:val="nil"/>
            </w:tcBorders>
          </w:tcPr>
          <w:p w14:paraId="2583C295" w14:textId="77777777" w:rsidR="006F21A1" w:rsidRPr="005C3FCE" w:rsidRDefault="006F21A1" w:rsidP="00B30287"/>
        </w:tc>
      </w:tr>
      <w:tr w:rsidR="00BE306B" w:rsidRPr="005C3FCE" w14:paraId="4487A123" w14:textId="77777777" w:rsidTr="62CBAF8A">
        <w:trPr>
          <w:trHeight w:val="391"/>
        </w:trPr>
        <w:tc>
          <w:tcPr>
            <w:tcW w:w="9923" w:type="dxa"/>
            <w:gridSpan w:val="3"/>
            <w:tcBorders>
              <w:top w:val="nil"/>
              <w:left w:val="nil"/>
              <w:bottom w:val="nil"/>
              <w:right w:val="nil"/>
            </w:tcBorders>
            <w:shd w:val="clear" w:color="auto" w:fill="00788C"/>
            <w:vAlign w:val="center"/>
          </w:tcPr>
          <w:p w14:paraId="0F582B73" w14:textId="365D485B" w:rsidR="0023647D" w:rsidRPr="005C3FCE" w:rsidRDefault="0023647D" w:rsidP="00B30287">
            <w:pPr>
              <w:pStyle w:val="Titletable"/>
              <w:rPr>
                <w:rStyle w:val="s1"/>
                <w:b w:val="0"/>
                <w:bCs w:val="0"/>
                <w:color w:val="039193"/>
              </w:rPr>
            </w:pPr>
            <w:r w:rsidRPr="006A6271">
              <w:rPr>
                <w:rStyle w:val="s1"/>
              </w:rPr>
              <w:t>Position Overview</w:t>
            </w:r>
          </w:p>
        </w:tc>
      </w:tr>
      <w:tr w:rsidR="00FC2DED" w:rsidRPr="005C3FCE" w14:paraId="424569D3" w14:textId="77777777" w:rsidTr="62CBAF8A">
        <w:trPr>
          <w:trHeight w:val="561"/>
        </w:trPr>
        <w:tc>
          <w:tcPr>
            <w:tcW w:w="9923" w:type="dxa"/>
            <w:gridSpan w:val="3"/>
            <w:tcBorders>
              <w:top w:val="nil"/>
              <w:left w:val="nil"/>
              <w:bottom w:val="nil"/>
              <w:right w:val="nil"/>
            </w:tcBorders>
          </w:tcPr>
          <w:p w14:paraId="16AE92E0" w14:textId="00A3EB65" w:rsidR="00B61A3A" w:rsidRPr="00B30287" w:rsidRDefault="00BF1FB1" w:rsidP="00B30287">
            <w:r w:rsidRPr="00B30287">
              <w:t xml:space="preserve">Allied Health is a division of Yooralla that provides therapy, positive behaviour support and psychology services to people with a disability. You will provide best practice, evidence-informed </w:t>
            </w:r>
            <w:r w:rsidR="00620DC7" w:rsidRPr="00430CBF">
              <w:rPr>
                <w:b/>
                <w:bCs/>
              </w:rPr>
              <w:t>speech pathology</w:t>
            </w:r>
            <w:r w:rsidRPr="00B30287">
              <w:t xml:space="preserve"> services to support people with a disability to achieve their goals and lead the life of their choosing. You will hold an </w:t>
            </w:r>
            <w:r w:rsidRPr="00430CBF">
              <w:rPr>
                <w:b/>
                <w:bCs/>
              </w:rPr>
              <w:t>established</w:t>
            </w:r>
            <w:r w:rsidRPr="00B30287">
              <w:t xml:space="preserve"> understanding of working within a human rights practice framework, person-centred and family centred practice, interdisciplinary and transdisciplinary models of support and have </w:t>
            </w:r>
            <w:r w:rsidRPr="00430CBF">
              <w:rPr>
                <w:b/>
                <w:bCs/>
              </w:rPr>
              <w:t>established</w:t>
            </w:r>
            <w:r w:rsidRPr="00B30287">
              <w:t xml:space="preserve"> clinical skills.</w:t>
            </w:r>
          </w:p>
        </w:tc>
      </w:tr>
      <w:tr w:rsidR="00FC2DED" w:rsidRPr="005C3FCE" w14:paraId="53E0A3B7" w14:textId="77777777" w:rsidTr="62CBAF8A">
        <w:trPr>
          <w:cantSplit/>
          <w:trHeight w:val="391"/>
        </w:trPr>
        <w:tc>
          <w:tcPr>
            <w:tcW w:w="9923" w:type="dxa"/>
            <w:gridSpan w:val="3"/>
            <w:tcBorders>
              <w:top w:val="nil"/>
              <w:left w:val="nil"/>
              <w:bottom w:val="nil"/>
              <w:right w:val="nil"/>
            </w:tcBorders>
            <w:shd w:val="clear" w:color="auto" w:fill="00788C"/>
            <w:noWrap/>
            <w:vAlign w:val="center"/>
          </w:tcPr>
          <w:p w14:paraId="34D7BFAA" w14:textId="1B6C6D88" w:rsidR="00B61A3A" w:rsidRPr="001818B8" w:rsidRDefault="003D5708" w:rsidP="00B30287">
            <w:pPr>
              <w:pStyle w:val="bodyyooralla"/>
              <w:rPr>
                <w:rStyle w:val="s1"/>
                <w:b/>
                <w:bCs/>
                <w:color w:val="009193"/>
                <w:sz w:val="28"/>
                <w:szCs w:val="28"/>
              </w:rPr>
            </w:pPr>
            <w:r w:rsidRPr="00003404">
              <w:rPr>
                <w:rStyle w:val="s1"/>
                <w:b/>
                <w:bCs/>
                <w:color w:val="FFFFFF" w:themeColor="background1"/>
                <w:sz w:val="28"/>
                <w:szCs w:val="28"/>
              </w:rPr>
              <w:t>Key Respo</w:t>
            </w:r>
            <w:r w:rsidR="00003404" w:rsidRPr="00003404">
              <w:rPr>
                <w:rStyle w:val="s1"/>
                <w:b/>
                <w:bCs/>
                <w:color w:val="FFFFFF" w:themeColor="background1"/>
                <w:sz w:val="28"/>
                <w:szCs w:val="28"/>
              </w:rPr>
              <w:t>n</w:t>
            </w:r>
            <w:r w:rsidRPr="00003404">
              <w:rPr>
                <w:rStyle w:val="s1"/>
                <w:b/>
                <w:bCs/>
                <w:color w:val="FFFFFF" w:themeColor="background1"/>
                <w:sz w:val="28"/>
                <w:szCs w:val="28"/>
              </w:rPr>
              <w:t>s</w:t>
            </w:r>
            <w:r w:rsidR="00003404" w:rsidRPr="00003404">
              <w:rPr>
                <w:rStyle w:val="s1"/>
                <w:b/>
                <w:bCs/>
                <w:color w:val="FFFFFF" w:themeColor="background1"/>
                <w:sz w:val="28"/>
                <w:szCs w:val="28"/>
              </w:rPr>
              <w:t>i</w:t>
            </w:r>
            <w:r w:rsidRPr="00003404">
              <w:rPr>
                <w:rStyle w:val="s1"/>
                <w:b/>
                <w:bCs/>
                <w:color w:val="FFFFFF" w:themeColor="background1"/>
                <w:sz w:val="28"/>
                <w:szCs w:val="28"/>
              </w:rPr>
              <w:t>bili</w:t>
            </w:r>
            <w:r w:rsidR="00003404" w:rsidRPr="00003404">
              <w:rPr>
                <w:rStyle w:val="s1"/>
                <w:b/>
                <w:bCs/>
                <w:color w:val="FFFFFF" w:themeColor="background1"/>
                <w:sz w:val="28"/>
                <w:szCs w:val="28"/>
              </w:rPr>
              <w:t xml:space="preserve">ties </w:t>
            </w:r>
          </w:p>
        </w:tc>
      </w:tr>
      <w:tr w:rsidR="006F07BB" w:rsidRPr="005C3FCE" w14:paraId="43E9A38E" w14:textId="77777777" w:rsidTr="62CBAF8A">
        <w:trPr>
          <w:trHeight w:val="561"/>
        </w:trPr>
        <w:tc>
          <w:tcPr>
            <w:tcW w:w="9923" w:type="dxa"/>
            <w:gridSpan w:val="3"/>
            <w:tcBorders>
              <w:top w:val="nil"/>
              <w:left w:val="nil"/>
              <w:bottom w:val="nil"/>
              <w:right w:val="nil"/>
            </w:tcBorders>
          </w:tcPr>
          <w:p w14:paraId="7949872C" w14:textId="77777777" w:rsidR="00B30287" w:rsidRPr="00BF1FB1" w:rsidRDefault="00B30287" w:rsidP="00B30287">
            <w:pPr>
              <w:rPr>
                <w:b/>
                <w:bCs/>
                <w:color w:val="31849B"/>
                <w:sz w:val="23"/>
                <w:szCs w:val="23"/>
              </w:rPr>
            </w:pPr>
            <w:r w:rsidRPr="00FC50C4">
              <w:rPr>
                <w:b/>
                <w:bCs/>
                <w:color w:val="31849B"/>
                <w:sz w:val="23"/>
                <w:szCs w:val="23"/>
              </w:rPr>
              <w:t xml:space="preserve">Grade 2: </w:t>
            </w:r>
            <w:r w:rsidRPr="00BF1FB1">
              <w:rPr>
                <w:b/>
                <w:bCs/>
                <w:color w:val="31849B"/>
                <w:sz w:val="23"/>
                <w:szCs w:val="23"/>
              </w:rPr>
              <w:t xml:space="preserve">Established proficiency level. </w:t>
            </w:r>
          </w:p>
          <w:p w14:paraId="14D3AAD5" w14:textId="77777777" w:rsidR="00B30287" w:rsidRPr="00BF1FB1" w:rsidRDefault="00B30287" w:rsidP="00B30287">
            <w:pPr>
              <w:rPr>
                <w:b/>
                <w:color w:val="7F7F7F" w:themeColor="text1" w:themeTint="80"/>
                <w:sz w:val="23"/>
                <w:szCs w:val="23"/>
              </w:rPr>
            </w:pPr>
            <w:r w:rsidRPr="00BF1FB1">
              <w:rPr>
                <w:b/>
                <w:color w:val="7F7F7F" w:themeColor="text1" w:themeTint="80"/>
                <w:sz w:val="23"/>
                <w:szCs w:val="23"/>
              </w:rPr>
              <w:t>Good knowledge of the capabilities. Can work under routine direction without direct supervision and exercise independent judgement on routine matters. May require professional clinical supervision when performing novel, complex or critical tasks. Can provide supervision for allied health students and other practitioners.</w:t>
            </w:r>
          </w:p>
          <w:p w14:paraId="0A3C4EE5" w14:textId="77777777" w:rsidR="00A03491" w:rsidRDefault="00A03491" w:rsidP="00B30287">
            <w:pPr>
              <w:pStyle w:val="inserttextyoorall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ACC8"/>
              </w:tblBorders>
              <w:tblLook w:val="04A0" w:firstRow="1" w:lastRow="0" w:firstColumn="1" w:lastColumn="0" w:noHBand="0" w:noVBand="1"/>
            </w:tblPr>
            <w:tblGrid>
              <w:gridCol w:w="2573"/>
              <w:gridCol w:w="7134"/>
            </w:tblGrid>
            <w:tr w:rsidR="008037F1" w:rsidRPr="00E73606" w14:paraId="7C614280" w14:textId="77777777" w:rsidTr="00574551">
              <w:trPr>
                <w:trHeight w:val="567"/>
              </w:trPr>
              <w:tc>
                <w:tcPr>
                  <w:tcW w:w="0" w:type="auto"/>
                  <w:tcBorders>
                    <w:top w:val="single" w:sz="4" w:space="0" w:color="AAA9AA"/>
                    <w:bottom w:val="single" w:sz="4" w:space="0" w:color="AAA9AA"/>
                    <w:right w:val="single" w:sz="4" w:space="0" w:color="31849B"/>
                  </w:tcBorders>
                </w:tcPr>
                <w:p w14:paraId="2BA18326" w14:textId="77777777" w:rsidR="008037F1" w:rsidRPr="000D6C84" w:rsidRDefault="008037F1" w:rsidP="000D6C84">
                  <w:pPr>
                    <w:tabs>
                      <w:tab w:val="clear" w:pos="1876"/>
                    </w:tabs>
                    <w:overflowPunct/>
                    <w:autoSpaceDE/>
                    <w:autoSpaceDN/>
                    <w:adjustRightInd/>
                    <w:spacing w:before="60" w:after="0"/>
                    <w:ind w:left="0" w:firstLine="0"/>
                    <w:rPr>
                      <w:b/>
                      <w:color w:val="A6A6A6" w:themeColor="background1" w:themeShade="A6"/>
                    </w:rPr>
                  </w:pPr>
                  <w:r w:rsidRPr="000D6C84">
                    <w:rPr>
                      <w:b/>
                      <w:color w:val="A6A6A6" w:themeColor="background1" w:themeShade="A6"/>
                    </w:rPr>
                    <w:lastRenderedPageBreak/>
                    <w:t>Objectives of your role</w:t>
                  </w:r>
                </w:p>
                <w:p w14:paraId="6E31118F" w14:textId="77777777" w:rsidR="008037F1" w:rsidRPr="00FC50C4" w:rsidRDefault="008037F1" w:rsidP="000D6C84">
                  <w:pPr>
                    <w:tabs>
                      <w:tab w:val="clear" w:pos="1876"/>
                    </w:tabs>
                    <w:overflowPunct/>
                    <w:autoSpaceDE/>
                    <w:autoSpaceDN/>
                    <w:adjustRightInd/>
                    <w:spacing w:before="60" w:after="0"/>
                    <w:ind w:left="0" w:firstLine="0"/>
                  </w:pPr>
                  <w:r w:rsidRPr="000D6C84">
                    <w:rPr>
                      <w:b/>
                      <w:color w:val="A6A6A6" w:themeColor="background1" w:themeShade="A6"/>
                    </w:rPr>
                    <w:t>(Key Result Areas)</w:t>
                  </w:r>
                </w:p>
              </w:tc>
              <w:tc>
                <w:tcPr>
                  <w:tcW w:w="0" w:type="auto"/>
                  <w:tcBorders>
                    <w:top w:val="single" w:sz="4" w:space="0" w:color="AAA9AA"/>
                    <w:left w:val="single" w:sz="4" w:space="0" w:color="31849B"/>
                    <w:bottom w:val="single" w:sz="4" w:space="0" w:color="AAA9AA"/>
                  </w:tcBorders>
                </w:tcPr>
                <w:p w14:paraId="6B7B8319" w14:textId="77777777" w:rsidR="008037F1" w:rsidRPr="00FC50C4" w:rsidRDefault="008037F1" w:rsidP="00B30287"/>
              </w:tc>
            </w:tr>
            <w:tr w:rsidR="008037F1" w:rsidRPr="00E73606" w14:paraId="5B520958" w14:textId="77777777" w:rsidTr="00574551">
              <w:trPr>
                <w:trHeight w:val="1074"/>
              </w:trPr>
              <w:tc>
                <w:tcPr>
                  <w:tcW w:w="0" w:type="auto"/>
                  <w:tcBorders>
                    <w:top w:val="single" w:sz="4" w:space="0" w:color="AAA9AA"/>
                    <w:bottom w:val="single" w:sz="4" w:space="0" w:color="AAA9AA"/>
                    <w:right w:val="single" w:sz="4" w:space="0" w:color="31849B"/>
                  </w:tcBorders>
                </w:tcPr>
                <w:p w14:paraId="3A412269" w14:textId="77777777" w:rsidR="008037F1" w:rsidRPr="00FC50C4" w:rsidRDefault="008037F1" w:rsidP="00B30287"/>
                <w:p w14:paraId="6FD1DE00" w14:textId="77777777" w:rsidR="008037F1" w:rsidRPr="00FC50C4" w:rsidRDefault="008037F1" w:rsidP="00B30287">
                  <w:r w:rsidRPr="000D6C84">
                    <w:rPr>
                      <w:rStyle w:val="s1"/>
                      <w:b/>
                      <w:bCs/>
                      <w:color w:val="00788C"/>
                      <w:sz w:val="23"/>
                      <w:szCs w:val="23"/>
                    </w:rPr>
                    <w:t>Organisational Accountabilities</w:t>
                  </w:r>
                  <w:r w:rsidRPr="00FC50C4">
                    <w:t xml:space="preserve"> </w:t>
                  </w:r>
                </w:p>
              </w:tc>
              <w:tc>
                <w:tcPr>
                  <w:tcW w:w="0" w:type="auto"/>
                  <w:tcBorders>
                    <w:top w:val="single" w:sz="4" w:space="0" w:color="AAA9AA"/>
                    <w:left w:val="single" w:sz="4" w:space="0" w:color="31849B"/>
                    <w:bottom w:val="single" w:sz="4" w:space="0" w:color="AAA9AA"/>
                  </w:tcBorders>
                </w:tcPr>
                <w:p w14:paraId="7F28E74B" w14:textId="77777777" w:rsidR="00FC50C4" w:rsidRPr="00B30287" w:rsidRDefault="00FC50C4" w:rsidP="00B30287">
                  <w:pPr>
                    <w:pStyle w:val="Normalwithbullets"/>
                  </w:pPr>
                  <w:r w:rsidRPr="00B30287">
                    <w:t xml:space="preserve">Manage a clinical case load within scope of </w:t>
                  </w:r>
                  <w:proofErr w:type="gramStart"/>
                  <w:r w:rsidRPr="00B30287">
                    <w:t>practice</w:t>
                  </w:r>
                  <w:proofErr w:type="gramEnd"/>
                </w:p>
                <w:p w14:paraId="5F3E2812" w14:textId="77777777" w:rsidR="00FC50C4" w:rsidRPr="00B30287" w:rsidRDefault="00FC50C4" w:rsidP="00B30287">
                  <w:pPr>
                    <w:pStyle w:val="Normalwithbullets"/>
                  </w:pPr>
                  <w:r w:rsidRPr="00B30287">
                    <w:t xml:space="preserve">Meet clinical KPIs in line with divisional </w:t>
                  </w:r>
                  <w:proofErr w:type="gramStart"/>
                  <w:r w:rsidRPr="00B30287">
                    <w:t>requirements</w:t>
                  </w:r>
                  <w:proofErr w:type="gramEnd"/>
                  <w:r w:rsidRPr="00B30287">
                    <w:t xml:space="preserve"> </w:t>
                  </w:r>
                </w:p>
                <w:p w14:paraId="6E94363E" w14:textId="77777777" w:rsidR="00FC50C4" w:rsidRPr="00B30287" w:rsidRDefault="00FC50C4" w:rsidP="00B30287">
                  <w:pPr>
                    <w:pStyle w:val="Normalwithbullets"/>
                  </w:pPr>
                  <w:r w:rsidRPr="00B30287">
                    <w:t xml:space="preserve">Support divisional objectives and priorities through the delivery of organisational training and participation in key projects as </w:t>
                  </w:r>
                  <w:proofErr w:type="gramStart"/>
                  <w:r w:rsidRPr="00B30287">
                    <w:t>required</w:t>
                  </w:r>
                  <w:proofErr w:type="gramEnd"/>
                </w:p>
                <w:p w14:paraId="46F1E474" w14:textId="77777777" w:rsidR="00FC50C4" w:rsidRPr="00B30287" w:rsidRDefault="00FC50C4" w:rsidP="00B30287">
                  <w:pPr>
                    <w:pStyle w:val="Normalwithbullets"/>
                  </w:pPr>
                  <w:r w:rsidRPr="00B30287">
                    <w:t xml:space="preserve">Attend organisational meetings and mandatory training as </w:t>
                  </w:r>
                  <w:proofErr w:type="gramStart"/>
                  <w:r w:rsidRPr="00B30287">
                    <w:t>required</w:t>
                  </w:r>
                  <w:proofErr w:type="gramEnd"/>
                </w:p>
                <w:p w14:paraId="48D620C3" w14:textId="77777777" w:rsidR="00FC50C4" w:rsidRPr="00B30287" w:rsidRDefault="00FC50C4" w:rsidP="00B30287">
                  <w:pPr>
                    <w:pStyle w:val="Normalwithbullets"/>
                  </w:pPr>
                  <w:r w:rsidRPr="00B30287">
                    <w:t xml:space="preserve">Be familiar with and follow Yooralla’s policies, procedures and management </w:t>
                  </w:r>
                  <w:proofErr w:type="gramStart"/>
                  <w:r w:rsidRPr="00B30287">
                    <w:t>instructions</w:t>
                  </w:r>
                  <w:proofErr w:type="gramEnd"/>
                </w:p>
                <w:p w14:paraId="5209C186" w14:textId="59B3C4E3" w:rsidR="008037F1" w:rsidRPr="00FC50C4" w:rsidRDefault="00FC50C4" w:rsidP="00B30287">
                  <w:pPr>
                    <w:pStyle w:val="Normalwithbullets"/>
                    <w:rPr>
                      <w:sz w:val="22"/>
                      <w:szCs w:val="22"/>
                    </w:rPr>
                  </w:pPr>
                  <w:r w:rsidRPr="00B30287">
                    <w:t>Uphold Yooralla’s purpose, vision, promise and values</w:t>
                  </w:r>
                </w:p>
              </w:tc>
            </w:tr>
            <w:tr w:rsidR="00FC50C4" w:rsidRPr="00E73606" w14:paraId="23DC763F" w14:textId="77777777" w:rsidTr="00574551">
              <w:trPr>
                <w:trHeight w:val="1074"/>
              </w:trPr>
              <w:tc>
                <w:tcPr>
                  <w:tcW w:w="0" w:type="auto"/>
                  <w:tcBorders>
                    <w:top w:val="single" w:sz="4" w:space="0" w:color="AAA9AA"/>
                    <w:bottom w:val="single" w:sz="4" w:space="0" w:color="AAA9AA"/>
                    <w:right w:val="single" w:sz="4" w:space="0" w:color="31849B"/>
                  </w:tcBorders>
                </w:tcPr>
                <w:p w14:paraId="40DE20AC" w14:textId="77777777" w:rsidR="00FC50C4" w:rsidRPr="000D6C84" w:rsidRDefault="00FC50C4" w:rsidP="00B30287">
                  <w:pPr>
                    <w:rPr>
                      <w:rStyle w:val="s1"/>
                      <w:b/>
                      <w:bCs/>
                      <w:color w:val="00788C"/>
                      <w:sz w:val="23"/>
                      <w:szCs w:val="23"/>
                    </w:rPr>
                  </w:pPr>
                </w:p>
                <w:p w14:paraId="4F01CA78" w14:textId="233B9C0B" w:rsidR="00FC50C4" w:rsidRPr="00FC50C4" w:rsidRDefault="00FC50C4" w:rsidP="00B30287">
                  <w:pPr>
                    <w:rPr>
                      <w:color w:val="A6A6A6" w:themeColor="background1" w:themeShade="A6"/>
                    </w:rPr>
                  </w:pPr>
                  <w:r w:rsidRPr="000D6C84">
                    <w:rPr>
                      <w:rStyle w:val="s1"/>
                      <w:b/>
                      <w:bCs/>
                      <w:color w:val="00788C"/>
                      <w:sz w:val="23"/>
                      <w:szCs w:val="23"/>
                    </w:rPr>
                    <w:t>Clinical Knowledge Areas</w:t>
                  </w:r>
                </w:p>
              </w:tc>
              <w:tc>
                <w:tcPr>
                  <w:tcW w:w="0" w:type="auto"/>
                  <w:tcBorders>
                    <w:top w:val="single" w:sz="4" w:space="0" w:color="AAA9AA"/>
                    <w:left w:val="single" w:sz="4" w:space="0" w:color="31849B"/>
                    <w:bottom w:val="single" w:sz="4" w:space="0" w:color="AAA9AA"/>
                  </w:tcBorders>
                </w:tcPr>
                <w:p w14:paraId="618000DE" w14:textId="77777777" w:rsidR="00620DC7" w:rsidRPr="00430CBF" w:rsidRDefault="00620DC7" w:rsidP="00B30287">
                  <w:pPr>
                    <w:pStyle w:val="paragraph"/>
                    <w:rPr>
                      <w:rFonts w:ascii="Segoe UI" w:hAnsi="Segoe UI" w:cs="Segoe UI"/>
                      <w:sz w:val="18"/>
                      <w:szCs w:val="18"/>
                    </w:rPr>
                  </w:pPr>
                  <w:r w:rsidRPr="00430CBF">
                    <w:rPr>
                      <w:rStyle w:val="normaltextrun"/>
                      <w:rFonts w:ascii="Arial" w:hAnsi="Arial" w:cs="Arial"/>
                    </w:rPr>
                    <w:t>Has clinical skills and knowledge to support people with a disability to achieve their goals through:</w:t>
                  </w:r>
                  <w:r w:rsidRPr="00430CBF">
                    <w:rPr>
                      <w:rStyle w:val="eop"/>
                      <w:rFonts w:ascii="Arial" w:hAnsi="Arial" w:cs="Arial"/>
                    </w:rPr>
                    <w:t> </w:t>
                  </w:r>
                </w:p>
                <w:p w14:paraId="06AE2CA7" w14:textId="77777777" w:rsidR="00620DC7" w:rsidRDefault="00620DC7" w:rsidP="00B30287">
                  <w:pPr>
                    <w:pStyle w:val="Normalwithbullets"/>
                  </w:pPr>
                  <w:r>
                    <w:rPr>
                      <w:rStyle w:val="normaltextrun"/>
                    </w:rPr>
                    <w:t xml:space="preserve">Assessment of age and developmentally appropriate language, literacy and communication </w:t>
                  </w:r>
                  <w:proofErr w:type="gramStart"/>
                  <w:r>
                    <w:rPr>
                      <w:rStyle w:val="normaltextrun"/>
                    </w:rPr>
                    <w:t>skills;</w:t>
                  </w:r>
                  <w:proofErr w:type="gramEnd"/>
                  <w:r>
                    <w:rPr>
                      <w:rStyle w:val="normaltextrun"/>
                    </w:rPr>
                    <w:t> </w:t>
                  </w:r>
                  <w:r>
                    <w:rPr>
                      <w:rStyle w:val="eop"/>
                    </w:rPr>
                    <w:t> </w:t>
                  </w:r>
                </w:p>
                <w:p w14:paraId="62F3BAA3" w14:textId="77777777" w:rsidR="00620DC7" w:rsidRDefault="00620DC7" w:rsidP="00B30287">
                  <w:pPr>
                    <w:pStyle w:val="Normalwithbullets"/>
                  </w:pPr>
                  <w:r>
                    <w:rPr>
                      <w:rStyle w:val="normaltextrun"/>
                    </w:rPr>
                    <w:t xml:space="preserve">Development and implementation of age and developmentally appropriate interventions to support language, literacy and functional </w:t>
                  </w:r>
                  <w:proofErr w:type="gramStart"/>
                  <w:r>
                    <w:rPr>
                      <w:rStyle w:val="normaltextrun"/>
                    </w:rPr>
                    <w:t>communication;</w:t>
                  </w:r>
                  <w:proofErr w:type="gramEnd"/>
                  <w:r>
                    <w:rPr>
                      <w:rStyle w:val="normaltextrun"/>
                    </w:rPr>
                    <w:t> </w:t>
                  </w:r>
                  <w:r>
                    <w:rPr>
                      <w:rStyle w:val="eop"/>
                    </w:rPr>
                    <w:t> </w:t>
                  </w:r>
                </w:p>
                <w:p w14:paraId="3B4BF35B" w14:textId="77777777" w:rsidR="00620DC7" w:rsidRDefault="00620DC7" w:rsidP="00B30287">
                  <w:pPr>
                    <w:pStyle w:val="Normalwithbullets"/>
                  </w:pPr>
                  <w:r>
                    <w:rPr>
                      <w:rStyle w:val="normaltextrun"/>
                    </w:rPr>
                    <w:t xml:space="preserve">Assessment, prescription and implementation of assistive technology to support communication including training for the customer and support people where </w:t>
                  </w:r>
                  <w:proofErr w:type="gramStart"/>
                  <w:r>
                    <w:rPr>
                      <w:rStyle w:val="normaltextrun"/>
                    </w:rPr>
                    <w:t>relevant;</w:t>
                  </w:r>
                  <w:proofErr w:type="gramEnd"/>
                  <w:r>
                    <w:rPr>
                      <w:rStyle w:val="normaltextrun"/>
                    </w:rPr>
                    <w:t> </w:t>
                  </w:r>
                  <w:r>
                    <w:rPr>
                      <w:rStyle w:val="eop"/>
                    </w:rPr>
                    <w:t> </w:t>
                  </w:r>
                </w:p>
                <w:p w14:paraId="6BC3B25D" w14:textId="77777777" w:rsidR="00620DC7" w:rsidRDefault="00620DC7" w:rsidP="00B30287">
                  <w:pPr>
                    <w:pStyle w:val="Normalwithbullets"/>
                  </w:pPr>
                  <w:r>
                    <w:rPr>
                      <w:rStyle w:val="normaltextrun"/>
                    </w:rPr>
                    <w:t>Assessment, diagnosis and development of recommendations, strategies as well as the implementation of intervention for people with issues with eating and drinking (dysphagia). This includes:</w:t>
                  </w:r>
                  <w:r>
                    <w:rPr>
                      <w:rStyle w:val="eop"/>
                    </w:rPr>
                    <w:t> </w:t>
                  </w:r>
                </w:p>
                <w:p w14:paraId="4D9E7E7D" w14:textId="77777777" w:rsidR="00620DC7" w:rsidRDefault="00620DC7" w:rsidP="00B30287">
                  <w:pPr>
                    <w:pStyle w:val="Normalwithbullets"/>
                  </w:pPr>
                  <w:r>
                    <w:rPr>
                      <w:rStyle w:val="normaltextrun"/>
                    </w:rPr>
                    <w:t xml:space="preserve">The development and periodic review of a mealtime management </w:t>
                  </w:r>
                  <w:proofErr w:type="gramStart"/>
                  <w:r>
                    <w:rPr>
                      <w:rStyle w:val="normaltextrun"/>
                    </w:rPr>
                    <w:t>plan;</w:t>
                  </w:r>
                  <w:proofErr w:type="gramEnd"/>
                  <w:r>
                    <w:rPr>
                      <w:rStyle w:val="normaltextrun"/>
                    </w:rPr>
                    <w:t> </w:t>
                  </w:r>
                  <w:r>
                    <w:rPr>
                      <w:rStyle w:val="eop"/>
                    </w:rPr>
                    <w:t> </w:t>
                  </w:r>
                </w:p>
                <w:p w14:paraId="5467600B" w14:textId="77777777" w:rsidR="00620DC7" w:rsidRDefault="00620DC7" w:rsidP="00B30287">
                  <w:pPr>
                    <w:pStyle w:val="Normalwithbullets"/>
                  </w:pPr>
                  <w:r>
                    <w:rPr>
                      <w:rStyle w:val="normaltextrun"/>
                    </w:rPr>
                    <w:t>Planning and the provision of training for the support team around the person in eating and drinking supports; and </w:t>
                  </w:r>
                  <w:r>
                    <w:rPr>
                      <w:rStyle w:val="eop"/>
                    </w:rPr>
                    <w:t> </w:t>
                  </w:r>
                </w:p>
                <w:p w14:paraId="2B602E49" w14:textId="57939DD6" w:rsidR="00FC50C4" w:rsidRPr="00620DC7" w:rsidRDefault="00620DC7" w:rsidP="00B30287">
                  <w:pPr>
                    <w:pStyle w:val="Normalwithbullets"/>
                  </w:pPr>
                  <w:r>
                    <w:rPr>
                      <w:rStyle w:val="normaltextrun"/>
                    </w:rPr>
                    <w:t>Swallowing therapy associated with dysphagia</w:t>
                  </w:r>
                </w:p>
              </w:tc>
            </w:tr>
            <w:tr w:rsidR="00FC50C4" w:rsidRPr="00824E46" w14:paraId="2C595206" w14:textId="77777777" w:rsidTr="00574551">
              <w:trPr>
                <w:trHeight w:val="567"/>
              </w:trPr>
              <w:tc>
                <w:tcPr>
                  <w:tcW w:w="0" w:type="auto"/>
                  <w:tcBorders>
                    <w:bottom w:val="single" w:sz="4" w:space="0" w:color="auto"/>
                    <w:right w:val="single" w:sz="4" w:space="0" w:color="31849B"/>
                  </w:tcBorders>
                </w:tcPr>
                <w:p w14:paraId="5BB10C8D" w14:textId="77777777" w:rsidR="00FC50C4" w:rsidRPr="00430CBF" w:rsidRDefault="00FC50C4" w:rsidP="00B30287">
                  <w:pPr>
                    <w:rPr>
                      <w:b/>
                      <w:color w:val="A6A6A6" w:themeColor="background1" w:themeShade="A6"/>
                      <w:sz w:val="22"/>
                      <w:szCs w:val="22"/>
                    </w:rPr>
                  </w:pPr>
                  <w:r w:rsidRPr="00430CBF">
                    <w:rPr>
                      <w:b/>
                      <w:color w:val="A6A6A6" w:themeColor="background1" w:themeShade="A6"/>
                      <w:sz w:val="22"/>
                      <w:szCs w:val="22"/>
                    </w:rPr>
                    <w:t xml:space="preserve">Capabilities </w:t>
                  </w:r>
                </w:p>
              </w:tc>
              <w:tc>
                <w:tcPr>
                  <w:tcW w:w="0" w:type="auto"/>
                  <w:tcBorders>
                    <w:left w:val="single" w:sz="4" w:space="0" w:color="31849B"/>
                    <w:bottom w:val="single" w:sz="4" w:space="0" w:color="auto"/>
                    <w:right w:val="nil"/>
                  </w:tcBorders>
                </w:tcPr>
                <w:p w14:paraId="323B69DF" w14:textId="301AB3B1" w:rsidR="00FC50C4" w:rsidRPr="00430CBF" w:rsidRDefault="00FC50C4" w:rsidP="00B30287">
                  <w:pPr>
                    <w:rPr>
                      <w:b/>
                      <w:color w:val="A6A6A6" w:themeColor="background1" w:themeShade="A6"/>
                      <w:sz w:val="22"/>
                      <w:szCs w:val="22"/>
                    </w:rPr>
                  </w:pPr>
                  <w:r w:rsidRPr="00430CBF">
                    <w:rPr>
                      <w:b/>
                      <w:color w:val="A6A6A6" w:themeColor="background1" w:themeShade="A6"/>
                      <w:sz w:val="22"/>
                      <w:szCs w:val="22"/>
                    </w:rPr>
                    <w:t>These are skills, knowledge and attributes that show work is being done at this level.</w:t>
                  </w:r>
                </w:p>
              </w:tc>
            </w:tr>
            <w:tr w:rsidR="00FC50C4" w:rsidRPr="00B975F5" w14:paraId="0B3A261E" w14:textId="77777777" w:rsidTr="000935B4">
              <w:trPr>
                <w:trHeight w:val="235"/>
              </w:trPr>
              <w:tc>
                <w:tcPr>
                  <w:tcW w:w="0" w:type="auto"/>
                  <w:tcBorders>
                    <w:top w:val="single" w:sz="4" w:space="0" w:color="auto"/>
                    <w:bottom w:val="nil"/>
                    <w:right w:val="single" w:sz="4" w:space="0" w:color="31849B"/>
                  </w:tcBorders>
                </w:tcPr>
                <w:p w14:paraId="7E50542F" w14:textId="77777777" w:rsidR="00FC50C4" w:rsidRPr="000D6C84" w:rsidRDefault="00FC50C4" w:rsidP="00B30287">
                  <w:pPr>
                    <w:rPr>
                      <w:rStyle w:val="s1"/>
                      <w:b/>
                      <w:bCs/>
                      <w:color w:val="00788C"/>
                      <w:sz w:val="23"/>
                      <w:szCs w:val="23"/>
                    </w:rPr>
                  </w:pPr>
                </w:p>
                <w:p w14:paraId="79AC8AFD" w14:textId="249835B0" w:rsidR="00FC50C4" w:rsidRPr="000D6C84" w:rsidRDefault="00FC50C4" w:rsidP="00B30287">
                  <w:pPr>
                    <w:rPr>
                      <w:rStyle w:val="s1"/>
                      <w:b/>
                      <w:bCs/>
                      <w:color w:val="00788C"/>
                      <w:sz w:val="23"/>
                      <w:szCs w:val="23"/>
                    </w:rPr>
                  </w:pPr>
                  <w:r w:rsidRPr="000D6C84">
                    <w:rPr>
                      <w:rStyle w:val="s1"/>
                      <w:b/>
                      <w:bCs/>
                      <w:color w:val="00788C"/>
                      <w:sz w:val="23"/>
                      <w:szCs w:val="23"/>
                    </w:rPr>
                    <w:t>Supporting a person with a disability</w:t>
                  </w:r>
                </w:p>
              </w:tc>
              <w:tc>
                <w:tcPr>
                  <w:tcW w:w="0" w:type="auto"/>
                  <w:tcBorders>
                    <w:top w:val="single" w:sz="4" w:space="0" w:color="auto"/>
                    <w:left w:val="single" w:sz="4" w:space="0" w:color="31849B"/>
                    <w:bottom w:val="nil"/>
                    <w:right w:val="nil"/>
                  </w:tcBorders>
                </w:tcPr>
                <w:p w14:paraId="6B5D11CE" w14:textId="77777777" w:rsidR="00FC50C4" w:rsidRPr="000D6C84" w:rsidRDefault="00FC50C4" w:rsidP="00B30287">
                  <w:pPr>
                    <w:rPr>
                      <w:b/>
                      <w:bCs/>
                    </w:rPr>
                  </w:pPr>
                  <w:r w:rsidRPr="000D6C84">
                    <w:rPr>
                      <w:b/>
                      <w:bCs/>
                    </w:rPr>
                    <w:t xml:space="preserve">Understands disability and complex support </w:t>
                  </w:r>
                  <w:proofErr w:type="gramStart"/>
                  <w:r w:rsidRPr="000D6C84">
                    <w:rPr>
                      <w:b/>
                      <w:bCs/>
                    </w:rPr>
                    <w:t>needs</w:t>
                  </w:r>
                  <w:proofErr w:type="gramEnd"/>
                </w:p>
                <w:p w14:paraId="402A7A5B" w14:textId="77777777" w:rsidR="00FC50C4" w:rsidRPr="00FC50C4" w:rsidRDefault="00FC50C4" w:rsidP="00B30287">
                  <w:pPr>
                    <w:pStyle w:val="Normalwithbullets"/>
                  </w:pPr>
                  <w:r w:rsidRPr="00FC50C4">
                    <w:t xml:space="preserve">Has a good, up-to-date understanding of disability and the rights of people with disability </w:t>
                  </w:r>
                </w:p>
                <w:p w14:paraId="38A4DE7C" w14:textId="77777777" w:rsidR="00FC50C4" w:rsidRPr="00FC50C4" w:rsidRDefault="00FC50C4" w:rsidP="00B30287">
                  <w:pPr>
                    <w:pStyle w:val="Normalwithbullets"/>
                  </w:pPr>
                  <w:r w:rsidRPr="00FC50C4">
                    <w:t xml:space="preserve">Recognises that complexity may arise from the interplay between individuals and their environments, and the capacity of service systems to </w:t>
                  </w:r>
                  <w:proofErr w:type="gramStart"/>
                  <w:r w:rsidRPr="00FC50C4">
                    <w:t>respond</w:t>
                  </w:r>
                  <w:proofErr w:type="gramEnd"/>
                </w:p>
                <w:p w14:paraId="27F80454" w14:textId="77777777" w:rsidR="00FC50C4" w:rsidRPr="00FC50C4" w:rsidRDefault="00FC50C4" w:rsidP="00B30287">
                  <w:pPr>
                    <w:pStyle w:val="Normalwithbullets"/>
                  </w:pPr>
                  <w:r w:rsidRPr="00FC50C4">
                    <w:t xml:space="preserve">Contributes to ways of adapting practice, environments and systems to respond to a person’s complex support </w:t>
                  </w:r>
                  <w:proofErr w:type="gramStart"/>
                  <w:r w:rsidRPr="00FC50C4">
                    <w:t>needs</w:t>
                  </w:r>
                  <w:proofErr w:type="gramEnd"/>
                  <w:r w:rsidRPr="00FC50C4">
                    <w:t xml:space="preserve"> </w:t>
                  </w:r>
                </w:p>
                <w:p w14:paraId="70CAD6B7" w14:textId="77777777" w:rsidR="00FC50C4" w:rsidRPr="00FC50C4" w:rsidRDefault="00FC50C4" w:rsidP="00B30287">
                  <w:pPr>
                    <w:pStyle w:val="Normalwithbullets"/>
                  </w:pPr>
                  <w:r w:rsidRPr="00FC50C4">
                    <w:t>Raises awareness of these within the service</w:t>
                  </w:r>
                </w:p>
                <w:p w14:paraId="614D3969" w14:textId="77777777" w:rsidR="00FC50C4" w:rsidRPr="000D6C84" w:rsidRDefault="00FC50C4" w:rsidP="00B30287">
                  <w:pPr>
                    <w:rPr>
                      <w:b/>
                      <w:bCs/>
                    </w:rPr>
                  </w:pPr>
                  <w:r w:rsidRPr="000D6C84">
                    <w:rPr>
                      <w:b/>
                      <w:bCs/>
                    </w:rPr>
                    <w:lastRenderedPageBreak/>
                    <w:t xml:space="preserve">Promotes independence and informed </w:t>
                  </w:r>
                  <w:proofErr w:type="gramStart"/>
                  <w:r w:rsidRPr="000D6C84">
                    <w:rPr>
                      <w:b/>
                      <w:bCs/>
                    </w:rPr>
                    <w:t>choice</w:t>
                  </w:r>
                  <w:proofErr w:type="gramEnd"/>
                </w:p>
                <w:p w14:paraId="065B8B2E" w14:textId="77777777" w:rsidR="00FC50C4" w:rsidRPr="00FC50C4" w:rsidRDefault="00FC50C4" w:rsidP="00B30287">
                  <w:pPr>
                    <w:pStyle w:val="Normalwithbullets"/>
                  </w:pPr>
                  <w:r w:rsidRPr="00FC50C4">
                    <w:t xml:space="preserve">Has a strong understanding of how individual experiences of disability can influence the support a person may need to make an informed </w:t>
                  </w:r>
                  <w:proofErr w:type="gramStart"/>
                  <w:r w:rsidRPr="00FC50C4">
                    <w:t>choice</w:t>
                  </w:r>
                  <w:proofErr w:type="gramEnd"/>
                </w:p>
                <w:p w14:paraId="00F727AD" w14:textId="77777777" w:rsidR="00FC50C4" w:rsidRPr="00FC50C4" w:rsidRDefault="00FC50C4" w:rsidP="00B30287">
                  <w:pPr>
                    <w:pStyle w:val="Normalwithbullets"/>
                  </w:pPr>
                  <w:r w:rsidRPr="00FC50C4">
                    <w:t xml:space="preserve">Confidently supports the person where possible to make their own </w:t>
                  </w:r>
                  <w:proofErr w:type="gramStart"/>
                  <w:r w:rsidRPr="00FC50C4">
                    <w:t>decisions</w:t>
                  </w:r>
                  <w:proofErr w:type="gramEnd"/>
                  <w:r w:rsidRPr="00FC50C4">
                    <w:t xml:space="preserve"> </w:t>
                  </w:r>
                </w:p>
                <w:p w14:paraId="24B9C1A9" w14:textId="77777777" w:rsidR="00FC50C4" w:rsidRPr="00FC50C4" w:rsidRDefault="00FC50C4" w:rsidP="00B30287">
                  <w:pPr>
                    <w:pStyle w:val="Normalwithbullets"/>
                  </w:pPr>
                  <w:r w:rsidRPr="00FC50C4">
                    <w:t>Builds knowledge of this within the service</w:t>
                  </w:r>
                </w:p>
                <w:p w14:paraId="26AAE635" w14:textId="77777777" w:rsidR="00FC50C4" w:rsidRPr="000D6C84" w:rsidRDefault="00FC50C4" w:rsidP="00B30287">
                  <w:pPr>
                    <w:rPr>
                      <w:b/>
                      <w:bCs/>
                    </w:rPr>
                  </w:pPr>
                  <w:r w:rsidRPr="000D6C84">
                    <w:rPr>
                      <w:b/>
                      <w:bCs/>
                    </w:rPr>
                    <w:t xml:space="preserve">Works in partnership with the person to set and achieve </w:t>
                  </w:r>
                  <w:proofErr w:type="gramStart"/>
                  <w:r w:rsidRPr="000D6C84">
                    <w:rPr>
                      <w:b/>
                      <w:bCs/>
                    </w:rPr>
                    <w:t>goals</w:t>
                  </w:r>
                  <w:proofErr w:type="gramEnd"/>
                  <w:r w:rsidRPr="000D6C84">
                    <w:rPr>
                      <w:b/>
                      <w:bCs/>
                    </w:rPr>
                    <w:t xml:space="preserve"> </w:t>
                  </w:r>
                </w:p>
                <w:p w14:paraId="054E3D4C" w14:textId="77777777" w:rsidR="00FC50C4" w:rsidRPr="00B30287" w:rsidRDefault="00FC50C4" w:rsidP="00B30287">
                  <w:pPr>
                    <w:pStyle w:val="Normalwithbullets"/>
                  </w:pPr>
                  <w:r w:rsidRPr="00B30287">
                    <w:t xml:space="preserve">Incorporates the views, needs, preferences and developmental stage of the person, and where appropriate the person’s supports in setting and achieving </w:t>
                  </w:r>
                  <w:proofErr w:type="gramStart"/>
                  <w:r w:rsidRPr="00B30287">
                    <w:t>goals</w:t>
                  </w:r>
                  <w:proofErr w:type="gramEnd"/>
                </w:p>
                <w:p w14:paraId="25924F5F" w14:textId="77777777" w:rsidR="00FC50C4" w:rsidRPr="00B30287" w:rsidRDefault="00FC50C4" w:rsidP="00B30287">
                  <w:pPr>
                    <w:pStyle w:val="Normalwithbullets"/>
                  </w:pPr>
                  <w:r w:rsidRPr="00B30287">
                    <w:t>Implements best practice models to set and achieve goals that are participation- or activity-</w:t>
                  </w:r>
                  <w:proofErr w:type="gramStart"/>
                  <w:r w:rsidRPr="00B30287">
                    <w:t>focused</w:t>
                  </w:r>
                  <w:proofErr w:type="gramEnd"/>
                </w:p>
                <w:p w14:paraId="78FBC347" w14:textId="1EC8FB59" w:rsidR="00FC50C4" w:rsidRPr="000D6C84" w:rsidRDefault="00FC50C4" w:rsidP="00B30287">
                  <w:pPr>
                    <w:rPr>
                      <w:b/>
                      <w:bCs/>
                    </w:rPr>
                  </w:pPr>
                  <w:r w:rsidRPr="000D6C84">
                    <w:rPr>
                      <w:b/>
                      <w:bCs/>
                    </w:rPr>
                    <w:t xml:space="preserve">Thinks flexibly and </w:t>
                  </w:r>
                  <w:proofErr w:type="gramStart"/>
                  <w:r w:rsidRPr="000D6C84">
                    <w:rPr>
                      <w:b/>
                      <w:bCs/>
                    </w:rPr>
                    <w:t>tailors</w:t>
                  </w:r>
                  <w:proofErr w:type="gramEnd"/>
                  <w:r w:rsidRPr="000D6C84">
                    <w:rPr>
                      <w:b/>
                      <w:bCs/>
                    </w:rPr>
                    <w:t xml:space="preserve"> interventions to the person </w:t>
                  </w:r>
                </w:p>
                <w:p w14:paraId="3A80BEDF" w14:textId="77777777" w:rsidR="00FC50C4" w:rsidRPr="00FC50C4" w:rsidRDefault="00FC50C4" w:rsidP="00B30287">
                  <w:pPr>
                    <w:pStyle w:val="Normalwithbullets"/>
                  </w:pPr>
                  <w:r w:rsidRPr="00FC50C4">
                    <w:t xml:space="preserve">Uses clinical judgement to tailor intervention to best meet the needs, preferences and values of the person and their </w:t>
                  </w:r>
                  <w:proofErr w:type="gramStart"/>
                  <w:r w:rsidRPr="00FC50C4">
                    <w:t>supports</w:t>
                  </w:r>
                  <w:proofErr w:type="gramEnd"/>
                  <w:r w:rsidRPr="00FC50C4">
                    <w:t xml:space="preserve"> </w:t>
                  </w:r>
                </w:p>
                <w:p w14:paraId="78273D36" w14:textId="77777777" w:rsidR="00FC50C4" w:rsidRPr="00FC50C4" w:rsidRDefault="00FC50C4" w:rsidP="00B30287">
                  <w:pPr>
                    <w:pStyle w:val="Normalwithbullets"/>
                  </w:pPr>
                  <w:r w:rsidRPr="00FC50C4">
                    <w:t xml:space="preserve">Thinks creatively to solve complex problems and implement </w:t>
                  </w:r>
                  <w:proofErr w:type="gramStart"/>
                  <w:r w:rsidRPr="00FC50C4">
                    <w:t>solutions</w:t>
                  </w:r>
                  <w:proofErr w:type="gramEnd"/>
                </w:p>
                <w:p w14:paraId="14643668" w14:textId="77777777" w:rsidR="00FC50C4" w:rsidRPr="00FC50C4" w:rsidRDefault="00FC50C4" w:rsidP="00B30287">
                  <w:pPr>
                    <w:pStyle w:val="Normalwithbullets"/>
                  </w:pPr>
                  <w:r w:rsidRPr="00FC50C4">
                    <w:t xml:space="preserve">Seeks expert guidance on novel, complex or critical </w:t>
                  </w:r>
                  <w:proofErr w:type="gramStart"/>
                  <w:r w:rsidRPr="00FC50C4">
                    <w:t>tasks</w:t>
                  </w:r>
                  <w:proofErr w:type="gramEnd"/>
                </w:p>
                <w:p w14:paraId="6FC6D5B3" w14:textId="77777777" w:rsidR="00FC50C4" w:rsidRPr="00FC50C4" w:rsidRDefault="00FC50C4" w:rsidP="00B30287">
                  <w:pPr>
                    <w:pStyle w:val="FootnoteText"/>
                  </w:pPr>
                </w:p>
                <w:p w14:paraId="518C0C0C" w14:textId="77777777" w:rsidR="00FC50C4" w:rsidRPr="000D6C84" w:rsidRDefault="00FC50C4" w:rsidP="00B30287">
                  <w:pPr>
                    <w:rPr>
                      <w:b/>
                      <w:bCs/>
                    </w:rPr>
                  </w:pPr>
                  <w:r w:rsidRPr="000D6C84">
                    <w:rPr>
                      <w:b/>
                      <w:bCs/>
                    </w:rPr>
                    <w:t xml:space="preserve">Communicates </w:t>
                  </w:r>
                  <w:proofErr w:type="gramStart"/>
                  <w:r w:rsidRPr="000D6C84">
                    <w:rPr>
                      <w:b/>
                      <w:bCs/>
                    </w:rPr>
                    <w:t>effectively</w:t>
                  </w:r>
                  <w:proofErr w:type="gramEnd"/>
                  <w:r w:rsidRPr="000D6C84">
                    <w:rPr>
                      <w:b/>
                      <w:bCs/>
                    </w:rPr>
                    <w:t xml:space="preserve"> </w:t>
                  </w:r>
                </w:p>
                <w:p w14:paraId="399D6721" w14:textId="77777777" w:rsidR="00FC50C4" w:rsidRPr="00FC50C4" w:rsidRDefault="00FC50C4" w:rsidP="00B30287">
                  <w:pPr>
                    <w:pStyle w:val="Normalwithbullets"/>
                  </w:pPr>
                  <w:r w:rsidRPr="00FC50C4">
                    <w:t xml:space="preserve">Considers the various possible influences on a person’s communication </w:t>
                  </w:r>
                  <w:proofErr w:type="gramStart"/>
                  <w:r w:rsidRPr="00FC50C4">
                    <w:t>needs</w:t>
                  </w:r>
                  <w:proofErr w:type="gramEnd"/>
                </w:p>
                <w:p w14:paraId="668A1F99" w14:textId="77777777" w:rsidR="00FC50C4" w:rsidRPr="00FC50C4" w:rsidRDefault="00FC50C4" w:rsidP="00B30287">
                  <w:pPr>
                    <w:pStyle w:val="Normalwithbullets"/>
                  </w:pPr>
                  <w:r w:rsidRPr="00FC50C4">
                    <w:t xml:space="preserve">Adapts communication approaches to respond to those </w:t>
                  </w:r>
                  <w:proofErr w:type="gramStart"/>
                  <w:r w:rsidRPr="00FC50C4">
                    <w:t>needs</w:t>
                  </w:r>
                  <w:proofErr w:type="gramEnd"/>
                  <w:r w:rsidRPr="00FC50C4">
                    <w:t xml:space="preserve"> </w:t>
                  </w:r>
                </w:p>
                <w:p w14:paraId="5BEB1CC7" w14:textId="77777777" w:rsidR="00FC50C4" w:rsidRPr="00FC50C4" w:rsidRDefault="00FC50C4" w:rsidP="00B30287">
                  <w:pPr>
                    <w:pStyle w:val="Normalwithbullets"/>
                  </w:pPr>
                  <w:r w:rsidRPr="00FC50C4">
                    <w:t xml:space="preserve">Adapts communication to respond to people of diverse backgrounds and uses qualified interpreters </w:t>
                  </w:r>
                  <w:proofErr w:type="gramStart"/>
                  <w:r w:rsidRPr="00FC50C4">
                    <w:t>appropriately</w:t>
                  </w:r>
                  <w:proofErr w:type="gramEnd"/>
                </w:p>
                <w:p w14:paraId="6AA8A389" w14:textId="77777777" w:rsidR="00FC50C4" w:rsidRPr="000D6C84" w:rsidRDefault="00FC50C4" w:rsidP="00B30287">
                  <w:pPr>
                    <w:rPr>
                      <w:b/>
                      <w:bCs/>
                    </w:rPr>
                  </w:pPr>
                  <w:r w:rsidRPr="000D6C84">
                    <w:rPr>
                      <w:b/>
                      <w:bCs/>
                    </w:rPr>
                    <w:t xml:space="preserve">Works collaboratively with the person’s supports </w:t>
                  </w:r>
                </w:p>
                <w:p w14:paraId="6323BE2E" w14:textId="77777777" w:rsidR="00FC50C4" w:rsidRPr="00FC50C4" w:rsidRDefault="00FC50C4" w:rsidP="000D6C84">
                  <w:pPr>
                    <w:pStyle w:val="Normalwithbullets"/>
                  </w:pPr>
                  <w:r w:rsidRPr="00FC50C4">
                    <w:t xml:space="preserve">Has a strong understanding of the role and dynamics of formal and informal supports to promote positive outcomes for </w:t>
                  </w:r>
                  <w:proofErr w:type="gramStart"/>
                  <w:r w:rsidRPr="00FC50C4">
                    <w:t>people</w:t>
                  </w:r>
                  <w:proofErr w:type="gramEnd"/>
                </w:p>
                <w:p w14:paraId="6D43DA94" w14:textId="77777777" w:rsidR="00FC50C4" w:rsidRPr="00FC50C4" w:rsidRDefault="00FC50C4" w:rsidP="000D6C84">
                  <w:pPr>
                    <w:pStyle w:val="Normalwithbullets"/>
                  </w:pPr>
                  <w:r w:rsidRPr="00FC50C4">
                    <w:t xml:space="preserve">Considers diverse values, attitudes and beliefs in delivering </w:t>
                  </w:r>
                  <w:proofErr w:type="gramStart"/>
                  <w:r w:rsidRPr="00FC50C4">
                    <w:t>services</w:t>
                  </w:r>
                  <w:proofErr w:type="gramEnd"/>
                  <w:r w:rsidRPr="00FC50C4">
                    <w:t xml:space="preserve"> </w:t>
                  </w:r>
                </w:p>
                <w:p w14:paraId="29390323" w14:textId="5F254C56" w:rsidR="00FC50C4" w:rsidRPr="00FC50C4" w:rsidRDefault="00FC50C4" w:rsidP="000D6C84">
                  <w:pPr>
                    <w:pStyle w:val="Normalwithbullets"/>
                    <w:rPr>
                      <w:sz w:val="22"/>
                      <w:szCs w:val="22"/>
                    </w:rPr>
                  </w:pPr>
                  <w:r w:rsidRPr="00FC50C4">
                    <w:t>Develops strong working relationships and builds the capacity of formal and informal supports to support the person</w:t>
                  </w:r>
                </w:p>
              </w:tc>
            </w:tr>
            <w:tr w:rsidR="00FC50C4" w:rsidRPr="00E73606" w14:paraId="3D20D6E6" w14:textId="77777777" w:rsidTr="000935B4">
              <w:trPr>
                <w:trHeight w:val="88"/>
              </w:trPr>
              <w:tc>
                <w:tcPr>
                  <w:tcW w:w="0" w:type="auto"/>
                  <w:tcBorders>
                    <w:bottom w:val="single" w:sz="4" w:space="0" w:color="AAA9AA"/>
                    <w:right w:val="single" w:sz="4" w:space="0" w:color="31849B"/>
                  </w:tcBorders>
                </w:tcPr>
                <w:p w14:paraId="50D4FC8D" w14:textId="654925FD" w:rsidR="00FC50C4" w:rsidRPr="00FC50C4" w:rsidRDefault="00FC50C4" w:rsidP="00B30287">
                  <w:pPr>
                    <w:pStyle w:val="ListParagraph"/>
                  </w:pPr>
                </w:p>
              </w:tc>
              <w:tc>
                <w:tcPr>
                  <w:tcW w:w="0" w:type="auto"/>
                  <w:tcBorders>
                    <w:left w:val="single" w:sz="4" w:space="0" w:color="31849B"/>
                    <w:bottom w:val="single" w:sz="4" w:space="0" w:color="AAA9AA"/>
                    <w:right w:val="nil"/>
                  </w:tcBorders>
                </w:tcPr>
                <w:p w14:paraId="25AEC74F" w14:textId="76E203D0" w:rsidR="00FC50C4" w:rsidRPr="00FC50C4" w:rsidRDefault="00FC50C4" w:rsidP="00B30287">
                  <w:pPr>
                    <w:pStyle w:val="FootnoteText"/>
                  </w:pPr>
                </w:p>
              </w:tc>
            </w:tr>
            <w:tr w:rsidR="00FC50C4" w:rsidRPr="00E73606" w14:paraId="7093134B" w14:textId="77777777" w:rsidTr="00F11825">
              <w:trPr>
                <w:trHeight w:val="1171"/>
              </w:trPr>
              <w:tc>
                <w:tcPr>
                  <w:tcW w:w="0" w:type="auto"/>
                  <w:tcBorders>
                    <w:bottom w:val="single" w:sz="4" w:space="0" w:color="AAA9AA"/>
                    <w:right w:val="single" w:sz="4" w:space="0" w:color="31849B"/>
                  </w:tcBorders>
                </w:tcPr>
                <w:p w14:paraId="137BD882" w14:textId="77777777" w:rsidR="00FC50C4" w:rsidRPr="00FC50C4" w:rsidRDefault="00FC50C4" w:rsidP="00B30287">
                  <w:pPr>
                    <w:pStyle w:val="ListParagraph"/>
                  </w:pPr>
                </w:p>
                <w:p w14:paraId="77B37A5C" w14:textId="6ABA9891" w:rsidR="00FC50C4" w:rsidRPr="00FC50C4" w:rsidRDefault="00FC50C4" w:rsidP="000D6C84">
                  <w:r w:rsidRPr="000D6C84">
                    <w:rPr>
                      <w:rStyle w:val="s1"/>
                      <w:b/>
                      <w:bCs/>
                      <w:color w:val="00788C"/>
                      <w:sz w:val="23"/>
                      <w:szCs w:val="23"/>
                    </w:rPr>
                    <w:t>Allied Health Practice</w:t>
                  </w:r>
                </w:p>
              </w:tc>
              <w:tc>
                <w:tcPr>
                  <w:tcW w:w="0" w:type="auto"/>
                  <w:tcBorders>
                    <w:left w:val="single" w:sz="4" w:space="0" w:color="31849B"/>
                    <w:bottom w:val="single" w:sz="4" w:space="0" w:color="AAA9AA"/>
                    <w:right w:val="nil"/>
                  </w:tcBorders>
                </w:tcPr>
                <w:p w14:paraId="7545D41D" w14:textId="77777777" w:rsidR="00FC50C4" w:rsidRPr="000D6C84" w:rsidRDefault="00FC50C4" w:rsidP="00B30287">
                  <w:pPr>
                    <w:rPr>
                      <w:b/>
                      <w:bCs/>
                    </w:rPr>
                  </w:pPr>
                  <w:r w:rsidRPr="000D6C84">
                    <w:rPr>
                      <w:b/>
                      <w:bCs/>
                    </w:rPr>
                    <w:t xml:space="preserve">Operates within scope of </w:t>
                  </w:r>
                  <w:proofErr w:type="gramStart"/>
                  <w:r w:rsidRPr="000D6C84">
                    <w:rPr>
                      <w:b/>
                      <w:bCs/>
                    </w:rPr>
                    <w:t>practice</w:t>
                  </w:r>
                  <w:proofErr w:type="gramEnd"/>
                  <w:r w:rsidRPr="000D6C84">
                    <w:rPr>
                      <w:b/>
                      <w:bCs/>
                    </w:rPr>
                    <w:t xml:space="preserve"> </w:t>
                  </w:r>
                </w:p>
                <w:p w14:paraId="5722AEA8" w14:textId="77777777" w:rsidR="00FC50C4" w:rsidRPr="00FC50C4" w:rsidRDefault="00FC50C4" w:rsidP="000D6C84">
                  <w:pPr>
                    <w:pStyle w:val="Normalwithbullets"/>
                  </w:pPr>
                  <w:r w:rsidRPr="00FC50C4">
                    <w:t xml:space="preserve">Implements evidence-informed practice confidently and </w:t>
                  </w:r>
                  <w:proofErr w:type="gramStart"/>
                  <w:r w:rsidRPr="00FC50C4">
                    <w:t>independently</w:t>
                  </w:r>
                  <w:proofErr w:type="gramEnd"/>
                  <w:r w:rsidRPr="00FC50C4">
                    <w:t xml:space="preserve"> </w:t>
                  </w:r>
                </w:p>
                <w:p w14:paraId="68934855" w14:textId="77777777" w:rsidR="00FC50C4" w:rsidRPr="00FC50C4" w:rsidRDefault="00FC50C4" w:rsidP="000D6C84">
                  <w:pPr>
                    <w:pStyle w:val="Normalwithbullets"/>
                  </w:pPr>
                  <w:r w:rsidRPr="00FC50C4">
                    <w:lastRenderedPageBreak/>
                    <w:t>Measures outcomes appropriately</w:t>
                  </w:r>
                </w:p>
                <w:p w14:paraId="754AD4E5" w14:textId="77777777" w:rsidR="00FC50C4" w:rsidRPr="00FC50C4" w:rsidRDefault="00FC50C4" w:rsidP="000D6C84">
                  <w:pPr>
                    <w:pStyle w:val="Normalwithbullets"/>
                  </w:pPr>
                  <w:r w:rsidRPr="00FC50C4">
                    <w:t xml:space="preserve">Reflects on practice and actively participate in clinical supervision to support established or developing new scopes of </w:t>
                  </w:r>
                  <w:proofErr w:type="gramStart"/>
                  <w:r w:rsidRPr="00FC50C4">
                    <w:t>practice</w:t>
                  </w:r>
                  <w:proofErr w:type="gramEnd"/>
                </w:p>
                <w:p w14:paraId="52D6443C" w14:textId="77777777" w:rsidR="00FC50C4" w:rsidRPr="00FC50C4" w:rsidRDefault="00FC50C4" w:rsidP="000D6C84">
                  <w:pPr>
                    <w:pStyle w:val="Normalwithbullets"/>
                  </w:pPr>
                  <w:r w:rsidRPr="00FC50C4">
                    <w:t xml:space="preserve">Contributes to a culture of interprofessional learning and development by supervising and teaching </w:t>
                  </w:r>
                  <w:proofErr w:type="gramStart"/>
                  <w:r w:rsidRPr="00FC50C4">
                    <w:t>students</w:t>
                  </w:r>
                  <w:proofErr w:type="gramEnd"/>
                </w:p>
                <w:p w14:paraId="01049322" w14:textId="77777777" w:rsidR="00FC50C4" w:rsidRPr="00FC50C4" w:rsidRDefault="00FC50C4" w:rsidP="000D6C84">
                  <w:pPr>
                    <w:pStyle w:val="Normalwithbullets"/>
                  </w:pPr>
                  <w:r w:rsidRPr="00FC50C4">
                    <w:t xml:space="preserve">Actively participates in learning and development </w:t>
                  </w:r>
                  <w:proofErr w:type="gramStart"/>
                  <w:r w:rsidRPr="00FC50C4">
                    <w:t>opportunities</w:t>
                  </w:r>
                  <w:proofErr w:type="gramEnd"/>
                </w:p>
                <w:p w14:paraId="50FA14A0" w14:textId="77777777" w:rsidR="00FC50C4" w:rsidRPr="000D6C84" w:rsidRDefault="00FC50C4" w:rsidP="00B30287">
                  <w:pPr>
                    <w:rPr>
                      <w:b/>
                      <w:bCs/>
                    </w:rPr>
                  </w:pPr>
                  <w:r w:rsidRPr="000D6C84">
                    <w:rPr>
                      <w:b/>
                      <w:bCs/>
                    </w:rPr>
                    <w:t xml:space="preserve">Collaborates </w:t>
                  </w:r>
                  <w:proofErr w:type="spellStart"/>
                  <w:proofErr w:type="gramStart"/>
                  <w:r w:rsidRPr="000D6C84">
                    <w:rPr>
                      <w:b/>
                      <w:bCs/>
                    </w:rPr>
                    <w:t>interprofessionally</w:t>
                  </w:r>
                  <w:proofErr w:type="spellEnd"/>
                  <w:proofErr w:type="gramEnd"/>
                  <w:r w:rsidRPr="000D6C84">
                    <w:rPr>
                      <w:b/>
                      <w:bCs/>
                    </w:rPr>
                    <w:t xml:space="preserve"> </w:t>
                  </w:r>
                </w:p>
                <w:p w14:paraId="782ECD3F" w14:textId="77777777" w:rsidR="00FC50C4" w:rsidRPr="00FC50C4" w:rsidRDefault="00FC50C4" w:rsidP="000D6C84">
                  <w:pPr>
                    <w:pStyle w:val="Normalwithbullets"/>
                  </w:pPr>
                  <w:r w:rsidRPr="00FC50C4">
                    <w:t xml:space="preserve">Understands their limits and professional </w:t>
                  </w:r>
                  <w:proofErr w:type="gramStart"/>
                  <w:r w:rsidRPr="00FC50C4">
                    <w:t>boundaries</w:t>
                  </w:r>
                  <w:proofErr w:type="gramEnd"/>
                </w:p>
                <w:p w14:paraId="3684E957" w14:textId="77777777" w:rsidR="00FC50C4" w:rsidRPr="00FC50C4" w:rsidRDefault="00FC50C4" w:rsidP="000D6C84">
                  <w:pPr>
                    <w:pStyle w:val="Normalwithbullets"/>
                  </w:pPr>
                  <w:r w:rsidRPr="00FC50C4">
                    <w:t xml:space="preserve">Has a strong understanding of the scope of practice of other </w:t>
                  </w:r>
                  <w:proofErr w:type="gramStart"/>
                  <w:r w:rsidRPr="00FC50C4">
                    <w:t>professions</w:t>
                  </w:r>
                  <w:proofErr w:type="gramEnd"/>
                </w:p>
                <w:p w14:paraId="23F88766" w14:textId="77777777" w:rsidR="00FC50C4" w:rsidRPr="00FC50C4" w:rsidRDefault="00FC50C4" w:rsidP="000D6C84">
                  <w:pPr>
                    <w:pStyle w:val="Normalwithbullets"/>
                  </w:pPr>
                  <w:r w:rsidRPr="00FC50C4">
                    <w:t xml:space="preserve">Builds strong relationships with other allied health professionals to support </w:t>
                  </w:r>
                  <w:proofErr w:type="gramStart"/>
                  <w:r w:rsidRPr="00FC50C4">
                    <w:t>referrals</w:t>
                  </w:r>
                  <w:proofErr w:type="gramEnd"/>
                  <w:r w:rsidRPr="00FC50C4">
                    <w:t xml:space="preserve"> </w:t>
                  </w:r>
                </w:p>
                <w:p w14:paraId="3B6A1ACE" w14:textId="106F10E6" w:rsidR="00FC50C4" w:rsidRPr="00FC50C4" w:rsidRDefault="00FC50C4" w:rsidP="000D6C84">
                  <w:pPr>
                    <w:pStyle w:val="Normalwithbullets"/>
                    <w:rPr>
                      <w:sz w:val="22"/>
                      <w:szCs w:val="22"/>
                    </w:rPr>
                  </w:pPr>
                  <w:r w:rsidRPr="00FC50C4">
                    <w:t>Articulates reasons for referrals to the person</w:t>
                  </w:r>
                </w:p>
              </w:tc>
            </w:tr>
            <w:tr w:rsidR="00FC50C4" w:rsidRPr="00E73606" w14:paraId="7C7AAD30" w14:textId="77777777" w:rsidTr="00574551">
              <w:trPr>
                <w:trHeight w:val="1171"/>
              </w:trPr>
              <w:tc>
                <w:tcPr>
                  <w:tcW w:w="0" w:type="auto"/>
                  <w:tcBorders>
                    <w:top w:val="single" w:sz="4" w:space="0" w:color="AAA9AA"/>
                    <w:bottom w:val="single" w:sz="4" w:space="0" w:color="AAA9AA"/>
                    <w:right w:val="single" w:sz="4" w:space="0" w:color="31849B"/>
                  </w:tcBorders>
                </w:tcPr>
                <w:p w14:paraId="1E83C306" w14:textId="77777777" w:rsidR="00FC50C4" w:rsidRPr="00FC50C4" w:rsidRDefault="00FC50C4" w:rsidP="00B30287">
                  <w:pPr>
                    <w:pStyle w:val="ListParagraph"/>
                  </w:pPr>
                </w:p>
                <w:p w14:paraId="2FE10E0C" w14:textId="112DA0F0" w:rsidR="00FC50C4" w:rsidRPr="00FC50C4" w:rsidRDefault="00FC50C4" w:rsidP="000D6C84">
                  <w:r w:rsidRPr="000D6C84">
                    <w:rPr>
                      <w:rStyle w:val="s1"/>
                      <w:b/>
                      <w:bCs/>
                      <w:color w:val="00788C"/>
                      <w:sz w:val="23"/>
                      <w:szCs w:val="23"/>
                    </w:rPr>
                    <w:t>Service Systems</w:t>
                  </w:r>
                </w:p>
              </w:tc>
              <w:tc>
                <w:tcPr>
                  <w:tcW w:w="0" w:type="auto"/>
                  <w:tcBorders>
                    <w:top w:val="single" w:sz="4" w:space="0" w:color="AAA9AA"/>
                    <w:left w:val="single" w:sz="4" w:space="0" w:color="31849B"/>
                    <w:bottom w:val="single" w:sz="4" w:space="0" w:color="AAA9AA"/>
                    <w:right w:val="nil"/>
                  </w:tcBorders>
                </w:tcPr>
                <w:p w14:paraId="67E4A9B0" w14:textId="77777777" w:rsidR="00FC50C4" w:rsidRPr="000D6C84" w:rsidRDefault="00FC50C4" w:rsidP="00B30287">
                  <w:pPr>
                    <w:rPr>
                      <w:b/>
                      <w:bCs/>
                    </w:rPr>
                  </w:pPr>
                  <w:r w:rsidRPr="000D6C84">
                    <w:rPr>
                      <w:b/>
                      <w:bCs/>
                    </w:rPr>
                    <w:t>Navigates funding systems including the National Disability Insurance Scheme (NDIS)</w:t>
                  </w:r>
                </w:p>
                <w:p w14:paraId="5B7B04E2" w14:textId="77777777" w:rsidR="00FC50C4" w:rsidRPr="00FC50C4" w:rsidRDefault="00FC50C4" w:rsidP="000D6C84">
                  <w:pPr>
                    <w:pStyle w:val="Normalwithbullets"/>
                  </w:pPr>
                  <w:r w:rsidRPr="00FC50C4">
                    <w:t xml:space="preserve">Implements operational guidelines and </w:t>
                  </w:r>
                  <w:proofErr w:type="gramStart"/>
                  <w:r w:rsidRPr="00FC50C4">
                    <w:t>processes</w:t>
                  </w:r>
                  <w:proofErr w:type="gramEnd"/>
                  <w:r w:rsidRPr="00FC50C4">
                    <w:t xml:space="preserve"> </w:t>
                  </w:r>
                </w:p>
                <w:p w14:paraId="19773A68" w14:textId="77777777" w:rsidR="00FC50C4" w:rsidRPr="00FC50C4" w:rsidRDefault="00FC50C4" w:rsidP="000D6C84">
                  <w:pPr>
                    <w:pStyle w:val="Normalwithbullets"/>
                  </w:pPr>
                  <w:r w:rsidRPr="00FC50C4">
                    <w:t xml:space="preserve">Builds skills in other professionals to implement </w:t>
                  </w:r>
                  <w:proofErr w:type="gramStart"/>
                  <w:r w:rsidRPr="00FC50C4">
                    <w:t>guidelines</w:t>
                  </w:r>
                  <w:proofErr w:type="gramEnd"/>
                </w:p>
                <w:p w14:paraId="0E085544" w14:textId="77777777" w:rsidR="00FC50C4" w:rsidRPr="00FC50C4" w:rsidRDefault="00FC50C4" w:rsidP="000D6C84">
                  <w:pPr>
                    <w:pStyle w:val="Normalwithbullets"/>
                  </w:pPr>
                  <w:r w:rsidRPr="00FC50C4">
                    <w:t xml:space="preserve">Demonstrates excellent time management skills in a fee-for-service </w:t>
                  </w:r>
                  <w:proofErr w:type="gramStart"/>
                  <w:r w:rsidRPr="00FC50C4">
                    <w:t>environment</w:t>
                  </w:r>
                  <w:proofErr w:type="gramEnd"/>
                  <w:r w:rsidRPr="00FC50C4">
                    <w:t xml:space="preserve"> </w:t>
                  </w:r>
                </w:p>
                <w:p w14:paraId="64145E83" w14:textId="70BBCEFE" w:rsidR="00FC50C4" w:rsidRPr="00FC50C4" w:rsidRDefault="00FC50C4" w:rsidP="000D6C84">
                  <w:pPr>
                    <w:pStyle w:val="Normalwithbullets"/>
                    <w:rPr>
                      <w:sz w:val="22"/>
                      <w:szCs w:val="22"/>
                    </w:rPr>
                  </w:pPr>
                  <w:r w:rsidRPr="00FC50C4">
                    <w:t>Assists others to develop time management skills within the service</w:t>
                  </w:r>
                </w:p>
              </w:tc>
            </w:tr>
            <w:tr w:rsidR="00FC50C4" w:rsidRPr="00E73606" w14:paraId="0CAAC92C" w14:textId="77777777" w:rsidTr="00574551">
              <w:trPr>
                <w:trHeight w:val="1171"/>
              </w:trPr>
              <w:tc>
                <w:tcPr>
                  <w:tcW w:w="0" w:type="auto"/>
                  <w:tcBorders>
                    <w:top w:val="single" w:sz="4" w:space="0" w:color="AAA9AA"/>
                    <w:bottom w:val="single" w:sz="4" w:space="0" w:color="AAA9AA"/>
                    <w:right w:val="single" w:sz="4" w:space="0" w:color="31849B"/>
                  </w:tcBorders>
                </w:tcPr>
                <w:p w14:paraId="2EB5FD81" w14:textId="77777777" w:rsidR="00FC50C4" w:rsidRPr="000D6C84" w:rsidRDefault="00FC50C4" w:rsidP="000D6C84">
                  <w:pPr>
                    <w:rPr>
                      <w:rStyle w:val="s1"/>
                      <w:b/>
                      <w:bCs/>
                      <w:color w:val="00788C"/>
                      <w:sz w:val="23"/>
                      <w:szCs w:val="23"/>
                    </w:rPr>
                  </w:pPr>
                </w:p>
                <w:p w14:paraId="09531655" w14:textId="7700C3ED" w:rsidR="00FC50C4" w:rsidRPr="00FC50C4" w:rsidRDefault="00FC50C4" w:rsidP="000D6C84">
                  <w:r w:rsidRPr="000D6C84">
                    <w:rPr>
                      <w:rStyle w:val="s1"/>
                      <w:b/>
                      <w:bCs/>
                      <w:color w:val="00788C"/>
                      <w:sz w:val="23"/>
                      <w:szCs w:val="23"/>
                    </w:rPr>
                    <w:t>Quality, safety, and ethics</w:t>
                  </w:r>
                </w:p>
              </w:tc>
              <w:tc>
                <w:tcPr>
                  <w:tcW w:w="0" w:type="auto"/>
                  <w:tcBorders>
                    <w:top w:val="single" w:sz="4" w:space="0" w:color="AAA9AA"/>
                    <w:left w:val="single" w:sz="4" w:space="0" w:color="31849B"/>
                    <w:bottom w:val="single" w:sz="4" w:space="0" w:color="AAA9AA"/>
                    <w:right w:val="nil"/>
                  </w:tcBorders>
                </w:tcPr>
                <w:p w14:paraId="70136A09" w14:textId="77777777" w:rsidR="00FC50C4" w:rsidRPr="000D6C84" w:rsidRDefault="00FC50C4" w:rsidP="00B30287">
                  <w:pPr>
                    <w:rPr>
                      <w:b/>
                      <w:bCs/>
                    </w:rPr>
                  </w:pPr>
                  <w:r w:rsidRPr="000D6C84">
                    <w:rPr>
                      <w:b/>
                      <w:bCs/>
                    </w:rPr>
                    <w:t xml:space="preserve">Acts ethically and resolves </w:t>
                  </w:r>
                  <w:proofErr w:type="gramStart"/>
                  <w:r w:rsidRPr="000D6C84">
                    <w:rPr>
                      <w:b/>
                      <w:bCs/>
                    </w:rPr>
                    <w:t>conflicts</w:t>
                  </w:r>
                  <w:proofErr w:type="gramEnd"/>
                  <w:r w:rsidRPr="000D6C84">
                    <w:rPr>
                      <w:b/>
                      <w:bCs/>
                    </w:rPr>
                    <w:t xml:space="preserve"> </w:t>
                  </w:r>
                </w:p>
                <w:p w14:paraId="33D7D4CE" w14:textId="77777777" w:rsidR="00FC50C4" w:rsidRPr="00FC50C4" w:rsidRDefault="00FC50C4" w:rsidP="000D6C84">
                  <w:pPr>
                    <w:pStyle w:val="Normalwithbullets"/>
                  </w:pPr>
                  <w:r w:rsidRPr="00FC50C4">
                    <w:t xml:space="preserve">Develops responses to ethical issues with relevant </w:t>
                  </w:r>
                  <w:proofErr w:type="gramStart"/>
                  <w:r w:rsidRPr="00FC50C4">
                    <w:t>parties</w:t>
                  </w:r>
                  <w:proofErr w:type="gramEnd"/>
                  <w:r w:rsidRPr="00FC50C4">
                    <w:t xml:space="preserve"> </w:t>
                  </w:r>
                </w:p>
                <w:p w14:paraId="7A0BAE49" w14:textId="77777777" w:rsidR="00FC50C4" w:rsidRPr="00FC50C4" w:rsidRDefault="00FC50C4" w:rsidP="000D6C84">
                  <w:pPr>
                    <w:pStyle w:val="Normalwithbullets"/>
                  </w:pPr>
                  <w:r w:rsidRPr="00FC50C4">
                    <w:t xml:space="preserve">Applies their profession’s code of ethics in </w:t>
                  </w:r>
                  <w:proofErr w:type="gramStart"/>
                  <w:r w:rsidRPr="00FC50C4">
                    <w:t>practice</w:t>
                  </w:r>
                  <w:proofErr w:type="gramEnd"/>
                  <w:r w:rsidRPr="00FC50C4">
                    <w:t xml:space="preserve"> </w:t>
                  </w:r>
                </w:p>
                <w:p w14:paraId="2D2A235A" w14:textId="77777777" w:rsidR="00FC50C4" w:rsidRPr="00FC50C4" w:rsidRDefault="00FC50C4" w:rsidP="000D6C84">
                  <w:pPr>
                    <w:pStyle w:val="Normalwithbullets"/>
                  </w:pPr>
                  <w:r w:rsidRPr="00FC50C4">
                    <w:t xml:space="preserve">Provides supervision regarding ethical practice for other allied health </w:t>
                  </w:r>
                  <w:proofErr w:type="gramStart"/>
                  <w:r w:rsidRPr="00FC50C4">
                    <w:t>practitioners</w:t>
                  </w:r>
                  <w:proofErr w:type="gramEnd"/>
                </w:p>
                <w:p w14:paraId="449AFED9" w14:textId="77777777" w:rsidR="00FC50C4" w:rsidRPr="000D6C84" w:rsidRDefault="00FC50C4" w:rsidP="00B30287">
                  <w:pPr>
                    <w:rPr>
                      <w:b/>
                      <w:bCs/>
                    </w:rPr>
                  </w:pPr>
                  <w:r w:rsidRPr="000D6C84">
                    <w:rPr>
                      <w:b/>
                      <w:bCs/>
                    </w:rPr>
                    <w:t xml:space="preserve">Promotes quality, safety and </w:t>
                  </w:r>
                  <w:proofErr w:type="gramStart"/>
                  <w:r w:rsidRPr="000D6C84">
                    <w:rPr>
                      <w:b/>
                      <w:bCs/>
                    </w:rPr>
                    <w:t>inclusion</w:t>
                  </w:r>
                  <w:proofErr w:type="gramEnd"/>
                </w:p>
                <w:p w14:paraId="0DD3AD44" w14:textId="092FABCB" w:rsidR="00FC50C4" w:rsidRPr="00FC50C4" w:rsidRDefault="00FC50C4" w:rsidP="000D6C84">
                  <w:pPr>
                    <w:pStyle w:val="Normalwithbullets"/>
                    <w:rPr>
                      <w:sz w:val="22"/>
                      <w:szCs w:val="22"/>
                    </w:rPr>
                  </w:pPr>
                  <w:r w:rsidRPr="00FC50C4">
                    <w:t>Identifies risks and develops organisational systems to promote the safety of people with disability and complex support needs</w:t>
                  </w:r>
                </w:p>
              </w:tc>
            </w:tr>
          </w:tbl>
          <w:p w14:paraId="36A984C8" w14:textId="33973EFC" w:rsidR="00B61A3A" w:rsidRPr="00B95FE5" w:rsidRDefault="00B61A3A" w:rsidP="000D6C84">
            <w:pPr>
              <w:pStyle w:val="p1"/>
              <w:ind w:left="0" w:firstLine="0"/>
              <w:rPr>
                <w:rStyle w:val="s1"/>
                <w:rFonts w:ascii="Arial" w:hAnsi="Arial" w:cs="Arial"/>
                <w:b/>
                <w:bCs/>
                <w:color w:val="000000" w:themeColor="text1"/>
                <w:sz w:val="24"/>
                <w:szCs w:val="24"/>
              </w:rPr>
            </w:pPr>
            <w:r w:rsidRPr="00B95FE5">
              <w:rPr>
                <w:rStyle w:val="s1"/>
                <w:rFonts w:ascii="Arial" w:hAnsi="Arial" w:cs="Arial"/>
                <w:b/>
                <w:bCs/>
                <w:color w:val="000000" w:themeColor="text1"/>
                <w:sz w:val="24"/>
                <w:szCs w:val="24"/>
              </w:rPr>
              <w:t>All employees are responsible for:</w:t>
            </w:r>
          </w:p>
          <w:p w14:paraId="2057B2B7" w14:textId="238D5CAF" w:rsidR="00B61A3A" w:rsidRPr="00B95FE5" w:rsidRDefault="00B61A3A" w:rsidP="000D6C84">
            <w:pPr>
              <w:pStyle w:val="Normalwithbullets"/>
            </w:pPr>
            <w:r w:rsidRPr="00B95FE5">
              <w:rPr>
                <w:rStyle w:val="s1"/>
              </w:rPr>
              <w:t>Promoting and protecting the human rights of people with disability, in accordance with the UN Convention on the Rights of Persons with Disabilities (CRPD) (2008</w:t>
            </w:r>
            <w:proofErr w:type="gramStart"/>
            <w:r w:rsidRPr="00B95FE5">
              <w:rPr>
                <w:rStyle w:val="s1"/>
              </w:rPr>
              <w:t>);</w:t>
            </w:r>
            <w:proofErr w:type="gramEnd"/>
          </w:p>
          <w:p w14:paraId="5F6FE9F3" w14:textId="76D58F75" w:rsidR="00B61A3A" w:rsidRPr="00B95FE5" w:rsidRDefault="00B61A3A" w:rsidP="000D6C84">
            <w:pPr>
              <w:pStyle w:val="Normalwithbullets"/>
            </w:pPr>
            <w:r w:rsidRPr="00B95FE5">
              <w:rPr>
                <w:rStyle w:val="s1"/>
              </w:rPr>
              <w:t xml:space="preserve">Working to ensure high-quality and safe supports and services for NDIS participants, </w:t>
            </w:r>
            <w:r w:rsidR="00172A85" w:rsidRPr="00B95FE5">
              <w:rPr>
                <w:rStyle w:val="s1"/>
              </w:rPr>
              <w:br/>
            </w:r>
            <w:r w:rsidRPr="00B95FE5">
              <w:rPr>
                <w:rStyle w:val="s1"/>
              </w:rPr>
              <w:t xml:space="preserve">meeting and exceeding the NDIS Practice Standards and </w:t>
            </w:r>
            <w:r w:rsidR="005C3FCE" w:rsidRPr="00B95FE5">
              <w:rPr>
                <w:rStyle w:val="s1"/>
              </w:rPr>
              <w:br/>
            </w:r>
            <w:r w:rsidRPr="00B95FE5">
              <w:rPr>
                <w:rStyle w:val="s1"/>
              </w:rPr>
              <w:t xml:space="preserve">Quality </w:t>
            </w:r>
            <w:proofErr w:type="gramStart"/>
            <w:r w:rsidRPr="00B95FE5">
              <w:rPr>
                <w:rStyle w:val="s1"/>
              </w:rPr>
              <w:t>Indicators;</w:t>
            </w:r>
            <w:proofErr w:type="gramEnd"/>
          </w:p>
          <w:p w14:paraId="636EF674" w14:textId="77777777" w:rsidR="00B61A3A" w:rsidRPr="00B95FE5" w:rsidRDefault="00B61A3A" w:rsidP="000D6C84">
            <w:pPr>
              <w:pStyle w:val="Normalwithbullets"/>
            </w:pPr>
            <w:r w:rsidRPr="00B95FE5">
              <w:rPr>
                <w:rStyle w:val="s1"/>
              </w:rPr>
              <w:t xml:space="preserve">Meeting obligations under all relevant Victorian and Commonwealth </w:t>
            </w:r>
            <w:proofErr w:type="gramStart"/>
            <w:r w:rsidRPr="00B95FE5">
              <w:rPr>
                <w:rStyle w:val="s1"/>
              </w:rPr>
              <w:t>legislation;</w:t>
            </w:r>
            <w:proofErr w:type="gramEnd"/>
          </w:p>
          <w:p w14:paraId="61831C2C" w14:textId="77777777" w:rsidR="00414BA6" w:rsidRPr="00B95FE5" w:rsidRDefault="00B61A3A" w:rsidP="000D6C84">
            <w:pPr>
              <w:pStyle w:val="Normalwithbullets"/>
              <w:rPr>
                <w:rStyle w:val="s1"/>
              </w:rPr>
            </w:pPr>
            <w:r w:rsidRPr="00B95FE5">
              <w:rPr>
                <w:rStyle w:val="s1"/>
              </w:rPr>
              <w:t xml:space="preserve">Working in accordance with the Yooralla Code of Conduct and Employee </w:t>
            </w:r>
            <w:proofErr w:type="gramStart"/>
            <w:r w:rsidRPr="00B95FE5">
              <w:rPr>
                <w:rStyle w:val="s1"/>
              </w:rPr>
              <w:t>Manual</w:t>
            </w:r>
            <w:r w:rsidR="00414BA6" w:rsidRPr="00B95FE5">
              <w:rPr>
                <w:rStyle w:val="s1"/>
              </w:rPr>
              <w:t>;</w:t>
            </w:r>
            <w:proofErr w:type="gramEnd"/>
          </w:p>
          <w:p w14:paraId="6BF57DD7" w14:textId="192641F1" w:rsidR="00074453" w:rsidRPr="00430CBF" w:rsidRDefault="00760961" w:rsidP="00430CBF">
            <w:pPr>
              <w:pStyle w:val="Normalwithbullets"/>
              <w:rPr>
                <w:rStyle w:val="s1"/>
              </w:rPr>
            </w:pPr>
            <w:r w:rsidRPr="00B95FE5">
              <w:rPr>
                <w:rStyle w:val="s1"/>
              </w:rPr>
              <w:t>Support a risk aware culture by proactively identifying and reporting risk</w:t>
            </w:r>
            <w:r w:rsidR="00D1439D" w:rsidRPr="00B95FE5">
              <w:rPr>
                <w:rStyle w:val="s1"/>
              </w:rPr>
              <w:t xml:space="preserve"> </w:t>
            </w:r>
          </w:p>
        </w:tc>
      </w:tr>
      <w:tr w:rsidR="00BE306B" w:rsidRPr="005F6EC8" w14:paraId="3429815B" w14:textId="77777777" w:rsidTr="62CBAF8A">
        <w:trPr>
          <w:trHeight w:val="391"/>
        </w:trPr>
        <w:tc>
          <w:tcPr>
            <w:tcW w:w="9923" w:type="dxa"/>
            <w:gridSpan w:val="3"/>
            <w:tcBorders>
              <w:top w:val="nil"/>
              <w:left w:val="nil"/>
              <w:bottom w:val="nil"/>
              <w:right w:val="nil"/>
            </w:tcBorders>
            <w:shd w:val="clear" w:color="auto" w:fill="00788C"/>
            <w:vAlign w:val="center"/>
          </w:tcPr>
          <w:p w14:paraId="5CC607E3" w14:textId="191E2E85" w:rsidR="005F6EC8" w:rsidRPr="005F6EC8" w:rsidRDefault="005F6EC8" w:rsidP="00B30287">
            <w:pPr>
              <w:pStyle w:val="bodyyooralla"/>
            </w:pPr>
            <w:r w:rsidRPr="005F6EC8">
              <w:rPr>
                <w:rStyle w:val="s1"/>
                <w:b/>
                <w:bCs/>
                <w:color w:val="FFFFFF" w:themeColor="background1"/>
                <w:sz w:val="28"/>
                <w:szCs w:val="28"/>
              </w:rPr>
              <w:lastRenderedPageBreak/>
              <w:t>Selection Criteria</w:t>
            </w:r>
          </w:p>
        </w:tc>
      </w:tr>
      <w:tr w:rsidR="00D81DDD" w:rsidRPr="005F6EC8" w14:paraId="366CA1C7" w14:textId="77777777" w:rsidTr="62CBAF8A">
        <w:trPr>
          <w:trHeight w:val="391"/>
        </w:trPr>
        <w:tc>
          <w:tcPr>
            <w:tcW w:w="9923" w:type="dxa"/>
            <w:gridSpan w:val="3"/>
            <w:tcBorders>
              <w:top w:val="nil"/>
              <w:left w:val="nil"/>
              <w:bottom w:val="nil"/>
              <w:right w:val="nil"/>
            </w:tcBorders>
            <w:shd w:val="clear" w:color="auto" w:fill="FFFFFF" w:themeFill="background1"/>
            <w:vAlign w:val="center"/>
          </w:tcPr>
          <w:p w14:paraId="00872A1C" w14:textId="77777777" w:rsidR="00D81DDD" w:rsidRPr="00326F77" w:rsidRDefault="00D81DDD" w:rsidP="00B30287">
            <w:pPr>
              <w:pStyle w:val="p1"/>
              <w:rPr>
                <w:rStyle w:val="apple-converted-space"/>
                <w:rFonts w:ascii="Arial" w:hAnsi="Arial" w:cs="Arial"/>
                <w:b/>
                <w:bCs/>
                <w:color w:val="000000" w:themeColor="text1"/>
                <w:sz w:val="24"/>
                <w:szCs w:val="24"/>
              </w:rPr>
            </w:pPr>
            <w:r w:rsidRPr="00326F77">
              <w:rPr>
                <w:rStyle w:val="apple-converted-space"/>
                <w:rFonts w:ascii="Arial" w:hAnsi="Arial" w:cs="Arial"/>
                <w:b/>
                <w:bCs/>
                <w:color w:val="000000" w:themeColor="text1"/>
                <w:sz w:val="24"/>
                <w:szCs w:val="24"/>
              </w:rPr>
              <w:t>Mandatory Requirements</w:t>
            </w:r>
          </w:p>
          <w:p w14:paraId="21C07C5E" w14:textId="77777777" w:rsidR="00D81DDD" w:rsidRPr="00326F77" w:rsidRDefault="00D81DDD" w:rsidP="000D6C84">
            <w:pPr>
              <w:pStyle w:val="Normalwithbullets"/>
            </w:pPr>
            <w:r w:rsidRPr="00326F77">
              <w:t>International Police Check (if required)</w:t>
            </w:r>
          </w:p>
          <w:p w14:paraId="706FDE3D" w14:textId="69B5CC01" w:rsidR="00D81DDD" w:rsidRPr="00326F77" w:rsidRDefault="00D81DDD" w:rsidP="000D6C84">
            <w:pPr>
              <w:pStyle w:val="Normalwithbullets"/>
            </w:pPr>
            <w:r w:rsidRPr="00326F77">
              <w:t>Working with Children Check</w:t>
            </w:r>
          </w:p>
          <w:p w14:paraId="3A5BF900" w14:textId="25BACAAB" w:rsidR="00D81DDD" w:rsidRPr="00326F77" w:rsidRDefault="00D81DDD" w:rsidP="000D6C84">
            <w:pPr>
              <w:pStyle w:val="Normalwithbullets"/>
            </w:pPr>
            <w:r w:rsidRPr="00326F77">
              <w:t>NDIS Worker Screening Check</w:t>
            </w:r>
          </w:p>
          <w:p w14:paraId="756C4EE9" w14:textId="045EDC4A" w:rsidR="00D81DDD" w:rsidRPr="00326F77" w:rsidRDefault="00D81DDD" w:rsidP="000D6C84">
            <w:pPr>
              <w:pStyle w:val="Normalwithbullets"/>
            </w:pPr>
            <w:r w:rsidRPr="00326F77">
              <w:t>Current driver's licence to drive in Australia</w:t>
            </w:r>
            <w:r w:rsidR="00675368" w:rsidRPr="00326F77">
              <w:t xml:space="preserve"> (travel is an expectation of the position)</w:t>
            </w:r>
          </w:p>
          <w:p w14:paraId="2D563EB4" w14:textId="3BC14A93" w:rsidR="00D81DDD" w:rsidRPr="00326F77" w:rsidRDefault="00620DC7" w:rsidP="000D6C84">
            <w:pPr>
              <w:pStyle w:val="Normalwithbullets"/>
            </w:pPr>
            <w:r>
              <w:t>Registration with Speech Pathology Australia</w:t>
            </w:r>
          </w:p>
          <w:p w14:paraId="2E315A94" w14:textId="5F53052B" w:rsidR="00EE4A9C" w:rsidRPr="00EE4A9C" w:rsidRDefault="00EE4A9C" w:rsidP="000D6C84">
            <w:pPr>
              <w:pStyle w:val="bulletyooralla"/>
              <w:numPr>
                <w:ilvl w:val="0"/>
                <w:numId w:val="0"/>
              </w:numPr>
              <w:ind w:left="360"/>
              <w:rPr>
                <w:rStyle w:val="s1"/>
                <w:spacing w:val="-8"/>
              </w:rPr>
            </w:pPr>
          </w:p>
        </w:tc>
      </w:tr>
      <w:tr w:rsidR="00BE306B" w:rsidRPr="005C3FCE" w14:paraId="26764C32" w14:textId="77777777" w:rsidTr="62CBAF8A">
        <w:trPr>
          <w:trHeight w:val="391"/>
        </w:trPr>
        <w:tc>
          <w:tcPr>
            <w:tcW w:w="9923" w:type="dxa"/>
            <w:gridSpan w:val="3"/>
            <w:tcBorders>
              <w:top w:val="nil"/>
              <w:left w:val="nil"/>
              <w:bottom w:val="nil"/>
              <w:right w:val="nil"/>
            </w:tcBorders>
            <w:shd w:val="clear" w:color="auto" w:fill="00788C"/>
            <w:vAlign w:val="center"/>
          </w:tcPr>
          <w:p w14:paraId="6A0D9767" w14:textId="357EDE42" w:rsidR="00D06A0B" w:rsidRPr="006B1FF0" w:rsidRDefault="00D06A0B" w:rsidP="00B30287">
            <w:pPr>
              <w:pStyle w:val="bodyyooralla"/>
              <w:rPr>
                <w:color w:val="7F7F7F" w:themeColor="text1" w:themeTint="80"/>
              </w:rPr>
            </w:pPr>
            <w:r w:rsidRPr="006B1FF0">
              <w:rPr>
                <w:rStyle w:val="s1"/>
                <w:b/>
                <w:bCs/>
                <w:color w:val="FFFFFF" w:themeColor="background1"/>
                <w:sz w:val="28"/>
                <w:szCs w:val="28"/>
              </w:rPr>
              <w:t>Professional Experience</w:t>
            </w:r>
          </w:p>
        </w:tc>
      </w:tr>
      <w:tr w:rsidR="00BE306B" w:rsidRPr="005C3FCE" w14:paraId="257EED6F" w14:textId="77777777" w:rsidTr="62CBAF8A">
        <w:trPr>
          <w:trHeight w:val="413"/>
        </w:trPr>
        <w:tc>
          <w:tcPr>
            <w:tcW w:w="9923" w:type="dxa"/>
            <w:gridSpan w:val="3"/>
            <w:tcBorders>
              <w:top w:val="nil"/>
              <w:left w:val="nil"/>
              <w:bottom w:val="nil"/>
              <w:right w:val="nil"/>
            </w:tcBorders>
          </w:tcPr>
          <w:p w14:paraId="43451600" w14:textId="77777777" w:rsidR="00326F77" w:rsidRDefault="003D28EB" w:rsidP="000D6C84">
            <w:pPr>
              <w:pStyle w:val="Normalwithbullets"/>
              <w:rPr>
                <w:rFonts w:eastAsia="Calibri"/>
              </w:rPr>
            </w:pPr>
            <w:r w:rsidRPr="00326F77">
              <w:rPr>
                <w:rFonts w:eastAsia="Calibri"/>
              </w:rPr>
              <w:t>Tertiary qualification in relevant discipline (mandatory)</w:t>
            </w:r>
          </w:p>
          <w:p w14:paraId="0641CDC0" w14:textId="6DF559B6" w:rsidR="00EE4A9C" w:rsidRPr="00430CBF" w:rsidRDefault="003D28EB" w:rsidP="00430CBF">
            <w:pPr>
              <w:pStyle w:val="Normalwithbullets"/>
              <w:spacing w:after="120"/>
              <w:rPr>
                <w:rStyle w:val="s1"/>
                <w:rFonts w:eastAsia="Calibri"/>
              </w:rPr>
            </w:pPr>
            <w:r w:rsidRPr="00326F77">
              <w:rPr>
                <w:rFonts w:eastAsia="Calibri"/>
              </w:rPr>
              <w:t>Post graduate qualification in relevant discipline (desirable)</w:t>
            </w:r>
          </w:p>
        </w:tc>
      </w:tr>
      <w:tr w:rsidR="00BE306B" w:rsidRPr="005C3FCE" w14:paraId="34BF0318" w14:textId="77777777" w:rsidTr="62CBAF8A">
        <w:trPr>
          <w:trHeight w:val="391"/>
        </w:trPr>
        <w:tc>
          <w:tcPr>
            <w:tcW w:w="9923" w:type="dxa"/>
            <w:gridSpan w:val="3"/>
            <w:tcBorders>
              <w:top w:val="nil"/>
              <w:left w:val="nil"/>
              <w:bottom w:val="nil"/>
              <w:right w:val="nil"/>
            </w:tcBorders>
            <w:shd w:val="clear" w:color="auto" w:fill="00788C"/>
            <w:vAlign w:val="center"/>
          </w:tcPr>
          <w:p w14:paraId="131C0380" w14:textId="117BBB9E" w:rsidR="00B259AB" w:rsidRPr="00400215" w:rsidRDefault="00B259AB" w:rsidP="00B30287">
            <w:pPr>
              <w:pStyle w:val="bodyyooralla"/>
              <w:rPr>
                <w:rStyle w:val="s1"/>
                <w:b/>
                <w:bCs/>
                <w:color w:val="7F7F7F" w:themeColor="text1" w:themeTint="80"/>
                <w:sz w:val="28"/>
                <w:szCs w:val="28"/>
              </w:rPr>
            </w:pPr>
            <w:r w:rsidRPr="006B1FF0">
              <w:rPr>
                <w:rStyle w:val="s1"/>
                <w:b/>
                <w:bCs/>
                <w:color w:val="FFFFFF" w:themeColor="background1"/>
                <w:sz w:val="28"/>
                <w:szCs w:val="28"/>
              </w:rPr>
              <w:t>Personal Skills and Attributes</w:t>
            </w:r>
          </w:p>
        </w:tc>
      </w:tr>
      <w:tr w:rsidR="00BE306B" w:rsidRPr="005C3FCE" w14:paraId="18252F4A" w14:textId="77777777" w:rsidTr="62CBAF8A">
        <w:trPr>
          <w:trHeight w:val="323"/>
        </w:trPr>
        <w:tc>
          <w:tcPr>
            <w:tcW w:w="9923" w:type="dxa"/>
            <w:gridSpan w:val="3"/>
            <w:tcBorders>
              <w:top w:val="nil"/>
              <w:left w:val="nil"/>
              <w:bottom w:val="nil"/>
              <w:right w:val="nil"/>
            </w:tcBorders>
          </w:tcPr>
          <w:p w14:paraId="5377842F" w14:textId="77777777" w:rsidR="007E7C0C" w:rsidRPr="00326F77" w:rsidRDefault="007E7C0C" w:rsidP="000D6C84">
            <w:pPr>
              <w:pStyle w:val="Normalwithbullets"/>
              <w:rPr>
                <w:rFonts w:eastAsia="Calibri"/>
              </w:rPr>
            </w:pPr>
            <w:r w:rsidRPr="00326F77">
              <w:rPr>
                <w:rFonts w:eastAsia="Calibri"/>
              </w:rPr>
              <w:t xml:space="preserve">Excellent interpersonal skills, including verbal and written communication skills and ability to lead and engage people, motivate them and build their </w:t>
            </w:r>
            <w:proofErr w:type="gramStart"/>
            <w:r w:rsidRPr="00326F77">
              <w:rPr>
                <w:rFonts w:eastAsia="Calibri"/>
              </w:rPr>
              <w:t>capability</w:t>
            </w:r>
            <w:proofErr w:type="gramEnd"/>
          </w:p>
          <w:p w14:paraId="3F1BCCDE" w14:textId="7136841F" w:rsidR="007724AE" w:rsidRPr="00326F77" w:rsidRDefault="007E7C0C" w:rsidP="000D6C84">
            <w:pPr>
              <w:pStyle w:val="Normalwithbullets"/>
              <w:rPr>
                <w:rFonts w:eastAsia="Calibri"/>
              </w:rPr>
            </w:pPr>
            <w:r w:rsidRPr="00326F77">
              <w:rPr>
                <w:rFonts w:eastAsia="Calibri"/>
              </w:rPr>
              <w:t xml:space="preserve">Competence with using computer software </w:t>
            </w:r>
            <w:proofErr w:type="gramStart"/>
            <w:r w:rsidRPr="00326F77">
              <w:rPr>
                <w:rFonts w:eastAsia="Calibri"/>
              </w:rPr>
              <w:t>programs</w:t>
            </w:r>
            <w:proofErr w:type="gramEnd"/>
          </w:p>
          <w:p w14:paraId="2D98F065" w14:textId="77777777" w:rsidR="00D133F3" w:rsidRPr="00326F77" w:rsidRDefault="00D133F3" w:rsidP="000D6C84">
            <w:pPr>
              <w:pStyle w:val="Normalwithbullets"/>
              <w:rPr>
                <w:rFonts w:eastAsia="Calibri"/>
              </w:rPr>
            </w:pPr>
            <w:r w:rsidRPr="00326F77">
              <w:rPr>
                <w:rFonts w:eastAsia="Calibri"/>
              </w:rPr>
              <w:t xml:space="preserve">Respects, protects and fulfils the rights of people with </w:t>
            </w:r>
            <w:proofErr w:type="gramStart"/>
            <w:r w:rsidRPr="00326F77">
              <w:rPr>
                <w:rFonts w:eastAsia="Calibri"/>
              </w:rPr>
              <w:t>disability</w:t>
            </w:r>
            <w:proofErr w:type="gramEnd"/>
          </w:p>
          <w:p w14:paraId="5F4B257C" w14:textId="77777777" w:rsidR="00D133F3" w:rsidRPr="00326F77" w:rsidRDefault="00D133F3" w:rsidP="000D6C84">
            <w:pPr>
              <w:pStyle w:val="Normalwithbullets"/>
              <w:rPr>
                <w:rFonts w:eastAsia="Calibri"/>
              </w:rPr>
            </w:pPr>
            <w:r w:rsidRPr="00326F77">
              <w:rPr>
                <w:rFonts w:eastAsia="Calibri"/>
              </w:rPr>
              <w:t xml:space="preserve">Respects a person’s culture, diversity, values and </w:t>
            </w:r>
            <w:proofErr w:type="gramStart"/>
            <w:r w:rsidRPr="00326F77">
              <w:rPr>
                <w:rFonts w:eastAsia="Calibri"/>
              </w:rPr>
              <w:t>beliefs</w:t>
            </w:r>
            <w:proofErr w:type="gramEnd"/>
          </w:p>
          <w:p w14:paraId="60E9FB3C" w14:textId="77777777" w:rsidR="00D133F3" w:rsidRPr="00326F77" w:rsidRDefault="00D133F3" w:rsidP="000D6C84">
            <w:pPr>
              <w:pStyle w:val="Normalwithbullets"/>
              <w:rPr>
                <w:rFonts w:eastAsia="Calibri"/>
              </w:rPr>
            </w:pPr>
            <w:r w:rsidRPr="00326F77">
              <w:rPr>
                <w:rFonts w:eastAsia="Calibri"/>
              </w:rPr>
              <w:t xml:space="preserve">Empowers people with a disability to exercise choice and </w:t>
            </w:r>
            <w:proofErr w:type="gramStart"/>
            <w:r w:rsidRPr="00326F77">
              <w:rPr>
                <w:rFonts w:eastAsia="Calibri"/>
              </w:rPr>
              <w:t>control</w:t>
            </w:r>
            <w:proofErr w:type="gramEnd"/>
          </w:p>
          <w:p w14:paraId="0B5809F0" w14:textId="77777777" w:rsidR="00D133F3" w:rsidRPr="00326F77" w:rsidRDefault="00D133F3" w:rsidP="000D6C84">
            <w:pPr>
              <w:pStyle w:val="Normalwithbullets"/>
              <w:rPr>
                <w:rFonts w:eastAsia="Calibri"/>
              </w:rPr>
            </w:pPr>
            <w:r w:rsidRPr="00326F77">
              <w:rPr>
                <w:rFonts w:eastAsia="Calibri"/>
              </w:rPr>
              <w:t xml:space="preserve">Acknowledges and respects the role of family, friends, carers and community </w:t>
            </w:r>
            <w:proofErr w:type="gramStart"/>
            <w:r w:rsidRPr="00326F77">
              <w:rPr>
                <w:rFonts w:eastAsia="Calibri"/>
              </w:rPr>
              <w:t>supports</w:t>
            </w:r>
            <w:proofErr w:type="gramEnd"/>
          </w:p>
          <w:p w14:paraId="4B81E732" w14:textId="77777777" w:rsidR="00D133F3" w:rsidRPr="00326F77" w:rsidRDefault="00D133F3" w:rsidP="000D6C84">
            <w:pPr>
              <w:pStyle w:val="Normalwithbullets"/>
              <w:rPr>
                <w:rFonts w:eastAsia="Calibri"/>
              </w:rPr>
            </w:pPr>
            <w:r w:rsidRPr="00326F77">
              <w:rPr>
                <w:rFonts w:eastAsia="Calibri"/>
              </w:rPr>
              <w:t>Views the person with a disability as an equal partner in the therapeutic relationship</w:t>
            </w:r>
          </w:p>
          <w:p w14:paraId="518F4D0B" w14:textId="77777777" w:rsidR="00D133F3" w:rsidRPr="00326F77" w:rsidRDefault="00D133F3" w:rsidP="000D6C84">
            <w:pPr>
              <w:pStyle w:val="Normalwithbullets"/>
              <w:rPr>
                <w:rFonts w:eastAsia="Calibri"/>
              </w:rPr>
            </w:pPr>
            <w:r w:rsidRPr="00326F77">
              <w:rPr>
                <w:rFonts w:eastAsia="Calibri"/>
              </w:rPr>
              <w:t xml:space="preserve">Demonstrates compassion, empathy and respect in all </w:t>
            </w:r>
            <w:proofErr w:type="gramStart"/>
            <w:r w:rsidRPr="00326F77">
              <w:rPr>
                <w:rFonts w:eastAsia="Calibri"/>
              </w:rPr>
              <w:t>interactions</w:t>
            </w:r>
            <w:proofErr w:type="gramEnd"/>
          </w:p>
          <w:p w14:paraId="018B7DB6" w14:textId="77777777" w:rsidR="00D133F3" w:rsidRPr="00326F77" w:rsidRDefault="00D133F3" w:rsidP="000D6C84">
            <w:pPr>
              <w:pStyle w:val="Normalwithbullets"/>
              <w:rPr>
                <w:rFonts w:eastAsia="Calibri"/>
              </w:rPr>
            </w:pPr>
            <w:r w:rsidRPr="00326F77">
              <w:rPr>
                <w:rFonts w:eastAsia="Calibri"/>
              </w:rPr>
              <w:t xml:space="preserve">Demonstrates collaboration and promotes teamwork and respects and uses team </w:t>
            </w:r>
            <w:proofErr w:type="gramStart"/>
            <w:r w:rsidRPr="00326F77">
              <w:rPr>
                <w:rFonts w:eastAsia="Calibri"/>
              </w:rPr>
              <w:t>diversity</w:t>
            </w:r>
            <w:proofErr w:type="gramEnd"/>
            <w:r w:rsidRPr="00326F77">
              <w:rPr>
                <w:rFonts w:eastAsia="Calibri"/>
              </w:rPr>
              <w:t xml:space="preserve"> </w:t>
            </w:r>
          </w:p>
          <w:p w14:paraId="78C0ED3C" w14:textId="77777777" w:rsidR="006F07BB" w:rsidRPr="00326F77" w:rsidRDefault="00D133F3" w:rsidP="000D6C84">
            <w:pPr>
              <w:pStyle w:val="Normalwithbullets"/>
              <w:rPr>
                <w:rFonts w:eastAsia="Calibri"/>
              </w:rPr>
            </w:pPr>
            <w:r w:rsidRPr="00326F77">
              <w:rPr>
                <w:rFonts w:eastAsia="Calibri"/>
              </w:rPr>
              <w:t xml:space="preserve">Acts with integrity, honesty, </w:t>
            </w:r>
            <w:proofErr w:type="gramStart"/>
            <w:r w:rsidRPr="00326F77">
              <w:rPr>
                <w:rFonts w:eastAsia="Calibri"/>
              </w:rPr>
              <w:t>accountability</w:t>
            </w:r>
            <w:proofErr w:type="gramEnd"/>
            <w:r w:rsidRPr="00326F77">
              <w:rPr>
                <w:rFonts w:eastAsia="Calibri"/>
              </w:rPr>
              <w:t xml:space="preserve"> and respect</w:t>
            </w:r>
          </w:p>
          <w:p w14:paraId="0B535D0B" w14:textId="4EA9C464" w:rsidR="004753EF" w:rsidRPr="00EE4A9C" w:rsidRDefault="004753EF" w:rsidP="000D6C84">
            <w:pPr>
              <w:ind w:left="0" w:firstLine="0"/>
              <w:rPr>
                <w:lang w:eastAsia="en-AU"/>
              </w:rPr>
            </w:pPr>
          </w:p>
        </w:tc>
      </w:tr>
    </w:tbl>
    <w:p w14:paraId="51BFFCA8" w14:textId="77777777" w:rsidR="00430CBF" w:rsidRDefault="00430CBF">
      <w:r>
        <w:br w:type="page"/>
      </w:r>
    </w:p>
    <w:tbl>
      <w:tblPr>
        <w:tblStyle w:val="TableGridLight"/>
        <w:tblW w:w="9923" w:type="dxa"/>
        <w:tblInd w:w="-284" w:type="dxa"/>
        <w:tblCellMar>
          <w:top w:w="85" w:type="dxa"/>
        </w:tblCellMar>
        <w:tblLook w:val="04A0" w:firstRow="1" w:lastRow="0" w:firstColumn="1" w:lastColumn="0" w:noHBand="0" w:noVBand="1"/>
      </w:tblPr>
      <w:tblGrid>
        <w:gridCol w:w="2836"/>
        <w:gridCol w:w="3118"/>
        <w:gridCol w:w="3969"/>
      </w:tblGrid>
      <w:tr w:rsidR="00BE306B" w:rsidRPr="005C3FCE" w14:paraId="7904B2FE" w14:textId="77777777" w:rsidTr="62CBAF8A">
        <w:trPr>
          <w:trHeight w:val="386"/>
        </w:trPr>
        <w:tc>
          <w:tcPr>
            <w:tcW w:w="9923" w:type="dxa"/>
            <w:gridSpan w:val="3"/>
            <w:tcBorders>
              <w:top w:val="nil"/>
              <w:left w:val="nil"/>
              <w:bottom w:val="nil"/>
              <w:right w:val="nil"/>
            </w:tcBorders>
            <w:shd w:val="clear" w:color="auto" w:fill="00788C"/>
            <w:vAlign w:val="center"/>
          </w:tcPr>
          <w:p w14:paraId="2C41F299" w14:textId="6A7626EB" w:rsidR="009A1F4A" w:rsidRPr="000A02C9" w:rsidRDefault="000A02C9" w:rsidP="00B30287">
            <w:pPr>
              <w:rPr>
                <w:rStyle w:val="s1"/>
                <w:b/>
                <w:bCs/>
                <w:color w:val="039193"/>
                <w:sz w:val="28"/>
                <w:szCs w:val="28"/>
              </w:rPr>
            </w:pPr>
            <w:r w:rsidRPr="00400215">
              <w:rPr>
                <w:rStyle w:val="s1"/>
                <w:b/>
                <w:bCs/>
                <w:color w:val="FFFFFF" w:themeColor="background1"/>
                <w:sz w:val="28"/>
                <w:szCs w:val="28"/>
              </w:rPr>
              <w:lastRenderedPageBreak/>
              <w:t>About Yooralla</w:t>
            </w:r>
          </w:p>
        </w:tc>
      </w:tr>
      <w:tr w:rsidR="00BE306B" w:rsidRPr="005C3FCE" w14:paraId="76612E15" w14:textId="77777777" w:rsidTr="62CBAF8A">
        <w:trPr>
          <w:trHeight w:val="2731"/>
        </w:trPr>
        <w:tc>
          <w:tcPr>
            <w:tcW w:w="9923" w:type="dxa"/>
            <w:gridSpan w:val="3"/>
            <w:tcBorders>
              <w:top w:val="nil"/>
              <w:left w:val="nil"/>
              <w:bottom w:val="nil"/>
              <w:right w:val="nil"/>
            </w:tcBorders>
            <w:vAlign w:val="center"/>
          </w:tcPr>
          <w:p w14:paraId="367BC1D2" w14:textId="3473B003" w:rsidR="000A02C9" w:rsidRPr="000D6C84" w:rsidRDefault="000A02C9" w:rsidP="000D6C84">
            <w:pPr>
              <w:rPr>
                <w:color w:val="000000"/>
              </w:rPr>
            </w:pPr>
            <w:r w:rsidRPr="00AC0586">
              <w:rPr>
                <w:shd w:val="clear" w:color="auto" w:fill="FFFFFF"/>
              </w:rPr>
              <w:t>Yooralla is Victoria’s most established and recognised for</w:t>
            </w:r>
            <w:r w:rsidR="00EF3BDC">
              <w:rPr>
                <w:shd w:val="clear" w:color="auto" w:fill="FFFFFF"/>
              </w:rPr>
              <w:t xml:space="preserve"> </w:t>
            </w:r>
            <w:r w:rsidRPr="00AC0586">
              <w:rPr>
                <w:shd w:val="clear" w:color="auto" w:fill="FFFFFF"/>
              </w:rPr>
              <w:t>purpose disability service provider with more than one hundred years of experience offering high quality support services to people with disability.</w:t>
            </w:r>
            <w:r w:rsidRPr="27B02A46">
              <w:rPr>
                <w:rStyle w:val="s2"/>
                <w:rFonts w:eastAsiaTheme="majorEastAsia"/>
                <w:color w:val="000000"/>
                <w:sz w:val="23"/>
                <w:szCs w:val="23"/>
              </w:rPr>
              <w:t xml:space="preserve"> We work in partnership with people with disability, their </w:t>
            </w:r>
            <w:proofErr w:type="gramStart"/>
            <w:r w:rsidRPr="27B02A46">
              <w:rPr>
                <w:rStyle w:val="s2"/>
                <w:rFonts w:eastAsiaTheme="majorEastAsia"/>
                <w:color w:val="000000"/>
                <w:sz w:val="23"/>
                <w:szCs w:val="23"/>
              </w:rPr>
              <w:t>families</w:t>
            </w:r>
            <w:proofErr w:type="gramEnd"/>
            <w:r w:rsidRPr="27B02A46">
              <w:rPr>
                <w:rStyle w:val="s2"/>
                <w:rFonts w:eastAsiaTheme="majorEastAsia"/>
                <w:color w:val="000000"/>
                <w:sz w:val="23"/>
                <w:szCs w:val="23"/>
              </w:rPr>
              <w:t xml:space="preserve"> and carers to enable them to live the lives they choose.</w:t>
            </w:r>
          </w:p>
          <w:p w14:paraId="0535A755" w14:textId="4F8E35C6" w:rsidR="00E87156" w:rsidRPr="00EE4D29" w:rsidRDefault="000A02C9" w:rsidP="000D6C84">
            <w:pPr>
              <w:rPr>
                <w:rStyle w:val="s1"/>
              </w:rPr>
            </w:pPr>
            <w:r w:rsidRPr="005C3FCE">
              <w:rPr>
                <w:rStyle w:val="s1"/>
              </w:rPr>
              <w:t xml:space="preserve">Across </w:t>
            </w:r>
            <w:r w:rsidRPr="009C28D3">
              <w:rPr>
                <w:rStyle w:val="bodyyoorallaChar"/>
              </w:rPr>
              <w:t>Melbourne and regional Victoria, we support people of all ages and needs. Our 2,000</w:t>
            </w:r>
            <w:r w:rsidR="00EF3BDC">
              <w:rPr>
                <w:rStyle w:val="bodyyoorallaChar"/>
              </w:rPr>
              <w:t>+</w:t>
            </w:r>
            <w:r w:rsidRPr="009C28D3">
              <w:rPr>
                <w:rStyle w:val="bodyyoorallaChar"/>
              </w:rPr>
              <w:t xml:space="preserve"> staff provide a wide range of quality services, including accommodation and residential supports</w:t>
            </w:r>
            <w:r w:rsidRPr="005C3FCE">
              <w:rPr>
                <w:rStyle w:val="s1"/>
              </w:rPr>
              <w:t>, specialist accommodation for people with complex health conditions, employment, training, support coordination, kindergarten assistance, recreational and therapy services</w:t>
            </w:r>
            <w:r w:rsidRPr="005C3FCE">
              <w:rPr>
                <w:rStyle w:val="s1"/>
                <w:color w:val="2E74B5"/>
              </w:rPr>
              <w:t>,</w:t>
            </w:r>
            <w:r w:rsidRPr="005C3FCE">
              <w:rPr>
                <w:rStyle w:val="s1"/>
              </w:rPr>
              <w:t xml:space="preserve"> including assistive technology</w:t>
            </w:r>
            <w:r w:rsidR="00C70611">
              <w:rPr>
                <w:rStyle w:val="s1"/>
              </w:rPr>
              <w:t>.</w:t>
            </w:r>
          </w:p>
        </w:tc>
      </w:tr>
      <w:tr w:rsidR="00234006" w:rsidRPr="005C3FCE" w14:paraId="6C27C212" w14:textId="77777777" w:rsidTr="62CBAF8A">
        <w:trPr>
          <w:trHeight w:val="391"/>
        </w:trPr>
        <w:tc>
          <w:tcPr>
            <w:tcW w:w="2836" w:type="dxa"/>
            <w:tcBorders>
              <w:top w:val="nil"/>
              <w:left w:val="nil"/>
              <w:bottom w:val="nil"/>
              <w:right w:val="nil"/>
            </w:tcBorders>
            <w:shd w:val="clear" w:color="auto" w:fill="D9D9D9" w:themeFill="background1" w:themeFillShade="D9"/>
          </w:tcPr>
          <w:p w14:paraId="3EB119B7" w14:textId="2197ACA9" w:rsidR="009973C5" w:rsidRPr="00441BC1" w:rsidRDefault="009973C5" w:rsidP="00B30287">
            <w:pPr>
              <w:pStyle w:val="bodyyooralla"/>
            </w:pPr>
            <w:r w:rsidRPr="00400215">
              <w:rPr>
                <w:rStyle w:val="s1"/>
                <w:b/>
                <w:bCs/>
                <w:color w:val="039193"/>
                <w:sz w:val="24"/>
                <w:szCs w:val="24"/>
              </w:rPr>
              <w:t>Our Purpose</w:t>
            </w:r>
          </w:p>
        </w:tc>
        <w:tc>
          <w:tcPr>
            <w:tcW w:w="3118" w:type="dxa"/>
            <w:tcBorders>
              <w:top w:val="nil"/>
              <w:left w:val="nil"/>
              <w:bottom w:val="nil"/>
              <w:right w:val="nil"/>
            </w:tcBorders>
            <w:shd w:val="clear" w:color="auto" w:fill="D9D9D9" w:themeFill="background1" w:themeFillShade="D9"/>
          </w:tcPr>
          <w:p w14:paraId="2B34686F" w14:textId="250F800D" w:rsidR="009973C5" w:rsidRPr="00441BC1" w:rsidRDefault="009973C5" w:rsidP="00B30287">
            <w:pPr>
              <w:pStyle w:val="bodyyooralla"/>
            </w:pPr>
            <w:r w:rsidRPr="005C3FCE">
              <w:rPr>
                <w:rStyle w:val="s1"/>
                <w:b/>
                <w:bCs/>
                <w:color w:val="009193"/>
                <w:sz w:val="24"/>
                <w:szCs w:val="24"/>
              </w:rPr>
              <w:t>Our Promise</w:t>
            </w:r>
          </w:p>
        </w:tc>
        <w:tc>
          <w:tcPr>
            <w:tcW w:w="3969" w:type="dxa"/>
            <w:tcBorders>
              <w:top w:val="nil"/>
              <w:left w:val="nil"/>
              <w:bottom w:val="nil"/>
              <w:right w:val="nil"/>
            </w:tcBorders>
            <w:shd w:val="clear" w:color="auto" w:fill="D9D9D9" w:themeFill="background1" w:themeFillShade="D9"/>
          </w:tcPr>
          <w:p w14:paraId="43E9672B" w14:textId="03D91846" w:rsidR="009973C5" w:rsidRPr="00441BC1" w:rsidRDefault="009973C5" w:rsidP="00B30287">
            <w:pPr>
              <w:pStyle w:val="bodyyooralla"/>
            </w:pPr>
            <w:r w:rsidRPr="005C3FCE">
              <w:rPr>
                <w:rStyle w:val="s1"/>
                <w:b/>
                <w:bCs/>
                <w:color w:val="009193"/>
                <w:sz w:val="24"/>
                <w:szCs w:val="24"/>
              </w:rPr>
              <w:t>Our Values</w:t>
            </w:r>
          </w:p>
        </w:tc>
      </w:tr>
      <w:tr w:rsidR="00D81DDD" w:rsidRPr="005C3FCE" w14:paraId="1A1E6FE6" w14:textId="77777777" w:rsidTr="62CBAF8A">
        <w:trPr>
          <w:trHeight w:val="65"/>
        </w:trPr>
        <w:tc>
          <w:tcPr>
            <w:tcW w:w="2836" w:type="dxa"/>
            <w:tcBorders>
              <w:top w:val="nil"/>
              <w:left w:val="nil"/>
              <w:bottom w:val="nil"/>
              <w:right w:val="nil"/>
            </w:tcBorders>
          </w:tcPr>
          <w:p w14:paraId="09683A29" w14:textId="0AB86B2D" w:rsidR="009973C5" w:rsidRPr="00400215" w:rsidRDefault="009973C5" w:rsidP="00B30287">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To support people with disability to live the life </w:t>
            </w:r>
            <w:r w:rsidR="006F07BB">
              <w:rPr>
                <w:rStyle w:val="s1"/>
                <w:rFonts w:ascii="Arial" w:hAnsi="Arial" w:cs="Arial"/>
                <w:color w:val="000000"/>
                <w:sz w:val="23"/>
                <w:szCs w:val="23"/>
              </w:rPr>
              <w:br/>
            </w:r>
            <w:r w:rsidRPr="00400215">
              <w:rPr>
                <w:rStyle w:val="s1"/>
                <w:rFonts w:ascii="Arial" w:hAnsi="Arial" w:cs="Arial"/>
                <w:color w:val="000000"/>
                <w:sz w:val="23"/>
                <w:szCs w:val="23"/>
              </w:rPr>
              <w:t>they choose</w:t>
            </w:r>
          </w:p>
        </w:tc>
        <w:tc>
          <w:tcPr>
            <w:tcW w:w="3118" w:type="dxa"/>
            <w:tcBorders>
              <w:top w:val="nil"/>
              <w:left w:val="nil"/>
              <w:bottom w:val="nil"/>
              <w:right w:val="nil"/>
            </w:tcBorders>
          </w:tcPr>
          <w:p w14:paraId="354EB098" w14:textId="77777777" w:rsidR="009973C5" w:rsidRPr="00400215" w:rsidRDefault="009973C5" w:rsidP="00B30287">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Designed by you, supported by us, and achieved </w:t>
            </w:r>
            <w:proofErr w:type="gramStart"/>
            <w:r w:rsidRPr="00400215">
              <w:rPr>
                <w:rStyle w:val="s1"/>
                <w:rFonts w:ascii="Arial" w:hAnsi="Arial" w:cs="Arial"/>
                <w:color w:val="000000"/>
                <w:sz w:val="23"/>
                <w:szCs w:val="23"/>
              </w:rPr>
              <w:t>together</w:t>
            </w:r>
            <w:proofErr w:type="gramEnd"/>
          </w:p>
          <w:p w14:paraId="7E8BE6B2" w14:textId="77777777" w:rsidR="009973C5" w:rsidRPr="005C3FCE" w:rsidRDefault="009973C5" w:rsidP="00B30287">
            <w:pPr>
              <w:pStyle w:val="p1"/>
              <w:rPr>
                <w:rStyle w:val="s1"/>
                <w:rFonts w:ascii="Arial" w:hAnsi="Arial" w:cs="Arial"/>
                <w:b/>
                <w:bCs/>
                <w:color w:val="009193"/>
                <w:sz w:val="24"/>
                <w:szCs w:val="24"/>
              </w:rPr>
            </w:pPr>
          </w:p>
        </w:tc>
        <w:tc>
          <w:tcPr>
            <w:tcW w:w="3969" w:type="dxa"/>
            <w:tcBorders>
              <w:top w:val="nil"/>
              <w:left w:val="nil"/>
              <w:bottom w:val="nil"/>
              <w:right w:val="nil"/>
            </w:tcBorders>
          </w:tcPr>
          <w:p w14:paraId="356CC06B" w14:textId="77777777" w:rsidR="009973C5" w:rsidRPr="00400215" w:rsidRDefault="009973C5" w:rsidP="00B30287">
            <w:pPr>
              <w:pStyle w:val="p1"/>
              <w:numPr>
                <w:ilvl w:val="0"/>
                <w:numId w:val="1"/>
              </w:numPr>
            </w:pPr>
            <w:r w:rsidRPr="00400215">
              <w:rPr>
                <w:rStyle w:val="s1"/>
                <w:rFonts w:ascii="Arial" w:hAnsi="Arial" w:cs="Arial"/>
                <w:color w:val="000000" w:themeColor="text1"/>
                <w:sz w:val="23"/>
                <w:szCs w:val="23"/>
              </w:rPr>
              <w:t xml:space="preserve">We put the person living with a disability </w:t>
            </w:r>
            <w:proofErr w:type="gramStart"/>
            <w:r w:rsidRPr="00400215">
              <w:rPr>
                <w:rStyle w:val="s1"/>
                <w:rFonts w:ascii="Arial" w:hAnsi="Arial" w:cs="Arial"/>
                <w:color w:val="000000" w:themeColor="text1"/>
                <w:sz w:val="23"/>
                <w:szCs w:val="23"/>
              </w:rPr>
              <w:t>first</w:t>
            </w:r>
            <w:proofErr w:type="gramEnd"/>
            <w:r w:rsidRPr="00400215">
              <w:rPr>
                <w:rStyle w:val="apple-converted-space"/>
                <w:rFonts w:ascii="Arial" w:hAnsi="Arial" w:cs="Arial"/>
                <w:color w:val="000000" w:themeColor="text1"/>
                <w:sz w:val="23"/>
                <w:szCs w:val="23"/>
              </w:rPr>
              <w:t> </w:t>
            </w:r>
          </w:p>
          <w:p w14:paraId="7B298031" w14:textId="77777777" w:rsidR="009127D6" w:rsidRPr="009127D6" w:rsidRDefault="009973C5" w:rsidP="00B30287">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do better together - we work as a </w:t>
            </w:r>
            <w:proofErr w:type="gramStart"/>
            <w:r w:rsidRPr="00400215">
              <w:rPr>
                <w:rStyle w:val="s1"/>
                <w:rFonts w:ascii="Arial" w:hAnsi="Arial" w:cs="Arial"/>
                <w:color w:val="000000" w:themeColor="text1"/>
                <w:sz w:val="23"/>
                <w:szCs w:val="23"/>
              </w:rPr>
              <w:t>team</w:t>
            </w:r>
            <w:proofErr w:type="gramEnd"/>
          </w:p>
          <w:p w14:paraId="4A26D7AF" w14:textId="77777777" w:rsidR="009973C5" w:rsidRPr="009127D6" w:rsidRDefault="009973C5" w:rsidP="00B30287">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speak </w:t>
            </w:r>
            <w:proofErr w:type="gramStart"/>
            <w:r w:rsidRPr="00400215">
              <w:rPr>
                <w:rStyle w:val="s1"/>
                <w:rFonts w:ascii="Arial" w:hAnsi="Arial" w:cs="Arial"/>
                <w:color w:val="000000" w:themeColor="text1"/>
                <w:sz w:val="23"/>
                <w:szCs w:val="23"/>
              </w:rPr>
              <w:t>up</w:t>
            </w:r>
            <w:proofErr w:type="gramEnd"/>
          </w:p>
          <w:p w14:paraId="581E3685" w14:textId="0227C114" w:rsidR="009127D6" w:rsidRPr="009127D6" w:rsidRDefault="009127D6" w:rsidP="00B30287">
            <w:pPr>
              <w:pStyle w:val="p1"/>
              <w:rPr>
                <w:rStyle w:val="s1"/>
                <w:rFonts w:ascii="Arial" w:hAnsi="Arial" w:cs="Arial"/>
                <w:sz w:val="23"/>
                <w:szCs w:val="23"/>
              </w:rPr>
            </w:pPr>
          </w:p>
        </w:tc>
      </w:tr>
    </w:tbl>
    <w:p w14:paraId="5DC6978B" w14:textId="2F2F9267" w:rsidR="00C8314F" w:rsidRDefault="00C8314F" w:rsidP="00B30287"/>
    <w:sectPr w:rsidR="00C8314F" w:rsidSect="00645B17">
      <w:headerReference w:type="default" r:id="rId11"/>
      <w:footerReference w:type="default" r:id="rId12"/>
      <w:pgSz w:w="11906" w:h="16838"/>
      <w:pgMar w:top="670" w:right="1252" w:bottom="683" w:left="1298"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1440" w14:textId="77777777" w:rsidR="00645B17" w:rsidRDefault="00645B17" w:rsidP="00B30287">
      <w:r>
        <w:separator/>
      </w:r>
    </w:p>
  </w:endnote>
  <w:endnote w:type="continuationSeparator" w:id="0">
    <w:p w14:paraId="7681CE14" w14:textId="77777777" w:rsidR="00645B17" w:rsidRDefault="00645B17" w:rsidP="00B30287">
      <w:r>
        <w:continuationSeparator/>
      </w:r>
    </w:p>
  </w:endnote>
  <w:endnote w:type="continuationNotice" w:id="1">
    <w:p w14:paraId="5FF4CEEE" w14:textId="77777777" w:rsidR="00645B17" w:rsidRDefault="00645B17" w:rsidP="00B3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randon-text">
    <w:altName w:val="Calibri"/>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736" w14:textId="01AEBBA7" w:rsidR="4E10E628" w:rsidRDefault="4E10E628" w:rsidP="00B3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2A6F" w14:textId="77777777" w:rsidR="00645B17" w:rsidRDefault="00645B17" w:rsidP="00B30287">
      <w:r>
        <w:separator/>
      </w:r>
    </w:p>
  </w:footnote>
  <w:footnote w:type="continuationSeparator" w:id="0">
    <w:p w14:paraId="0D4DABBA" w14:textId="77777777" w:rsidR="00645B17" w:rsidRDefault="00645B17" w:rsidP="00B30287">
      <w:r>
        <w:continuationSeparator/>
      </w:r>
    </w:p>
  </w:footnote>
  <w:footnote w:type="continuationNotice" w:id="1">
    <w:p w14:paraId="5E8774A1" w14:textId="77777777" w:rsidR="00645B17" w:rsidRDefault="00645B17" w:rsidP="00B30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0536" w14:textId="12A42547" w:rsidR="00441431" w:rsidRDefault="00EA0501" w:rsidP="00B30287">
    <w:pPr>
      <w:pStyle w:val="Header"/>
    </w:pPr>
    <w:r>
      <w:rPr>
        <w:noProof/>
      </w:rPr>
      <w:drawing>
        <wp:anchor distT="0" distB="0" distL="114300" distR="114300" simplePos="0" relativeHeight="251658240" behindDoc="1" locked="0" layoutInCell="1" allowOverlap="1" wp14:anchorId="3E36C665" wp14:editId="4917DAF0">
          <wp:simplePos x="0" y="0"/>
          <wp:positionH relativeFrom="margin">
            <wp:posOffset>-3983264</wp:posOffset>
          </wp:positionH>
          <wp:positionV relativeFrom="paragraph">
            <wp:posOffset>-483235</wp:posOffset>
          </wp:positionV>
          <wp:extent cx="10706100" cy="697230"/>
          <wp:effectExtent l="0" t="0" r="0" b="762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61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9F"/>
    <w:multiLevelType w:val="multilevel"/>
    <w:tmpl w:val="603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A86"/>
    <w:multiLevelType w:val="hybridMultilevel"/>
    <w:tmpl w:val="7F4E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83146"/>
    <w:multiLevelType w:val="multilevel"/>
    <w:tmpl w:val="0F9A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61A94"/>
    <w:multiLevelType w:val="hybridMultilevel"/>
    <w:tmpl w:val="922C4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80EDE"/>
    <w:multiLevelType w:val="hybridMultilevel"/>
    <w:tmpl w:val="F4D2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2D2AB4"/>
    <w:multiLevelType w:val="hybridMultilevel"/>
    <w:tmpl w:val="F3C0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67402B"/>
    <w:multiLevelType w:val="multilevel"/>
    <w:tmpl w:val="FD30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073641"/>
    <w:multiLevelType w:val="hybridMultilevel"/>
    <w:tmpl w:val="3344445A"/>
    <w:lvl w:ilvl="0" w:tplc="8F761146">
      <w:start w:val="1"/>
      <w:numFmt w:val="bullet"/>
      <w:pStyle w:val="Normalwithbullets"/>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8" w15:restartNumberingAfterBreak="0">
    <w:nsid w:val="48AA67CA"/>
    <w:multiLevelType w:val="hybridMultilevel"/>
    <w:tmpl w:val="0D48D200"/>
    <w:lvl w:ilvl="0" w:tplc="E18A0FFE">
      <w:start w:val="1"/>
      <w:numFmt w:val="bullet"/>
      <w:lvlText w:val=""/>
      <w:lvlJc w:val="left"/>
      <w:pPr>
        <w:tabs>
          <w:tab w:val="num" w:pos="720"/>
        </w:tabs>
        <w:ind w:left="720" w:hanging="360"/>
      </w:pPr>
      <w:rPr>
        <w:rFonts w:ascii="Wingdings" w:hAnsi="Wingdings" w:hint="default"/>
      </w:rPr>
    </w:lvl>
    <w:lvl w:ilvl="1" w:tplc="D6BA4810" w:tentative="1">
      <w:start w:val="1"/>
      <w:numFmt w:val="bullet"/>
      <w:lvlText w:val=""/>
      <w:lvlJc w:val="left"/>
      <w:pPr>
        <w:tabs>
          <w:tab w:val="num" w:pos="1440"/>
        </w:tabs>
        <w:ind w:left="1440" w:hanging="360"/>
      </w:pPr>
      <w:rPr>
        <w:rFonts w:ascii="Wingdings" w:hAnsi="Wingdings" w:hint="default"/>
      </w:rPr>
    </w:lvl>
    <w:lvl w:ilvl="2" w:tplc="0B46C616" w:tentative="1">
      <w:start w:val="1"/>
      <w:numFmt w:val="bullet"/>
      <w:lvlText w:val=""/>
      <w:lvlJc w:val="left"/>
      <w:pPr>
        <w:tabs>
          <w:tab w:val="num" w:pos="2160"/>
        </w:tabs>
        <w:ind w:left="2160" w:hanging="360"/>
      </w:pPr>
      <w:rPr>
        <w:rFonts w:ascii="Wingdings" w:hAnsi="Wingdings" w:hint="default"/>
      </w:rPr>
    </w:lvl>
    <w:lvl w:ilvl="3" w:tplc="B790B5B4" w:tentative="1">
      <w:start w:val="1"/>
      <w:numFmt w:val="bullet"/>
      <w:lvlText w:val=""/>
      <w:lvlJc w:val="left"/>
      <w:pPr>
        <w:tabs>
          <w:tab w:val="num" w:pos="2880"/>
        </w:tabs>
        <w:ind w:left="2880" w:hanging="360"/>
      </w:pPr>
      <w:rPr>
        <w:rFonts w:ascii="Wingdings" w:hAnsi="Wingdings" w:hint="default"/>
      </w:rPr>
    </w:lvl>
    <w:lvl w:ilvl="4" w:tplc="5E52E238" w:tentative="1">
      <w:start w:val="1"/>
      <w:numFmt w:val="bullet"/>
      <w:lvlText w:val=""/>
      <w:lvlJc w:val="left"/>
      <w:pPr>
        <w:tabs>
          <w:tab w:val="num" w:pos="3600"/>
        </w:tabs>
        <w:ind w:left="3600" w:hanging="360"/>
      </w:pPr>
      <w:rPr>
        <w:rFonts w:ascii="Wingdings" w:hAnsi="Wingdings" w:hint="default"/>
      </w:rPr>
    </w:lvl>
    <w:lvl w:ilvl="5" w:tplc="37E6DA20" w:tentative="1">
      <w:start w:val="1"/>
      <w:numFmt w:val="bullet"/>
      <w:lvlText w:val=""/>
      <w:lvlJc w:val="left"/>
      <w:pPr>
        <w:tabs>
          <w:tab w:val="num" w:pos="4320"/>
        </w:tabs>
        <w:ind w:left="4320" w:hanging="360"/>
      </w:pPr>
      <w:rPr>
        <w:rFonts w:ascii="Wingdings" w:hAnsi="Wingdings" w:hint="default"/>
      </w:rPr>
    </w:lvl>
    <w:lvl w:ilvl="6" w:tplc="8C2E5FF6" w:tentative="1">
      <w:start w:val="1"/>
      <w:numFmt w:val="bullet"/>
      <w:lvlText w:val=""/>
      <w:lvlJc w:val="left"/>
      <w:pPr>
        <w:tabs>
          <w:tab w:val="num" w:pos="5040"/>
        </w:tabs>
        <w:ind w:left="5040" w:hanging="360"/>
      </w:pPr>
      <w:rPr>
        <w:rFonts w:ascii="Wingdings" w:hAnsi="Wingdings" w:hint="default"/>
      </w:rPr>
    </w:lvl>
    <w:lvl w:ilvl="7" w:tplc="DBC6DB1C" w:tentative="1">
      <w:start w:val="1"/>
      <w:numFmt w:val="bullet"/>
      <w:lvlText w:val=""/>
      <w:lvlJc w:val="left"/>
      <w:pPr>
        <w:tabs>
          <w:tab w:val="num" w:pos="5760"/>
        </w:tabs>
        <w:ind w:left="5760" w:hanging="360"/>
      </w:pPr>
      <w:rPr>
        <w:rFonts w:ascii="Wingdings" w:hAnsi="Wingdings" w:hint="default"/>
      </w:rPr>
    </w:lvl>
    <w:lvl w:ilvl="8" w:tplc="479A3A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6149A"/>
    <w:multiLevelType w:val="multilevel"/>
    <w:tmpl w:val="7270A6AC"/>
    <w:lvl w:ilvl="0">
      <w:start w:val="1"/>
      <w:numFmt w:val="bullet"/>
      <w:pStyle w:val="bulletyooralla"/>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894E90"/>
    <w:multiLevelType w:val="multilevel"/>
    <w:tmpl w:val="713C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B1936"/>
    <w:multiLevelType w:val="hybridMultilevel"/>
    <w:tmpl w:val="CB1C98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30871DD"/>
    <w:multiLevelType w:val="hybridMultilevel"/>
    <w:tmpl w:val="EA3226CA"/>
    <w:lvl w:ilvl="0" w:tplc="0C090001">
      <w:start w:val="1"/>
      <w:numFmt w:val="bullet"/>
      <w:lvlText w:val=""/>
      <w:lvlJc w:val="left"/>
      <w:pPr>
        <w:ind w:left="528" w:hanging="360"/>
      </w:pPr>
      <w:rPr>
        <w:rFonts w:ascii="Symbol" w:hAnsi="Symbol" w:hint="default"/>
      </w:rPr>
    </w:lvl>
    <w:lvl w:ilvl="1" w:tplc="0C090003">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13" w15:restartNumberingAfterBreak="0">
    <w:nsid w:val="6DE40160"/>
    <w:multiLevelType w:val="multilevel"/>
    <w:tmpl w:val="084CAFD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941C8B"/>
    <w:multiLevelType w:val="multilevel"/>
    <w:tmpl w:val="7B30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342326">
    <w:abstractNumId w:val="3"/>
  </w:num>
  <w:num w:numId="2" w16cid:durableId="1106728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56012">
    <w:abstractNumId w:val="5"/>
  </w:num>
  <w:num w:numId="4" w16cid:durableId="513232501">
    <w:abstractNumId w:val="4"/>
  </w:num>
  <w:num w:numId="5" w16cid:durableId="754939596">
    <w:abstractNumId w:val="1"/>
  </w:num>
  <w:num w:numId="6" w16cid:durableId="1156339836">
    <w:abstractNumId w:val="9"/>
  </w:num>
  <w:num w:numId="7" w16cid:durableId="1624847274">
    <w:abstractNumId w:val="13"/>
  </w:num>
  <w:num w:numId="8" w16cid:durableId="883709646">
    <w:abstractNumId w:val="10"/>
  </w:num>
  <w:num w:numId="9" w16cid:durableId="1742408346">
    <w:abstractNumId w:val="14"/>
  </w:num>
  <w:num w:numId="10" w16cid:durableId="1501195189">
    <w:abstractNumId w:val="2"/>
  </w:num>
  <w:num w:numId="11" w16cid:durableId="1875993370">
    <w:abstractNumId w:val="7"/>
  </w:num>
  <w:num w:numId="12" w16cid:durableId="752506121">
    <w:abstractNumId w:val="12"/>
  </w:num>
  <w:num w:numId="13" w16cid:durableId="394474072">
    <w:abstractNumId w:val="11"/>
  </w:num>
  <w:num w:numId="14" w16cid:durableId="1052655589">
    <w:abstractNumId w:val="8"/>
  </w:num>
  <w:num w:numId="15" w16cid:durableId="57724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1"/>
    <w:rsid w:val="000001AD"/>
    <w:rsid w:val="00003404"/>
    <w:rsid w:val="00006CD0"/>
    <w:rsid w:val="00024849"/>
    <w:rsid w:val="00030D1D"/>
    <w:rsid w:val="00031C15"/>
    <w:rsid w:val="00033E58"/>
    <w:rsid w:val="0003412C"/>
    <w:rsid w:val="00045F60"/>
    <w:rsid w:val="00050DD8"/>
    <w:rsid w:val="0005672E"/>
    <w:rsid w:val="00072932"/>
    <w:rsid w:val="00074453"/>
    <w:rsid w:val="00074477"/>
    <w:rsid w:val="000760B4"/>
    <w:rsid w:val="00081BC7"/>
    <w:rsid w:val="000935B4"/>
    <w:rsid w:val="000A02C9"/>
    <w:rsid w:val="000A44CB"/>
    <w:rsid w:val="000A6B01"/>
    <w:rsid w:val="000B5BDB"/>
    <w:rsid w:val="000C2692"/>
    <w:rsid w:val="000C307E"/>
    <w:rsid w:val="000C5B3C"/>
    <w:rsid w:val="000D220D"/>
    <w:rsid w:val="000D5872"/>
    <w:rsid w:val="000D59EA"/>
    <w:rsid w:val="000D6C84"/>
    <w:rsid w:val="000D7D5E"/>
    <w:rsid w:val="000E0CCE"/>
    <w:rsid w:val="000E1E77"/>
    <w:rsid w:val="000E3E2C"/>
    <w:rsid w:val="000E5EDA"/>
    <w:rsid w:val="000E6632"/>
    <w:rsid w:val="000F178E"/>
    <w:rsid w:val="000F7894"/>
    <w:rsid w:val="00105678"/>
    <w:rsid w:val="0010A70A"/>
    <w:rsid w:val="001169A5"/>
    <w:rsid w:val="001179F8"/>
    <w:rsid w:val="00121F38"/>
    <w:rsid w:val="00141EEA"/>
    <w:rsid w:val="00150F46"/>
    <w:rsid w:val="00154C10"/>
    <w:rsid w:val="00157861"/>
    <w:rsid w:val="00161713"/>
    <w:rsid w:val="00162020"/>
    <w:rsid w:val="001657C2"/>
    <w:rsid w:val="001676B1"/>
    <w:rsid w:val="00170F0A"/>
    <w:rsid w:val="00172A85"/>
    <w:rsid w:val="00180378"/>
    <w:rsid w:val="001818B8"/>
    <w:rsid w:val="00185064"/>
    <w:rsid w:val="001A61F1"/>
    <w:rsid w:val="001B2C9D"/>
    <w:rsid w:val="001C2663"/>
    <w:rsid w:val="001C44F8"/>
    <w:rsid w:val="001D2D0D"/>
    <w:rsid w:val="001D48B0"/>
    <w:rsid w:val="001D57EC"/>
    <w:rsid w:val="001E67F4"/>
    <w:rsid w:val="001F08C4"/>
    <w:rsid w:val="001F30EC"/>
    <w:rsid w:val="00201787"/>
    <w:rsid w:val="00207495"/>
    <w:rsid w:val="00210784"/>
    <w:rsid w:val="00217011"/>
    <w:rsid w:val="002175E4"/>
    <w:rsid w:val="00222C96"/>
    <w:rsid w:val="00232AE0"/>
    <w:rsid w:val="00233F0B"/>
    <w:rsid w:val="00234006"/>
    <w:rsid w:val="0023647D"/>
    <w:rsid w:val="00241830"/>
    <w:rsid w:val="002423E2"/>
    <w:rsid w:val="002565E5"/>
    <w:rsid w:val="002933D8"/>
    <w:rsid w:val="00296036"/>
    <w:rsid w:val="002960D7"/>
    <w:rsid w:val="002A175D"/>
    <w:rsid w:val="002A5234"/>
    <w:rsid w:val="002A7D1D"/>
    <w:rsid w:val="002C39F2"/>
    <w:rsid w:val="002C5337"/>
    <w:rsid w:val="002E04EC"/>
    <w:rsid w:val="00301952"/>
    <w:rsid w:val="00316670"/>
    <w:rsid w:val="003236B7"/>
    <w:rsid w:val="00326E5B"/>
    <w:rsid w:val="00326F77"/>
    <w:rsid w:val="00330643"/>
    <w:rsid w:val="00330AD4"/>
    <w:rsid w:val="003321BD"/>
    <w:rsid w:val="003373BA"/>
    <w:rsid w:val="00343F4C"/>
    <w:rsid w:val="00353FC5"/>
    <w:rsid w:val="0036137D"/>
    <w:rsid w:val="003619B8"/>
    <w:rsid w:val="00366E40"/>
    <w:rsid w:val="00382904"/>
    <w:rsid w:val="00390937"/>
    <w:rsid w:val="00395103"/>
    <w:rsid w:val="00395EAA"/>
    <w:rsid w:val="003B244F"/>
    <w:rsid w:val="003B7CEC"/>
    <w:rsid w:val="003C2E01"/>
    <w:rsid w:val="003C411B"/>
    <w:rsid w:val="003D28EB"/>
    <w:rsid w:val="003D3FBB"/>
    <w:rsid w:val="003D5708"/>
    <w:rsid w:val="003D5F41"/>
    <w:rsid w:val="003F531D"/>
    <w:rsid w:val="003F77D3"/>
    <w:rsid w:val="00400215"/>
    <w:rsid w:val="00401AB1"/>
    <w:rsid w:val="00401AC8"/>
    <w:rsid w:val="0040765A"/>
    <w:rsid w:val="004079F9"/>
    <w:rsid w:val="00413EE6"/>
    <w:rsid w:val="00414BA6"/>
    <w:rsid w:val="004176E6"/>
    <w:rsid w:val="00420EBC"/>
    <w:rsid w:val="00422295"/>
    <w:rsid w:val="00425645"/>
    <w:rsid w:val="00425B87"/>
    <w:rsid w:val="00430CBF"/>
    <w:rsid w:val="004335B4"/>
    <w:rsid w:val="00441431"/>
    <w:rsid w:val="00441BC1"/>
    <w:rsid w:val="00442ECF"/>
    <w:rsid w:val="0044603D"/>
    <w:rsid w:val="00451126"/>
    <w:rsid w:val="0046436C"/>
    <w:rsid w:val="0047151C"/>
    <w:rsid w:val="004753EF"/>
    <w:rsid w:val="0047597A"/>
    <w:rsid w:val="004836AC"/>
    <w:rsid w:val="004960D5"/>
    <w:rsid w:val="004A35DB"/>
    <w:rsid w:val="004A64A7"/>
    <w:rsid w:val="004A6E19"/>
    <w:rsid w:val="004B09B8"/>
    <w:rsid w:val="004B79B4"/>
    <w:rsid w:val="004D32D0"/>
    <w:rsid w:val="004E2D72"/>
    <w:rsid w:val="004E44B4"/>
    <w:rsid w:val="00507C4A"/>
    <w:rsid w:val="00521320"/>
    <w:rsid w:val="00523C71"/>
    <w:rsid w:val="00525FDC"/>
    <w:rsid w:val="00546F86"/>
    <w:rsid w:val="00550A0C"/>
    <w:rsid w:val="00551287"/>
    <w:rsid w:val="0056435C"/>
    <w:rsid w:val="00574551"/>
    <w:rsid w:val="005778EA"/>
    <w:rsid w:val="00583DD8"/>
    <w:rsid w:val="005846B0"/>
    <w:rsid w:val="005969C5"/>
    <w:rsid w:val="005A603F"/>
    <w:rsid w:val="005A6F7F"/>
    <w:rsid w:val="005C3889"/>
    <w:rsid w:val="005C3FCE"/>
    <w:rsid w:val="005D074B"/>
    <w:rsid w:val="005D1C35"/>
    <w:rsid w:val="005D33FB"/>
    <w:rsid w:val="005E1764"/>
    <w:rsid w:val="005E4EE0"/>
    <w:rsid w:val="005E5D54"/>
    <w:rsid w:val="005F60EA"/>
    <w:rsid w:val="005F66B2"/>
    <w:rsid w:val="005F6EC8"/>
    <w:rsid w:val="00612BFF"/>
    <w:rsid w:val="006140F1"/>
    <w:rsid w:val="00615924"/>
    <w:rsid w:val="00620542"/>
    <w:rsid w:val="00620DC7"/>
    <w:rsid w:val="00624BBC"/>
    <w:rsid w:val="006422D1"/>
    <w:rsid w:val="00645A31"/>
    <w:rsid w:val="00645B17"/>
    <w:rsid w:val="006664F2"/>
    <w:rsid w:val="0066689B"/>
    <w:rsid w:val="006676AC"/>
    <w:rsid w:val="00674933"/>
    <w:rsid w:val="00675368"/>
    <w:rsid w:val="00677101"/>
    <w:rsid w:val="0068120E"/>
    <w:rsid w:val="006819F9"/>
    <w:rsid w:val="00684A0F"/>
    <w:rsid w:val="00687EE6"/>
    <w:rsid w:val="00695867"/>
    <w:rsid w:val="006A0FA0"/>
    <w:rsid w:val="006A6271"/>
    <w:rsid w:val="006B0EFC"/>
    <w:rsid w:val="006B1FF0"/>
    <w:rsid w:val="006B4948"/>
    <w:rsid w:val="006C0117"/>
    <w:rsid w:val="006C2907"/>
    <w:rsid w:val="006C7355"/>
    <w:rsid w:val="006D1FA7"/>
    <w:rsid w:val="006D3819"/>
    <w:rsid w:val="006F07BB"/>
    <w:rsid w:val="006F21A1"/>
    <w:rsid w:val="006F470F"/>
    <w:rsid w:val="006F5289"/>
    <w:rsid w:val="00701E26"/>
    <w:rsid w:val="0070266B"/>
    <w:rsid w:val="00706A73"/>
    <w:rsid w:val="00724114"/>
    <w:rsid w:val="007263B3"/>
    <w:rsid w:val="00733EAE"/>
    <w:rsid w:val="0075252A"/>
    <w:rsid w:val="00755FEA"/>
    <w:rsid w:val="00757F2C"/>
    <w:rsid w:val="00760961"/>
    <w:rsid w:val="007676DA"/>
    <w:rsid w:val="007707B9"/>
    <w:rsid w:val="00771920"/>
    <w:rsid w:val="007724AE"/>
    <w:rsid w:val="0078241A"/>
    <w:rsid w:val="00784D90"/>
    <w:rsid w:val="00793E4D"/>
    <w:rsid w:val="007B108E"/>
    <w:rsid w:val="007B4027"/>
    <w:rsid w:val="007B6CF0"/>
    <w:rsid w:val="007C05F1"/>
    <w:rsid w:val="007C0CDD"/>
    <w:rsid w:val="007C25B5"/>
    <w:rsid w:val="007C7938"/>
    <w:rsid w:val="007D1755"/>
    <w:rsid w:val="007D1E49"/>
    <w:rsid w:val="007D21E2"/>
    <w:rsid w:val="007E34BB"/>
    <w:rsid w:val="007E7C0C"/>
    <w:rsid w:val="007F4982"/>
    <w:rsid w:val="008011E6"/>
    <w:rsid w:val="008037F1"/>
    <w:rsid w:val="008044C5"/>
    <w:rsid w:val="00812396"/>
    <w:rsid w:val="008209E1"/>
    <w:rsid w:val="0082102D"/>
    <w:rsid w:val="0083517E"/>
    <w:rsid w:val="008401F5"/>
    <w:rsid w:val="008470BE"/>
    <w:rsid w:val="00850B90"/>
    <w:rsid w:val="008515D0"/>
    <w:rsid w:val="008562D9"/>
    <w:rsid w:val="00862548"/>
    <w:rsid w:val="00874A8A"/>
    <w:rsid w:val="00882DAC"/>
    <w:rsid w:val="00887F47"/>
    <w:rsid w:val="00897897"/>
    <w:rsid w:val="008C11AD"/>
    <w:rsid w:val="008C3C7E"/>
    <w:rsid w:val="008C5CB1"/>
    <w:rsid w:val="008C75A8"/>
    <w:rsid w:val="008E49B7"/>
    <w:rsid w:val="00902AFF"/>
    <w:rsid w:val="0090754C"/>
    <w:rsid w:val="00907E0C"/>
    <w:rsid w:val="009124AB"/>
    <w:rsid w:val="009127D6"/>
    <w:rsid w:val="009214AD"/>
    <w:rsid w:val="00932E9A"/>
    <w:rsid w:val="00934322"/>
    <w:rsid w:val="0093594A"/>
    <w:rsid w:val="00944B77"/>
    <w:rsid w:val="009462BC"/>
    <w:rsid w:val="00953A88"/>
    <w:rsid w:val="00957433"/>
    <w:rsid w:val="0096151E"/>
    <w:rsid w:val="009650A3"/>
    <w:rsid w:val="009670D1"/>
    <w:rsid w:val="00974DFD"/>
    <w:rsid w:val="0098083B"/>
    <w:rsid w:val="00982E26"/>
    <w:rsid w:val="00983721"/>
    <w:rsid w:val="00986517"/>
    <w:rsid w:val="00992305"/>
    <w:rsid w:val="009973C5"/>
    <w:rsid w:val="009A1F4A"/>
    <w:rsid w:val="009A46BE"/>
    <w:rsid w:val="009B25F5"/>
    <w:rsid w:val="009B32D0"/>
    <w:rsid w:val="009C28D3"/>
    <w:rsid w:val="009C7B27"/>
    <w:rsid w:val="009D06DE"/>
    <w:rsid w:val="009D384D"/>
    <w:rsid w:val="009D76AE"/>
    <w:rsid w:val="009E2BD9"/>
    <w:rsid w:val="009F43FF"/>
    <w:rsid w:val="009F640C"/>
    <w:rsid w:val="009F69F0"/>
    <w:rsid w:val="00A03491"/>
    <w:rsid w:val="00A0404B"/>
    <w:rsid w:val="00A06DA6"/>
    <w:rsid w:val="00A105E2"/>
    <w:rsid w:val="00A42962"/>
    <w:rsid w:val="00A47F8C"/>
    <w:rsid w:val="00A51C28"/>
    <w:rsid w:val="00A549E5"/>
    <w:rsid w:val="00A54C0E"/>
    <w:rsid w:val="00A6374B"/>
    <w:rsid w:val="00A70FE4"/>
    <w:rsid w:val="00A77BAF"/>
    <w:rsid w:val="00A81B31"/>
    <w:rsid w:val="00A84AC0"/>
    <w:rsid w:val="00AA6AAC"/>
    <w:rsid w:val="00AA6E4D"/>
    <w:rsid w:val="00AB25E6"/>
    <w:rsid w:val="00AB2C53"/>
    <w:rsid w:val="00AB3393"/>
    <w:rsid w:val="00AB3AAC"/>
    <w:rsid w:val="00AC0586"/>
    <w:rsid w:val="00AC06C1"/>
    <w:rsid w:val="00AC40C9"/>
    <w:rsid w:val="00AD4AA7"/>
    <w:rsid w:val="00AD4C7F"/>
    <w:rsid w:val="00AE0BD9"/>
    <w:rsid w:val="00AE620F"/>
    <w:rsid w:val="00AF0062"/>
    <w:rsid w:val="00AF7E7F"/>
    <w:rsid w:val="00B014D7"/>
    <w:rsid w:val="00B029FE"/>
    <w:rsid w:val="00B04F72"/>
    <w:rsid w:val="00B143F5"/>
    <w:rsid w:val="00B17C00"/>
    <w:rsid w:val="00B2228B"/>
    <w:rsid w:val="00B259AB"/>
    <w:rsid w:val="00B30287"/>
    <w:rsid w:val="00B32928"/>
    <w:rsid w:val="00B3704C"/>
    <w:rsid w:val="00B41919"/>
    <w:rsid w:val="00B42897"/>
    <w:rsid w:val="00B4348A"/>
    <w:rsid w:val="00B45C45"/>
    <w:rsid w:val="00B5039E"/>
    <w:rsid w:val="00B511F8"/>
    <w:rsid w:val="00B5155A"/>
    <w:rsid w:val="00B55301"/>
    <w:rsid w:val="00B55B8D"/>
    <w:rsid w:val="00B56269"/>
    <w:rsid w:val="00B61A3A"/>
    <w:rsid w:val="00B6427B"/>
    <w:rsid w:val="00B67348"/>
    <w:rsid w:val="00B77857"/>
    <w:rsid w:val="00B81463"/>
    <w:rsid w:val="00B90ECA"/>
    <w:rsid w:val="00B95FE5"/>
    <w:rsid w:val="00B973BF"/>
    <w:rsid w:val="00BA008A"/>
    <w:rsid w:val="00BB108E"/>
    <w:rsid w:val="00BB2313"/>
    <w:rsid w:val="00BB4A34"/>
    <w:rsid w:val="00BC278D"/>
    <w:rsid w:val="00BC4A49"/>
    <w:rsid w:val="00BC50AA"/>
    <w:rsid w:val="00BD2C6A"/>
    <w:rsid w:val="00BE19D1"/>
    <w:rsid w:val="00BE306B"/>
    <w:rsid w:val="00BF1FB1"/>
    <w:rsid w:val="00C001D3"/>
    <w:rsid w:val="00C1590D"/>
    <w:rsid w:val="00C17472"/>
    <w:rsid w:val="00C23A93"/>
    <w:rsid w:val="00C25659"/>
    <w:rsid w:val="00C25B0C"/>
    <w:rsid w:val="00C30A87"/>
    <w:rsid w:val="00C3160F"/>
    <w:rsid w:val="00C52D79"/>
    <w:rsid w:val="00C544FB"/>
    <w:rsid w:val="00C54D6E"/>
    <w:rsid w:val="00C6350F"/>
    <w:rsid w:val="00C6423A"/>
    <w:rsid w:val="00C70611"/>
    <w:rsid w:val="00C75BD2"/>
    <w:rsid w:val="00C7604B"/>
    <w:rsid w:val="00C76C95"/>
    <w:rsid w:val="00C8314F"/>
    <w:rsid w:val="00C84A1C"/>
    <w:rsid w:val="00C84E76"/>
    <w:rsid w:val="00C921C8"/>
    <w:rsid w:val="00C94A49"/>
    <w:rsid w:val="00C97EE8"/>
    <w:rsid w:val="00CA24C5"/>
    <w:rsid w:val="00CB0C1C"/>
    <w:rsid w:val="00CB3308"/>
    <w:rsid w:val="00CB3608"/>
    <w:rsid w:val="00CB529F"/>
    <w:rsid w:val="00CC0984"/>
    <w:rsid w:val="00CC2150"/>
    <w:rsid w:val="00CC7273"/>
    <w:rsid w:val="00CD4C67"/>
    <w:rsid w:val="00CE1408"/>
    <w:rsid w:val="00CE1F26"/>
    <w:rsid w:val="00CF55CF"/>
    <w:rsid w:val="00CF69C8"/>
    <w:rsid w:val="00D0644B"/>
    <w:rsid w:val="00D06A0B"/>
    <w:rsid w:val="00D06D5B"/>
    <w:rsid w:val="00D103A9"/>
    <w:rsid w:val="00D133F3"/>
    <w:rsid w:val="00D13852"/>
    <w:rsid w:val="00D1439D"/>
    <w:rsid w:val="00D33308"/>
    <w:rsid w:val="00D33347"/>
    <w:rsid w:val="00D41C4E"/>
    <w:rsid w:val="00D432CA"/>
    <w:rsid w:val="00D54208"/>
    <w:rsid w:val="00D63551"/>
    <w:rsid w:val="00D81DDD"/>
    <w:rsid w:val="00D87E60"/>
    <w:rsid w:val="00D9054C"/>
    <w:rsid w:val="00D905B6"/>
    <w:rsid w:val="00DA3171"/>
    <w:rsid w:val="00DA58B7"/>
    <w:rsid w:val="00DB1647"/>
    <w:rsid w:val="00DB3202"/>
    <w:rsid w:val="00DB42B6"/>
    <w:rsid w:val="00DC6B28"/>
    <w:rsid w:val="00DD1810"/>
    <w:rsid w:val="00DD2D34"/>
    <w:rsid w:val="00DD34D4"/>
    <w:rsid w:val="00DD61B2"/>
    <w:rsid w:val="00DF2AB1"/>
    <w:rsid w:val="00DF2BB8"/>
    <w:rsid w:val="00DF3F3E"/>
    <w:rsid w:val="00DF7AE5"/>
    <w:rsid w:val="00E02336"/>
    <w:rsid w:val="00E05B3E"/>
    <w:rsid w:val="00E14EE9"/>
    <w:rsid w:val="00E153A8"/>
    <w:rsid w:val="00E1595D"/>
    <w:rsid w:val="00E259C4"/>
    <w:rsid w:val="00E279B6"/>
    <w:rsid w:val="00E315CA"/>
    <w:rsid w:val="00E34EC9"/>
    <w:rsid w:val="00E36A7F"/>
    <w:rsid w:val="00E41032"/>
    <w:rsid w:val="00E423F1"/>
    <w:rsid w:val="00E4327A"/>
    <w:rsid w:val="00E47DDD"/>
    <w:rsid w:val="00E51EDD"/>
    <w:rsid w:val="00E52EE4"/>
    <w:rsid w:val="00E57114"/>
    <w:rsid w:val="00E7296A"/>
    <w:rsid w:val="00E731EF"/>
    <w:rsid w:val="00E7608C"/>
    <w:rsid w:val="00E76FDD"/>
    <w:rsid w:val="00E80D5E"/>
    <w:rsid w:val="00E8673E"/>
    <w:rsid w:val="00E87156"/>
    <w:rsid w:val="00E90ECF"/>
    <w:rsid w:val="00E9219E"/>
    <w:rsid w:val="00E971DE"/>
    <w:rsid w:val="00EA0501"/>
    <w:rsid w:val="00EB2980"/>
    <w:rsid w:val="00EB2A08"/>
    <w:rsid w:val="00EB74A0"/>
    <w:rsid w:val="00EC54FF"/>
    <w:rsid w:val="00ED16C3"/>
    <w:rsid w:val="00ED6225"/>
    <w:rsid w:val="00EE11C5"/>
    <w:rsid w:val="00EE4A9C"/>
    <w:rsid w:val="00EE4D29"/>
    <w:rsid w:val="00EE6D5D"/>
    <w:rsid w:val="00EF3BDC"/>
    <w:rsid w:val="00F06220"/>
    <w:rsid w:val="00F07495"/>
    <w:rsid w:val="00F11177"/>
    <w:rsid w:val="00F11825"/>
    <w:rsid w:val="00F21EBE"/>
    <w:rsid w:val="00F22409"/>
    <w:rsid w:val="00F22DB4"/>
    <w:rsid w:val="00F36C75"/>
    <w:rsid w:val="00F53FFA"/>
    <w:rsid w:val="00F54343"/>
    <w:rsid w:val="00F6233C"/>
    <w:rsid w:val="00F641AA"/>
    <w:rsid w:val="00F67208"/>
    <w:rsid w:val="00F70C30"/>
    <w:rsid w:val="00F75F3D"/>
    <w:rsid w:val="00F75F5F"/>
    <w:rsid w:val="00F825D6"/>
    <w:rsid w:val="00F84A26"/>
    <w:rsid w:val="00F86DF8"/>
    <w:rsid w:val="00F948EB"/>
    <w:rsid w:val="00F96A88"/>
    <w:rsid w:val="00FA7C7D"/>
    <w:rsid w:val="00FB6D47"/>
    <w:rsid w:val="00FC1F8B"/>
    <w:rsid w:val="00FC2DED"/>
    <w:rsid w:val="00FC50C4"/>
    <w:rsid w:val="00FF0D14"/>
    <w:rsid w:val="00FF5622"/>
    <w:rsid w:val="00FF5A2D"/>
    <w:rsid w:val="010DD196"/>
    <w:rsid w:val="02D804C4"/>
    <w:rsid w:val="0302B965"/>
    <w:rsid w:val="033661DD"/>
    <w:rsid w:val="03D76A46"/>
    <w:rsid w:val="0441270D"/>
    <w:rsid w:val="0680C41B"/>
    <w:rsid w:val="06CA55EB"/>
    <w:rsid w:val="098F19AF"/>
    <w:rsid w:val="0AB8A03B"/>
    <w:rsid w:val="0D4FB9F4"/>
    <w:rsid w:val="0E01F02B"/>
    <w:rsid w:val="114E7BB5"/>
    <w:rsid w:val="127A9CFC"/>
    <w:rsid w:val="14855DEE"/>
    <w:rsid w:val="173C9785"/>
    <w:rsid w:val="179B246A"/>
    <w:rsid w:val="186F966D"/>
    <w:rsid w:val="1E20132D"/>
    <w:rsid w:val="1E96D3D2"/>
    <w:rsid w:val="1FAF0F49"/>
    <w:rsid w:val="20EB232A"/>
    <w:rsid w:val="24BC14DC"/>
    <w:rsid w:val="27B02A46"/>
    <w:rsid w:val="298F06F4"/>
    <w:rsid w:val="2CF8D3BF"/>
    <w:rsid w:val="2D40D7AA"/>
    <w:rsid w:val="2EB4FCC9"/>
    <w:rsid w:val="31C350A5"/>
    <w:rsid w:val="325ABF50"/>
    <w:rsid w:val="32ECB0D1"/>
    <w:rsid w:val="3473D274"/>
    <w:rsid w:val="359BB45A"/>
    <w:rsid w:val="376D48C1"/>
    <w:rsid w:val="377FBF7E"/>
    <w:rsid w:val="38BD3D93"/>
    <w:rsid w:val="3918C062"/>
    <w:rsid w:val="394EB246"/>
    <w:rsid w:val="3BE9063B"/>
    <w:rsid w:val="3C6E71FF"/>
    <w:rsid w:val="3D03A7FC"/>
    <w:rsid w:val="3E7BD22A"/>
    <w:rsid w:val="3F26E3A5"/>
    <w:rsid w:val="3F8801E6"/>
    <w:rsid w:val="40C2B406"/>
    <w:rsid w:val="41FB9109"/>
    <w:rsid w:val="4271CED1"/>
    <w:rsid w:val="43012550"/>
    <w:rsid w:val="43143222"/>
    <w:rsid w:val="43354300"/>
    <w:rsid w:val="4344E033"/>
    <w:rsid w:val="45603B0F"/>
    <w:rsid w:val="4936D1B2"/>
    <w:rsid w:val="4A22A71F"/>
    <w:rsid w:val="4A500DA7"/>
    <w:rsid w:val="4C61AC34"/>
    <w:rsid w:val="4C6E7274"/>
    <w:rsid w:val="4DC95F83"/>
    <w:rsid w:val="4DFF2E21"/>
    <w:rsid w:val="4E10E628"/>
    <w:rsid w:val="4F35615E"/>
    <w:rsid w:val="528EB8D5"/>
    <w:rsid w:val="536BB573"/>
    <w:rsid w:val="5425094B"/>
    <w:rsid w:val="56D4E73E"/>
    <w:rsid w:val="5717F4A4"/>
    <w:rsid w:val="58028C6C"/>
    <w:rsid w:val="585CE1FC"/>
    <w:rsid w:val="5B592D95"/>
    <w:rsid w:val="5C9B60BB"/>
    <w:rsid w:val="5D8BD736"/>
    <w:rsid w:val="5F2E73CE"/>
    <w:rsid w:val="5FB90FD2"/>
    <w:rsid w:val="60676B00"/>
    <w:rsid w:val="616A5A81"/>
    <w:rsid w:val="61B6A370"/>
    <w:rsid w:val="62CBAF8A"/>
    <w:rsid w:val="655F2E05"/>
    <w:rsid w:val="667630EF"/>
    <w:rsid w:val="68130538"/>
    <w:rsid w:val="68A1E37B"/>
    <w:rsid w:val="6A329F28"/>
    <w:rsid w:val="6A5C440D"/>
    <w:rsid w:val="6B7865FC"/>
    <w:rsid w:val="6CB22141"/>
    <w:rsid w:val="6EF7FCA2"/>
    <w:rsid w:val="6F3C7F3A"/>
    <w:rsid w:val="7025BA7C"/>
    <w:rsid w:val="73AEE716"/>
    <w:rsid w:val="73BFB313"/>
    <w:rsid w:val="73FB609F"/>
    <w:rsid w:val="77030E87"/>
    <w:rsid w:val="777D97E0"/>
    <w:rsid w:val="77D3779D"/>
    <w:rsid w:val="79B2020D"/>
    <w:rsid w:val="7AE63ED0"/>
    <w:rsid w:val="7B44BDCA"/>
    <w:rsid w:val="7D88513A"/>
    <w:rsid w:val="7DC57738"/>
    <w:rsid w:val="7F61B2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8541"/>
  <w15:chartTrackingRefBased/>
  <w15:docId w15:val="{482B11EA-9295-4DDC-8E75-1CDDB19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87"/>
    <w:pPr>
      <w:tabs>
        <w:tab w:val="left" w:pos="1876"/>
      </w:tabs>
      <w:overflowPunct w:val="0"/>
      <w:autoSpaceDE w:val="0"/>
      <w:autoSpaceDN w:val="0"/>
      <w:adjustRightInd w:val="0"/>
      <w:spacing w:before="120" w:after="120"/>
      <w:ind w:left="37" w:hanging="1"/>
    </w:pPr>
    <w:rPr>
      <w:rFonts w:ascii="Arial" w:hAnsi="Arial" w:cs="Arial"/>
    </w:rPr>
  </w:style>
  <w:style w:type="paragraph" w:styleId="Heading3">
    <w:name w:val="heading 3"/>
    <w:basedOn w:val="Normal"/>
    <w:link w:val="Heading3Char"/>
    <w:uiPriority w:val="9"/>
    <w:unhideWhenUsed/>
    <w:qFormat/>
    <w:rsid w:val="001E67F4"/>
    <w:pPr>
      <w:spacing w:before="100" w:beforeAutospacing="1" w:after="100" w:afterAutospacing="1"/>
      <w:outlineLvl w:val="2"/>
    </w:pPr>
    <w:rPr>
      <w:rFonts w:ascii="Calibri"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op">
    <w:name w:val="Header_top"/>
    <w:basedOn w:val="Title"/>
    <w:next w:val="Normal"/>
    <w:qFormat/>
    <w:rsid w:val="00B5155A"/>
    <w:pPr>
      <w:spacing w:before="240" w:after="360" w:line="360" w:lineRule="auto"/>
      <w:ind w:right="129"/>
    </w:pPr>
    <w:rPr>
      <w:rFonts w:ascii="Arial" w:hAnsi="Arial"/>
      <w:b/>
      <w:bCs/>
      <w:noProof/>
      <w:color w:val="000000"/>
      <w:sz w:val="32"/>
      <w:lang w:val="en-US"/>
    </w:rPr>
  </w:style>
  <w:style w:type="paragraph" w:styleId="Title">
    <w:name w:val="Title"/>
    <w:basedOn w:val="Normal"/>
    <w:next w:val="Normal"/>
    <w:link w:val="TitleChar"/>
    <w:uiPriority w:val="10"/>
    <w:qFormat/>
    <w:rsid w:val="00BA00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08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431"/>
    <w:pPr>
      <w:tabs>
        <w:tab w:val="center" w:pos="4513"/>
        <w:tab w:val="right" w:pos="9026"/>
      </w:tabs>
    </w:pPr>
  </w:style>
  <w:style w:type="character" w:customStyle="1" w:styleId="HeaderChar">
    <w:name w:val="Header Char"/>
    <w:basedOn w:val="DefaultParagraphFont"/>
    <w:link w:val="Header"/>
    <w:uiPriority w:val="99"/>
    <w:rsid w:val="00441431"/>
  </w:style>
  <w:style w:type="paragraph" w:styleId="Footer">
    <w:name w:val="footer"/>
    <w:basedOn w:val="Normal"/>
    <w:link w:val="FooterChar"/>
    <w:uiPriority w:val="99"/>
    <w:unhideWhenUsed/>
    <w:rsid w:val="00441431"/>
    <w:pPr>
      <w:tabs>
        <w:tab w:val="center" w:pos="4513"/>
        <w:tab w:val="right" w:pos="9026"/>
      </w:tabs>
    </w:pPr>
  </w:style>
  <w:style w:type="character" w:customStyle="1" w:styleId="FooterChar">
    <w:name w:val="Footer Char"/>
    <w:basedOn w:val="DefaultParagraphFont"/>
    <w:link w:val="Footer"/>
    <w:uiPriority w:val="99"/>
    <w:rsid w:val="00441431"/>
  </w:style>
  <w:style w:type="table" w:styleId="TableGrid">
    <w:name w:val="Table Grid"/>
    <w:basedOn w:val="TableNormal"/>
    <w:uiPriority w:val="59"/>
    <w:rsid w:val="0044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rsid w:val="00441431"/>
    <w:pPr>
      <w:spacing w:before="100" w:beforeAutospacing="1" w:after="100" w:afterAutospacing="1"/>
    </w:pPr>
    <w:rPr>
      <w:rFonts w:ascii="Calibri" w:hAnsi="Calibri" w:cs="Calibri"/>
      <w:sz w:val="22"/>
      <w:szCs w:val="22"/>
      <w:lang w:eastAsia="en-AU"/>
    </w:rPr>
  </w:style>
  <w:style w:type="character" w:customStyle="1" w:styleId="s1">
    <w:name w:val="s1"/>
    <w:basedOn w:val="DefaultParagraphFont"/>
    <w:rsid w:val="00441431"/>
  </w:style>
  <w:style w:type="character" w:styleId="Hyperlink">
    <w:name w:val="Hyperlink"/>
    <w:basedOn w:val="DefaultParagraphFont"/>
    <w:uiPriority w:val="99"/>
    <w:unhideWhenUsed/>
    <w:rsid w:val="00441431"/>
    <w:rPr>
      <w:color w:val="0563C1" w:themeColor="hyperlink"/>
      <w:u w:val="single"/>
    </w:rPr>
  </w:style>
  <w:style w:type="character" w:customStyle="1" w:styleId="apple-converted-space">
    <w:name w:val="apple-converted-space"/>
    <w:basedOn w:val="DefaultParagraphFont"/>
    <w:rsid w:val="00441431"/>
  </w:style>
  <w:style w:type="paragraph" w:customStyle="1" w:styleId="p2">
    <w:name w:val="p2"/>
    <w:basedOn w:val="Normal"/>
    <w:rsid w:val="00401AB1"/>
    <w:pPr>
      <w:spacing w:before="100" w:beforeAutospacing="1" w:after="100" w:afterAutospacing="1"/>
    </w:pPr>
    <w:rPr>
      <w:rFonts w:ascii="Calibri" w:hAnsi="Calibri" w:cs="Calibri"/>
      <w:sz w:val="22"/>
      <w:szCs w:val="22"/>
      <w:lang w:eastAsia="en-AU"/>
    </w:rPr>
  </w:style>
  <w:style w:type="paragraph" w:customStyle="1" w:styleId="li1">
    <w:name w:val="li1"/>
    <w:basedOn w:val="Normal"/>
    <w:link w:val="li1Char"/>
    <w:rsid w:val="00C6350F"/>
    <w:pPr>
      <w:spacing w:before="100" w:beforeAutospacing="1" w:after="100" w:afterAutospacing="1"/>
    </w:pPr>
    <w:rPr>
      <w:rFonts w:ascii="Calibri" w:hAnsi="Calibri" w:cs="Calibri"/>
      <w:sz w:val="22"/>
      <w:szCs w:val="22"/>
      <w:lang w:eastAsia="en-AU"/>
    </w:rPr>
  </w:style>
  <w:style w:type="paragraph" w:styleId="ListParagraph">
    <w:name w:val="List Paragraph"/>
    <w:basedOn w:val="Normal"/>
    <w:uiPriority w:val="34"/>
    <w:qFormat/>
    <w:rsid w:val="00A47F8C"/>
    <w:pPr>
      <w:ind w:left="720"/>
      <w:contextualSpacing/>
    </w:pPr>
    <w:rPr>
      <w:rFonts w:ascii="Calibri" w:hAnsi="Calibri" w:cs="Calibri"/>
      <w:sz w:val="22"/>
      <w:szCs w:val="22"/>
      <w:lang w:eastAsia="en-AU"/>
    </w:rPr>
  </w:style>
  <w:style w:type="character" w:styleId="FollowedHyperlink">
    <w:name w:val="FollowedHyperlink"/>
    <w:basedOn w:val="DefaultParagraphFont"/>
    <w:uiPriority w:val="99"/>
    <w:semiHidden/>
    <w:unhideWhenUsed/>
    <w:rsid w:val="00353FC5"/>
    <w:rPr>
      <w:color w:val="954F72" w:themeColor="followedHyperlink"/>
      <w:u w:val="single"/>
    </w:rPr>
  </w:style>
  <w:style w:type="paragraph" w:styleId="Revision">
    <w:name w:val="Revision"/>
    <w:hidden/>
    <w:uiPriority w:val="99"/>
    <w:semiHidden/>
    <w:rsid w:val="00624BB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463"/>
    <w:rPr>
      <w:b/>
      <w:bCs/>
    </w:rPr>
  </w:style>
  <w:style w:type="character" w:customStyle="1" w:styleId="CommentSubjectChar">
    <w:name w:val="Comment Subject Char"/>
    <w:basedOn w:val="CommentTextChar"/>
    <w:link w:val="CommentSubject"/>
    <w:uiPriority w:val="99"/>
    <w:semiHidden/>
    <w:rsid w:val="00B81463"/>
    <w:rPr>
      <w:b/>
      <w:bCs/>
      <w:sz w:val="20"/>
      <w:szCs w:val="20"/>
    </w:rPr>
  </w:style>
  <w:style w:type="paragraph" w:customStyle="1" w:styleId="Default">
    <w:name w:val="Default"/>
    <w:rsid w:val="006819F9"/>
    <w:pPr>
      <w:autoSpaceDE w:val="0"/>
      <w:autoSpaceDN w:val="0"/>
      <w:adjustRightInd w:val="0"/>
    </w:pPr>
    <w:rPr>
      <w:rFonts w:ascii="Arial" w:eastAsia="Times New Roman" w:hAnsi="Arial" w:cs="Arial"/>
      <w:color w:val="000000"/>
      <w:lang w:eastAsia="en-AU"/>
    </w:rPr>
  </w:style>
  <w:style w:type="paragraph" w:styleId="FootnoteText">
    <w:name w:val="footnote text"/>
    <w:basedOn w:val="Normal"/>
    <w:link w:val="FootnoteTextChar"/>
    <w:uiPriority w:val="99"/>
    <w:rsid w:val="006819F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819F9"/>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7B4027"/>
    <w:rPr>
      <w:b/>
      <w:bCs/>
      <w:smallCaps/>
      <w:color w:val="4472C4" w:themeColor="accent1"/>
      <w:spacing w:val="5"/>
    </w:rPr>
  </w:style>
  <w:style w:type="paragraph" w:customStyle="1" w:styleId="p3">
    <w:name w:val="p3"/>
    <w:basedOn w:val="Normal"/>
    <w:rsid w:val="007C05F1"/>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7C05F1"/>
  </w:style>
  <w:style w:type="paragraph" w:styleId="NormalWeb">
    <w:name w:val="Normal (Web)"/>
    <w:basedOn w:val="Normal"/>
    <w:uiPriority w:val="99"/>
    <w:unhideWhenUsed/>
    <w:rsid w:val="00757F2C"/>
    <w:pPr>
      <w:spacing w:before="100" w:beforeAutospacing="1" w:after="100" w:afterAutospacing="1"/>
    </w:pPr>
    <w:rPr>
      <w:rFonts w:ascii="Calibri" w:hAnsi="Calibri" w:cs="Calibri"/>
      <w:sz w:val="22"/>
      <w:szCs w:val="22"/>
      <w:lang w:eastAsia="en-AU"/>
    </w:rPr>
  </w:style>
  <w:style w:type="character" w:customStyle="1" w:styleId="Heading3Char">
    <w:name w:val="Heading 3 Char"/>
    <w:basedOn w:val="DefaultParagraphFont"/>
    <w:link w:val="Heading3"/>
    <w:uiPriority w:val="9"/>
    <w:rsid w:val="001E67F4"/>
    <w:rPr>
      <w:rFonts w:ascii="Calibri" w:hAnsi="Calibri" w:cs="Calibri"/>
      <w:b/>
      <w:bCs/>
      <w:sz w:val="27"/>
      <w:szCs w:val="27"/>
      <w:lang w:eastAsia="en-AU"/>
    </w:rPr>
  </w:style>
  <w:style w:type="paragraph" w:customStyle="1" w:styleId="Subtitleyooralla">
    <w:name w:val="Subtitle_yooralla"/>
    <w:basedOn w:val="p1"/>
    <w:link w:val="SubtitleyoorallaChar"/>
    <w:qFormat/>
    <w:rsid w:val="00C75BD2"/>
    <w:pPr>
      <w:shd w:val="clear" w:color="auto" w:fill="FFFFFF" w:themeFill="background1"/>
      <w:spacing w:before="0" w:beforeAutospacing="0" w:after="0" w:afterAutospacing="0"/>
    </w:pPr>
    <w:rPr>
      <w:rFonts w:ascii="Arial" w:hAnsi="Arial" w:cs="Arial"/>
      <w:b/>
      <w:bCs/>
      <w:color w:val="009193"/>
      <w:sz w:val="28"/>
      <w:szCs w:val="28"/>
    </w:rPr>
  </w:style>
  <w:style w:type="paragraph" w:customStyle="1" w:styleId="bodyyooralla">
    <w:name w:val="body_yooralla"/>
    <w:basedOn w:val="Normal"/>
    <w:link w:val="bodyyoorallaChar"/>
    <w:qFormat/>
    <w:rsid w:val="009C28D3"/>
    <w:rPr>
      <w:color w:val="000000"/>
      <w:sz w:val="23"/>
      <w:szCs w:val="23"/>
    </w:rPr>
  </w:style>
  <w:style w:type="character" w:customStyle="1" w:styleId="p1Char">
    <w:name w:val="p1 Char"/>
    <w:basedOn w:val="DefaultParagraphFont"/>
    <w:link w:val="p1"/>
    <w:rsid w:val="00C75BD2"/>
    <w:rPr>
      <w:rFonts w:ascii="Calibri" w:hAnsi="Calibri" w:cs="Calibri"/>
      <w:sz w:val="22"/>
      <w:szCs w:val="22"/>
      <w:lang w:eastAsia="en-AU"/>
    </w:rPr>
  </w:style>
  <w:style w:type="character" w:customStyle="1" w:styleId="SubtitleyoorallaChar">
    <w:name w:val="Subtitle_yooralla Char"/>
    <w:basedOn w:val="p1Char"/>
    <w:link w:val="Subtitleyooralla"/>
    <w:rsid w:val="00C75BD2"/>
    <w:rPr>
      <w:rFonts w:ascii="Arial" w:hAnsi="Arial" w:cs="Arial"/>
      <w:b/>
      <w:bCs/>
      <w:color w:val="009193"/>
      <w:sz w:val="28"/>
      <w:szCs w:val="28"/>
      <w:shd w:val="clear" w:color="auto" w:fill="FFFFFF" w:themeFill="background1"/>
      <w:lang w:eastAsia="en-AU"/>
    </w:rPr>
  </w:style>
  <w:style w:type="paragraph" w:styleId="NoSpacing">
    <w:name w:val="No Spacing"/>
    <w:uiPriority w:val="1"/>
    <w:qFormat/>
    <w:rsid w:val="00CF55CF"/>
  </w:style>
  <w:style w:type="character" w:customStyle="1" w:styleId="bodyyoorallaChar">
    <w:name w:val="body_yooralla Char"/>
    <w:basedOn w:val="DefaultParagraphFont"/>
    <w:link w:val="bodyyooralla"/>
    <w:rsid w:val="009C28D3"/>
    <w:rPr>
      <w:rFonts w:ascii="Arial" w:hAnsi="Arial" w:cs="Arial"/>
      <w:color w:val="000000"/>
      <w:sz w:val="23"/>
      <w:szCs w:val="23"/>
    </w:rPr>
  </w:style>
  <w:style w:type="paragraph" w:customStyle="1" w:styleId="bulletyooralla">
    <w:name w:val="bullet yooralla"/>
    <w:basedOn w:val="li1"/>
    <w:link w:val="bulletyoorallaChar"/>
    <w:qFormat/>
    <w:rsid w:val="00CF55CF"/>
    <w:pPr>
      <w:numPr>
        <w:numId w:val="6"/>
      </w:numPr>
      <w:shd w:val="clear" w:color="auto" w:fill="FFFFFF"/>
      <w:spacing w:before="0" w:beforeAutospacing="0" w:after="0" w:afterAutospacing="0"/>
      <w:ind w:right="-252"/>
    </w:pPr>
    <w:rPr>
      <w:rFonts w:ascii="Arial" w:eastAsia="Times New Roman" w:hAnsi="Arial" w:cs="Arial"/>
      <w:color w:val="000000"/>
      <w:sz w:val="23"/>
      <w:szCs w:val="23"/>
    </w:rPr>
  </w:style>
  <w:style w:type="paragraph" w:customStyle="1" w:styleId="inserttextyooralla">
    <w:name w:val="insert text_yooralla"/>
    <w:basedOn w:val="p1"/>
    <w:link w:val="inserttextyoorallaChar"/>
    <w:qFormat/>
    <w:rsid w:val="00D06D5B"/>
    <w:pPr>
      <w:shd w:val="clear" w:color="auto" w:fill="FFFFFF" w:themeFill="background1"/>
      <w:spacing w:before="0" w:beforeAutospacing="0" w:after="0" w:afterAutospacing="0"/>
      <w:ind w:right="-342"/>
    </w:pPr>
    <w:rPr>
      <w:rFonts w:ascii="Arial" w:hAnsi="Arial" w:cs="Arial"/>
      <w:b/>
      <w:bCs/>
      <w:color w:val="7F7F7F" w:themeColor="text1" w:themeTint="80"/>
      <w:sz w:val="23"/>
      <w:szCs w:val="23"/>
    </w:rPr>
  </w:style>
  <w:style w:type="character" w:customStyle="1" w:styleId="li1Char">
    <w:name w:val="li1 Char"/>
    <w:basedOn w:val="DefaultParagraphFont"/>
    <w:link w:val="li1"/>
    <w:rsid w:val="00CF55CF"/>
    <w:rPr>
      <w:rFonts w:ascii="Calibri" w:hAnsi="Calibri" w:cs="Calibri"/>
      <w:sz w:val="22"/>
      <w:szCs w:val="22"/>
      <w:lang w:eastAsia="en-AU"/>
    </w:rPr>
  </w:style>
  <w:style w:type="character" w:customStyle="1" w:styleId="bulletyoorallaChar">
    <w:name w:val="bullet yooralla Char"/>
    <w:basedOn w:val="li1Char"/>
    <w:link w:val="bulletyooralla"/>
    <w:rsid w:val="00CF55CF"/>
    <w:rPr>
      <w:rFonts w:ascii="Arial" w:eastAsia="Times New Roman" w:hAnsi="Arial" w:cs="Arial"/>
      <w:color w:val="000000"/>
      <w:sz w:val="23"/>
      <w:szCs w:val="23"/>
      <w:shd w:val="clear" w:color="auto" w:fill="FFFFFF"/>
      <w:lang w:eastAsia="en-AU"/>
    </w:rPr>
  </w:style>
  <w:style w:type="character" w:styleId="Emphasis">
    <w:name w:val="Emphasis"/>
    <w:basedOn w:val="DefaultParagraphFont"/>
    <w:uiPriority w:val="20"/>
    <w:qFormat/>
    <w:rsid w:val="004A64A7"/>
    <w:rPr>
      <w:i/>
      <w:iCs/>
    </w:rPr>
  </w:style>
  <w:style w:type="character" w:customStyle="1" w:styleId="inserttextyoorallaChar">
    <w:name w:val="insert text_yooralla Char"/>
    <w:basedOn w:val="p1Char"/>
    <w:link w:val="inserttextyooralla"/>
    <w:rsid w:val="00D06D5B"/>
    <w:rPr>
      <w:rFonts w:ascii="Arial" w:hAnsi="Arial" w:cs="Arial"/>
      <w:b/>
      <w:bCs/>
      <w:color w:val="7F7F7F" w:themeColor="text1" w:themeTint="80"/>
      <w:sz w:val="23"/>
      <w:szCs w:val="23"/>
      <w:shd w:val="clear" w:color="auto" w:fill="FFFFFF" w:themeFill="background1"/>
      <w:lang w:eastAsia="en-AU"/>
    </w:rPr>
  </w:style>
  <w:style w:type="table" w:styleId="TableGridLight">
    <w:name w:val="Grid Table Light"/>
    <w:basedOn w:val="TableNormal"/>
    <w:uiPriority w:val="40"/>
    <w:rsid w:val="00C84E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table">
    <w:name w:val="Title table"/>
    <w:basedOn w:val="Normal"/>
    <w:link w:val="TitletableChar"/>
    <w:qFormat/>
    <w:rsid w:val="007263B3"/>
    <w:rPr>
      <w:b/>
      <w:bCs/>
      <w:color w:val="FFFFFF" w:themeColor="background1"/>
      <w:sz w:val="28"/>
      <w:szCs w:val="28"/>
    </w:rPr>
  </w:style>
  <w:style w:type="character" w:customStyle="1" w:styleId="TitletableChar">
    <w:name w:val="Title table Char"/>
    <w:basedOn w:val="DefaultParagraphFont"/>
    <w:link w:val="Titletable"/>
    <w:rsid w:val="007263B3"/>
    <w:rPr>
      <w:rFonts w:ascii="Arial" w:hAnsi="Arial" w:cs="Arial"/>
      <w:b/>
      <w:bCs/>
      <w:color w:val="FFFFFF" w:themeColor="background1"/>
      <w:sz w:val="28"/>
      <w:szCs w:val="28"/>
    </w:rPr>
  </w:style>
  <w:style w:type="character" w:styleId="UnresolvedMention">
    <w:name w:val="Unresolved Mention"/>
    <w:basedOn w:val="DefaultParagraphFont"/>
    <w:uiPriority w:val="99"/>
    <w:unhideWhenUsed/>
    <w:rsid w:val="00612BFF"/>
    <w:rPr>
      <w:color w:val="605E5C"/>
      <w:shd w:val="clear" w:color="auto" w:fill="E1DFDD"/>
    </w:rPr>
  </w:style>
  <w:style w:type="character" w:styleId="Mention">
    <w:name w:val="Mention"/>
    <w:basedOn w:val="DefaultParagraphFont"/>
    <w:uiPriority w:val="99"/>
    <w:unhideWhenUsed/>
    <w:rsid w:val="00612BFF"/>
    <w:rPr>
      <w:color w:val="2B579A"/>
      <w:shd w:val="clear" w:color="auto" w:fill="E1DFDD"/>
    </w:rPr>
  </w:style>
  <w:style w:type="paragraph" w:customStyle="1" w:styleId="bodytext">
    <w:name w:val="bodytext"/>
    <w:basedOn w:val="Normal"/>
    <w:rsid w:val="00FC50C4"/>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620D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0DC7"/>
  </w:style>
  <w:style w:type="character" w:customStyle="1" w:styleId="eop">
    <w:name w:val="eop"/>
    <w:basedOn w:val="DefaultParagraphFont"/>
    <w:rsid w:val="00620DC7"/>
  </w:style>
  <w:style w:type="paragraph" w:customStyle="1" w:styleId="Normalwithbullets">
    <w:name w:val="Normal with bullets"/>
    <w:basedOn w:val="FootnoteText"/>
    <w:qFormat/>
    <w:rsid w:val="00B30287"/>
    <w:pPr>
      <w:numPr>
        <w:numId w:val="11"/>
      </w:numPr>
      <w:tabs>
        <w:tab w:val="clear" w:pos="1876"/>
      </w:tabs>
      <w:overflowPunct/>
      <w:autoSpaceDE/>
      <w:autoSpaceDN/>
      <w:adjustRightInd/>
      <w:spacing w:before="40" w:after="40"/>
      <w:ind w:left="465" w:hanging="295"/>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969">
      <w:bodyDiv w:val="1"/>
      <w:marLeft w:val="0"/>
      <w:marRight w:val="0"/>
      <w:marTop w:val="0"/>
      <w:marBottom w:val="0"/>
      <w:divBdr>
        <w:top w:val="none" w:sz="0" w:space="0" w:color="auto"/>
        <w:left w:val="none" w:sz="0" w:space="0" w:color="auto"/>
        <w:bottom w:val="none" w:sz="0" w:space="0" w:color="auto"/>
        <w:right w:val="none" w:sz="0" w:space="0" w:color="auto"/>
      </w:divBdr>
    </w:div>
    <w:div w:id="170950004">
      <w:bodyDiv w:val="1"/>
      <w:marLeft w:val="0"/>
      <w:marRight w:val="0"/>
      <w:marTop w:val="0"/>
      <w:marBottom w:val="0"/>
      <w:divBdr>
        <w:top w:val="none" w:sz="0" w:space="0" w:color="auto"/>
        <w:left w:val="none" w:sz="0" w:space="0" w:color="auto"/>
        <w:bottom w:val="none" w:sz="0" w:space="0" w:color="auto"/>
        <w:right w:val="none" w:sz="0" w:space="0" w:color="auto"/>
      </w:divBdr>
    </w:div>
    <w:div w:id="194926796">
      <w:bodyDiv w:val="1"/>
      <w:marLeft w:val="0"/>
      <w:marRight w:val="0"/>
      <w:marTop w:val="0"/>
      <w:marBottom w:val="0"/>
      <w:divBdr>
        <w:top w:val="none" w:sz="0" w:space="0" w:color="auto"/>
        <w:left w:val="none" w:sz="0" w:space="0" w:color="auto"/>
        <w:bottom w:val="none" w:sz="0" w:space="0" w:color="auto"/>
        <w:right w:val="none" w:sz="0" w:space="0" w:color="auto"/>
      </w:divBdr>
    </w:div>
    <w:div w:id="377245579">
      <w:bodyDiv w:val="1"/>
      <w:marLeft w:val="0"/>
      <w:marRight w:val="0"/>
      <w:marTop w:val="0"/>
      <w:marBottom w:val="0"/>
      <w:divBdr>
        <w:top w:val="none" w:sz="0" w:space="0" w:color="auto"/>
        <w:left w:val="none" w:sz="0" w:space="0" w:color="auto"/>
        <w:bottom w:val="none" w:sz="0" w:space="0" w:color="auto"/>
        <w:right w:val="none" w:sz="0" w:space="0" w:color="auto"/>
      </w:divBdr>
    </w:div>
    <w:div w:id="606934177">
      <w:bodyDiv w:val="1"/>
      <w:marLeft w:val="0"/>
      <w:marRight w:val="0"/>
      <w:marTop w:val="0"/>
      <w:marBottom w:val="0"/>
      <w:divBdr>
        <w:top w:val="none" w:sz="0" w:space="0" w:color="auto"/>
        <w:left w:val="none" w:sz="0" w:space="0" w:color="auto"/>
        <w:bottom w:val="none" w:sz="0" w:space="0" w:color="auto"/>
        <w:right w:val="none" w:sz="0" w:space="0" w:color="auto"/>
      </w:divBdr>
      <w:divsChild>
        <w:div w:id="40329309">
          <w:marLeft w:val="0"/>
          <w:marRight w:val="0"/>
          <w:marTop w:val="0"/>
          <w:marBottom w:val="0"/>
          <w:divBdr>
            <w:top w:val="none" w:sz="0" w:space="0" w:color="auto"/>
            <w:left w:val="none" w:sz="0" w:space="0" w:color="auto"/>
            <w:bottom w:val="none" w:sz="0" w:space="0" w:color="auto"/>
            <w:right w:val="none" w:sz="0" w:space="0" w:color="auto"/>
          </w:divBdr>
        </w:div>
        <w:div w:id="1734427026">
          <w:marLeft w:val="0"/>
          <w:marRight w:val="0"/>
          <w:marTop w:val="0"/>
          <w:marBottom w:val="0"/>
          <w:divBdr>
            <w:top w:val="none" w:sz="0" w:space="0" w:color="auto"/>
            <w:left w:val="none" w:sz="0" w:space="0" w:color="auto"/>
            <w:bottom w:val="none" w:sz="0" w:space="0" w:color="auto"/>
            <w:right w:val="none" w:sz="0" w:space="0" w:color="auto"/>
          </w:divBdr>
        </w:div>
        <w:div w:id="386420008">
          <w:marLeft w:val="0"/>
          <w:marRight w:val="0"/>
          <w:marTop w:val="0"/>
          <w:marBottom w:val="0"/>
          <w:divBdr>
            <w:top w:val="none" w:sz="0" w:space="0" w:color="auto"/>
            <w:left w:val="none" w:sz="0" w:space="0" w:color="auto"/>
            <w:bottom w:val="none" w:sz="0" w:space="0" w:color="auto"/>
            <w:right w:val="none" w:sz="0" w:space="0" w:color="auto"/>
          </w:divBdr>
        </w:div>
      </w:divsChild>
    </w:div>
    <w:div w:id="677343274">
      <w:bodyDiv w:val="1"/>
      <w:marLeft w:val="0"/>
      <w:marRight w:val="0"/>
      <w:marTop w:val="0"/>
      <w:marBottom w:val="0"/>
      <w:divBdr>
        <w:top w:val="none" w:sz="0" w:space="0" w:color="auto"/>
        <w:left w:val="none" w:sz="0" w:space="0" w:color="auto"/>
        <w:bottom w:val="none" w:sz="0" w:space="0" w:color="auto"/>
        <w:right w:val="none" w:sz="0" w:space="0" w:color="auto"/>
      </w:divBdr>
    </w:div>
    <w:div w:id="781075842">
      <w:bodyDiv w:val="1"/>
      <w:marLeft w:val="0"/>
      <w:marRight w:val="0"/>
      <w:marTop w:val="0"/>
      <w:marBottom w:val="0"/>
      <w:divBdr>
        <w:top w:val="none" w:sz="0" w:space="0" w:color="auto"/>
        <w:left w:val="none" w:sz="0" w:space="0" w:color="auto"/>
        <w:bottom w:val="none" w:sz="0" w:space="0" w:color="auto"/>
        <w:right w:val="none" w:sz="0" w:space="0" w:color="auto"/>
      </w:divBdr>
    </w:div>
    <w:div w:id="886376823">
      <w:bodyDiv w:val="1"/>
      <w:marLeft w:val="0"/>
      <w:marRight w:val="0"/>
      <w:marTop w:val="0"/>
      <w:marBottom w:val="0"/>
      <w:divBdr>
        <w:top w:val="none" w:sz="0" w:space="0" w:color="auto"/>
        <w:left w:val="none" w:sz="0" w:space="0" w:color="auto"/>
        <w:bottom w:val="none" w:sz="0" w:space="0" w:color="auto"/>
        <w:right w:val="none" w:sz="0" w:space="0" w:color="auto"/>
      </w:divBdr>
    </w:div>
    <w:div w:id="930429204">
      <w:bodyDiv w:val="1"/>
      <w:marLeft w:val="0"/>
      <w:marRight w:val="0"/>
      <w:marTop w:val="0"/>
      <w:marBottom w:val="0"/>
      <w:divBdr>
        <w:top w:val="none" w:sz="0" w:space="0" w:color="auto"/>
        <w:left w:val="none" w:sz="0" w:space="0" w:color="auto"/>
        <w:bottom w:val="none" w:sz="0" w:space="0" w:color="auto"/>
        <w:right w:val="none" w:sz="0" w:space="0" w:color="auto"/>
      </w:divBdr>
    </w:div>
    <w:div w:id="992640046">
      <w:bodyDiv w:val="1"/>
      <w:marLeft w:val="0"/>
      <w:marRight w:val="0"/>
      <w:marTop w:val="0"/>
      <w:marBottom w:val="0"/>
      <w:divBdr>
        <w:top w:val="none" w:sz="0" w:space="0" w:color="auto"/>
        <w:left w:val="none" w:sz="0" w:space="0" w:color="auto"/>
        <w:bottom w:val="none" w:sz="0" w:space="0" w:color="auto"/>
        <w:right w:val="none" w:sz="0" w:space="0" w:color="auto"/>
      </w:divBdr>
    </w:div>
    <w:div w:id="1002469729">
      <w:bodyDiv w:val="1"/>
      <w:marLeft w:val="0"/>
      <w:marRight w:val="0"/>
      <w:marTop w:val="0"/>
      <w:marBottom w:val="0"/>
      <w:divBdr>
        <w:top w:val="none" w:sz="0" w:space="0" w:color="auto"/>
        <w:left w:val="none" w:sz="0" w:space="0" w:color="auto"/>
        <w:bottom w:val="none" w:sz="0" w:space="0" w:color="auto"/>
        <w:right w:val="none" w:sz="0" w:space="0" w:color="auto"/>
      </w:divBdr>
    </w:div>
    <w:div w:id="1128620992">
      <w:bodyDiv w:val="1"/>
      <w:marLeft w:val="0"/>
      <w:marRight w:val="0"/>
      <w:marTop w:val="0"/>
      <w:marBottom w:val="0"/>
      <w:divBdr>
        <w:top w:val="none" w:sz="0" w:space="0" w:color="auto"/>
        <w:left w:val="none" w:sz="0" w:space="0" w:color="auto"/>
        <w:bottom w:val="none" w:sz="0" w:space="0" w:color="auto"/>
        <w:right w:val="none" w:sz="0" w:space="0" w:color="auto"/>
      </w:divBdr>
    </w:div>
    <w:div w:id="1228683247">
      <w:bodyDiv w:val="1"/>
      <w:marLeft w:val="0"/>
      <w:marRight w:val="0"/>
      <w:marTop w:val="0"/>
      <w:marBottom w:val="0"/>
      <w:divBdr>
        <w:top w:val="none" w:sz="0" w:space="0" w:color="auto"/>
        <w:left w:val="none" w:sz="0" w:space="0" w:color="auto"/>
        <w:bottom w:val="none" w:sz="0" w:space="0" w:color="auto"/>
        <w:right w:val="none" w:sz="0" w:space="0" w:color="auto"/>
      </w:divBdr>
    </w:div>
    <w:div w:id="1274747501">
      <w:bodyDiv w:val="1"/>
      <w:marLeft w:val="0"/>
      <w:marRight w:val="0"/>
      <w:marTop w:val="0"/>
      <w:marBottom w:val="0"/>
      <w:divBdr>
        <w:top w:val="none" w:sz="0" w:space="0" w:color="auto"/>
        <w:left w:val="none" w:sz="0" w:space="0" w:color="auto"/>
        <w:bottom w:val="none" w:sz="0" w:space="0" w:color="auto"/>
        <w:right w:val="none" w:sz="0" w:space="0" w:color="auto"/>
      </w:divBdr>
    </w:div>
    <w:div w:id="1281257732">
      <w:bodyDiv w:val="1"/>
      <w:marLeft w:val="0"/>
      <w:marRight w:val="0"/>
      <w:marTop w:val="0"/>
      <w:marBottom w:val="0"/>
      <w:divBdr>
        <w:top w:val="none" w:sz="0" w:space="0" w:color="auto"/>
        <w:left w:val="none" w:sz="0" w:space="0" w:color="auto"/>
        <w:bottom w:val="none" w:sz="0" w:space="0" w:color="auto"/>
        <w:right w:val="none" w:sz="0" w:space="0" w:color="auto"/>
      </w:divBdr>
    </w:div>
    <w:div w:id="1395737728">
      <w:bodyDiv w:val="1"/>
      <w:marLeft w:val="0"/>
      <w:marRight w:val="0"/>
      <w:marTop w:val="0"/>
      <w:marBottom w:val="0"/>
      <w:divBdr>
        <w:top w:val="none" w:sz="0" w:space="0" w:color="auto"/>
        <w:left w:val="none" w:sz="0" w:space="0" w:color="auto"/>
        <w:bottom w:val="none" w:sz="0" w:space="0" w:color="auto"/>
        <w:right w:val="none" w:sz="0" w:space="0" w:color="auto"/>
      </w:divBdr>
    </w:div>
    <w:div w:id="1773162544">
      <w:bodyDiv w:val="1"/>
      <w:marLeft w:val="0"/>
      <w:marRight w:val="0"/>
      <w:marTop w:val="0"/>
      <w:marBottom w:val="0"/>
      <w:divBdr>
        <w:top w:val="none" w:sz="0" w:space="0" w:color="auto"/>
        <w:left w:val="none" w:sz="0" w:space="0" w:color="auto"/>
        <w:bottom w:val="none" w:sz="0" w:space="0" w:color="auto"/>
        <w:right w:val="none" w:sz="0" w:space="0" w:color="auto"/>
      </w:divBdr>
      <w:divsChild>
        <w:div w:id="1448503567">
          <w:marLeft w:val="0"/>
          <w:marRight w:val="0"/>
          <w:marTop w:val="0"/>
          <w:marBottom w:val="0"/>
          <w:divBdr>
            <w:top w:val="none" w:sz="0" w:space="0" w:color="auto"/>
            <w:left w:val="none" w:sz="0" w:space="0" w:color="auto"/>
            <w:bottom w:val="none" w:sz="0" w:space="0" w:color="auto"/>
            <w:right w:val="none" w:sz="0" w:space="0" w:color="auto"/>
          </w:divBdr>
        </w:div>
        <w:div w:id="392968819">
          <w:marLeft w:val="0"/>
          <w:marRight w:val="0"/>
          <w:marTop w:val="0"/>
          <w:marBottom w:val="0"/>
          <w:divBdr>
            <w:top w:val="none" w:sz="0" w:space="0" w:color="auto"/>
            <w:left w:val="none" w:sz="0" w:space="0" w:color="auto"/>
            <w:bottom w:val="none" w:sz="0" w:space="0" w:color="auto"/>
            <w:right w:val="none" w:sz="0" w:space="0" w:color="auto"/>
          </w:divBdr>
        </w:div>
      </w:divsChild>
    </w:div>
    <w:div w:id="1864977796">
      <w:bodyDiv w:val="1"/>
      <w:marLeft w:val="0"/>
      <w:marRight w:val="0"/>
      <w:marTop w:val="0"/>
      <w:marBottom w:val="0"/>
      <w:divBdr>
        <w:top w:val="none" w:sz="0" w:space="0" w:color="auto"/>
        <w:left w:val="none" w:sz="0" w:space="0" w:color="auto"/>
        <w:bottom w:val="none" w:sz="0" w:space="0" w:color="auto"/>
        <w:right w:val="none" w:sz="0" w:space="0" w:color="auto"/>
      </w:divBdr>
    </w:div>
    <w:div w:id="1980306386">
      <w:bodyDiv w:val="1"/>
      <w:marLeft w:val="0"/>
      <w:marRight w:val="0"/>
      <w:marTop w:val="0"/>
      <w:marBottom w:val="0"/>
      <w:divBdr>
        <w:top w:val="none" w:sz="0" w:space="0" w:color="auto"/>
        <w:left w:val="none" w:sz="0" w:space="0" w:color="auto"/>
        <w:bottom w:val="none" w:sz="0" w:space="0" w:color="auto"/>
        <w:right w:val="none" w:sz="0" w:space="0" w:color="auto"/>
      </w:divBdr>
    </w:div>
    <w:div w:id="2079816717">
      <w:bodyDiv w:val="1"/>
      <w:marLeft w:val="0"/>
      <w:marRight w:val="0"/>
      <w:marTop w:val="0"/>
      <w:marBottom w:val="0"/>
      <w:divBdr>
        <w:top w:val="none" w:sz="0" w:space="0" w:color="auto"/>
        <w:left w:val="none" w:sz="0" w:space="0" w:color="auto"/>
        <w:bottom w:val="none" w:sz="0" w:space="0" w:color="auto"/>
        <w:right w:val="none" w:sz="0" w:space="0" w:color="auto"/>
      </w:divBdr>
    </w:div>
    <w:div w:id="21142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B12BE46672464186E443E28F48B76A" ma:contentTypeVersion="18" ma:contentTypeDescription="Create a new document." ma:contentTypeScope="" ma:versionID="c9e0019aaee23b9191f4cbde71d5ae2a">
  <xsd:schema xmlns:xsd="http://www.w3.org/2001/XMLSchema" xmlns:xs="http://www.w3.org/2001/XMLSchema" xmlns:p="http://schemas.microsoft.com/office/2006/metadata/properties" xmlns:ns2="772b3efe-7dec-4ce6-a9e3-994927ae0e1e" xmlns:ns3="670c4fcf-5668-4495-960a-845dc646bb3b" targetNamespace="http://schemas.microsoft.com/office/2006/metadata/properties" ma:root="true" ma:fieldsID="70295f033ac6e0af6d756a6ad2f54ccb" ns2:_="" ns3:_="">
    <xsd:import namespace="772b3efe-7dec-4ce6-a9e3-994927ae0e1e"/>
    <xsd:import namespace="670c4fcf-5668-4495-960a-845dc646b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b3efe-7dec-4ce6-a9e3-994927ae0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3ba3-1831-4334-822e-2c6fa56274a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4fcf-5668-4495-960a-845dc646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d9079d-eee8-4bbc-a451-91292ae3016b}" ma:internalName="TaxCatchAll" ma:showField="CatchAllData" ma:web="670c4fcf-5668-4495-960a-845dc646b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0c4fcf-5668-4495-960a-845dc646bb3b" xsi:nil="true"/>
    <lcf76f155ced4ddcb4097134ff3c332f xmlns="772b3efe-7dec-4ce6-a9e3-994927ae0e1e">
      <Terms xmlns="http://schemas.microsoft.com/office/infopath/2007/PartnerControls"/>
    </lcf76f155ced4ddcb4097134ff3c332f>
    <SharedWithUsers xmlns="670c4fcf-5668-4495-960a-845dc646bb3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E461-DF2E-49EC-9F15-895ED81892B3}">
  <ds:schemaRefs>
    <ds:schemaRef ds:uri="http://schemas.microsoft.com/sharepoint/v3/contenttype/forms"/>
  </ds:schemaRefs>
</ds:datastoreItem>
</file>

<file path=customXml/itemProps2.xml><?xml version="1.0" encoding="utf-8"?>
<ds:datastoreItem xmlns:ds="http://schemas.openxmlformats.org/officeDocument/2006/customXml" ds:itemID="{641B9B36-5603-4D56-91B6-8BF9AEBC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b3efe-7dec-4ce6-a9e3-994927ae0e1e"/>
    <ds:schemaRef ds:uri="670c4fcf-5668-4495-960a-845dc646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DBC2B-0079-4718-B020-7A21792A8D34}">
  <ds:schemaRefs>
    <ds:schemaRef ds:uri="http://schemas.microsoft.com/office/2006/metadata/properties"/>
    <ds:schemaRef ds:uri="http://schemas.microsoft.com/office/infopath/2007/PartnerControls"/>
    <ds:schemaRef ds:uri="670c4fcf-5668-4495-960a-845dc646bb3b"/>
    <ds:schemaRef ds:uri="772b3efe-7dec-4ce6-a9e3-994927ae0e1e"/>
  </ds:schemaRefs>
</ds:datastoreItem>
</file>

<file path=customXml/itemProps4.xml><?xml version="1.0" encoding="utf-8"?>
<ds:datastoreItem xmlns:ds="http://schemas.openxmlformats.org/officeDocument/2006/customXml" ds:itemID="{8FB58D4A-4846-4B4F-8C6A-5CDEEB02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
  <Company/>
  <LinksUpToDate>false</LinksUpToDate>
  <CharactersWithSpaces>9413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CSR</dc:creator>
  <cp:keywords/>
  <dc:description/>
  <cp:lastModifiedBy>Kim Magee</cp:lastModifiedBy>
  <cp:revision>4</cp:revision>
  <dcterms:created xsi:type="dcterms:W3CDTF">2024-04-16T08:59:00Z</dcterms:created>
  <dcterms:modified xsi:type="dcterms:W3CDTF">2024-04-16T09:42:00Z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0x0101005CB12BE46672464186E443E28F48B76A</vt:lpwstr>
  </property>
  <property fmtid="{D5CDD505-2E9C-101B-9397-08002B2CF9AE}" pid="3" name="MediaServiceImageTags">
    <vt:lpwstr/>
  </property>
  <property fmtid="{D5CDD505-2E9C-101B-9397-08002B2CF9AE}" pid="4" name="Order">
    <vt:r8>351200</vt:r8>
  </property>
  <property fmtid="{D5CDD505-2E9C-101B-9397-08002B2CF9AE}" pid="5" name="FormsTemplatesAdminPublish">
    <vt:lpwstr>https://yooralla.sharepoint.com/sites/ControlledDocuments/_layouts/15/wrkstat.aspx?List=6460cda2-ead4-4fc6-90f6-54c4d1d7768b&amp;WorkflowInstanceName=6e7aa2f5-0dbe-4f89-9543-2c337b91b2c2, Stage 1</vt:lpwstr>
  </property>
  <property fmtid="{D5CDD505-2E9C-101B-9397-08002B2CF9AE}" pid="6" name="_dlc_DocIdItemGuid">
    <vt:lpwstr>249136a0-4b91-45a5-b455-7bcc632cd458</vt:lpwstr>
  </property>
  <property fmtid="{D5CDD505-2E9C-101B-9397-08002B2CF9AE}" pid="7" name="Accountable">
    <vt:lpwstr>180;#Executive Director – People ＆ Culture|ba2eed9f-5422-4962-a51a-0dd465cae032</vt:lpwstr>
  </property>
  <property fmtid="{D5CDD505-2E9C-101B-9397-08002B2CF9AE}" pid="8" name="Subject area">
    <vt:lpwstr>98;#Human Resource Management|a19527d9-c476-4986-adf7-e27e0a9b903f</vt:lpwstr>
  </property>
  <property fmtid="{D5CDD505-2E9C-101B-9397-08002B2CF9AE}" pid="9" name="Service type">
    <vt:lpwstr/>
  </property>
  <property fmtid="{D5CDD505-2E9C-101B-9397-08002B2CF9AE}" pid="10" name="QMSDocumentTypes">
    <vt:lpwstr>7;#Template|f29566ed-8c2a-4537-876a-cdc5e7dceb5e</vt:lpwstr>
  </property>
  <property fmtid="{D5CDD505-2E9C-101B-9397-08002B2CF9AE}" pid="11" name="ContentStatus">
    <vt:lpwstr>4;#Active|fc023cfc-b584-448e-b9c1-fa3ddc6a602d</vt:lpwstr>
  </property>
  <property fmtid="{D5CDD505-2E9C-101B-9397-08002B2CF9AE}" pid="12" name="Compliance">
    <vt:lpwstr/>
  </property>
  <property fmtid="{D5CDD505-2E9C-101B-9397-08002B2CF9AE}" pid="13" name="Notification Group">
    <vt:lpwstr/>
  </property>
  <property fmtid="{D5CDD505-2E9C-101B-9397-08002B2CF9AE}" pid="14" name="Forms and Templates Approval Workflow">
    <vt:lpwstr>https://yooralla.sharepoint.com/sites/ControlledDocuments/_layouts/15/wrkstat.aspx?List=6460cda2-ead4-4fc6-90f6-54c4d1d7768b&amp;WorkflowInstanceName=bb63c6d9-eb3f-4098-bec9-25a1f2a1c4a1, In Progress</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