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CA0F" w14:textId="77777777" w:rsidR="00A019AE" w:rsidRPr="00A019AE" w:rsidRDefault="00A019AE" w:rsidP="00BD4F3C">
      <w:pPr>
        <w:pStyle w:val="Heading2"/>
        <w:spacing w:before="120" w:after="120"/>
        <w:ind w:left="284"/>
        <w:rPr>
          <w:rFonts w:hint="eastAsia"/>
          <w:sz w:val="2"/>
          <w:szCs w:val="2"/>
        </w:rPr>
      </w:pPr>
    </w:p>
    <w:p w14:paraId="5AFC85A1" w14:textId="405D0CC8" w:rsidR="00DB36CB" w:rsidRPr="00D67221" w:rsidRDefault="00D67221" w:rsidP="00BD4F3C">
      <w:pPr>
        <w:pStyle w:val="Heading2"/>
        <w:spacing w:before="120" w:after="120"/>
        <w:ind w:left="284"/>
        <w:rPr>
          <w:rFonts w:ascii="Clancy" w:hAnsi="Clancy"/>
          <w:b w:val="0"/>
          <w:bCs w:val="0"/>
          <w:sz w:val="22"/>
        </w:rPr>
      </w:pPr>
      <w:bookmarkStart w:id="0" w:name="_Hlk46906267"/>
      <w:r>
        <w:rPr>
          <w:rFonts w:ascii="Clancy" w:hAnsi="Clancy"/>
          <w:b w:val="0"/>
          <w:bCs w:val="0"/>
          <w:sz w:val="22"/>
        </w:rPr>
        <w:t>Position Summary</w:t>
      </w:r>
    </w:p>
    <w:bookmarkEnd w:id="0"/>
    <w:p w14:paraId="670866E3" w14:textId="1238A70A" w:rsidR="00FC5FF2" w:rsidRDefault="00B56E5E" w:rsidP="00B56E5E">
      <w:pPr>
        <w:spacing w:before="120" w:after="120"/>
        <w:ind w:left="284"/>
        <w:jc w:val="both"/>
        <w:rPr>
          <w:rFonts w:ascii="Roboto Light" w:hAnsi="Roboto Light"/>
          <w:sz w:val="20"/>
          <w:szCs w:val="20"/>
        </w:rPr>
      </w:pPr>
      <w:r w:rsidRPr="00B56E5E">
        <w:rPr>
          <w:rFonts w:ascii="Roboto Light" w:hAnsi="Roboto Light"/>
          <w:sz w:val="20"/>
          <w:szCs w:val="20"/>
        </w:rPr>
        <w:t>The Legal Counsel (People</w:t>
      </w:r>
      <w:r w:rsidR="00943872">
        <w:rPr>
          <w:rFonts w:ascii="Roboto Light" w:hAnsi="Roboto Light"/>
          <w:sz w:val="20"/>
          <w:szCs w:val="20"/>
        </w:rPr>
        <w:t xml:space="preserve"> &amp; Conduct</w:t>
      </w:r>
      <w:r w:rsidRPr="00B56E5E">
        <w:rPr>
          <w:rFonts w:ascii="Roboto Light" w:hAnsi="Roboto Light"/>
          <w:sz w:val="20"/>
          <w:szCs w:val="20"/>
        </w:rPr>
        <w:t xml:space="preserve">) </w:t>
      </w:r>
      <w:r w:rsidR="00FC5FF2" w:rsidRPr="00FC5FF2">
        <w:rPr>
          <w:rFonts w:ascii="Roboto Light" w:hAnsi="Roboto Light"/>
          <w:sz w:val="20"/>
          <w:szCs w:val="20"/>
        </w:rPr>
        <w:t xml:space="preserve">forms part of the People &amp; Conduct Law team within the UNSW Legal &amp; Compliance Office. The team supports the University in areas including employment, workplace relations, defamation litigation, discrimination litigation, conduct and integrity, and safety.   </w:t>
      </w:r>
    </w:p>
    <w:p w14:paraId="0237E0DF" w14:textId="43ED8D99" w:rsidR="00B56E5E" w:rsidRPr="00B56E5E" w:rsidRDefault="00FC5FF2" w:rsidP="00B56E5E">
      <w:pPr>
        <w:spacing w:before="120" w:after="120"/>
        <w:ind w:left="284"/>
        <w:jc w:val="both"/>
        <w:rPr>
          <w:rFonts w:ascii="Roboto Light" w:hAnsi="Roboto Light"/>
          <w:sz w:val="20"/>
          <w:szCs w:val="20"/>
        </w:rPr>
      </w:pPr>
      <w:r>
        <w:rPr>
          <w:rFonts w:ascii="Roboto Light" w:hAnsi="Roboto Light"/>
          <w:sz w:val="20"/>
          <w:szCs w:val="20"/>
        </w:rPr>
        <w:t xml:space="preserve">The Legal Counsel (People &amp; Conduct) </w:t>
      </w:r>
      <w:r w:rsidR="00B56E5E" w:rsidRPr="00B56E5E">
        <w:rPr>
          <w:rFonts w:ascii="Roboto Light" w:hAnsi="Roboto Light"/>
          <w:sz w:val="20"/>
          <w:szCs w:val="20"/>
        </w:rPr>
        <w:t>is required to provide astute, high calibre and trusted legal advice and representation to the University on all areas of employment, employee relations and safety law, including disciplinary issues, termination of employment, complex staff complaints, industrial disputes, enterprise bargaining, grievance handling,</w:t>
      </w:r>
      <w:r w:rsidR="00F14CBC">
        <w:rPr>
          <w:rFonts w:ascii="Roboto Light" w:hAnsi="Roboto Light"/>
          <w:sz w:val="20"/>
          <w:szCs w:val="20"/>
        </w:rPr>
        <w:t xml:space="preserve"> advising on compliance with Work Health Safety laws</w:t>
      </w:r>
      <w:r w:rsidR="00EF7827">
        <w:rPr>
          <w:rFonts w:ascii="Roboto Light" w:hAnsi="Roboto Light"/>
          <w:sz w:val="20"/>
          <w:szCs w:val="20"/>
        </w:rPr>
        <w:t xml:space="preserve"> </w:t>
      </w:r>
      <w:r w:rsidR="00C9567F">
        <w:rPr>
          <w:rFonts w:ascii="Roboto Light" w:hAnsi="Roboto Light"/>
          <w:sz w:val="20"/>
          <w:szCs w:val="20"/>
        </w:rPr>
        <w:t xml:space="preserve">and </w:t>
      </w:r>
      <w:r w:rsidR="00EF7827">
        <w:rPr>
          <w:rFonts w:ascii="Roboto Light" w:hAnsi="Roboto Light"/>
          <w:sz w:val="20"/>
          <w:szCs w:val="20"/>
        </w:rPr>
        <w:t>anti-discrimination</w:t>
      </w:r>
      <w:r w:rsidR="00C9567F">
        <w:rPr>
          <w:rFonts w:ascii="Roboto Light" w:hAnsi="Roboto Light"/>
          <w:sz w:val="20"/>
          <w:szCs w:val="20"/>
        </w:rPr>
        <w:t xml:space="preserve"> matters</w:t>
      </w:r>
      <w:r w:rsidR="00B56E5E" w:rsidRPr="00B56E5E">
        <w:rPr>
          <w:rFonts w:ascii="Roboto Light" w:hAnsi="Roboto Light"/>
          <w:sz w:val="20"/>
          <w:szCs w:val="20"/>
        </w:rPr>
        <w:t xml:space="preserve">. </w:t>
      </w:r>
    </w:p>
    <w:p w14:paraId="34BA6CE1" w14:textId="25D905B9" w:rsidR="00B56E5E" w:rsidRPr="00B56E5E" w:rsidRDefault="00B56E5E" w:rsidP="00B56E5E">
      <w:pPr>
        <w:spacing w:before="120" w:after="120"/>
        <w:ind w:left="284"/>
        <w:jc w:val="both"/>
        <w:rPr>
          <w:rFonts w:ascii="Roboto Light" w:hAnsi="Roboto Light"/>
          <w:sz w:val="20"/>
          <w:szCs w:val="20"/>
        </w:rPr>
      </w:pPr>
      <w:r w:rsidRPr="00D64904">
        <w:rPr>
          <w:rFonts w:ascii="Roboto Light" w:hAnsi="Roboto Light"/>
          <w:sz w:val="20"/>
          <w:szCs w:val="20"/>
        </w:rPr>
        <w:t xml:space="preserve">The position works closely with senior members of the Human Resources </w:t>
      </w:r>
      <w:r w:rsidR="006A1707" w:rsidRPr="00D64904">
        <w:rPr>
          <w:rFonts w:ascii="Roboto Light" w:hAnsi="Roboto Light"/>
          <w:sz w:val="20"/>
          <w:szCs w:val="20"/>
        </w:rPr>
        <w:t xml:space="preserve">and Safety </w:t>
      </w:r>
      <w:r w:rsidRPr="00D64904">
        <w:rPr>
          <w:rFonts w:ascii="Roboto Light" w:hAnsi="Roboto Light"/>
          <w:sz w:val="20"/>
          <w:szCs w:val="20"/>
        </w:rPr>
        <w:t>team</w:t>
      </w:r>
      <w:r w:rsidR="006A1707" w:rsidRPr="00D64904">
        <w:rPr>
          <w:rFonts w:ascii="Roboto Light" w:hAnsi="Roboto Light"/>
          <w:sz w:val="20"/>
          <w:szCs w:val="20"/>
        </w:rPr>
        <w:t>s</w:t>
      </w:r>
      <w:r w:rsidRPr="00D64904">
        <w:rPr>
          <w:rFonts w:ascii="Roboto Light" w:hAnsi="Roboto Light"/>
          <w:sz w:val="20"/>
          <w:szCs w:val="20"/>
        </w:rPr>
        <w:t xml:space="preserve"> and, on a </w:t>
      </w:r>
      <w:proofErr w:type="gramStart"/>
      <w:r w:rsidRPr="00D64904">
        <w:rPr>
          <w:rFonts w:ascii="Roboto Light" w:hAnsi="Roboto Light"/>
          <w:sz w:val="20"/>
          <w:szCs w:val="20"/>
        </w:rPr>
        <w:t>day to day</w:t>
      </w:r>
      <w:proofErr w:type="gramEnd"/>
      <w:r w:rsidRPr="00D64904">
        <w:rPr>
          <w:rFonts w:ascii="Roboto Light" w:hAnsi="Roboto Light"/>
          <w:sz w:val="20"/>
          <w:szCs w:val="20"/>
        </w:rPr>
        <w:t xml:space="preserve"> basis, liaises with HR staff, </w:t>
      </w:r>
      <w:r w:rsidR="00F14CBC" w:rsidRPr="00D64904">
        <w:rPr>
          <w:rFonts w:ascii="Roboto Light" w:hAnsi="Roboto Light"/>
          <w:sz w:val="20"/>
          <w:szCs w:val="20"/>
        </w:rPr>
        <w:t xml:space="preserve">Safety staff, </w:t>
      </w:r>
      <w:r w:rsidRPr="00D64904">
        <w:rPr>
          <w:rFonts w:ascii="Roboto Light" w:hAnsi="Roboto Light"/>
          <w:sz w:val="20"/>
          <w:szCs w:val="20"/>
        </w:rPr>
        <w:t>senior management and academic and professional staff line management across the University.</w:t>
      </w:r>
      <w:r w:rsidRPr="00B56E5E">
        <w:rPr>
          <w:rFonts w:ascii="Roboto Light" w:hAnsi="Roboto Light"/>
          <w:sz w:val="20"/>
          <w:szCs w:val="20"/>
        </w:rPr>
        <w:t xml:space="preserve"> </w:t>
      </w:r>
      <w:r w:rsidR="009C37A3">
        <w:rPr>
          <w:rFonts w:ascii="Roboto Light" w:hAnsi="Roboto Light"/>
          <w:sz w:val="20"/>
          <w:szCs w:val="20"/>
        </w:rPr>
        <w:t xml:space="preserve">The position will assist on the </w:t>
      </w:r>
      <w:r w:rsidR="009C37A3" w:rsidRPr="009C37A3">
        <w:rPr>
          <w:rFonts w:ascii="Roboto Light" w:hAnsi="Roboto Light"/>
          <w:sz w:val="20"/>
          <w:szCs w:val="20"/>
        </w:rPr>
        <w:t>University’s employment law compliance program (Program), working closely with the HR, Finance, IT, Change, program managers and working group owners to ensure the program achieves its objectives.</w:t>
      </w:r>
    </w:p>
    <w:p w14:paraId="672A6659" w14:textId="0190AD97" w:rsidR="00585DC3" w:rsidRPr="006E2030" w:rsidRDefault="00B56E5E" w:rsidP="006E2030">
      <w:pPr>
        <w:spacing w:before="120" w:after="120"/>
        <w:ind w:left="284"/>
        <w:jc w:val="both"/>
        <w:rPr>
          <w:rFonts w:ascii="Roboto Light" w:hAnsi="Roboto Light"/>
          <w:sz w:val="20"/>
          <w:szCs w:val="20"/>
        </w:rPr>
      </w:pPr>
      <w:r w:rsidRPr="00B56E5E">
        <w:rPr>
          <w:rFonts w:ascii="Roboto Light" w:hAnsi="Roboto Light"/>
          <w:sz w:val="20"/>
          <w:szCs w:val="20"/>
        </w:rPr>
        <w:t xml:space="preserve">The position reports to the </w:t>
      </w:r>
      <w:r w:rsidR="00416744" w:rsidRPr="00416744">
        <w:rPr>
          <w:rFonts w:ascii="Roboto Light" w:hAnsi="Roboto Light"/>
          <w:sz w:val="20"/>
          <w:szCs w:val="20"/>
        </w:rPr>
        <w:t xml:space="preserve">Senior Legal Counsel (Employment Law Compliance) </w:t>
      </w:r>
      <w:r w:rsidRPr="00B56E5E">
        <w:rPr>
          <w:rFonts w:ascii="Roboto Light" w:hAnsi="Roboto Light"/>
          <w:sz w:val="20"/>
          <w:szCs w:val="20"/>
        </w:rPr>
        <w:t>and has no direct reports.</w:t>
      </w:r>
    </w:p>
    <w:p w14:paraId="08AB0C2E" w14:textId="5FF177C8" w:rsidR="0044005E" w:rsidRPr="00D67221" w:rsidRDefault="00D67221" w:rsidP="00D67221">
      <w:pPr>
        <w:pStyle w:val="Heading2"/>
        <w:spacing w:before="120" w:after="120"/>
        <w:ind w:left="284"/>
        <w:rPr>
          <w:rFonts w:ascii="Clancy" w:hAnsi="Clancy"/>
          <w:b w:val="0"/>
          <w:bCs w:val="0"/>
          <w:sz w:val="22"/>
        </w:rPr>
      </w:pPr>
      <w:bookmarkStart w:id="1" w:name="_Hlk46908178"/>
      <w:r w:rsidRPr="00D67221">
        <w:rPr>
          <w:rFonts w:ascii="Clancy" w:hAnsi="Clancy"/>
          <w:b w:val="0"/>
          <w:bCs w:val="0"/>
          <w:sz w:val="22"/>
        </w:rPr>
        <w:t xml:space="preserve">Accountabilities </w:t>
      </w:r>
    </w:p>
    <w:bookmarkEnd w:id="1"/>
    <w:p w14:paraId="436A91B7" w14:textId="10136937" w:rsidR="0044005E" w:rsidRPr="00D67221" w:rsidRDefault="0044005E" w:rsidP="00BD4F3C">
      <w:pPr>
        <w:spacing w:before="120" w:after="120"/>
        <w:ind w:left="284" w:right="-330"/>
        <w:jc w:val="both"/>
        <w:rPr>
          <w:rFonts w:ascii="Roboto Light" w:hAnsi="Roboto Light"/>
          <w:noProof/>
          <w:sz w:val="20"/>
          <w:szCs w:val="20"/>
          <w:lang w:eastAsia="en-AU"/>
        </w:rPr>
      </w:pPr>
      <w:r w:rsidRPr="00D67221">
        <w:rPr>
          <w:rFonts w:ascii="Roboto Light" w:hAnsi="Roboto Light"/>
          <w:noProof/>
          <w:sz w:val="20"/>
          <w:szCs w:val="20"/>
          <w:lang w:eastAsia="en-AU"/>
        </w:rPr>
        <w:t xml:space="preserve">Specific </w:t>
      </w:r>
      <w:r w:rsidR="00E31A7E" w:rsidRPr="00D67221">
        <w:rPr>
          <w:rFonts w:ascii="Roboto Light" w:hAnsi="Roboto Light"/>
          <w:noProof/>
          <w:sz w:val="20"/>
          <w:szCs w:val="20"/>
          <w:lang w:eastAsia="en-AU"/>
        </w:rPr>
        <w:t>accountabilities</w:t>
      </w:r>
      <w:r w:rsidRPr="00D67221">
        <w:rPr>
          <w:rFonts w:ascii="Roboto Light" w:hAnsi="Roboto Light"/>
          <w:noProof/>
          <w:sz w:val="20"/>
          <w:szCs w:val="20"/>
          <w:lang w:eastAsia="en-AU"/>
        </w:rPr>
        <w:t xml:space="preserve"> for this role include:</w:t>
      </w:r>
    </w:p>
    <w:p w14:paraId="71EB032C" w14:textId="77777777" w:rsidR="00B56E5E" w:rsidRDefault="00B56E5E" w:rsidP="00B56E5E">
      <w:pPr>
        <w:numPr>
          <w:ilvl w:val="0"/>
          <w:numId w:val="3"/>
        </w:numPr>
        <w:spacing w:after="120"/>
        <w:jc w:val="both"/>
        <w:rPr>
          <w:rFonts w:ascii="Roboto Light" w:hAnsi="Roboto Light"/>
          <w:sz w:val="20"/>
          <w:szCs w:val="20"/>
        </w:rPr>
      </w:pPr>
      <w:bookmarkStart w:id="2" w:name="_Hlk3998539"/>
      <w:r w:rsidRPr="00B56E5E">
        <w:rPr>
          <w:rFonts w:ascii="Roboto Light" w:hAnsi="Roboto Light"/>
          <w:sz w:val="20"/>
          <w:szCs w:val="20"/>
        </w:rPr>
        <w:lastRenderedPageBreak/>
        <w:t xml:space="preserve">Provide astute and technically sound legal advice in a solution-focused, timely, practical and effective manner, consistent with UNSW’s obligations under workplace legislation and industrial instruments, including the University’s Enterprise Agreements (and other University wide agreements and arrangements). </w:t>
      </w:r>
    </w:p>
    <w:p w14:paraId="09DA9D97" w14:textId="77777777" w:rsidR="00B56E5E" w:rsidRPr="00B56E5E" w:rsidRDefault="00B56E5E" w:rsidP="00B56E5E">
      <w:pPr>
        <w:numPr>
          <w:ilvl w:val="0"/>
          <w:numId w:val="3"/>
        </w:numPr>
        <w:spacing w:after="120"/>
        <w:jc w:val="both"/>
        <w:rPr>
          <w:rFonts w:ascii="Roboto Light" w:hAnsi="Roboto Light"/>
          <w:sz w:val="20"/>
          <w:szCs w:val="20"/>
        </w:rPr>
      </w:pPr>
      <w:r w:rsidRPr="00B56E5E">
        <w:rPr>
          <w:rFonts w:ascii="Roboto Light" w:hAnsi="Roboto Light"/>
          <w:sz w:val="20"/>
          <w:szCs w:val="20"/>
        </w:rPr>
        <w:t>Advise the CHRO and University leadership in relation to changes in workplace legislation and industrial instruments which potentially impact the University’s obligations. Provide strategic advice as to how the University can best ensure compliance including in a rapidly changing legal environment.</w:t>
      </w:r>
    </w:p>
    <w:p w14:paraId="6364BD63" w14:textId="77777777" w:rsidR="009C219A" w:rsidRDefault="009C219A" w:rsidP="009C219A">
      <w:pPr>
        <w:numPr>
          <w:ilvl w:val="0"/>
          <w:numId w:val="3"/>
        </w:numPr>
        <w:spacing w:after="120"/>
        <w:jc w:val="both"/>
        <w:rPr>
          <w:rFonts w:ascii="Roboto Light" w:hAnsi="Roboto Light"/>
          <w:sz w:val="20"/>
          <w:szCs w:val="20"/>
        </w:rPr>
      </w:pPr>
      <w:r>
        <w:rPr>
          <w:rFonts w:ascii="Roboto Light" w:hAnsi="Roboto Light"/>
          <w:sz w:val="20"/>
          <w:szCs w:val="20"/>
        </w:rPr>
        <w:t xml:space="preserve">Advise CHRO and University leadership in relation to UNSW’s wages compliance and employee record keeping obligations under the University’s Enterprise Agreements and the Fair Work Act.  </w:t>
      </w:r>
    </w:p>
    <w:p w14:paraId="3C0E91F5" w14:textId="759D2A9B" w:rsidR="009C37A3" w:rsidRDefault="009C37A3" w:rsidP="009C219A">
      <w:pPr>
        <w:numPr>
          <w:ilvl w:val="0"/>
          <w:numId w:val="3"/>
        </w:numPr>
        <w:spacing w:after="120"/>
        <w:jc w:val="both"/>
        <w:rPr>
          <w:rFonts w:ascii="Roboto Light" w:hAnsi="Roboto Light"/>
          <w:sz w:val="20"/>
          <w:szCs w:val="20"/>
        </w:rPr>
      </w:pPr>
      <w:r w:rsidRPr="009C37A3">
        <w:rPr>
          <w:rFonts w:ascii="Roboto Light" w:hAnsi="Roboto Light"/>
          <w:sz w:val="20"/>
          <w:szCs w:val="20"/>
        </w:rPr>
        <w:t>Advis</w:t>
      </w:r>
      <w:r>
        <w:rPr>
          <w:rFonts w:ascii="Roboto Light" w:hAnsi="Roboto Light"/>
          <w:sz w:val="20"/>
          <w:szCs w:val="20"/>
        </w:rPr>
        <w:t>e</w:t>
      </w:r>
      <w:r w:rsidRPr="009C37A3">
        <w:rPr>
          <w:rFonts w:ascii="Roboto Light" w:hAnsi="Roboto Light"/>
          <w:sz w:val="20"/>
          <w:szCs w:val="20"/>
        </w:rPr>
        <w:t xml:space="preserve"> the Program on pay rules and the implementation of new payroll software and solutions.</w:t>
      </w:r>
    </w:p>
    <w:p w14:paraId="6253124D" w14:textId="50B38E25" w:rsidR="009C37A3" w:rsidRPr="009C37A3" w:rsidRDefault="009C37A3" w:rsidP="009C37A3">
      <w:pPr>
        <w:numPr>
          <w:ilvl w:val="0"/>
          <w:numId w:val="3"/>
        </w:numPr>
        <w:spacing w:after="120"/>
        <w:jc w:val="both"/>
        <w:rPr>
          <w:rFonts w:ascii="Roboto Light" w:hAnsi="Roboto Light"/>
          <w:sz w:val="20"/>
          <w:szCs w:val="20"/>
        </w:rPr>
      </w:pPr>
      <w:r>
        <w:rPr>
          <w:rFonts w:ascii="Roboto Light" w:hAnsi="Roboto Light"/>
          <w:sz w:val="20"/>
          <w:szCs w:val="20"/>
        </w:rPr>
        <w:t xml:space="preserve">Provide </w:t>
      </w:r>
      <w:r w:rsidRPr="009C37A3">
        <w:rPr>
          <w:rFonts w:ascii="Roboto Light" w:hAnsi="Roboto Light"/>
          <w:sz w:val="20"/>
          <w:szCs w:val="20"/>
        </w:rPr>
        <w:t xml:space="preserve">legal support and advice to the Program across workstreams. </w:t>
      </w:r>
    </w:p>
    <w:p w14:paraId="217661C5" w14:textId="49ABCA5B" w:rsidR="009C37A3" w:rsidRPr="00B56E5E" w:rsidRDefault="009C37A3" w:rsidP="009C37A3">
      <w:pPr>
        <w:numPr>
          <w:ilvl w:val="0"/>
          <w:numId w:val="3"/>
        </w:numPr>
        <w:spacing w:after="120"/>
        <w:jc w:val="both"/>
        <w:rPr>
          <w:rFonts w:ascii="Roboto Light" w:hAnsi="Roboto Light"/>
          <w:sz w:val="20"/>
          <w:szCs w:val="20"/>
        </w:rPr>
      </w:pPr>
      <w:r w:rsidRPr="009C37A3">
        <w:rPr>
          <w:rFonts w:ascii="Roboto Light" w:hAnsi="Roboto Light"/>
          <w:sz w:val="20"/>
          <w:szCs w:val="20"/>
        </w:rPr>
        <w:t>Prepar</w:t>
      </w:r>
      <w:r>
        <w:rPr>
          <w:rFonts w:ascii="Roboto Light" w:hAnsi="Roboto Light"/>
          <w:sz w:val="20"/>
          <w:szCs w:val="20"/>
        </w:rPr>
        <w:t>e</w:t>
      </w:r>
      <w:r w:rsidRPr="009C37A3">
        <w:rPr>
          <w:rFonts w:ascii="Roboto Light" w:hAnsi="Roboto Light"/>
          <w:sz w:val="20"/>
          <w:szCs w:val="20"/>
        </w:rPr>
        <w:t xml:space="preserve"> papers for</w:t>
      </w:r>
      <w:r>
        <w:rPr>
          <w:rFonts w:ascii="Roboto Light" w:hAnsi="Roboto Light"/>
          <w:sz w:val="20"/>
          <w:szCs w:val="20"/>
        </w:rPr>
        <w:t xml:space="preserve"> </w:t>
      </w:r>
      <w:r w:rsidRPr="009C37A3">
        <w:rPr>
          <w:rFonts w:ascii="Roboto Light" w:hAnsi="Roboto Light"/>
          <w:sz w:val="20"/>
          <w:szCs w:val="20"/>
        </w:rPr>
        <w:t>Program committees and working groups, University leadership meetings.</w:t>
      </w:r>
    </w:p>
    <w:p w14:paraId="6DCFABAA" w14:textId="77777777" w:rsidR="00B16A69" w:rsidRPr="00B56E5E" w:rsidRDefault="00B16A69" w:rsidP="00B16A69">
      <w:pPr>
        <w:numPr>
          <w:ilvl w:val="0"/>
          <w:numId w:val="3"/>
        </w:numPr>
        <w:spacing w:after="120"/>
        <w:jc w:val="both"/>
        <w:rPr>
          <w:rFonts w:ascii="Roboto Light" w:hAnsi="Roboto Light"/>
          <w:sz w:val="20"/>
          <w:szCs w:val="20"/>
        </w:rPr>
      </w:pPr>
      <w:r>
        <w:rPr>
          <w:rFonts w:ascii="Roboto Light" w:hAnsi="Roboto Light"/>
          <w:sz w:val="20"/>
          <w:szCs w:val="20"/>
        </w:rPr>
        <w:t>Advise the Director of Safety and University leadership in relation to UNSW’s obligations under work health and safety laws and regulations including in relation to obligations of UNSW and other duty holders.</w:t>
      </w:r>
    </w:p>
    <w:p w14:paraId="25A42020" w14:textId="2CB2FDC6" w:rsidR="00B56E5E" w:rsidRDefault="00B56E5E" w:rsidP="00B56E5E">
      <w:pPr>
        <w:numPr>
          <w:ilvl w:val="0"/>
          <w:numId w:val="3"/>
        </w:numPr>
        <w:spacing w:after="120"/>
        <w:jc w:val="both"/>
        <w:rPr>
          <w:rFonts w:ascii="Roboto Light" w:hAnsi="Roboto Light"/>
          <w:sz w:val="20"/>
          <w:szCs w:val="20"/>
        </w:rPr>
      </w:pPr>
      <w:r w:rsidRPr="00B56E5E">
        <w:rPr>
          <w:rFonts w:ascii="Roboto Light" w:hAnsi="Roboto Light"/>
          <w:sz w:val="20"/>
          <w:szCs w:val="20"/>
        </w:rPr>
        <w:t xml:space="preserve">Proactively contribute to the development and maintenance of a UNSW Legal &amp; Compliance Office Knowledge Management System, including development and maintenance of templates and a legal </w:t>
      </w:r>
      <w:proofErr w:type="gramStart"/>
      <w:r w:rsidRPr="00B56E5E">
        <w:rPr>
          <w:rFonts w:ascii="Roboto Light" w:hAnsi="Roboto Light"/>
          <w:sz w:val="20"/>
          <w:szCs w:val="20"/>
        </w:rPr>
        <w:t>advices</w:t>
      </w:r>
      <w:proofErr w:type="gramEnd"/>
      <w:r w:rsidRPr="00B56E5E">
        <w:rPr>
          <w:rFonts w:ascii="Roboto Light" w:hAnsi="Roboto Light"/>
          <w:sz w:val="20"/>
          <w:szCs w:val="20"/>
        </w:rPr>
        <w:t xml:space="preserve"> database, and develop and conduct training.</w:t>
      </w:r>
    </w:p>
    <w:p w14:paraId="57089B98" w14:textId="4B44D2F8" w:rsidR="00B56E5E" w:rsidRDefault="00B56E5E" w:rsidP="00B56E5E">
      <w:pPr>
        <w:numPr>
          <w:ilvl w:val="0"/>
          <w:numId w:val="3"/>
        </w:numPr>
        <w:spacing w:after="120"/>
        <w:jc w:val="both"/>
        <w:rPr>
          <w:rFonts w:ascii="Roboto Light" w:hAnsi="Roboto Light"/>
          <w:sz w:val="20"/>
          <w:szCs w:val="20"/>
        </w:rPr>
      </w:pPr>
      <w:r w:rsidRPr="00B56E5E">
        <w:rPr>
          <w:rFonts w:ascii="Roboto Light" w:hAnsi="Roboto Light"/>
          <w:sz w:val="20"/>
          <w:szCs w:val="20"/>
        </w:rPr>
        <w:t xml:space="preserve">Consult with/obtain approval of the Head of People &amp; </w:t>
      </w:r>
      <w:r w:rsidR="00F66156">
        <w:rPr>
          <w:rFonts w:ascii="Roboto Light" w:hAnsi="Roboto Light"/>
          <w:sz w:val="20"/>
          <w:szCs w:val="20"/>
        </w:rPr>
        <w:t>Conduct Law</w:t>
      </w:r>
      <w:r w:rsidR="00F66156" w:rsidRPr="00B56E5E">
        <w:rPr>
          <w:rFonts w:ascii="Roboto Light" w:hAnsi="Roboto Light"/>
          <w:sz w:val="20"/>
          <w:szCs w:val="20"/>
        </w:rPr>
        <w:t xml:space="preserve"> </w:t>
      </w:r>
      <w:r w:rsidRPr="00B56E5E">
        <w:rPr>
          <w:rFonts w:ascii="Roboto Light" w:hAnsi="Roboto Light"/>
          <w:sz w:val="20"/>
          <w:szCs w:val="20"/>
        </w:rPr>
        <w:t xml:space="preserve">(or the </w:t>
      </w:r>
      <w:r w:rsidR="000F14B4">
        <w:rPr>
          <w:rFonts w:ascii="Roboto Light" w:hAnsi="Roboto Light"/>
          <w:sz w:val="20"/>
          <w:szCs w:val="20"/>
        </w:rPr>
        <w:t xml:space="preserve">General Counsel </w:t>
      </w:r>
      <w:r w:rsidRPr="00B56E5E">
        <w:rPr>
          <w:rFonts w:ascii="Roboto Light" w:hAnsi="Roboto Light"/>
          <w:sz w:val="20"/>
          <w:szCs w:val="20"/>
        </w:rPr>
        <w:t>as appropriate) in relation to the engagement of external solicitors and barristers to ensure the University receives high quality, timely and cost-effective external legal services.</w:t>
      </w:r>
    </w:p>
    <w:p w14:paraId="6EA97AFF" w14:textId="77777777" w:rsidR="009C219A" w:rsidRPr="00B56E5E" w:rsidRDefault="009C219A" w:rsidP="009C219A">
      <w:pPr>
        <w:numPr>
          <w:ilvl w:val="0"/>
          <w:numId w:val="3"/>
        </w:numPr>
        <w:spacing w:after="120"/>
        <w:jc w:val="both"/>
        <w:rPr>
          <w:rFonts w:ascii="Roboto Light" w:hAnsi="Roboto Light"/>
          <w:sz w:val="20"/>
          <w:szCs w:val="20"/>
        </w:rPr>
      </w:pPr>
      <w:bookmarkStart w:id="3" w:name="_Hlk115768215"/>
      <w:r w:rsidRPr="00B56E5E">
        <w:rPr>
          <w:rFonts w:ascii="Roboto Light" w:hAnsi="Roboto Light"/>
          <w:sz w:val="20"/>
          <w:szCs w:val="20"/>
        </w:rPr>
        <w:t>Contribute in a positive and proactive manner in relation to the general activities of the UNSW Legal and Compliance team including active participation at team meetings, supervising legal interns, and supporting specific team projects as required.</w:t>
      </w:r>
    </w:p>
    <w:p w14:paraId="6B421CB0" w14:textId="77777777" w:rsidR="00B56E5E" w:rsidRDefault="00F654B3" w:rsidP="00B56E5E">
      <w:pPr>
        <w:numPr>
          <w:ilvl w:val="0"/>
          <w:numId w:val="3"/>
        </w:numPr>
        <w:spacing w:after="120"/>
        <w:jc w:val="both"/>
        <w:rPr>
          <w:rFonts w:ascii="Roboto Light" w:hAnsi="Roboto Light"/>
          <w:sz w:val="20"/>
          <w:szCs w:val="20"/>
        </w:rPr>
      </w:pPr>
      <w:r w:rsidRPr="00B56E5E">
        <w:rPr>
          <w:rFonts w:ascii="Roboto Light" w:hAnsi="Roboto Light"/>
          <w:sz w:val="20"/>
          <w:szCs w:val="20"/>
        </w:rPr>
        <w:t xml:space="preserve">Align with and actively demonstrate the </w:t>
      </w:r>
      <w:hyperlink r:id="rId11">
        <w:r w:rsidRPr="00B56E5E">
          <w:rPr>
            <w:rStyle w:val="Hyperlink"/>
            <w:rFonts w:ascii="Roboto Light" w:hAnsi="Roboto Light"/>
            <w:sz w:val="20"/>
            <w:szCs w:val="20"/>
          </w:rPr>
          <w:t>UNSW Values in Action: Our Behaviours</w:t>
        </w:r>
      </w:hyperlink>
      <w:r w:rsidRPr="00B56E5E">
        <w:rPr>
          <w:rFonts w:ascii="Roboto Light" w:hAnsi="Roboto Light"/>
          <w:sz w:val="20"/>
          <w:szCs w:val="20"/>
        </w:rPr>
        <w:t xml:space="preserve"> and the </w:t>
      </w:r>
      <w:hyperlink r:id="rId12">
        <w:r w:rsidRPr="00B56E5E">
          <w:rPr>
            <w:rStyle w:val="Hyperlink"/>
            <w:rFonts w:ascii="Roboto Light" w:hAnsi="Roboto Light"/>
            <w:sz w:val="20"/>
            <w:szCs w:val="20"/>
          </w:rPr>
          <w:t>UNSW Code of Conduct</w:t>
        </w:r>
      </w:hyperlink>
      <w:r w:rsidR="00784FEF" w:rsidRPr="00B56E5E">
        <w:rPr>
          <w:rStyle w:val="Hyperlink"/>
          <w:rFonts w:ascii="Roboto Light" w:hAnsi="Roboto Light"/>
          <w:sz w:val="20"/>
          <w:szCs w:val="20"/>
        </w:rPr>
        <w:t>.</w:t>
      </w:r>
    </w:p>
    <w:p w14:paraId="7694C771" w14:textId="7FC69125" w:rsidR="00EB1A64" w:rsidRDefault="009C219A" w:rsidP="00B7410F">
      <w:pPr>
        <w:numPr>
          <w:ilvl w:val="0"/>
          <w:numId w:val="3"/>
        </w:numPr>
        <w:spacing w:after="120"/>
        <w:jc w:val="both"/>
        <w:rPr>
          <w:rFonts w:asciiTheme="majorHAnsi" w:eastAsiaTheme="majorEastAsia" w:hAnsiTheme="majorHAnsi" w:cstheme="majorBidi" w:hint="eastAsia"/>
          <w:b/>
          <w:bCs/>
          <w:caps/>
          <w:szCs w:val="26"/>
        </w:rPr>
      </w:pPr>
      <w:bookmarkStart w:id="4" w:name="_Hlk115768199"/>
      <w:bookmarkEnd w:id="3"/>
      <w:r w:rsidRPr="00B7410F">
        <w:rPr>
          <w:rFonts w:ascii="Roboto Light" w:hAnsi="Roboto Light"/>
          <w:sz w:val="20"/>
          <w:szCs w:val="20"/>
        </w:rPr>
        <w:t>Knowledge</w:t>
      </w:r>
      <w:r w:rsidRPr="009C219A">
        <w:rPr>
          <w:rFonts w:ascii="Roboto Light" w:eastAsia="Roboto Light" w:hAnsi="Roboto Light" w:cs="Roboto Light"/>
          <w:sz w:val="20"/>
          <w:szCs w:val="20"/>
        </w:rPr>
        <w:t xml:space="preserve"> of health &amp; safety (psychosocial and physical) responsibilities and commitment to attending relevant health and safety training. </w:t>
      </w:r>
      <w:bookmarkEnd w:id="4"/>
      <w:r w:rsidR="00A019AE" w:rsidRPr="00B75D70">
        <w:rPr>
          <w:rFonts w:asciiTheme="majorHAnsi" w:eastAsiaTheme="majorEastAsia" w:hAnsiTheme="majorHAnsi" w:cstheme="majorBidi"/>
          <w:b/>
          <w:bCs/>
          <w:caps/>
          <w:szCs w:val="26"/>
        </w:rPr>
        <w:t xml:space="preserve"> </w:t>
      </w:r>
    </w:p>
    <w:p w14:paraId="5FCCD4FD" w14:textId="227197C6" w:rsidR="00E31A7E" w:rsidRPr="00D67221" w:rsidRDefault="00D67221" w:rsidP="00BD4F3C">
      <w:pPr>
        <w:ind w:left="284"/>
        <w:rPr>
          <w:rFonts w:ascii="Clancy" w:hAnsi="Clancy"/>
        </w:rPr>
      </w:pPr>
      <w:bookmarkStart w:id="5" w:name="_Hlk46908195"/>
      <w:r>
        <w:rPr>
          <w:rFonts w:ascii="Clancy" w:eastAsiaTheme="majorEastAsia" w:hAnsi="Clancy" w:cstheme="majorBidi"/>
          <w:szCs w:val="26"/>
        </w:rPr>
        <w:t>S</w:t>
      </w:r>
      <w:r w:rsidR="00E31A7E" w:rsidRPr="00D67221">
        <w:rPr>
          <w:rFonts w:ascii="Clancy" w:eastAsiaTheme="majorEastAsia" w:hAnsi="Clancy" w:cstheme="majorBidi"/>
          <w:szCs w:val="26"/>
        </w:rPr>
        <w:t xml:space="preserve">kills and </w:t>
      </w:r>
      <w:r>
        <w:rPr>
          <w:rFonts w:ascii="Clancy" w:eastAsiaTheme="majorEastAsia" w:hAnsi="Clancy" w:cstheme="majorBidi"/>
          <w:szCs w:val="26"/>
        </w:rPr>
        <w:t>E</w:t>
      </w:r>
      <w:r w:rsidR="00E31A7E" w:rsidRPr="00D67221">
        <w:rPr>
          <w:rFonts w:ascii="Clancy" w:eastAsiaTheme="majorEastAsia" w:hAnsi="Clancy" w:cstheme="majorBidi"/>
          <w:szCs w:val="26"/>
        </w:rPr>
        <w:t xml:space="preserve">xperience </w:t>
      </w:r>
    </w:p>
    <w:bookmarkEnd w:id="5"/>
    <w:p w14:paraId="017B4A90" w14:textId="0D95D18C" w:rsidR="00B56E5E" w:rsidRPr="00B56E5E" w:rsidRDefault="00B56E5E" w:rsidP="00B56E5E">
      <w:pPr>
        <w:numPr>
          <w:ilvl w:val="0"/>
          <w:numId w:val="3"/>
        </w:numPr>
        <w:spacing w:after="120"/>
        <w:jc w:val="both"/>
        <w:rPr>
          <w:rFonts w:ascii="Roboto Light" w:hAnsi="Roboto Light"/>
          <w:sz w:val="20"/>
          <w:szCs w:val="20"/>
        </w:rPr>
      </w:pPr>
      <w:r w:rsidRPr="00B56E5E">
        <w:rPr>
          <w:rFonts w:ascii="Roboto Light" w:hAnsi="Roboto Light"/>
          <w:sz w:val="20"/>
          <w:szCs w:val="20"/>
        </w:rPr>
        <w:t>Tertiary qualifications in law with a minimum of</w:t>
      </w:r>
      <w:r w:rsidR="00E271FE">
        <w:rPr>
          <w:rFonts w:ascii="Roboto Light" w:hAnsi="Roboto Light"/>
          <w:sz w:val="20"/>
          <w:szCs w:val="20"/>
        </w:rPr>
        <w:t xml:space="preserve"> 6</w:t>
      </w:r>
      <w:r w:rsidRPr="00B56E5E">
        <w:rPr>
          <w:rFonts w:ascii="Roboto Light" w:hAnsi="Roboto Light"/>
          <w:sz w:val="20"/>
          <w:szCs w:val="20"/>
        </w:rPr>
        <w:t xml:space="preserve"> years’ post qualification experience in a highly regarded law firm and/or in house legal team, with significant experience in employment law.</w:t>
      </w:r>
    </w:p>
    <w:p w14:paraId="71E824EA" w14:textId="77777777" w:rsidR="00B56E5E" w:rsidRPr="00B56E5E" w:rsidRDefault="00B56E5E" w:rsidP="00B56E5E">
      <w:pPr>
        <w:numPr>
          <w:ilvl w:val="0"/>
          <w:numId w:val="3"/>
        </w:numPr>
        <w:spacing w:after="120"/>
        <w:jc w:val="both"/>
        <w:rPr>
          <w:rFonts w:ascii="Roboto Light" w:hAnsi="Roboto Light"/>
          <w:sz w:val="20"/>
          <w:szCs w:val="20"/>
        </w:rPr>
      </w:pPr>
      <w:r w:rsidRPr="00B56E5E">
        <w:rPr>
          <w:rFonts w:ascii="Roboto Light" w:hAnsi="Roboto Light"/>
          <w:sz w:val="20"/>
          <w:szCs w:val="20"/>
        </w:rPr>
        <w:t>Admission to the Supreme Court of NSW and holding a current practising certificate (or admission in another Australian jurisdiction and eligible to practice in NSW).</w:t>
      </w:r>
    </w:p>
    <w:p w14:paraId="71DD2476" w14:textId="385327B4" w:rsidR="00B56E5E" w:rsidRPr="00B56E5E" w:rsidRDefault="00B56E5E" w:rsidP="00B56E5E">
      <w:pPr>
        <w:numPr>
          <w:ilvl w:val="0"/>
          <w:numId w:val="3"/>
        </w:numPr>
        <w:spacing w:after="120"/>
        <w:jc w:val="both"/>
        <w:rPr>
          <w:rFonts w:ascii="Roboto Light" w:hAnsi="Roboto Light"/>
          <w:sz w:val="20"/>
          <w:szCs w:val="20"/>
        </w:rPr>
      </w:pPr>
      <w:r w:rsidRPr="00B56E5E">
        <w:rPr>
          <w:rFonts w:ascii="Roboto Light" w:hAnsi="Roboto Light"/>
          <w:sz w:val="20"/>
          <w:szCs w:val="20"/>
        </w:rPr>
        <w:t>Demonstrated ability to provide strategic advice and counsel in relation to complex legal issues in the areas of employee relations, industrial relations</w:t>
      </w:r>
      <w:r w:rsidR="00CB0FFC">
        <w:rPr>
          <w:rFonts w:ascii="Roboto Light" w:hAnsi="Roboto Light"/>
          <w:sz w:val="20"/>
          <w:szCs w:val="20"/>
        </w:rPr>
        <w:t>, WHS</w:t>
      </w:r>
      <w:r w:rsidRPr="00B56E5E">
        <w:rPr>
          <w:rFonts w:ascii="Roboto Light" w:hAnsi="Roboto Light"/>
          <w:sz w:val="20"/>
          <w:szCs w:val="20"/>
        </w:rPr>
        <w:t xml:space="preserve"> and</w:t>
      </w:r>
      <w:r w:rsidR="00152B62">
        <w:rPr>
          <w:rFonts w:ascii="Roboto Light" w:hAnsi="Roboto Light"/>
          <w:sz w:val="20"/>
          <w:szCs w:val="20"/>
        </w:rPr>
        <w:t xml:space="preserve"> anti-discrimination laws</w:t>
      </w:r>
      <w:r w:rsidRPr="00B56E5E">
        <w:rPr>
          <w:rFonts w:ascii="Roboto Light" w:hAnsi="Roboto Light"/>
          <w:sz w:val="20"/>
          <w:szCs w:val="20"/>
        </w:rPr>
        <w:t>.</w:t>
      </w:r>
    </w:p>
    <w:p w14:paraId="4BCCA732" w14:textId="77777777" w:rsidR="00B56E5E" w:rsidRPr="00B56E5E" w:rsidRDefault="00B56E5E" w:rsidP="00B56E5E">
      <w:pPr>
        <w:numPr>
          <w:ilvl w:val="0"/>
          <w:numId w:val="3"/>
        </w:numPr>
        <w:spacing w:after="120"/>
        <w:jc w:val="both"/>
        <w:rPr>
          <w:rFonts w:ascii="Roboto Light" w:hAnsi="Roboto Light"/>
          <w:sz w:val="20"/>
          <w:szCs w:val="20"/>
        </w:rPr>
      </w:pPr>
      <w:r w:rsidRPr="00B56E5E">
        <w:rPr>
          <w:rFonts w:ascii="Roboto Light" w:hAnsi="Roboto Light"/>
          <w:sz w:val="20"/>
          <w:szCs w:val="20"/>
        </w:rPr>
        <w:t>Demonstrated ability in negotiating and drafting high quality legal documents including employment contracts, deeds of release, legal correspondence and court documents (in a clear and concise manner).</w:t>
      </w:r>
    </w:p>
    <w:p w14:paraId="05370B66" w14:textId="77777777" w:rsidR="00B56E5E" w:rsidRPr="00B56E5E" w:rsidRDefault="00B56E5E" w:rsidP="00B56E5E">
      <w:pPr>
        <w:numPr>
          <w:ilvl w:val="0"/>
          <w:numId w:val="3"/>
        </w:numPr>
        <w:spacing w:after="120"/>
        <w:jc w:val="both"/>
        <w:rPr>
          <w:rFonts w:ascii="Roboto Light" w:hAnsi="Roboto Light"/>
          <w:sz w:val="20"/>
          <w:szCs w:val="20"/>
        </w:rPr>
      </w:pPr>
      <w:r w:rsidRPr="00B56E5E">
        <w:rPr>
          <w:rFonts w:ascii="Roboto Light" w:hAnsi="Roboto Light"/>
          <w:sz w:val="20"/>
          <w:szCs w:val="20"/>
        </w:rPr>
        <w:lastRenderedPageBreak/>
        <w:t>Demonstrated track record in the design and effective delivery of high-quality training programs on workplace issues.</w:t>
      </w:r>
    </w:p>
    <w:p w14:paraId="2BBD008D" w14:textId="77777777" w:rsidR="00B56E5E" w:rsidRPr="00B56E5E" w:rsidRDefault="00B56E5E" w:rsidP="00B56E5E">
      <w:pPr>
        <w:numPr>
          <w:ilvl w:val="0"/>
          <w:numId w:val="3"/>
        </w:numPr>
        <w:spacing w:after="120"/>
        <w:jc w:val="both"/>
        <w:rPr>
          <w:rFonts w:ascii="Roboto Light" w:hAnsi="Roboto Light"/>
          <w:sz w:val="20"/>
          <w:szCs w:val="20"/>
        </w:rPr>
      </w:pPr>
      <w:r w:rsidRPr="00B56E5E">
        <w:rPr>
          <w:rFonts w:ascii="Roboto Light" w:hAnsi="Roboto Light"/>
          <w:sz w:val="20"/>
          <w:szCs w:val="20"/>
        </w:rPr>
        <w:t>Excellent interpersonal skills, with the proven ability to develop and foster trusted partnering relationships with a wide range of stakeholders at all levels of the organisation.</w:t>
      </w:r>
    </w:p>
    <w:p w14:paraId="0CCAF96B" w14:textId="77777777" w:rsidR="00B56E5E" w:rsidRPr="00B56E5E" w:rsidRDefault="00B56E5E" w:rsidP="00B56E5E">
      <w:pPr>
        <w:numPr>
          <w:ilvl w:val="0"/>
          <w:numId w:val="3"/>
        </w:numPr>
        <w:spacing w:after="120"/>
        <w:jc w:val="both"/>
        <w:rPr>
          <w:rFonts w:ascii="Roboto Light" w:hAnsi="Roboto Light"/>
          <w:sz w:val="20"/>
          <w:szCs w:val="20"/>
        </w:rPr>
      </w:pPr>
      <w:r w:rsidRPr="00B56E5E">
        <w:rPr>
          <w:rFonts w:ascii="Roboto Light" w:hAnsi="Roboto Light"/>
          <w:sz w:val="20"/>
          <w:szCs w:val="20"/>
        </w:rPr>
        <w:t>Proven ability to proactively identify emerging issues and provide advice on effective solutions to problems as they arise together with a proven capacity to think laterally, exercise initiative, flexibility and to be proactive on issues.</w:t>
      </w:r>
    </w:p>
    <w:p w14:paraId="61CF2954" w14:textId="77777777" w:rsidR="00B56E5E" w:rsidRPr="00B56E5E" w:rsidRDefault="00B56E5E" w:rsidP="00B56E5E">
      <w:pPr>
        <w:numPr>
          <w:ilvl w:val="0"/>
          <w:numId w:val="3"/>
        </w:numPr>
        <w:spacing w:after="120"/>
        <w:jc w:val="both"/>
        <w:rPr>
          <w:rFonts w:ascii="Roboto Light" w:hAnsi="Roboto Light"/>
          <w:sz w:val="20"/>
          <w:szCs w:val="20"/>
        </w:rPr>
      </w:pPr>
      <w:r w:rsidRPr="00B56E5E">
        <w:rPr>
          <w:rFonts w:ascii="Roboto Light" w:hAnsi="Roboto Light"/>
          <w:sz w:val="20"/>
          <w:szCs w:val="20"/>
        </w:rPr>
        <w:t>Demonstrated ability to develop practical and timely solutions to address multiple competing client needs together with a high level of attention to detail, an ability to organise and appropriately prioritise tasks, and to deliver work within tight timeframes.</w:t>
      </w:r>
    </w:p>
    <w:p w14:paraId="637162D7" w14:textId="77777777" w:rsidR="00B56E5E" w:rsidRPr="00B56E5E" w:rsidRDefault="00B56E5E" w:rsidP="00B56E5E">
      <w:pPr>
        <w:numPr>
          <w:ilvl w:val="0"/>
          <w:numId w:val="3"/>
        </w:numPr>
        <w:spacing w:after="120"/>
        <w:jc w:val="both"/>
        <w:rPr>
          <w:rFonts w:ascii="Roboto Light" w:hAnsi="Roboto Light"/>
          <w:sz w:val="20"/>
          <w:szCs w:val="20"/>
        </w:rPr>
      </w:pPr>
      <w:r w:rsidRPr="00B56E5E">
        <w:rPr>
          <w:rFonts w:ascii="Roboto Light" w:hAnsi="Roboto Light"/>
          <w:sz w:val="20"/>
          <w:szCs w:val="20"/>
        </w:rPr>
        <w:t>Excellent written and verbal communication skills, strong analytical and problem-solving skills and a calm, considered approach that evidence a high degree of emotional regulation, resilience and discretion.</w:t>
      </w:r>
    </w:p>
    <w:p w14:paraId="0FE9BE74" w14:textId="77777777" w:rsidR="00B56E5E" w:rsidRPr="00B56E5E" w:rsidRDefault="00B56E5E" w:rsidP="00B56E5E">
      <w:pPr>
        <w:numPr>
          <w:ilvl w:val="0"/>
          <w:numId w:val="3"/>
        </w:numPr>
        <w:spacing w:after="120"/>
        <w:jc w:val="both"/>
        <w:rPr>
          <w:rFonts w:ascii="Roboto Light" w:hAnsi="Roboto Light"/>
          <w:sz w:val="20"/>
          <w:szCs w:val="20"/>
        </w:rPr>
      </w:pPr>
      <w:r w:rsidRPr="00B56E5E">
        <w:rPr>
          <w:rFonts w:ascii="Roboto Light" w:hAnsi="Roboto Light"/>
          <w:sz w:val="20"/>
          <w:szCs w:val="20"/>
        </w:rPr>
        <w:t>Demonstrated ability to work collaboratively as part of a team with proven ability to quickly establish and maintain a high level of personal and professional credibility at a senior level and with the wider legal team, while also having the ability to work independently and with initiative.</w:t>
      </w:r>
    </w:p>
    <w:p w14:paraId="4BB858D6" w14:textId="196FC20B" w:rsidR="4D7A9B20" w:rsidRDefault="4D7A9B20" w:rsidP="3895402A">
      <w:pPr>
        <w:numPr>
          <w:ilvl w:val="0"/>
          <w:numId w:val="3"/>
        </w:numPr>
        <w:spacing w:after="120"/>
        <w:ind w:left="1134" w:hanging="425"/>
        <w:jc w:val="both"/>
        <w:rPr>
          <w:sz w:val="20"/>
          <w:szCs w:val="20"/>
        </w:rPr>
      </w:pPr>
      <w:r w:rsidRPr="3895402A">
        <w:rPr>
          <w:rFonts w:ascii="Roboto Light" w:eastAsia="Roboto Light" w:hAnsi="Roboto Light" w:cs="Roboto Light"/>
          <w:sz w:val="20"/>
          <w:szCs w:val="20"/>
        </w:rPr>
        <w:t>An understanding of and commitment to UNSW’s aims, objectives and values in action, together with relevant policies and guidelines.</w:t>
      </w:r>
    </w:p>
    <w:p w14:paraId="05703BFF" w14:textId="47949B09" w:rsidR="00222AA5" w:rsidRPr="00D67221" w:rsidRDefault="00EC304C" w:rsidP="00AD263B">
      <w:pPr>
        <w:numPr>
          <w:ilvl w:val="0"/>
          <w:numId w:val="3"/>
        </w:numPr>
        <w:tabs>
          <w:tab w:val="num" w:pos="709"/>
        </w:tabs>
        <w:spacing w:after="120"/>
        <w:ind w:left="1134" w:hanging="425"/>
        <w:jc w:val="both"/>
        <w:rPr>
          <w:rFonts w:ascii="Roboto Light" w:hAnsi="Roboto Light"/>
          <w:sz w:val="20"/>
          <w:szCs w:val="20"/>
        </w:rPr>
      </w:pPr>
      <w:r>
        <w:rPr>
          <w:rFonts w:ascii="Roboto Light" w:hAnsi="Roboto Light"/>
          <w:sz w:val="20"/>
          <w:szCs w:val="20"/>
        </w:rPr>
        <w:t>Excellent and proven k</w:t>
      </w:r>
      <w:r w:rsidR="00E31A7E" w:rsidRPr="00D67221">
        <w:rPr>
          <w:rFonts w:ascii="Roboto Light" w:hAnsi="Roboto Light"/>
          <w:sz w:val="20"/>
          <w:szCs w:val="20"/>
        </w:rPr>
        <w:t xml:space="preserve">nowledge of health and safety responsibilities and commitment to attending relevant </w:t>
      </w:r>
      <w:r w:rsidR="00222AA5" w:rsidRPr="00D67221">
        <w:rPr>
          <w:rFonts w:ascii="Roboto Light" w:hAnsi="Roboto Light"/>
          <w:sz w:val="20"/>
          <w:szCs w:val="20"/>
        </w:rPr>
        <w:t>health</w:t>
      </w:r>
      <w:r w:rsidR="00E31A7E" w:rsidRPr="00D67221">
        <w:rPr>
          <w:rFonts w:ascii="Roboto Light" w:hAnsi="Roboto Light"/>
          <w:sz w:val="20"/>
          <w:szCs w:val="20"/>
        </w:rPr>
        <w:t xml:space="preserve"> and safety training</w:t>
      </w:r>
      <w:bookmarkEnd w:id="2"/>
      <w:r w:rsidR="00281C73">
        <w:rPr>
          <w:rFonts w:ascii="Roboto Light" w:hAnsi="Roboto Light"/>
          <w:sz w:val="20"/>
          <w:szCs w:val="20"/>
        </w:rPr>
        <w:t>.</w:t>
      </w:r>
    </w:p>
    <w:p w14:paraId="2B82036A" w14:textId="0115AA53" w:rsidR="00242BE5" w:rsidRDefault="5C41BAEE" w:rsidP="3895402A">
      <w:pPr>
        <w:rPr>
          <w:rFonts w:ascii="Clancy" w:eastAsia="Clancy" w:hAnsi="Clancy" w:cs="Clancy"/>
          <w:sz w:val="14"/>
          <w:szCs w:val="14"/>
        </w:rPr>
      </w:pPr>
      <w:r w:rsidRPr="3895402A">
        <w:rPr>
          <w:rFonts w:ascii="Clancy" w:eastAsia="Clancy" w:hAnsi="Clancy" w:cs="Clancy"/>
          <w:sz w:val="14"/>
          <w:szCs w:val="14"/>
        </w:rPr>
        <w:t>About this document</w:t>
      </w:r>
    </w:p>
    <w:p w14:paraId="60E1D0C9" w14:textId="3E2EFFB0" w:rsidR="00242BE5" w:rsidRDefault="5C41BAEE" w:rsidP="3895402A">
      <w:pPr>
        <w:ind w:right="98"/>
        <w:rPr>
          <w:rFonts w:ascii="Roboto Light" w:eastAsia="Roboto Light" w:hAnsi="Roboto Light" w:cs="Roboto Light"/>
          <w:sz w:val="14"/>
          <w:szCs w:val="14"/>
        </w:rPr>
      </w:pPr>
      <w:r w:rsidRPr="3895402A">
        <w:rPr>
          <w:rFonts w:ascii="Roboto Light" w:eastAsia="Roboto Light" w:hAnsi="Roboto Light" w:cs="Roboto Light"/>
          <w:sz w:val="14"/>
          <w:szCs w:val="14"/>
        </w:rPr>
        <w:t>This Position Description outlines the objectives, desired outcomes, key responsibilities, accountabilities, required skills, experience and desired behaviours required to successfully perform the role.</w:t>
      </w:r>
    </w:p>
    <w:p w14:paraId="3A6DC74C" w14:textId="2D523F3D" w:rsidR="00242BE5" w:rsidRDefault="00242BE5" w:rsidP="3895402A">
      <w:pPr>
        <w:ind w:right="98"/>
        <w:rPr>
          <w:rFonts w:ascii="Roboto Light" w:eastAsia="Roboto Light" w:hAnsi="Roboto Light" w:cs="Roboto Light"/>
          <w:sz w:val="12"/>
          <w:szCs w:val="12"/>
        </w:rPr>
      </w:pPr>
    </w:p>
    <w:p w14:paraId="20428BCA" w14:textId="2C855C5C" w:rsidR="00242BE5" w:rsidRDefault="5C41BAEE" w:rsidP="3895402A">
      <w:pPr>
        <w:ind w:right="98"/>
        <w:rPr>
          <w:rFonts w:ascii="Roboto Light" w:eastAsia="Roboto Light" w:hAnsi="Roboto Light" w:cs="Roboto Light"/>
          <w:sz w:val="14"/>
          <w:szCs w:val="14"/>
        </w:rPr>
      </w:pPr>
      <w:r w:rsidRPr="3895402A">
        <w:rPr>
          <w:rFonts w:ascii="Roboto Light" w:eastAsia="Roboto Light" w:hAnsi="Roboto Light" w:cs="Roboto Light"/>
          <w:sz w:val="14"/>
          <w:szCs w:val="14"/>
        </w:rPr>
        <w:t>This template is not intended to limit the scope or accountabilities of the position. Characteristics of the position may be altered in accordance with the changing requirements of the role.</w:t>
      </w:r>
    </w:p>
    <w:p w14:paraId="0569F846" w14:textId="6AD59A77" w:rsidR="00242BE5" w:rsidRDefault="00242BE5" w:rsidP="3895402A">
      <w:pPr>
        <w:spacing w:after="120"/>
        <w:jc w:val="both"/>
        <w:rPr>
          <w:sz w:val="20"/>
          <w:szCs w:val="20"/>
        </w:rPr>
      </w:pPr>
    </w:p>
    <w:p w14:paraId="33659F1D" w14:textId="4F6A9A72" w:rsidR="007C7C25" w:rsidRPr="008F251C" w:rsidRDefault="007C7C25" w:rsidP="002A2D94">
      <w:pPr>
        <w:spacing w:after="120"/>
        <w:ind w:left="1134"/>
        <w:jc w:val="both"/>
        <w:rPr>
          <w:sz w:val="20"/>
          <w:szCs w:val="20"/>
        </w:rPr>
      </w:pPr>
    </w:p>
    <w:sectPr w:rsidR="007C7C25" w:rsidRPr="008F251C" w:rsidSect="00BA290A">
      <w:headerReference w:type="even" r:id="rId13"/>
      <w:headerReference w:type="default" r:id="rId14"/>
      <w:footerReference w:type="even" r:id="rId15"/>
      <w:footerReference w:type="default" r:id="rId16"/>
      <w:headerReference w:type="first" r:id="rId17"/>
      <w:footerReference w:type="first" r:id="rId18"/>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E1AC0" w14:textId="77777777" w:rsidR="00813906" w:rsidRDefault="00813906" w:rsidP="00360215">
      <w:pPr>
        <w:spacing w:after="0" w:line="240" w:lineRule="auto"/>
      </w:pPr>
      <w:r>
        <w:separator/>
      </w:r>
    </w:p>
  </w:endnote>
  <w:endnote w:type="continuationSeparator" w:id="0">
    <w:p w14:paraId="4892C2B4" w14:textId="77777777" w:rsidR="00813906" w:rsidRDefault="00813906" w:rsidP="00360215">
      <w:pPr>
        <w:spacing w:after="0" w:line="240" w:lineRule="auto"/>
      </w:pPr>
      <w:r>
        <w:continuationSeparator/>
      </w:r>
    </w:p>
  </w:endnote>
  <w:endnote w:type="continuationNotice" w:id="1">
    <w:p w14:paraId="75845465" w14:textId="77777777" w:rsidR="00813906" w:rsidRDefault="008139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E03B8" w14:textId="77777777" w:rsidR="00943872" w:rsidRDefault="009438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240991E8" w:rsidR="00B75D70" w:rsidRDefault="3895402A" w:rsidP="00232626">
    <w:pPr>
      <w:pStyle w:val="Footeroption"/>
      <w:tabs>
        <w:tab w:val="right" w:pos="9026"/>
      </w:tabs>
    </w:pPr>
    <w:r w:rsidRPr="009617FA">
      <w:rPr>
        <w:noProof/>
        <w:lang w:eastAsia="en-AU"/>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003F5046"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589A4" w14:textId="77777777" w:rsidR="00813906" w:rsidRDefault="00813906" w:rsidP="00360215">
      <w:pPr>
        <w:spacing w:after="0" w:line="240" w:lineRule="auto"/>
      </w:pPr>
      <w:r>
        <w:separator/>
      </w:r>
    </w:p>
  </w:footnote>
  <w:footnote w:type="continuationSeparator" w:id="0">
    <w:p w14:paraId="1C1B1B32" w14:textId="77777777" w:rsidR="00813906" w:rsidRDefault="00813906" w:rsidP="00360215">
      <w:pPr>
        <w:spacing w:after="0" w:line="240" w:lineRule="auto"/>
      </w:pPr>
      <w:r>
        <w:continuationSeparator/>
      </w:r>
    </w:p>
  </w:footnote>
  <w:footnote w:type="continuationNotice" w:id="1">
    <w:p w14:paraId="29BEE7D7" w14:textId="77777777" w:rsidR="00813906" w:rsidRDefault="008139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8D9E4" w14:textId="77777777" w:rsidR="00943872" w:rsidRDefault="00943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45124" w14:textId="77777777" w:rsidR="00943872" w:rsidRDefault="009438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A6C92" w14:textId="3CF6C6CD" w:rsidR="00AC66A9" w:rsidRDefault="00AF7FA5" w:rsidP="00217332">
    <w:pPr>
      <w:rPr>
        <w:rFonts w:ascii="Sommet Light" w:hAnsi="Sommet Light"/>
        <w:caps/>
        <w:spacing w:val="100"/>
      </w:rPr>
    </w:pPr>
    <w:r>
      <w:rPr>
        <w:noProof/>
      </w:rPr>
      <w:drawing>
        <wp:anchor distT="0" distB="0" distL="114300" distR="114300" simplePos="0" relativeHeight="251658241" behindDoc="0" locked="0" layoutInCell="1" allowOverlap="1" wp14:anchorId="2DEE7EED" wp14:editId="4F189DC7">
          <wp:simplePos x="0" y="0"/>
          <wp:positionH relativeFrom="column">
            <wp:posOffset>79748</wp:posOffset>
          </wp:positionH>
          <wp:positionV relativeFrom="paragraph">
            <wp:posOffset>-1029671</wp:posOffset>
          </wp:positionV>
          <wp:extent cx="1430655" cy="1430655"/>
          <wp:effectExtent l="0" t="0" r="0" b="0"/>
          <wp:wrapThrough wrapText="bothSides">
            <wp:wrapPolygon edited="0">
              <wp:start x="6328" y="0"/>
              <wp:lineTo x="6328" y="9779"/>
              <wp:lineTo x="3164" y="11792"/>
              <wp:lineTo x="575" y="13806"/>
              <wp:lineTo x="575" y="18120"/>
              <wp:lineTo x="4602" y="19846"/>
              <wp:lineTo x="5177" y="21284"/>
              <wp:lineTo x="6328" y="21284"/>
              <wp:lineTo x="16394" y="20996"/>
              <wp:lineTo x="16969" y="18983"/>
              <wp:lineTo x="18695" y="18983"/>
              <wp:lineTo x="21284" y="17832"/>
              <wp:lineTo x="21284" y="14093"/>
              <wp:lineTo x="19270" y="12368"/>
              <wp:lineTo x="15244" y="9779"/>
              <wp:lineTo x="15244" y="0"/>
              <wp:lineTo x="6328" y="0"/>
            </wp:wrapPolygon>
          </wp:wrapThrough>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sidR="001A2D29">
      <w:rPr>
        <w:rFonts w:ascii="Times New Roman" w:hAnsi="Times New Roman" w:cs="Times New Roman"/>
        <w:noProof/>
        <w:sz w:val="24"/>
        <w:szCs w:val="24"/>
        <w:lang w:eastAsia="en-AU"/>
      </w:rPr>
      <mc:AlternateContent>
        <mc:Choice Requires="wpg">
          <w:drawing>
            <wp:anchor distT="0" distB="0" distL="114300" distR="114300" simplePos="0" relativeHeight="251658240" behindDoc="1" locked="0" layoutInCell="1" allowOverlap="1" wp14:anchorId="345C94C4" wp14:editId="0FF520AC">
              <wp:simplePos x="0" y="0"/>
              <wp:positionH relativeFrom="margin">
                <wp:posOffset>-554355</wp:posOffset>
              </wp:positionH>
              <wp:positionV relativeFrom="paragraph">
                <wp:posOffset>-1417320</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2" name="Picture 2"/>
                        <pic:cNvPicPr>
                          <a:picLocks noChangeAspect="1"/>
                        </pic:cNvPicPr>
                      </pic:nvPicPr>
                      <pic:blipFill>
                        <a:blip r:embed="rId2"/>
                        <a:stretch>
                          <a:fillRect/>
                        </a:stretch>
                      </pic:blipFill>
                      <pic:spPr>
                        <a:xfrm flipH="1">
                          <a:off x="4810539" y="143124"/>
                          <a:ext cx="2114550" cy="1999615"/>
                        </a:xfrm>
                        <a:prstGeom prst="rect">
                          <a:avLst/>
                        </a:prstGeom>
                      </pic:spPr>
                    </pic:pic>
                    <wps:wsp>
                      <wps:cNvPr id="4" name="Rectangle 4"/>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r w:rsidRPr="001C6922">
                              <w:rPr>
                                <w:rFonts w:ascii="Clancy" w:hAnsi="Clancy"/>
                                <w:sz w:val="76"/>
                                <w:szCs w:val="76"/>
                              </w:rPr>
                              <w:t>matter</w:t>
                            </w:r>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345C94C4" id="Group 1" o:spid="_x0000_s1026" style="position:absolute;margin-left:-43.65pt;margin-top:-111.6pt;width:554.95pt;height:176.15pt;z-index:-251658240;mso-position-horizontal-relative:margin"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V6SWwQAADQLAAAOAAAAZHJzL2Uyb0RvYy54bWy8Vu9v2zYQ/T5g/4Og&#10;740lR7ZjI06R5tcKZF3QZOhnmqIsohLJkXTs9K/fO1JSHKdot2BYgTqkeLx79/juyNP3u7ZJHoV1&#10;Uqtlmh9laSIU16VU62X658P1u5M0cZ6pkjVaiWX6JFz6/uzXX063ZiHGutZNKWwCJ8ottmaZ1t6b&#10;xWjkeC1a5o60EQqLlbYt85ja9ai0bAvvbTMaZ9l0tNW2NFZz4Ry+XsbF9Cz4ryrB/R9V5YRPmmUK&#10;bD782vC7ot/R2SlbrC0zteQdDPYGFC2TCkEHV5fMs2Rj5StXreRWO135I67bka4qyUXIAdnk2UE2&#10;N1ZvTMhlvdiuzUATqD3g6c1u+afHG2vuzZ0FE1uzBhdhRrnsKtvSX6BMdoGyp4EysfMJx8dZVsxO&#10;ppM04Vgbj49neTaJpPIazL/ax+urn+wc9YFHL+AYyRf433GA0SsOfq4V7PIbK9LOSfuPfLTMft2Y&#10;dzguw7xcyUb6pyA9HAyBUo93kt/ZOAGddzaRJbhIE8VaKB6rFDQZEy20gWziDkYZ3Wr+1SVKX9RM&#10;rcW5M9AsKomsRy/Nw/RFuFUjzbVsGjolGneJQd8H+vgON1F7l5pvWqF8LCYrGuSolaulcWliF6Jd&#10;CSRjP5YBEFs4b4XnNQWsEPgzwBLQvYWA8hkYpeAgr15QSQWcv1GCe9IqTiCb43maQER5cZyPi6ih&#10;XmXjPC8mE9QvqSyfz+fTPKhs0AqYtM7fCN0mNABiAAsR2OOt6yD2Jh2xEVWAC5CkfrQg13OI2SsW&#10;/1WV3dfMCEAgt8+yKHpZEHM48EYkIdfOaihE94K0PapAwusqHM+ms2wC3wdV+FZ+cJy6kWUvLWfX&#10;q4vGJo8MXfT6+upDFhonnfq+WaMIp9K0LYqCvqCM+2TCyD81guwa9VlUKBU0kXE4qdDzxRCHcQ5d&#10;Rpm4mpUihp9k+BeKA9HplqAdQYHBIXmOwux8dw56y+ik9x1Rdva0VYQrYwCW/QhY3DzsCJG18sPm&#10;Viptv+egQVZd5GjfkxSpIZZWunxCI7EaUsaJO8OvJXR9y5y/YxY3FD7i1sVqre23NNniBlum7q8N&#10;o/bWfFQQ7zwvCpj5MCkmszEmdn9ltb+iNu2FxvHmIVoYkr1v+mFldfsFl+05RcUSUxyxlyn3tp9c&#10;+Hiz4rrm4vw8mMW+eavuDbptPAyqw4fdF2ZNV6wedf5J9wXDFgc1G22JX6XPN15XMhT0M08dfyje&#10;/6mKp30VP1CH+qB3sbsTIpQ6FXHid/jcZ+zMQZe3Vm9rwUocU9TC3taYA3WnZLX9XZe4QxiyDko6&#10;uJKLaZ7jyg0tYTqbnEy7Lj30zeJ4Wsy7vpBnRTabhm7z9r4wVDcVcLKFyibjSYC2t9JKj0ddI9tl&#10;ekLl2j2zKOErVUL6bOGZbOIYWL7TJvxutYPh8xkPtfDfyr5XsT/QMGF0htR2/SO1hTcKnmahAXXP&#10;SHr77c+DOp8fu2d/AwAA//8DAFBLAwQKAAAAAAAAACEAflnyH1YnAABWJwAAFAAAAGRycy9tZWRp&#10;YS9pbWFnZTEucG5niVBORw0KGgoAAAANSUhEUgAAA04AAAMgCAYAAAAUXjKrAAAAAXNSR0IArs4c&#10;6QAAAARnQU1BAACxjwv8YQUAAAAJcEhZcwAADsMAAA7DAcdvqGQAACbrSURBVHhe7d1dqG3rXd/x&#10;Ofc5TaLWJk1yTnIRSCWgKNU2SGn1ptfSOyWFgyCKeCNpRXzbVNqctjZNK7b0BbGIBF9P4TQgXnjX&#10;igjaUkqMsa2xHGLAwklC6o3iydtZnc8ac+0999prrjHHGM8zxvP8n88H1t57TYIkGy/2l99/jbG/&#10;urraAQAAcN6D4+8AAACcIZwAAABGCCcAAIARwgkAAGCEcAIAABghnAAAAEYIJwAAgBHCCQAAYIRw&#10;AgAAGCGcAAAARggnAACAEcIJAABghHACAAAYIZwAAABGCCcAAIARwgkAAGCEcAIAABghnAAAAEYI&#10;JwAAgBHCCQAAYIRwAgAAGCGcAAAARggnAACAEfurq6vjHwHYffrVrz38+sLwze6l3Tve+YfHPwMA&#10;HRNOADeGaHp4+Pqe6+93uw8fvj51+BJQANA54QSQPB1Np1JAfUg8AUC/hBPQt8enee8+fN0VTTes&#10;TwDQMeEE9Ov+lekcAQUAHRJOQJ/mRdMp53sA0BHhBPRneTTdsD4BQCeEE9CXfNF0SkABQHDCCehH&#10;mWg65XwPAIISTkAfykfTDesTAAQknID41oumUwIKAAIRTkBcQzBd8o6mkpzvAUAAwgmIaZuV6Rzr&#10;EwA0TjgB8dQVTacEFAA0SjgBsdQbTaec7wFAY4QTEEcb0XTD+gQADRFOQAxtRdMpAQUADRBOQPva&#10;jaZTzvcAoGLCCWjXEExbP248J+sTAFRKOAFtirEynSOgAKAywgloT+xoOiWgAKASwgloSz/RdMrP&#10;PwHAxoQT0I4+o+mG9QkANiScgDb0HU2nBBQAbEA4AfUTTXdxvgcAKxJOQN1E032sTwCwEuEE1GkI&#10;pkjvaCpJQAFAYcIJqI+VaS7newBQiHAC6iKalrI+AUABwgmoh2jKSUABQEbCCaiDaCrF+R4AZCCc&#10;gO2JptKsTwCwkHACtiWa1iSgAGAm4QRsYwgmjxvfhvM9AJhIOAHrszLVwPoEABMIJ2Bdoqk2AgoA&#10;LiCcgPWIppo53wOAewgnYB2iqQXWJwA4QzgB5Ymm1ggoALhFOAFliaaWOd8DgCPhBJQjmiKwPgHA&#10;gXAC8huCyTuaYhFQAHRNOAF5WZmiE1AAdEk4AfmIpp74+ScAuiKcgDxEU4+sTwB0QzgBy4mm3gko&#10;AMITTsAyoonHnO8BEJZwAuYTTTzN+gRASMIJmG4IJo8b5z4CCoBQhBMwjZWJaZzvARCCcAIuJ5qY&#10;x/oEQPOEE3AZ0cRyAgqAZgknYJxoIi/newA0RzgB9xNNlGF9AqApwgk4TzRRnoACoAnCCbibaGJd&#10;zvcAqJpwAp40BJN3NLEF6xMA1RJOwGNWJuogoACojnACBqKJ+jjfA6AawgkQTdTM+gRAFYQT9E40&#10;0QYBBcCmhBP0TDTRHgEFwCaEE/RKNNE2P/8EwKqEE/RmCCaPGycC6xMAqxFO0BMrEzEJKACKE07Q&#10;C9FEfM73AChGOEEPRBP9sD4BUIRwguhEE30SUABkJZwgMtEEzvcAyEI4QVSiCW5YnwBYTDhBRKIJ&#10;7iKgAJhNOEEkQzB5RxPcz/keAJMJJ4jCygRTWJ8AmEQ4QQSiCeYSUABcRDhB60QT5OB8D4B7CSdo&#10;mWiCnKxPAJwlnKBVoglKEVAAPEU4QYtEE6zB+R4AjwgnaMkQTB43DuuxPgFwTThBK6xMsCUBBdA5&#10;4QQtEE1QC+d7AJ0STlA70QS1sT4BdEg4Qc1EE9RMQAF0RDhBrUQTtEJAAXRAOEGNRBO0yM8/AQQm&#10;nKA2oglaZn0CCEo4QS2GYPKOJohBQAEEI5ygBlYmiMr5HkAQwgm2JpogOusTQADCCbYkmqAnAgqg&#10;YcIJtiKaoFfO9wAaJJxgC6IJemd9AmiMcIK1iSbgMQEF0AjhBGsZgsnjxoG7ON8DqJxwgjVYmYBx&#10;1ieAigknKE00AdMIKIAKCScoSTQB8znfA6iIcIJSRBOwnPUJoBLCCUoQTUBeAgpgY8IJchNNQDnO&#10;9wA2IpwgJ9EElGd9AtiAcIIchmDyjiZgTQIKYEXCCZayMgHbcr4HsALhBEuIJqAO1ieAwoQTzCWa&#10;gPoIKIBChBPMIZqAugkogMyEE0wlmoB2+PkngEyEE0whmoD2WJ8AMhBOcIkhmDxuHGiZgAJYQDjB&#10;GCsTEIvzPYAZhBPcRzQBMVmfACYSTnCOaALiE1AAFxJOcBfRBPTF+R7ACOEEt4kmoE/WJ4B7CCc4&#10;JZoABBTAHYQT3BBNAKec7wGcEE4wBJN3NAE8zfoEcCSc6JuVCeASAgronnCiX6IJYCrne0C3hBN9&#10;Ek0Ac1mfgC4JJ/ojmgByEFBAV4QTfRFNALk53wO6IJzoh2gCKMX6BIQnnIhvCCaPGwcoT0ABYQkn&#10;YrMyAWxBQAHhCCfiEk0AW/PzT0AYwomYRBNALaxPQAjCiXhEE0CNBBTQNOFELKIJoHbO94AmCSfi&#10;EE0ArbA+Ac0RTsQgmgBaJKCAZggn2jYEk3c0AbTN+R5QPeFEu6xMAJFYn4CqCSfaJJoAohJQQJWE&#10;E+0RTQA9cL4HVEU40RbRBNAT6xNQDeFEO0QTQK8EFLA54UQbRBMAzveADQkn6jYEk8eNA3DD+gRs&#10;QjhRLysTAOcJKGBVwok6iSYALuN8D1iFcKI+ogmAaaxPQHHCibqIJgDmE1BAMcKJeogmAPJwvgdk&#10;J5yog2gCIC/rE5CVcGJ7ogmAcgQUkIVwYjtDMHlHEwBrEFDAIsKJbViZANiGn38CZhFOrE80AbAt&#10;6xMwmXBiXaIJgHoIKOBiwon1iCYA6uR8DxglnFiHaAKgbtYn4F7CifJEEwDtEFDAnYQT5QzB5HHj&#10;ALTI+R7wBOFEGVYmANpnfQIeEU7kJ5oAiEVAAcKJzEQTAHE534OOCSfyEU0AxGd9gk4JJ/IQTQD0&#10;RUBBZ4QTy4kmAPrlfA86IZxYRjQBgPUJOiCcmGcIJu9oAoDHBBQEJpyYzsoEAPdxvgcBCSemEU0A&#10;cAnrEwQjnLicaAKAqQQUBCGcuIxoAoAlnO9B44QT40QTAORgfYKGCSfuJ5oAIDcBBQ0STtxtCCaP&#10;GweAcgQUNEQ48TQrEwCsyc8/QQOEE08STQCwBesTVE448ZhoAoCtCSiolHBiIJoAoCbO96AywgnR&#10;BAB1sj5BRYRT70QTANROQEEFhFPPRBMAtMT5HmxIOPVoCCbvaAKA9lifYCPCqTdWJgCIQEDByoRT&#10;T0QTAETjfA9WIpx6IZoAICrrE6xAOPVANAFADwQUFCScohNNANAb53tQgHCKTDQBQK+sT5CZcIpK&#10;NAEAAgqyEU7RDMHkHU0AwCnne7CQcIrEygQAnGd9ggWEUxSiCQC4jICCGYRTBKIJAJhOQMEEwql1&#10;ogkAWMbPP8EFhFPLRBMAkIf1CUYIp1aJJgAgPwEFZwin1gzB5HHjAEBJzvfgFuHUEisTALAe6xOc&#10;EE6tEE0AwDYEFBwIpxaIJgBge8736Jpwqp1oAgDqYX2iW8KpZqIJAKiTgKI7wqlWogkAqJ/zPboh&#10;nGokmgCAdlif6IJwqskQTN7RBAC0SEARmnCqhZUJAIjB+R4hCacaiCYAIBbrE+EIp62JJgAgLgFF&#10;GMJpS6IJAOiD8z2aJ5y2IpoAgL5Yn2iacNqCaAIA+iWgaJJwWtMQTB43DgDgfI/GCKe1WJkAAG6z&#10;PtEM4bQG0QQAcB8BRfWEU2miCQDgUgKKagmnkkQTAMAcfv6J6ginUkQTAMAS1ieqIpxKEE0AALkI&#10;KKognHITTQAAJTjfY1PCKZchmLyjCQCgHOsTmxFOOViZAADWJKBYXbvh9Mr+W3bvufqd43fbEU0A&#10;AFtxvsdq6g2nV/Y/ePj15UMc/fHwwQKlIks0AQBszfrEKuoKp5yxVJpoAgCoiYCiqDrC6ZX9+w6x&#10;9PLxu/qJJgCAWjnfo4jtwqmldemUaAIAqJ31iezWD6daHuow1RBMHjcOANAOAUU264VTa+d4p6xM&#10;AAAtc77HYmXDqeVYuiGaAAAisD6xSLlwemX/ruZ+fuk20QQAEI2AYpYHx9/zSStTUnM03fx3vI9o&#10;AgCIKP3b7sXD18Pjv/fgIvkWpwhneTdEEwBAD6xPXCxPOLX6pLy7iCYAgN4IKEat91S92ty1kIkm&#10;AICeCSjOWhZOUZamIZi8owkAgCQFlMeX84R+F6cbViYAAJ5mfeIJfYeTaAIA4H4CimvzH0eezvTa&#10;l87zRBMAAOekfyt6fDmdLk5+pgkAgOmsTx2bF04tPxQiRdPVH/3Wbv9Xnj9+AgAAUwioDvW1OF0v&#10;TZ89BN9zbz1+AgAAc3n6Xkf6CKcUTF/+/b+9e+bd/263++o3Hj8FAIClrE+diB9OKZpe/+S37x58&#10;zT8/fgIAALkJqOBih9P10vTRv7d75r3vP34CAAAlOd8LKm44XUfTf//g7pm/8R3HTwAAYA3Wp4Bi&#10;hlOKpv2Xfn139ex7jp8AAMDaBFQgscIpBdP1+5lef7jbPXjT8CEAAGzK+V4A88Kpxvc4DdF0CCYv&#10;tAUAoDrWp8bFWJxSNL3+6nftHrzzx4+fAABAjQRUo9oPpxRNV3/y/bv9X/6B4ycAAFA753uNaTuc&#10;rqPpT394t/+L33f8BAAAWmF9asj8cHpl/67de67++Pjd+q6j6TMf3u2f/9bjJwAA0CIB1YAHx9/n&#10;+Jbj7+u7fhDEa78qmgAACCA93OzFw9fD4d+51KitU73h/5Fe2O2+/GO73TNfMXwIAABhWJ8q1U44&#10;DdHkceMAAPRAQFWmjXBK0eRx4wAA9EdAVWJZOK3xgAjRBAAAKaA8vnxDS8PpfYdwevn4XX4pmjxu&#10;HAAAEuvThuo91buOJo8bBwCAWwTUBuoMp+sHQfz5r+52X/H1x08AAIAnOd9bUV3hdB1M6XHjX3r/&#10;bvfs24cPAQCAM6xPK1keTrkeEDFEk8eNAwDAdAKqsDoWJ9EEAAA5ON8rZPtwStHkceMAAJCL9amA&#10;POE091wvRZPHjQMAQAkCKqPtFqdDNH3mc5/6V8+/7d1/5/gJAACQn/O9DLYJp7Q07ff/eXd19a7j&#10;JwAAQDnWp4WyhdP3f+f+fT/9y1cvH7+92/AQiBcO0fRDh2j66uFDAABgJQJqpqyL036/f9fh/97d&#10;P+s0RJMn5wEAwPac7020zqmeaAIAgNpYnyZ4cPz9Ij/5cD9aWfv9/n3HPw4O0fSLH/nIc4c/iSYA&#10;AKhH+vf5i4evh4d/s3/gOHZwRtnF6fCX/z8+/vG/+s3f+I0fOX4CAADUyfnePcqF0yGafu8Tn/iu&#10;b/q6r/NiWwAAaIPzvTPKhNMhmv7b737sR//mX/9r33v8BAAAaIeAuqVIOH3TN3z9d//eb/xG+ssG&#10;AADa5XzvqNTi9G2HX7/78PV3r78HAABaZX06KBVOHzj8mp7QAQAAxNB1QBX7Gaff/uhHP/Gt733v&#10;8QMAACCILgOqTDglVicAAIisq59/un4B7n/4ifEX287w0v/97GePfwQAAIJJL9Dt5uW55RanxOoE&#10;AAA9CH++VzSc/uuv/9TV3/rm7zx+BwAABBf2fM/iBAAA5BRyfbr+GScAAIBM0s8+pfEk1M8/lV6c&#10;0l/Sw8NX+ssDAAD6E+J8r+ziNPzlpJkOAADoU4in75VdnBKrEwAAMGj255/K/4yT1QkAABic/vxT&#10;U+uTh0MAAABra+58r/ypXuJcDwAAuFsT53uzF6ef/sf7y4vLuR4AAHC3Js731lmcEqsTAABwv2rX&#10;p/XCKUk3jENNAgAAnFNdQHk4BAAAUJvqzvfWXpyc6wEAAFNUsT6tG06Jcz0AAGC6TQNq8qnez/zE&#10;hKfp3e2lw1f6Hw0AAHCp0/O91d//tP7ilFidAACAZdIY86G11icPhwAAAFqUFqjV1qetFicPiQAA&#10;AHIp/vNP2yxOw/+Y9D8MAABgqeKPL99mcUqsTgAAQH5F1qftwinxkAgAAKCMrAHl4RAAAEBEWc/3&#10;tl6cnOsBAAClLV6fJi9OP/vBxS/AfcxDIgAAgPJO16dZjy/fdnFKrE4AAMC6Jr88d/ufcbI6AQAA&#10;60qjzaSfffJwCAAAoEcpnl4Y/jiulnB66fCV5jIAAIDqzAqnf/3jGR8QkTjXAwAA1pWGmzTgXGRW&#10;OP3gP7vaH/8IAADQok+19XCIx5zrAQAAVaonnJzrAQAAlappcUrS6vQLwx8BAADqUFc4DavTHw3f&#10;AAAA1KG2xQkAAKA69YXTfv8fD7+mLwAAgBImPYo8qS+cnn/HJw6/fnL4BgAAILtJjyJP6jzVe+aZ&#10;tDj92vANAADAtuoMp7c/9we7/d7qBAAAVKFYOH3oR/ZXxz/OcbV79tlfOcTTbx6/BwAA2EyxcHr4&#10;k1f74x/neevb/vchnF45fgcAALCZB//iRxctQyWk/z7p6/XdX3jDL/3Za69dfwgAALCVBz/2Lxcu&#10;Q/kN0bTbfXn3lrf8z6/6yq/8T9efAgAAbKTOh0MMUjx98fD1+evvAAAAlpv8Dqek5nBKy9OXdm94&#10;489/5v/9yfAJAADAMpPf4ZTUGk6Pz/Xe/OaPP//2t33k+lMAAIANPBVO/+YfVvGwiPTfIX19+fD1&#10;+d0b3/jh177whfQ5AADA6p4Kpx/4p9U8LOImnL64+0tv/tib3vSmX7v+FAAAYGW1/4zTzQMi/vzw&#10;9aeHLwAAgNXVHE43Ujx9YfeGN/zcq5/73PAJAADAimoPp5tzvS/s3vyWj73zued+8fpTAACAFbUQ&#10;Tjfx9Nru6urP0ocAAAAzzHqHUzI5nH7uQ6s/de/xzzo9++yHd/v9f7n+FAAAYJpZ73BKJofT9z7c&#10;5Kl7w+r01rd9/PD7719/AgAAsJIWHg6R3JzsfXF3dfX5608AAABWUn04/fsXH50GpnO913cPHvzC&#10;4feXrz8BAABYQfFw+rf/6PKfifqpf/D0f/b9Lz5xGni1e+75/3X4/f8M3wIAAJRXPJz+/j+5/Gei&#10;fuiDo//Zm5O9tD4BAACsopWfcTqVwumXD1+/dP0dAADAuNmPIk9aDKfd7h3v/IPDr68M3wAAAIya&#10;/SjypM1wGvzK4evnhz8CAACU0244DbX4yeEbAACAclpenJJ0o5huFQEAAIppO5yG1elTwzcAAABl&#10;tL44JVYnAACgqPbDyeoEAAAUFmFxAgAAuM+idzglUcLJuR4AAHDOonc4JTHCybkeAABQUKRTPasT&#10;AABQRJxwsjoBAACFeDgEAADAiGjh5FwPAADILlY4OdcDAAAKiHiqZ3UCAABuLH6HUxIvnKxOAADA&#10;Y4vf4ZR4OAQAAMCIqOHkXA8AAMgmZjg51wMAADJyqgcAADAicjg51wMAALKIG07O9QAAoHdZHkWe&#10;RD/VszoBAEC/sjyKPIkdTlYnAAAgAw+HAAAAGNFDODnXAwAAFokfTs71AACAhXo51bM6AQAAs/UR&#10;TlYnAABgAQ+HAAAAIsr2Dqekp3ByrgcAAP3I9g6npJ9wcq4HAADM1NupntUJAACYrK9wsjoBAAAz&#10;eDgEAADAiB7DybkeAAAwSX/h5FwPAACYqNdTPasTAADElfUdTkmf4WR1AgCAyLK+wynxcAgAAIAR&#10;PYeTcz0AAOAi/YaTcz0AAOBCvZ/qWZ0AAIBRfYeT1QkAALiAh0MAAACRZH8UeSKcnOsBAEAk2R9F&#10;nggn53oAAMAI4TSwOgEAAGcJp8TqBAAA3EM4AQAAjBBOjznXAwAA7iScbjjXAwAAzhBOT7I6AQBA&#10;u4q8wykRTqesTgAA0LIi73BKhBMAAMAI4fQ053oAAMAThNNtzvUAAIBbhNPdrE4AAMAjwukuVicA&#10;AOCEcAIAABghnM5zrgcAAO0o9g6nRDid41wPAABaUuwdTolwup/VCQAAEE73sjoBAAAHwgkAAGCE&#10;cBrnXA8AADonnMY41wMAgO4Jp8tYnQAAoF5FH0WeCKdLWJ0AAKBmRR9FnggnAACAEcLpcs71AACg&#10;U8LpUs71AACgW8JpGqsTAAB0SDhNYXUCAIAuCScAAIARwmk653oAAFCP4u9wSoTTVM71AACgJsXf&#10;4ZQIp3msTgAA0BHhNIfVCQAAuiKcAAAARgin+ZzrAQBAJ4TTXM71AACgG8JpGasTAAB0QDgtYXUC&#10;AIAtrfIOp0Q4AQAArVrlHU6JcFrOuR4AAAQnnJZyrgcAAOEJpzysTgAAEJhwysHqBAAAoQknAACA&#10;EcIpH+d6AACwntUeRZ4Ip1yc6wEAwJpWexR5IpzysjoBAEBAwiknqxMAAIQknAAAAEYIp/yc6wEA&#10;QDDCKTfnegAAEI5wKsPqBAAAgQinEqxOAABQ0qrvcEqEEwAA0JpV3+GUCKdynOsBAEAQwqkU53oA&#10;ABCGcCrL6gQAAAEIp5KsTgAAEIJwAgAAGCGcynOuBwAAjRNOpTnXAwCAnFZ/h1MinNZhdQIAgDxW&#10;f4dTIpzWYHUCAICmCScAAIARwmk9zvUAAKBRwmktzvUAAKBZwmldVicAAGiQcFqT1QkAAJoknAAA&#10;gFZs8g6nRDitz7keAADMs8k7nBLhtDbnegAA0BzhtA2rEwAANEQ4bcHqBAAATRFOAAAAI4TTdpzr&#10;AQBAI4TTVpzrAQDAFJs9ijwRTtuyOgEAwGU2exR5Ipy2ZHUCAIAmCCcAAIARwml7zvUAAKBywmlr&#10;zvUAAKB6wqkOVicAAKiYcKqB1QkAAKomnAAAgNpt+g6nRDjVw7keAADcbdN3OCXCqRbO9QAAoFrC&#10;qS5WJwAAqJBwqonVCQAAqiScAAAARgin+jjXAwCAygin2jjXAwCA6ggnAACgZpu/wykRTnVyrgcA&#10;AIPN3+GUCKcaOdcDAICqCKd6WZ0AAKASwqlWVicAAKiGcAIAABghnOrmXA8AACognGrmXA8AgL5V&#10;8SjyRDjVz+oEAECvqngUeSKcamd1AgCAzQknAACAEcKpDc71AABgQ8KpBc71AABgU8KpHVYnAADY&#10;iHBqhdUJAAA2I5wAAIAaVfMOp0Q4tcW5HgAAvajmHU6JcGqJcz0AANiEcGqP1QkAAFYmnFpjdQIA&#10;gNUJJwAAgBHCqU3O9QAAYEXCqUXO9QAAYFXCqV1WJwAAoqrqHU6JcGqV1QkAgLiqeodTIpwAAABG&#10;CKe2OdcDAIAVCKeWOdcDAIBVCKf2WZ0AAKAw4dQ6qxMAABQnnAAAgJpU9yjyRDjF4FwPAIAoqnsU&#10;eSKcInCuBwAARQmnOKxOAABQiHCKwuoEAADFCCcAAIARwikW53oAAFCAcIrEuR4AABQhnOKxOgEA&#10;0Koq3+GUCKdorE4AALSrync4JcIJAABghHCKybkeAABkJJwicq4HAABZCae4rE4AAJCJcIrK6gQA&#10;ANkIJwAAgBHCKTbnegAAtKLadzglwiky53oAALSj2nc4JcIpPqsTAAAsJJyiszoBAMBiwgkAAGCE&#10;cOqDcz0AAFhAOPXAuR4AACwinPphdQIAoFZVP4o8EU69sDoBAFCvqh9FnggnAACAEcKpL871AABg&#10;BuHUE+d6AAAwi3Dqj9UJAAAmEk69sToBAMBkwgkAAGCEcOqTcz0AAGpR/TucEuHUI+d6AADUo/p3&#10;OCXCqV9WJwAAuJBw6pXVCQAALiacAAAARginvjnXAwCACwinnjnXAwCAiwgnrE4AADBCOPXO6gQA&#10;wHaaeIdTIpwAAICtNPEOp0Q4kTjXAwCAewgnnOsBAMAI4cQNqxMAAJwhnBhYnQAA4CzhBAAAMEI4&#10;ccq5HgAAa2nmUeSJcOIx53oAAKynmUeRJ8KJ26xOAABwi3DiSVYnAAB4inACAAAYIZy4i3M9AAA4&#10;IZx4mnM9AAB4gnDiHKsTAAAcCSfuZnUCAKCcpt7hlAgnAABgbU29wykRTtzHuR4AABwIJ85zrgcA&#10;ANeEE2OsTgAAdE84cT+rEwAACCcAAIAxwolLONcDAKBrwolxzvUAAMinuXc4JcKJS1mdAADIobl3&#10;OCXCictYnQAA6JhwAgAAGCGcmMK5HgAAXRJOXM65HgAAnRJOTGV1AgCgO8KJaaxOAADM1+SjyBPh&#10;BAAArKXJR5Enwok5nOsBANAV4cR0zvUAAOiMcGIuqxMAAN0QTsxjdQIAoCPCCQAAYIRwYgnnegAA&#10;dEE4MZ9zPQAALtfsO5wS4cRSVicAAC7R7DucEuHEMlYnAAA6IJwAAABGCCdycK4HAEBowonlnOsB&#10;ABCccCIXqxMAAGEJJ/KwOgEAEJhwAgAASmv6HU6JcCIn53oAANyl6Xc4JcKJfJzrAQAQlHACAAAY&#10;IZzIzbkeAADhCCfycq4HAEBAwokSrE4AAIQinMjP6gQAwGPNP4o8EU4AAEBJzT+KPBFOlOJcDwCA&#10;MIQTZTjXAwAgEOFESVYnAABCEE6UY3UCACAI4QQAADBCOFGacz0AAJonnCjLuR4AQM9CvMMpEU6s&#10;weoEANCnEO9wSoQT5VmdAABonHACAAAYIZxYi3M9AACaJZxYh3M9AAAaJpxYk9UJAKAfYZ6ol+yv&#10;rq6Of4QVfPrVDxx+fXH4BgCAYFIs3VwZvRTliXqJcGJdwgkAIJLTUEpCxdIp4cS6Pv3q1x5+fXj4&#10;+p7r7wEAaEk3oXSbcGJ9VicAgFZ0G0q3CSfWZ3UCAKiVUDpDOLENqxMAQC3CPtAhJ+HENoQTAMBW&#10;rEozCCe24VwPAGAtQikD4cR2rE4AACUIpQKEE9uxOgEA5CCUViCc2JbVCQBgDg90WJlwYlvCCQDg&#10;ElaljQkntuVcDwDgLkKpMsKJ7VmdAACEUuWEE9uzOgEA/RFKjRFO1MHqBADEJpQaJ5yog3ACAOI5&#10;jSWh1DjhRB2c6wEA7bMqBSacqIfVCQBoi1DqiHCiHlYnAKBuQqljwom6WJ0AgHoIJR4RTtRFOAEA&#10;2/JAB+4knKiLcz0AYF1WJS4inKiP1QkAKEcoMYtwoj5WJwAgH6FEFsKJOlmdAIB5hBJFCCfqJJwA&#10;gMt5oAPFCSfq5FwPADjPqsTqhBP1sjoBAAOhxOaEE/WyOgFAr4QS1RFO1M3qBAA9EEpUTzhRN+EE&#10;ABEJJZojnKibcz0AiOI0loQSzRFO1M/qBAAtsioRinCiflYnAGiBUCI04UQbrE4AUBuhRFeEE20Q&#10;TgCwNaFE14QTbXCuBwBb8EAHOBJOtMPqBAClWZXgDOFEO6xOAJCbUIILCSfaYnUCgCWEEswknGiL&#10;cAKAKYQSZCKcaItzPQAY44EOUIBwoj1WJwA4ZVWCFQgn2mN1AqBvQgk2IJxok9UJgH4IJaiAcKJN&#10;wgmAuIQSVEg40SbnegDE4oEOUDnhRLusTgC0y6oEjRFOtMvqBEA7hBI0TjjRNqsTAHUSShCMcKJt&#10;wgmAOgglCE440TbnegBsQyhBZ4QT7bM6AbCO01gSStAZ4UT7rE4AlGFVAh4RTsRgdQJgOaEEnCWc&#10;iEE4ATCdUAIuJpyIwbkeAOOEEjCbcCIOqxMAT/NAByAL4UQcVicArEpAIcKJWKxOAL0RSsAqhBOx&#10;CCeA6IQSsAnhRCzO9QCiEUpAFYQT8VidAFrngQ5AdYQT8VidAFpjVQKqJ5yIyeoEUDOhBDRHOBGT&#10;cAKoiVACmieciMm5HsCWhBIQjnAiLqsTwFqEEhCecCIuqxNASaexJJSA8IQTsVmdAHKxKgFdE07E&#10;JpwA5hJKACeEE7E51wO4lFACuIdwIj6rE8BdhBLABMKJ+KxOADc80AFgJuFEH6xOQJ+sSgCZCCf6&#10;IJyAPgglgEKEE31wrgfEJJQAViKc6IfVCWifUALYiHCiH1YnoE0e6ABQAeFEX6xOQP2sSgAVEk70&#10;RTgB9RFKAA0QTvTFuR6wPaEE0CDhRH+sTsC6hBJAAMKJ/lidgLKEEkBAwok+WZ2AvE5jSSgBBCSc&#10;6JNwApaxKgF0RjjRJ+d6wDRCCaBzwol+WZ2A84QSAE8QTvTL6gQ8JpQAuJdwom9WJ+iZBzoAcDHh&#10;RN+EE/TEqgTAbMKJvjnXg8iEEgDZCCewOkEUQgmAYoQTWJ2gVUIJgNUIJ0isTtAKD3QAYBPCCRLh&#10;BLWyKgFQBeEEiXM9qIVQAqBK++PvFxFZhGZ1gi0IJQCaMCmcLiGuaJZwgjUIJQCalD2cLiGuqJJz&#10;PSjFAx0AaN4m4XQJccUmrE6Qg1UJgHCqDac1iTQesTrBHEIJgPCE0x2EVOesTjBGKAHQHeE0QkR1&#10;SDjBbUIJgO4JpwsJqI441wOhBAC33PkC3P1eT50joDphdaI/p7EklADgljvDaa6egktABWd1Ij6r&#10;EgBMkDWcLhEprsRTcFYnYhFKALDA6uF0iZbiSjwFJpxom1ACgIyqDKeSSkSZeArKuR5tEUoAUFB3&#10;4XSXXDHl7zIgqxN180AHAFiJcLplaUT5+wzG6kRdrEoAsBHhdMbcgPL3GZDVie0IJQCohHC6h3ji&#10;mnBiPUIJAColnC4wJ6D8vQbiXI9yhBIANEI4XUg8dc7qRD4e6AAADRJOE4injlmdmM+qBAABCKeJ&#10;psaTv99ArE5cRigBQEDCaQbx1CnhxN2EEgB0QDjNNCWe/B0H4VyPgVACgA4JpwXEU4esTj0SSgCA&#10;cFpCOHXI6tSL01gSSgCAcFpKPHXI6hSRVQkAuJdwyuDSePJ3HYRwikAoAQCTCKcMhFNnnOu1SCgB&#10;AIsIp0zEU2esTrUTSgBAVsIpE+HUGatTjTzQAQAoRjhlIpw6ZHXamlUJAFiNcMroknjy9x2IcFqb&#10;UAIANiOcMrI6dca5XmlCCQCohnDKSDh1yOqUk1ACAKolnDISTh2yOi3lgQ4AQBOEU0bCqVNWpyms&#10;SgBAk4RTRsKpU8LpPkIJAAhBOGUknDrlXO+UUAIAQhJOGQmnjvW7OgklAKALwikj4dSxvlYnD3QA&#10;ALojnDISTp2LuzpZlQCA7gmnjIRT5+KEk1ACALhFOGUknDrX7rmeUAIAGCGcMhJONLI6CSUAgImE&#10;U0bCiUpXJ6EEALCQcMpENPFIHavTaSwJJQCAhYRTJsKJR7YJJ6sSAEBBwikT4cQj65zrCSUAgBUJ&#10;pwwujabE33cn8q9OQgkAYEPCKQNrE09ZvjoJJQCAiginhaxNnDV9dfJABwCASgmnhYQTZ42Hk1UJ&#10;AKARwmkB0cS9nj7XE0oAAI0STgsIJ0YN8fTC8I1QAgBolXCaSTQBAEA/Hhx/Z4Ip0QQAALRPOE00&#10;NZqsTQAA0D7hNIGlCQAA+iScLjQnmqxNAAAQg4dDjJi7Mvl7BQCAOITTGUvO8vydAgBALE/VQe//&#10;6F/6c0yiCQAA4llWCQcRQiHnQx+EEwAAxJOvGO5RY0zkjKUbogkAAGJaJZzmSBGS4uYmRk7/PKZE&#10;FN1HMAEAQGzVhlMrRBMAAMQnnBYQTQAA0IPd7v8DNVk06nYhvjwAAAAASUVORK5CYIJQSwMEFAAG&#10;AAgAAAAhAIc5uqfiAAAADQEAAA8AAABkcnMvZG93bnJldi54bWxMj8FKw0AQhu+C77CM4K3dZIO1&#10;xmxKKeqpCG0F8TZNpklodjZkt0n69m5PevuH+fjnm2w1mVYM1LvGsoZ4HoEgLmzZcKXh6/A+W4Jw&#10;HrnE1jJpuJKDVX5/l2Fa2pF3NOx9JUIJuxQ11N53qZSuqMmgm9uOOOxOtjfow9hXsuxxDOWmlSqK&#10;FtJgw+FCjR1tairO+4vR8DHiuE7it2F7Pm2uP4enz+9tTFo/PkzrVxCeJv8Hw00/qEMenI72wqUT&#10;rYbZ8jkJaAhKJQrEDYmUWoA4hqReYpB5Jv9/kf8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IIleklsEAAA0CwAADgAAAAAAAAAAAAAAAAA6AgAAZHJzL2Uyb0Rv&#10;Yy54bWxQSwECLQAKAAAAAAAAACEAflnyH1YnAABWJwAAFAAAAAAAAAAAAAAAAADBBgAAZHJzL21l&#10;ZGlhL2ltYWdlMS5wbmdQSwECLQAUAAYACAAAACEAhzm6p+IAAAANAQAADwAAAAAAAAAAAAAAAABJ&#10;LgAAZHJzL2Rvd25yZXYueG1sUEsBAi0AFAAGAAgAAAAhAKomDr68AAAAIQEAABkAAAAAAAAAAAAA&#10;AAAAWC8AAGRycy9fcmVscy9lMm9Eb2MueG1sLnJlbHNQSwUGAAAAAAYABgB8AQAAS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qgwwAAANoAAAAPAAAAZHJzL2Rvd25yZXYueG1sRI9BawIx&#10;FITvgv8hPKE3zbpQkdUoUhRUCqL14u1187pZu3lZN1G3/94IQo/DzHzDTOetrcSNGl86VjAcJCCI&#10;c6dLLhQcv1b9MQgfkDVWjknBH3mYz7qdKWba3XlPt0MoRISwz1CBCaHOpPS5IYt+4Gri6P24xmKI&#10;simkbvAe4baSaZKMpMWS44LBmj4M5b+Hq1WwO12+z+PR6nNjFqft8v0s1ynulHrrtYsJiEBt+A+/&#10;2mutIIXnlXgD5OwBAAD//wMAUEsBAi0AFAAGAAgAAAAhANvh9svuAAAAhQEAABMAAAAAAAAAAAAA&#10;AAAAAAAAAFtDb250ZW50X1R5cGVzXS54bWxQSwECLQAUAAYACAAAACEAWvQsW78AAAAVAQAACwAA&#10;AAAAAAAAAAAAAAAfAQAAX3JlbHMvLnJlbHNQSwECLQAUAAYACAAAACEAB/AqoMMAAADaAAAADwAA&#10;AAAAAAAAAAAAAAAHAgAAZHJzL2Rvd25yZXYueG1sUEsFBgAAAAADAAMAtwAAAPcCAAAAAA==&#10;">
                <v:imagedata r:id="rId3" o:title=""/>
              </v:shape>
              <v:rect id="Rectangle 4"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62wAAAANoAAAAPAAAAZHJzL2Rvd25yZXYueG1sRI/disIw&#10;FITvBd8hHMG7Na26KtUoIgiCsPh7f2iObbE5qU3U+vYbQfBymJlvmNmiMaV4UO0KywriXgSCOLW6&#10;4EzB6bj+mYBwHlljaZkUvMjBYt5uzTDR9sl7ehx8JgKEXYIKcu+rREqX5mTQ9WxFHLyLrQ36IOtM&#10;6hqfAW5K2Y+ikTRYcFjIsaJVTun1cDcKzm471sPBze/i1a66/21OsfyNlOp2muUUhKfGf8Of9kYr&#10;GML7SrgBcv4PAAD//wMAUEsBAi0AFAAGAAgAAAAhANvh9svuAAAAhQEAABMAAAAAAAAAAAAAAAAA&#10;AAAAAFtDb250ZW50X1R5cGVzXS54bWxQSwECLQAUAAYACAAAACEAWvQsW78AAAAVAQAACwAAAAAA&#10;AAAAAAAAAAAfAQAAX3JlbHMvLnJlbHNQSwECLQAUAAYACAAAACEA9ejOtsAAAADaAAAADwAAAAAA&#10;AAAAAAAAAAAHAgAAZHJzL2Rvd25yZXYueG1sUEsFBgAAAAADAAMAtwAAAPQCAAAAAA==&#10;" fillcolor="#ffeb00" stroked="f" strokeweight="2pt"/>
              <v:shapetype id="_x0000_t202" coordsize="21600,21600" o:spt="202" path="m,l,21600r21600,l21600,xe">
                <v:stroke joinstyle="miter"/>
                <v:path gradientshapeok="t" o:connecttype="rect"/>
              </v:shapetype>
              <v:shape id="Text Box 2" o:spid="_x0000_s1029"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r w:rsidRPr="001C6922">
                        <w:rPr>
                          <w:rFonts w:ascii="Clancy" w:hAnsi="Clancy"/>
                          <w:sz w:val="76"/>
                          <w:szCs w:val="76"/>
                        </w:rPr>
                        <w:t>matter</w:t>
                      </w:r>
                      <w:r>
                        <w:rPr>
                          <w:rFonts w:ascii="Clancy" w:hAnsi="Clancy"/>
                          <w:sz w:val="76"/>
                          <w:szCs w:val="76"/>
                        </w:rPr>
                        <w:t>.</w:t>
                      </w:r>
                    </w:p>
                  </w:txbxContent>
                </v:textbox>
              </v:shape>
              <w10:wrap type="tight" anchorx="margin"/>
            </v:group>
          </w:pict>
        </mc:Fallback>
      </mc:AlternateContent>
    </w:r>
  </w:p>
  <w:p w14:paraId="6F314EA8" w14:textId="77777777" w:rsidR="00ED0FFD" w:rsidRDefault="00ED0FFD" w:rsidP="00BD4F3C">
    <w:pPr>
      <w:spacing w:after="0" w:line="360" w:lineRule="auto"/>
      <w:ind w:left="284"/>
      <w:rPr>
        <w:rFonts w:ascii="Sommet Light" w:hAnsi="Sommet Light"/>
        <w:caps/>
        <w:spacing w:val="100"/>
      </w:rPr>
    </w:pPr>
  </w:p>
  <w:p w14:paraId="53128261" w14:textId="0195E9A7" w:rsidR="00B75D70" w:rsidRPr="00E34834" w:rsidRDefault="00B75D70" w:rsidP="00BD4F3C">
    <w:pPr>
      <w:spacing w:after="0" w:line="360" w:lineRule="auto"/>
      <w:ind w:left="284"/>
      <w:rPr>
        <w:rFonts w:ascii="Clancy" w:hAnsi="Clancy"/>
        <w:caps/>
        <w:sz w:val="28"/>
        <w:szCs w:val="28"/>
      </w:rPr>
    </w:pPr>
    <w:r w:rsidRPr="00E34834">
      <w:rPr>
        <w:rFonts w:ascii="Clancy" w:hAnsi="Clancy"/>
        <w:caps/>
        <w:sz w:val="28"/>
        <w:szCs w:val="28"/>
      </w:rPr>
      <w:t>Position description</w:t>
    </w:r>
  </w:p>
  <w:p w14:paraId="0A23427C" w14:textId="2314C5BA" w:rsidR="00B75D70" w:rsidRPr="00D67221" w:rsidRDefault="00B56E5E" w:rsidP="00784FEF">
    <w:pPr>
      <w:spacing w:after="0" w:line="240" w:lineRule="auto"/>
      <w:ind w:left="284"/>
      <w:rPr>
        <w:rFonts w:ascii="Clancy" w:hAnsi="Clancy"/>
        <w:sz w:val="56"/>
        <w:szCs w:val="56"/>
        <w:lang w:val="en-US"/>
      </w:rPr>
    </w:pPr>
    <w:r>
      <w:rPr>
        <w:rFonts w:ascii="Clancy" w:hAnsi="Clancy"/>
        <w:sz w:val="56"/>
        <w:szCs w:val="56"/>
        <w:lang w:val="en-US"/>
      </w:rPr>
      <w:t>Legal Counsel (People</w:t>
    </w:r>
    <w:r w:rsidR="00943872">
      <w:rPr>
        <w:rFonts w:ascii="Clancy" w:hAnsi="Clancy"/>
        <w:sz w:val="56"/>
        <w:szCs w:val="56"/>
        <w:lang w:val="en-US"/>
      </w:rPr>
      <w:t xml:space="preserve"> &amp; Conduct</w:t>
    </w:r>
    <w:r>
      <w:rPr>
        <w:rFonts w:ascii="Clancy" w:hAnsi="Clancy"/>
        <w:sz w:val="56"/>
        <w:szCs w:val="56"/>
        <w:lang w:val="en-US"/>
      </w:rPr>
      <w:t>)</w:t>
    </w:r>
  </w:p>
  <w:p w14:paraId="571660A7" w14:textId="7B461552" w:rsidR="00B75D70" w:rsidRDefault="00B75D70" w:rsidP="00D30848">
    <w:pPr>
      <w:pBdr>
        <w:bottom w:val="single" w:sz="4" w:space="1" w:color="BFBFBF" w:themeColor="background1" w:themeShade="BF"/>
      </w:pBdr>
      <w:spacing w:after="0" w:line="240" w:lineRule="auto"/>
      <w:ind w:left="284"/>
      <w:rPr>
        <w:rFonts w:ascii="Sommet" w:hAnsi="Sommet"/>
        <w:caps/>
        <w:spacing w:val="20"/>
        <w:sz w:val="14"/>
        <w:szCs w:val="14"/>
        <w:lang w:val="en-US"/>
      </w:rPr>
    </w:pPr>
  </w:p>
  <w:p w14:paraId="4AACE24D" w14:textId="120DBB9F" w:rsidR="00B75D70" w:rsidRPr="00E307C5" w:rsidRDefault="00B75D70" w:rsidP="00BA290A">
    <w:pPr>
      <w:spacing w:after="0" w:line="240" w:lineRule="auto"/>
      <w:rPr>
        <w:rFonts w:ascii="Sommet" w:hAnsi="Sommet"/>
        <w:caps/>
        <w:spacing w:val="20"/>
        <w:sz w:val="14"/>
        <w:szCs w:val="14"/>
        <w:lang w:val="en-US"/>
      </w:rPr>
    </w:pPr>
  </w:p>
  <w:tbl>
    <w:tblPr>
      <w:tblStyle w:val="TableGrid"/>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6"/>
    </w:tblGrid>
    <w:tr w:rsidR="00943872" w:rsidRPr="008179FB" w14:paraId="46A10999" w14:textId="77777777" w:rsidTr="0069603D">
      <w:tc>
        <w:tcPr>
          <w:tcW w:w="3969" w:type="dxa"/>
          <w:tcBorders>
            <w:right w:val="single" w:sz="4" w:space="0" w:color="BFBFBF" w:themeColor="background1" w:themeShade="BF"/>
          </w:tcBorders>
          <w:vAlign w:val="bottom"/>
        </w:tcPr>
        <w:p w14:paraId="677917E4" w14:textId="77777777" w:rsidR="00943872" w:rsidRDefault="00943872" w:rsidP="00943872">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Faculty/Division</w:t>
          </w:r>
        </w:p>
      </w:tc>
      <w:tc>
        <w:tcPr>
          <w:tcW w:w="5386" w:type="dxa"/>
          <w:tcBorders>
            <w:left w:val="single" w:sz="4" w:space="0" w:color="F2F2F2" w:themeColor="background1" w:themeShade="F2"/>
          </w:tcBorders>
        </w:tcPr>
        <w:p w14:paraId="2B9678B2" w14:textId="77777777" w:rsidR="00943872" w:rsidRDefault="00943872" w:rsidP="00943872">
          <w:pPr>
            <w:pStyle w:val="Header"/>
            <w:spacing w:line="360" w:lineRule="auto"/>
            <w:ind w:left="181"/>
            <w:rPr>
              <w:rFonts w:ascii="Roboto Light" w:hAnsi="Roboto Light" w:cstheme="minorHAnsi"/>
              <w:color w:val="A6A6A6" w:themeColor="background1" w:themeShade="A6"/>
              <w:sz w:val="20"/>
              <w:szCs w:val="20"/>
              <w:lang w:val="en-US"/>
            </w:rPr>
          </w:pPr>
          <w:r>
            <w:rPr>
              <w:rFonts w:ascii="Roboto Light" w:hAnsi="Roboto Light" w:cstheme="minorHAnsi"/>
              <w:color w:val="A6A6A6" w:themeColor="background1" w:themeShade="A6"/>
              <w:sz w:val="20"/>
              <w:szCs w:val="20"/>
              <w:lang w:val="en-US"/>
            </w:rPr>
            <w:t>Division of Transformation, Planning &amp; Assurance</w:t>
          </w:r>
        </w:p>
      </w:tc>
    </w:tr>
    <w:tr w:rsidR="00943872" w:rsidRPr="008179FB" w14:paraId="2F4F338D" w14:textId="77777777" w:rsidTr="0069603D">
      <w:tc>
        <w:tcPr>
          <w:tcW w:w="3969" w:type="dxa"/>
          <w:tcBorders>
            <w:right w:val="single" w:sz="4" w:space="0" w:color="BFBFBF" w:themeColor="background1" w:themeShade="BF"/>
          </w:tcBorders>
          <w:vAlign w:val="bottom"/>
        </w:tcPr>
        <w:p w14:paraId="2AFA109E" w14:textId="77777777" w:rsidR="00943872" w:rsidRPr="008179FB" w:rsidRDefault="00943872" w:rsidP="00943872">
          <w:pPr>
            <w:pStyle w:val="Header"/>
            <w:spacing w:line="360" w:lineRule="auto"/>
            <w:ind w:left="30"/>
            <w:rPr>
              <w:rFonts w:ascii="Sommet" w:hAnsi="Sommet"/>
              <w:caps/>
              <w:color w:val="A6A6A6" w:themeColor="background1" w:themeShade="A6"/>
              <w:spacing w:val="20"/>
              <w:lang w:val="en-US"/>
            </w:rPr>
          </w:pPr>
          <w:r>
            <w:rPr>
              <w:rFonts w:ascii="Clancy" w:hAnsi="Clancy"/>
              <w:color w:val="A6A6A6" w:themeColor="background1" w:themeShade="A6"/>
              <w:lang w:val="en-US"/>
            </w:rPr>
            <w:t>Classification Level</w:t>
          </w:r>
        </w:p>
      </w:tc>
      <w:tc>
        <w:tcPr>
          <w:tcW w:w="5386" w:type="dxa"/>
          <w:tcBorders>
            <w:left w:val="single" w:sz="4" w:space="0" w:color="F2F2F2" w:themeColor="background1" w:themeShade="F2"/>
          </w:tcBorders>
        </w:tcPr>
        <w:p w14:paraId="565C55AA" w14:textId="77777777" w:rsidR="00943872" w:rsidRPr="00B7755B" w:rsidRDefault="00943872" w:rsidP="00943872">
          <w:pPr>
            <w:pStyle w:val="Header"/>
            <w:spacing w:line="360" w:lineRule="auto"/>
            <w:ind w:left="181"/>
            <w:rPr>
              <w:rFonts w:ascii="Roboto Light" w:hAnsi="Roboto Light" w:cstheme="minorHAnsi"/>
              <w:color w:val="A6A6A6" w:themeColor="background1" w:themeShade="A6"/>
              <w:sz w:val="20"/>
              <w:szCs w:val="20"/>
              <w:lang w:val="en-US"/>
            </w:rPr>
          </w:pPr>
          <w:r>
            <w:rPr>
              <w:rFonts w:ascii="Roboto Light" w:hAnsi="Roboto Light" w:cstheme="minorHAnsi"/>
              <w:color w:val="A6A6A6" w:themeColor="background1" w:themeShade="A6"/>
              <w:sz w:val="20"/>
              <w:szCs w:val="20"/>
              <w:lang w:val="en-US"/>
            </w:rPr>
            <w:t>Professional TFR</w:t>
          </w:r>
        </w:p>
      </w:tc>
    </w:tr>
    <w:tr w:rsidR="00943872" w:rsidRPr="008179FB" w14:paraId="7BBF67BF" w14:textId="77777777" w:rsidTr="0069603D">
      <w:tc>
        <w:tcPr>
          <w:tcW w:w="3969" w:type="dxa"/>
          <w:tcBorders>
            <w:right w:val="single" w:sz="4" w:space="0" w:color="BFBFBF" w:themeColor="background1" w:themeShade="BF"/>
          </w:tcBorders>
          <w:vAlign w:val="bottom"/>
        </w:tcPr>
        <w:p w14:paraId="0C796511" w14:textId="77777777" w:rsidR="00943872" w:rsidRDefault="00943872" w:rsidP="00943872">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Hours &amp; Span (Category)</w:t>
          </w:r>
        </w:p>
      </w:tc>
      <w:tc>
        <w:tcPr>
          <w:tcW w:w="5386" w:type="dxa"/>
          <w:tcBorders>
            <w:left w:val="single" w:sz="4" w:space="0" w:color="F2F2F2" w:themeColor="background1" w:themeShade="F2"/>
          </w:tcBorders>
        </w:tcPr>
        <w:p w14:paraId="28270389" w14:textId="77777777" w:rsidR="00943872" w:rsidRDefault="00943872" w:rsidP="00943872">
          <w:pPr>
            <w:pStyle w:val="Header"/>
            <w:spacing w:line="360" w:lineRule="auto"/>
            <w:ind w:left="181"/>
            <w:rPr>
              <w:rFonts w:ascii="Roboto Light" w:hAnsi="Roboto Light" w:cstheme="minorHAnsi"/>
              <w:color w:val="A6A6A6" w:themeColor="background1" w:themeShade="A6"/>
              <w:sz w:val="20"/>
              <w:szCs w:val="20"/>
              <w:lang w:val="en-US"/>
            </w:rPr>
          </w:pPr>
          <w:r>
            <w:rPr>
              <w:rFonts w:ascii="Roboto Light" w:hAnsi="Roboto Light" w:cstheme="minorHAnsi"/>
              <w:color w:val="A6A6A6" w:themeColor="background1" w:themeShade="A6"/>
              <w:sz w:val="20"/>
              <w:szCs w:val="20"/>
              <w:lang w:val="en-US"/>
            </w:rPr>
            <w:t>G – Administrative, Clerical, Computing, Professional &amp; Research Staff</w:t>
          </w:r>
        </w:p>
      </w:tc>
    </w:tr>
    <w:tr w:rsidR="00943872" w:rsidRPr="008179FB" w14:paraId="29A8D8F9" w14:textId="77777777" w:rsidTr="0069603D">
      <w:tc>
        <w:tcPr>
          <w:tcW w:w="3969" w:type="dxa"/>
          <w:tcBorders>
            <w:right w:val="single" w:sz="4" w:space="0" w:color="BFBFBF" w:themeColor="background1" w:themeShade="BF"/>
          </w:tcBorders>
          <w:vAlign w:val="bottom"/>
        </w:tcPr>
        <w:p w14:paraId="78FC0770" w14:textId="77777777" w:rsidR="00943872" w:rsidRPr="008179FB" w:rsidRDefault="00943872" w:rsidP="00943872">
          <w:pPr>
            <w:pStyle w:val="Header"/>
            <w:spacing w:line="360" w:lineRule="auto"/>
            <w:ind w:left="30"/>
            <w:rPr>
              <w:rFonts w:ascii="Sommet" w:hAnsi="Sommet"/>
              <w:caps/>
              <w:color w:val="A6A6A6" w:themeColor="background1" w:themeShade="A6"/>
              <w:spacing w:val="20"/>
              <w:lang w:val="en-US"/>
            </w:rPr>
          </w:pPr>
          <w:r>
            <w:rPr>
              <w:rFonts w:ascii="Clancy" w:hAnsi="Clancy"/>
              <w:color w:val="A6A6A6" w:themeColor="background1" w:themeShade="A6"/>
              <w:lang w:val="en-US"/>
            </w:rPr>
            <w:t>P</w:t>
          </w:r>
          <w:r w:rsidRPr="00D67221">
            <w:rPr>
              <w:rFonts w:ascii="Clancy" w:hAnsi="Clancy"/>
              <w:color w:val="A6A6A6" w:themeColor="background1" w:themeShade="A6"/>
              <w:lang w:val="en-US"/>
            </w:rPr>
            <w:t xml:space="preserve">osition </w:t>
          </w:r>
          <w:r>
            <w:rPr>
              <w:rFonts w:ascii="Clancy" w:hAnsi="Clancy"/>
              <w:color w:val="A6A6A6" w:themeColor="background1" w:themeShade="A6"/>
              <w:lang w:val="en-US"/>
            </w:rPr>
            <w:t>N</w:t>
          </w:r>
          <w:r w:rsidRPr="00D67221">
            <w:rPr>
              <w:rFonts w:ascii="Clancy" w:hAnsi="Clancy"/>
              <w:color w:val="A6A6A6" w:themeColor="background1" w:themeShade="A6"/>
              <w:lang w:val="en-US"/>
            </w:rPr>
            <w:t>umber</w:t>
          </w:r>
        </w:p>
      </w:tc>
      <w:sdt>
        <w:sdtPr>
          <w:rPr>
            <w:rFonts w:ascii="Roboto Light" w:hAnsi="Roboto Light" w:cstheme="minorHAnsi"/>
            <w:color w:val="A6A6A6" w:themeColor="background1" w:themeShade="A6"/>
            <w:sz w:val="20"/>
            <w:szCs w:val="20"/>
            <w:lang w:val="en-US"/>
          </w:rPr>
          <w:id w:val="1893618695"/>
          <w:placeholder>
            <w:docPart w:val="8FF694486BA942109C1F5F2C45D2A215"/>
          </w:placeholder>
          <w:showingPlcHdr/>
        </w:sdtPr>
        <w:sdtEndPr/>
        <w:sdtContent>
          <w:tc>
            <w:tcPr>
              <w:tcW w:w="5386" w:type="dxa"/>
              <w:tcBorders>
                <w:left w:val="single" w:sz="4" w:space="0" w:color="F2F2F2" w:themeColor="background1" w:themeShade="F2"/>
              </w:tcBorders>
            </w:tcPr>
            <w:p w14:paraId="77B65A08" w14:textId="77777777" w:rsidR="00943872" w:rsidRPr="00B7755B" w:rsidRDefault="00943872" w:rsidP="00943872">
              <w:pPr>
                <w:pStyle w:val="Header"/>
                <w:spacing w:line="360" w:lineRule="auto"/>
                <w:ind w:left="181"/>
                <w:rPr>
                  <w:rFonts w:ascii="Roboto Light" w:hAnsi="Roboto Light" w:cstheme="minorHAnsi"/>
                  <w:color w:val="A6A6A6" w:themeColor="background1" w:themeShade="A6"/>
                  <w:sz w:val="20"/>
                  <w:szCs w:val="20"/>
                  <w:lang w:val="en-US"/>
                </w:rPr>
              </w:pPr>
              <w:r w:rsidRPr="00B7755B">
                <w:rPr>
                  <w:rStyle w:val="PlaceholderText"/>
                  <w:rFonts w:ascii="Roboto Light" w:hAnsi="Roboto Light" w:cstheme="minorHAnsi"/>
                  <w:i/>
                  <w:iCs/>
                  <w:color w:val="A6A6A6" w:themeColor="background1" w:themeShade="A6"/>
                  <w:sz w:val="20"/>
                  <w:szCs w:val="20"/>
                </w:rPr>
                <w:t>ADMIN ONLY</w:t>
              </w:r>
            </w:p>
          </w:tc>
        </w:sdtContent>
      </w:sdt>
    </w:tr>
    <w:tr w:rsidR="00943872" w:rsidRPr="008179FB" w14:paraId="17873E31" w14:textId="77777777" w:rsidTr="0069603D">
      <w:tc>
        <w:tcPr>
          <w:tcW w:w="3969" w:type="dxa"/>
          <w:tcBorders>
            <w:right w:val="single" w:sz="4" w:space="0" w:color="BFBFBF" w:themeColor="background1" w:themeShade="BF"/>
          </w:tcBorders>
          <w:vAlign w:val="bottom"/>
        </w:tcPr>
        <w:p w14:paraId="4D9889DE" w14:textId="77777777" w:rsidR="00943872" w:rsidRDefault="00943872" w:rsidP="00943872">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Shiftwork Status</w:t>
          </w:r>
        </w:p>
      </w:tc>
      <w:tc>
        <w:tcPr>
          <w:tcW w:w="5386" w:type="dxa"/>
          <w:tcBorders>
            <w:left w:val="single" w:sz="4" w:space="0" w:color="F2F2F2" w:themeColor="background1" w:themeShade="F2"/>
          </w:tcBorders>
        </w:tcPr>
        <w:p w14:paraId="6FEDF970" w14:textId="77777777" w:rsidR="00943872" w:rsidRDefault="00943872" w:rsidP="00943872">
          <w:pPr>
            <w:pStyle w:val="Header"/>
            <w:spacing w:line="360" w:lineRule="auto"/>
            <w:ind w:left="178"/>
            <w:rPr>
              <w:rFonts w:ascii="Roboto Light" w:hAnsi="Roboto Light" w:cstheme="minorHAnsi"/>
              <w:color w:val="A6A6A6" w:themeColor="background1" w:themeShade="A6"/>
              <w:sz w:val="20"/>
              <w:szCs w:val="20"/>
              <w:lang w:val="en-US"/>
            </w:rPr>
          </w:pPr>
          <w:r>
            <w:rPr>
              <w:rFonts w:ascii="Roboto Light" w:hAnsi="Roboto Light" w:cstheme="minorHAnsi"/>
              <w:color w:val="A6A6A6" w:themeColor="background1" w:themeShade="A6"/>
              <w:sz w:val="20"/>
              <w:szCs w:val="20"/>
              <w:lang w:val="en-US"/>
            </w:rPr>
            <w:t>NOT A SHIFTWORKER</w:t>
          </w:r>
        </w:p>
      </w:tc>
    </w:tr>
    <w:tr w:rsidR="00943872" w:rsidRPr="008179FB" w14:paraId="228F3BC2" w14:textId="77777777" w:rsidTr="0069603D">
      <w:tc>
        <w:tcPr>
          <w:tcW w:w="3969" w:type="dxa"/>
          <w:tcBorders>
            <w:right w:val="single" w:sz="4" w:space="0" w:color="BFBFBF" w:themeColor="background1" w:themeShade="BF"/>
          </w:tcBorders>
          <w:vAlign w:val="bottom"/>
        </w:tcPr>
        <w:p w14:paraId="3A69A50F" w14:textId="77777777" w:rsidR="00943872" w:rsidRDefault="00943872" w:rsidP="00943872">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Allowances</w:t>
          </w:r>
        </w:p>
      </w:tc>
      <w:tc>
        <w:tcPr>
          <w:tcW w:w="5386" w:type="dxa"/>
          <w:tcBorders>
            <w:left w:val="single" w:sz="4" w:space="0" w:color="F2F2F2" w:themeColor="background1" w:themeShade="F2"/>
          </w:tcBorders>
        </w:tcPr>
        <w:p w14:paraId="01EE0054" w14:textId="77777777" w:rsidR="00943872" w:rsidRDefault="00943872" w:rsidP="00943872">
          <w:pPr>
            <w:pStyle w:val="Header"/>
            <w:spacing w:line="360" w:lineRule="auto"/>
            <w:ind w:left="178"/>
            <w:rPr>
              <w:rFonts w:ascii="Roboto Light" w:hAnsi="Roboto Light" w:cstheme="minorHAnsi"/>
              <w:color w:val="A6A6A6" w:themeColor="background1" w:themeShade="A6"/>
              <w:sz w:val="20"/>
              <w:szCs w:val="20"/>
              <w:lang w:val="en-US"/>
            </w:rPr>
          </w:pPr>
          <w:r>
            <w:rPr>
              <w:rFonts w:ascii="Roboto Light" w:hAnsi="Roboto Light" w:cstheme="minorHAnsi"/>
              <w:color w:val="A6A6A6" w:themeColor="background1" w:themeShade="A6"/>
              <w:sz w:val="20"/>
              <w:szCs w:val="20"/>
              <w:lang w:val="en-US"/>
            </w:rPr>
            <w:t>N/A</w:t>
          </w:r>
        </w:p>
      </w:tc>
    </w:tr>
    <w:tr w:rsidR="00943872" w:rsidRPr="008179FB" w14:paraId="69F10F7B" w14:textId="77777777" w:rsidTr="0069603D">
      <w:tc>
        <w:tcPr>
          <w:tcW w:w="3969" w:type="dxa"/>
          <w:tcBorders>
            <w:right w:val="single" w:sz="4" w:space="0" w:color="BFBFBF" w:themeColor="background1" w:themeShade="BF"/>
          </w:tcBorders>
          <w:vAlign w:val="bottom"/>
        </w:tcPr>
        <w:p w14:paraId="6BF43F84" w14:textId="77777777" w:rsidR="00943872" w:rsidRDefault="00943872" w:rsidP="00943872">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On Call Arrangements</w:t>
          </w:r>
        </w:p>
      </w:tc>
      <w:tc>
        <w:tcPr>
          <w:tcW w:w="5386" w:type="dxa"/>
          <w:tcBorders>
            <w:left w:val="single" w:sz="4" w:space="0" w:color="F2F2F2" w:themeColor="background1" w:themeShade="F2"/>
          </w:tcBorders>
        </w:tcPr>
        <w:p w14:paraId="1435AB15" w14:textId="77777777" w:rsidR="00943872" w:rsidRDefault="00943872" w:rsidP="00943872">
          <w:pPr>
            <w:pStyle w:val="Header"/>
            <w:spacing w:line="360" w:lineRule="auto"/>
            <w:ind w:left="178"/>
            <w:rPr>
              <w:rFonts w:ascii="Roboto Light" w:hAnsi="Roboto Light" w:cstheme="minorHAnsi"/>
              <w:color w:val="A6A6A6" w:themeColor="background1" w:themeShade="A6"/>
              <w:sz w:val="20"/>
              <w:szCs w:val="20"/>
              <w:lang w:val="en-US"/>
            </w:rPr>
          </w:pPr>
          <w:r>
            <w:rPr>
              <w:rFonts w:ascii="Roboto Light" w:hAnsi="Roboto Light" w:cstheme="minorHAnsi"/>
              <w:color w:val="A6A6A6" w:themeColor="background1" w:themeShade="A6"/>
              <w:sz w:val="20"/>
              <w:szCs w:val="20"/>
              <w:lang w:val="en-US"/>
            </w:rPr>
            <w:t>N/A</w:t>
          </w:r>
        </w:p>
      </w:tc>
    </w:tr>
    <w:tr w:rsidR="00943872" w:rsidRPr="008179FB" w14:paraId="70F9EB63" w14:textId="77777777" w:rsidTr="0069603D">
      <w:tc>
        <w:tcPr>
          <w:tcW w:w="3969" w:type="dxa"/>
          <w:tcBorders>
            <w:right w:val="single" w:sz="4" w:space="0" w:color="BFBFBF" w:themeColor="background1" w:themeShade="BF"/>
          </w:tcBorders>
          <w:vAlign w:val="bottom"/>
        </w:tcPr>
        <w:p w14:paraId="5FEBCD21" w14:textId="77777777" w:rsidR="00943872" w:rsidRDefault="00943872" w:rsidP="00943872">
          <w:pPr>
            <w:pStyle w:val="Header"/>
            <w:spacing w:line="360" w:lineRule="auto"/>
            <w:ind w:left="30"/>
            <w:rPr>
              <w:rFonts w:ascii="Sommet" w:hAnsi="Sommet"/>
              <w:caps/>
              <w:color w:val="A6A6A6" w:themeColor="background1" w:themeShade="A6"/>
              <w:spacing w:val="20"/>
              <w:lang w:val="en-US"/>
            </w:rPr>
          </w:pPr>
          <w:r>
            <w:rPr>
              <w:rFonts w:ascii="Clancy" w:hAnsi="Clancy"/>
              <w:color w:val="A6A6A6" w:themeColor="background1" w:themeShade="A6"/>
              <w:lang w:val="en-US"/>
            </w:rPr>
            <w:t>O</w:t>
          </w:r>
          <w:r w:rsidRPr="00D67221">
            <w:rPr>
              <w:rFonts w:ascii="Clancy" w:hAnsi="Clancy"/>
              <w:color w:val="A6A6A6" w:themeColor="background1" w:themeShade="A6"/>
              <w:lang w:val="en-US"/>
            </w:rPr>
            <w:t xml:space="preserve">riginal </w:t>
          </w:r>
          <w:r>
            <w:rPr>
              <w:rFonts w:ascii="Clancy" w:hAnsi="Clancy"/>
              <w:color w:val="A6A6A6" w:themeColor="background1" w:themeShade="A6"/>
              <w:lang w:val="en-US"/>
            </w:rPr>
            <w:t>d</w:t>
          </w:r>
          <w:r w:rsidRPr="00D67221">
            <w:rPr>
              <w:rFonts w:ascii="Clancy" w:hAnsi="Clancy"/>
              <w:color w:val="A6A6A6" w:themeColor="background1" w:themeShade="A6"/>
              <w:lang w:val="en-US"/>
            </w:rPr>
            <w:t xml:space="preserve">ocument </w:t>
          </w:r>
          <w:r>
            <w:rPr>
              <w:rFonts w:ascii="Clancy" w:hAnsi="Clancy"/>
              <w:color w:val="A6A6A6" w:themeColor="background1" w:themeShade="A6"/>
              <w:lang w:val="en-US"/>
            </w:rPr>
            <w:t>c</w:t>
          </w:r>
          <w:r w:rsidRPr="00D67221">
            <w:rPr>
              <w:rFonts w:ascii="Clancy" w:hAnsi="Clancy"/>
              <w:color w:val="A6A6A6" w:themeColor="background1" w:themeShade="A6"/>
              <w:lang w:val="en-US"/>
            </w:rPr>
            <w:t>reation</w:t>
          </w:r>
        </w:p>
      </w:tc>
      <w:tc>
        <w:tcPr>
          <w:tcW w:w="5386" w:type="dxa"/>
          <w:tcBorders>
            <w:left w:val="single" w:sz="4" w:space="0" w:color="F2F2F2" w:themeColor="background1" w:themeShade="F2"/>
          </w:tcBorders>
        </w:tcPr>
        <w:p w14:paraId="742956F5" w14:textId="77777777" w:rsidR="00943872" w:rsidRPr="00B7755B" w:rsidRDefault="00943872" w:rsidP="00943872">
          <w:pPr>
            <w:pStyle w:val="Header"/>
            <w:spacing w:line="360" w:lineRule="auto"/>
            <w:ind w:left="178"/>
            <w:rPr>
              <w:rFonts w:ascii="Roboto Light" w:hAnsi="Roboto Light" w:cstheme="minorHAnsi"/>
              <w:color w:val="A6A6A6" w:themeColor="background1" w:themeShade="A6"/>
              <w:sz w:val="20"/>
              <w:szCs w:val="20"/>
              <w:lang w:val="en-US"/>
            </w:rPr>
          </w:pPr>
          <w:r>
            <w:rPr>
              <w:rFonts w:ascii="Roboto Light" w:hAnsi="Roboto Light" w:cstheme="minorHAnsi"/>
              <w:color w:val="A6A6A6" w:themeColor="background1" w:themeShade="A6"/>
              <w:sz w:val="20"/>
              <w:szCs w:val="20"/>
              <w:lang w:val="en-US"/>
            </w:rPr>
            <w:t>24 May 2024</w:t>
          </w:r>
        </w:p>
      </w:tc>
    </w:tr>
  </w:tbl>
  <w:p w14:paraId="7E00A646" w14:textId="75E74AEA" w:rsidR="00B75D70" w:rsidRPr="00AA5393" w:rsidRDefault="00B75D70" w:rsidP="00D30848">
    <w:pPr>
      <w:pStyle w:val="Header"/>
      <w:pBdr>
        <w:bottom w:val="single" w:sz="4" w:space="1" w:color="BFBFBF" w:themeColor="background1" w:themeShade="BF"/>
      </w:pBdr>
      <w:ind w:left="284"/>
      <w:rPr>
        <w:rFonts w:ascii="Sommet" w:hAnsi="Sommet"/>
        <w:caps/>
        <w:spacing w:val="20"/>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373E9E"/>
    <w:multiLevelType w:val="hybridMultilevel"/>
    <w:tmpl w:val="B30A168C"/>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17112046">
    <w:abstractNumId w:val="5"/>
  </w:num>
  <w:num w:numId="2" w16cid:durableId="865559070">
    <w:abstractNumId w:val="3"/>
  </w:num>
  <w:num w:numId="3" w16cid:durableId="620191486">
    <w:abstractNumId w:val="1"/>
  </w:num>
  <w:num w:numId="4" w16cid:durableId="501313823">
    <w:abstractNumId w:val="2"/>
  </w:num>
  <w:num w:numId="5" w16cid:durableId="1335567499">
    <w:abstractNumId w:val="4"/>
  </w:num>
  <w:num w:numId="6" w16cid:durableId="256131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strokecolor="#ffd700">
      <v:stroke color="#ffd700" weight="4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126DF"/>
    <w:rsid w:val="00014A7C"/>
    <w:rsid w:val="000267FB"/>
    <w:rsid w:val="00031C9A"/>
    <w:rsid w:val="000343D3"/>
    <w:rsid w:val="00043ACC"/>
    <w:rsid w:val="00062AA4"/>
    <w:rsid w:val="00070661"/>
    <w:rsid w:val="00075653"/>
    <w:rsid w:val="000A2B55"/>
    <w:rsid w:val="000D4C47"/>
    <w:rsid w:val="000F14B4"/>
    <w:rsid w:val="000F55BB"/>
    <w:rsid w:val="001102F2"/>
    <w:rsid w:val="00110ECA"/>
    <w:rsid w:val="00131900"/>
    <w:rsid w:val="001348E5"/>
    <w:rsid w:val="001435A3"/>
    <w:rsid w:val="00146F79"/>
    <w:rsid w:val="00152B62"/>
    <w:rsid w:val="00155839"/>
    <w:rsid w:val="00156660"/>
    <w:rsid w:val="00160D81"/>
    <w:rsid w:val="001615B4"/>
    <w:rsid w:val="001809C4"/>
    <w:rsid w:val="00182FB2"/>
    <w:rsid w:val="00183129"/>
    <w:rsid w:val="001859C9"/>
    <w:rsid w:val="001A2D29"/>
    <w:rsid w:val="001A3CDA"/>
    <w:rsid w:val="001A6215"/>
    <w:rsid w:val="001C5924"/>
    <w:rsid w:val="001C6922"/>
    <w:rsid w:val="001D2E02"/>
    <w:rsid w:val="001D625F"/>
    <w:rsid w:val="001D79B6"/>
    <w:rsid w:val="001E0E4A"/>
    <w:rsid w:val="001E483E"/>
    <w:rsid w:val="001E7E61"/>
    <w:rsid w:val="001F2FFA"/>
    <w:rsid w:val="001F39E7"/>
    <w:rsid w:val="00205E41"/>
    <w:rsid w:val="00217332"/>
    <w:rsid w:val="00222AA5"/>
    <w:rsid w:val="00223A67"/>
    <w:rsid w:val="002267FE"/>
    <w:rsid w:val="00232626"/>
    <w:rsid w:val="00242BE5"/>
    <w:rsid w:val="00244B20"/>
    <w:rsid w:val="00245C36"/>
    <w:rsid w:val="00260EF0"/>
    <w:rsid w:val="00264133"/>
    <w:rsid w:val="0026701D"/>
    <w:rsid w:val="00281C73"/>
    <w:rsid w:val="00287451"/>
    <w:rsid w:val="00295DD0"/>
    <w:rsid w:val="002A245F"/>
    <w:rsid w:val="002A2D94"/>
    <w:rsid w:val="002B54C5"/>
    <w:rsid w:val="002C04B1"/>
    <w:rsid w:val="002C14BE"/>
    <w:rsid w:val="002D1A11"/>
    <w:rsid w:val="002E248D"/>
    <w:rsid w:val="002F7CEC"/>
    <w:rsid w:val="003118B2"/>
    <w:rsid w:val="003120C7"/>
    <w:rsid w:val="00322F11"/>
    <w:rsid w:val="00336903"/>
    <w:rsid w:val="003407E1"/>
    <w:rsid w:val="00344C58"/>
    <w:rsid w:val="00352C8D"/>
    <w:rsid w:val="00360215"/>
    <w:rsid w:val="00364836"/>
    <w:rsid w:val="00373CE1"/>
    <w:rsid w:val="003A1121"/>
    <w:rsid w:val="003B651B"/>
    <w:rsid w:val="003C6929"/>
    <w:rsid w:val="003D35A1"/>
    <w:rsid w:val="003F074A"/>
    <w:rsid w:val="003F2E86"/>
    <w:rsid w:val="004145AE"/>
    <w:rsid w:val="00416744"/>
    <w:rsid w:val="00424549"/>
    <w:rsid w:val="004351E7"/>
    <w:rsid w:val="0044005E"/>
    <w:rsid w:val="00444E4C"/>
    <w:rsid w:val="0046375B"/>
    <w:rsid w:val="00497A10"/>
    <w:rsid w:val="004A06B7"/>
    <w:rsid w:val="004C5659"/>
    <w:rsid w:val="004D090F"/>
    <w:rsid w:val="004E05E9"/>
    <w:rsid w:val="004E1FD5"/>
    <w:rsid w:val="0050364C"/>
    <w:rsid w:val="00505849"/>
    <w:rsid w:val="00506B29"/>
    <w:rsid w:val="005078BC"/>
    <w:rsid w:val="00510072"/>
    <w:rsid w:val="0054675E"/>
    <w:rsid w:val="00585DC3"/>
    <w:rsid w:val="00587848"/>
    <w:rsid w:val="005924B2"/>
    <w:rsid w:val="00592EA6"/>
    <w:rsid w:val="005A60BB"/>
    <w:rsid w:val="005B0AB4"/>
    <w:rsid w:val="005C65C7"/>
    <w:rsid w:val="005D0C13"/>
    <w:rsid w:val="00617165"/>
    <w:rsid w:val="00620C92"/>
    <w:rsid w:val="0062374F"/>
    <w:rsid w:val="00625084"/>
    <w:rsid w:val="00633EE4"/>
    <w:rsid w:val="00634074"/>
    <w:rsid w:val="00642DB7"/>
    <w:rsid w:val="00654AA0"/>
    <w:rsid w:val="00656280"/>
    <w:rsid w:val="006759FE"/>
    <w:rsid w:val="006A1707"/>
    <w:rsid w:val="006E2030"/>
    <w:rsid w:val="006E45D6"/>
    <w:rsid w:val="006E5FBF"/>
    <w:rsid w:val="006F4036"/>
    <w:rsid w:val="0071069D"/>
    <w:rsid w:val="007126B0"/>
    <w:rsid w:val="00734B8D"/>
    <w:rsid w:val="00737567"/>
    <w:rsid w:val="007525FE"/>
    <w:rsid w:val="00762B79"/>
    <w:rsid w:val="00770C91"/>
    <w:rsid w:val="00784FEF"/>
    <w:rsid w:val="007859E8"/>
    <w:rsid w:val="00786504"/>
    <w:rsid w:val="00796DF0"/>
    <w:rsid w:val="007A5F84"/>
    <w:rsid w:val="007B77F2"/>
    <w:rsid w:val="007C7C25"/>
    <w:rsid w:val="007E4CB7"/>
    <w:rsid w:val="007F0DC3"/>
    <w:rsid w:val="007F106F"/>
    <w:rsid w:val="007F5766"/>
    <w:rsid w:val="0081070D"/>
    <w:rsid w:val="00813906"/>
    <w:rsid w:val="008179FB"/>
    <w:rsid w:val="00821578"/>
    <w:rsid w:val="00835A9B"/>
    <w:rsid w:val="00840AED"/>
    <w:rsid w:val="008813E2"/>
    <w:rsid w:val="00881B91"/>
    <w:rsid w:val="00887F26"/>
    <w:rsid w:val="008A7F8F"/>
    <w:rsid w:val="008D6D7F"/>
    <w:rsid w:val="008F251C"/>
    <w:rsid w:val="00937B1B"/>
    <w:rsid w:val="00943872"/>
    <w:rsid w:val="00957E10"/>
    <w:rsid w:val="009607FA"/>
    <w:rsid w:val="009617FA"/>
    <w:rsid w:val="00972766"/>
    <w:rsid w:val="00982B5B"/>
    <w:rsid w:val="00983955"/>
    <w:rsid w:val="009A26C9"/>
    <w:rsid w:val="009A4468"/>
    <w:rsid w:val="009B2073"/>
    <w:rsid w:val="009B2B47"/>
    <w:rsid w:val="009B56F8"/>
    <w:rsid w:val="009C219A"/>
    <w:rsid w:val="009C37A3"/>
    <w:rsid w:val="009C42A7"/>
    <w:rsid w:val="009C509A"/>
    <w:rsid w:val="009D04B1"/>
    <w:rsid w:val="009D29A5"/>
    <w:rsid w:val="009D455B"/>
    <w:rsid w:val="00A0195E"/>
    <w:rsid w:val="00A019AE"/>
    <w:rsid w:val="00A02F93"/>
    <w:rsid w:val="00A124D8"/>
    <w:rsid w:val="00A255CA"/>
    <w:rsid w:val="00A36471"/>
    <w:rsid w:val="00A4173D"/>
    <w:rsid w:val="00A67F7F"/>
    <w:rsid w:val="00A902F9"/>
    <w:rsid w:val="00AA5393"/>
    <w:rsid w:val="00AA781C"/>
    <w:rsid w:val="00AB387F"/>
    <w:rsid w:val="00AC66A9"/>
    <w:rsid w:val="00AD263B"/>
    <w:rsid w:val="00AF11D1"/>
    <w:rsid w:val="00AF5CE7"/>
    <w:rsid w:val="00AF7FA5"/>
    <w:rsid w:val="00B00974"/>
    <w:rsid w:val="00B0117E"/>
    <w:rsid w:val="00B05569"/>
    <w:rsid w:val="00B15A35"/>
    <w:rsid w:val="00B16A69"/>
    <w:rsid w:val="00B2262C"/>
    <w:rsid w:val="00B2781C"/>
    <w:rsid w:val="00B34185"/>
    <w:rsid w:val="00B358F2"/>
    <w:rsid w:val="00B35A6D"/>
    <w:rsid w:val="00B47448"/>
    <w:rsid w:val="00B549D2"/>
    <w:rsid w:val="00B56E5E"/>
    <w:rsid w:val="00B7410F"/>
    <w:rsid w:val="00B743E0"/>
    <w:rsid w:val="00B75D70"/>
    <w:rsid w:val="00B81DC4"/>
    <w:rsid w:val="00B94D23"/>
    <w:rsid w:val="00B9570B"/>
    <w:rsid w:val="00BA290A"/>
    <w:rsid w:val="00BD4F3C"/>
    <w:rsid w:val="00BE4E16"/>
    <w:rsid w:val="00C21470"/>
    <w:rsid w:val="00C21611"/>
    <w:rsid w:val="00C30EFB"/>
    <w:rsid w:val="00C548E4"/>
    <w:rsid w:val="00C600B0"/>
    <w:rsid w:val="00C76600"/>
    <w:rsid w:val="00C85077"/>
    <w:rsid w:val="00C91B6F"/>
    <w:rsid w:val="00C9567F"/>
    <w:rsid w:val="00C9622D"/>
    <w:rsid w:val="00CB0FFC"/>
    <w:rsid w:val="00CB2C1F"/>
    <w:rsid w:val="00CC7612"/>
    <w:rsid w:val="00CC7EE3"/>
    <w:rsid w:val="00CD5162"/>
    <w:rsid w:val="00CD6BDB"/>
    <w:rsid w:val="00CE70B5"/>
    <w:rsid w:val="00CE7DDA"/>
    <w:rsid w:val="00D01063"/>
    <w:rsid w:val="00D11F6A"/>
    <w:rsid w:val="00D20DDC"/>
    <w:rsid w:val="00D30848"/>
    <w:rsid w:val="00D315BC"/>
    <w:rsid w:val="00D41C0F"/>
    <w:rsid w:val="00D42410"/>
    <w:rsid w:val="00D61332"/>
    <w:rsid w:val="00D64904"/>
    <w:rsid w:val="00D67221"/>
    <w:rsid w:val="00D763F9"/>
    <w:rsid w:val="00D82298"/>
    <w:rsid w:val="00D82F23"/>
    <w:rsid w:val="00DA2B30"/>
    <w:rsid w:val="00DB36CB"/>
    <w:rsid w:val="00DB4A13"/>
    <w:rsid w:val="00DD33DF"/>
    <w:rsid w:val="00DD789D"/>
    <w:rsid w:val="00DE46BF"/>
    <w:rsid w:val="00DE79F0"/>
    <w:rsid w:val="00E03783"/>
    <w:rsid w:val="00E060F4"/>
    <w:rsid w:val="00E14154"/>
    <w:rsid w:val="00E271FE"/>
    <w:rsid w:val="00E307C5"/>
    <w:rsid w:val="00E31A7E"/>
    <w:rsid w:val="00E34834"/>
    <w:rsid w:val="00E37E30"/>
    <w:rsid w:val="00E44E28"/>
    <w:rsid w:val="00E50C69"/>
    <w:rsid w:val="00E524FE"/>
    <w:rsid w:val="00E63E06"/>
    <w:rsid w:val="00E65942"/>
    <w:rsid w:val="00E65C71"/>
    <w:rsid w:val="00E75451"/>
    <w:rsid w:val="00E77941"/>
    <w:rsid w:val="00E94899"/>
    <w:rsid w:val="00EA1328"/>
    <w:rsid w:val="00EA450A"/>
    <w:rsid w:val="00EA6CEA"/>
    <w:rsid w:val="00EA7A26"/>
    <w:rsid w:val="00EB1A64"/>
    <w:rsid w:val="00EB601C"/>
    <w:rsid w:val="00EB7BE2"/>
    <w:rsid w:val="00EC304C"/>
    <w:rsid w:val="00ED0F47"/>
    <w:rsid w:val="00ED0FFD"/>
    <w:rsid w:val="00EE0E2B"/>
    <w:rsid w:val="00EE5301"/>
    <w:rsid w:val="00EE7455"/>
    <w:rsid w:val="00EF7827"/>
    <w:rsid w:val="00F00329"/>
    <w:rsid w:val="00F04A8A"/>
    <w:rsid w:val="00F14CBC"/>
    <w:rsid w:val="00F40265"/>
    <w:rsid w:val="00F6284A"/>
    <w:rsid w:val="00F654B3"/>
    <w:rsid w:val="00F66156"/>
    <w:rsid w:val="00F724CB"/>
    <w:rsid w:val="00F829B7"/>
    <w:rsid w:val="00F85378"/>
    <w:rsid w:val="00F863AE"/>
    <w:rsid w:val="00F95495"/>
    <w:rsid w:val="00FA3EC5"/>
    <w:rsid w:val="00FB6652"/>
    <w:rsid w:val="00FC3A94"/>
    <w:rsid w:val="00FC5FF2"/>
    <w:rsid w:val="00FD0081"/>
    <w:rsid w:val="00FD3009"/>
    <w:rsid w:val="00FE0841"/>
    <w:rsid w:val="00FF54CC"/>
    <w:rsid w:val="00FF634C"/>
    <w:rsid w:val="11BBD829"/>
    <w:rsid w:val="275B2E9F"/>
    <w:rsid w:val="322D250A"/>
    <w:rsid w:val="3895402A"/>
    <w:rsid w:val="4D7A9B20"/>
    <w:rsid w:val="5C41BAE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fd700">
      <v:stroke color="#ffd700" weight="4pt"/>
    </o:shapedefaults>
    <o:shapelayout v:ext="edit">
      <o:idmap v:ext="edit" data="2"/>
    </o:shapelayout>
  </w:shapeDefaults>
  <w:decimalSymbol w:val="."/>
  <w:listSeparator w:val=","/>
  <w14:docId w14:val="12608D00"/>
  <w15:docId w15:val="{CE16F880-CE3A-4CE6-BE75-71EB930E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34"/>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semiHidden/>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semiHidden/>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s.unsw.edu.au/policy/documents/codeofconduct.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w.sharepoint.com/sites/values-in-ac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F694486BA942109C1F5F2C45D2A215"/>
        <w:category>
          <w:name w:val="General"/>
          <w:gallery w:val="placeholder"/>
        </w:category>
        <w:types>
          <w:type w:val="bbPlcHdr"/>
        </w:types>
        <w:behaviors>
          <w:behavior w:val="content"/>
        </w:behaviors>
        <w:guid w:val="{91BCFBCB-F7FC-4BBF-8506-2A6A7F7B94BB}"/>
      </w:docPartPr>
      <w:docPartBody>
        <w:p w:rsidR="00FC101A" w:rsidRDefault="00FC101A" w:rsidP="00FC101A">
          <w:pPr>
            <w:pStyle w:val="8FF694486BA942109C1F5F2C45D2A215"/>
          </w:pPr>
          <w:r w:rsidRPr="008179FB">
            <w:rPr>
              <w:rStyle w:val="PlaceholderText"/>
              <w:rFonts w:cstheme="minorHAnsi"/>
              <w:color w:val="A6A6A6" w:themeColor="background1" w:themeShade="A6"/>
              <w:sz w:val="20"/>
              <w:szCs w:val="20"/>
            </w:rPr>
            <w:t>ADMIN ONLY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14A7C"/>
    <w:rsid w:val="001715CB"/>
    <w:rsid w:val="001E15F1"/>
    <w:rsid w:val="001E7E61"/>
    <w:rsid w:val="00221BD1"/>
    <w:rsid w:val="00277427"/>
    <w:rsid w:val="003B1AC7"/>
    <w:rsid w:val="005B7724"/>
    <w:rsid w:val="006B2DAB"/>
    <w:rsid w:val="00745B08"/>
    <w:rsid w:val="007527A9"/>
    <w:rsid w:val="008A7F8F"/>
    <w:rsid w:val="009976D7"/>
    <w:rsid w:val="00A75F4E"/>
    <w:rsid w:val="00AF5CE7"/>
    <w:rsid w:val="00B80B1A"/>
    <w:rsid w:val="00C91B6F"/>
    <w:rsid w:val="00CD1EC9"/>
    <w:rsid w:val="00D42410"/>
    <w:rsid w:val="00DE46BF"/>
    <w:rsid w:val="00E6239B"/>
    <w:rsid w:val="00ED6B6B"/>
    <w:rsid w:val="00F62CD9"/>
    <w:rsid w:val="00FC101A"/>
    <w:rsid w:val="00FF58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01A"/>
    <w:rPr>
      <w:color w:val="808080"/>
    </w:rPr>
  </w:style>
  <w:style w:type="paragraph" w:customStyle="1" w:styleId="8FF694486BA942109C1F5F2C45D2A215">
    <w:name w:val="8FF694486BA942109C1F5F2C45D2A215"/>
    <w:rsid w:val="00FC101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EF8322A1989D4F8CC9DD239247B979" ma:contentTypeVersion="36" ma:contentTypeDescription="Create a new document." ma:contentTypeScope="" ma:versionID="46d455bff3f0827c4879c41fb38c4a58">
  <xsd:schema xmlns:xsd="http://www.w3.org/2001/XMLSchema" xmlns:xs="http://www.w3.org/2001/XMLSchema" xmlns:p="http://schemas.microsoft.com/office/2006/metadata/properties" xmlns:ns3="063671a3-64c1-4d5a-b46b-78c948357c74" xmlns:ns4="c0c61733-3f1b-4a13-8026-2b7c3efb9e4c" targetNamespace="http://schemas.microsoft.com/office/2006/metadata/properties" ma:root="true" ma:fieldsID="25a900037ff1a9f10c69f97c778dd4d5" ns3:_="" ns4:_="">
    <xsd:import namespace="063671a3-64c1-4d5a-b46b-78c948357c74"/>
    <xsd:import namespace="c0c61733-3f1b-4a13-8026-2b7c3efb9e4c"/>
    <xsd:element name="properties">
      <xsd:complexType>
        <xsd:sequence>
          <xsd:element name="documentManagement">
            <xsd:complexType>
              <xsd:all>
                <xsd:element ref="ns4:MediaServiceMetadata" minOccurs="0"/>
                <xsd:element ref="ns4:MediaServiceFastMetadata" minOccurs="0"/>
                <xsd:element ref="ns3:TaxKeywordTaxHTField" minOccurs="0"/>
                <xsd:element ref="ns3:TaxCatchAll" minOccurs="0"/>
                <xsd:element ref="ns4:Faculty_x002f_Division" minOccurs="0"/>
                <xsd:element ref="ns4:Matter_x0020_type"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4:_Flow_SignoffStatus" minOccurs="0"/>
                <xsd:element ref="ns4:MediaServiceObjectDetectorVersion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671a3-64c1-4d5a-b46b-78c948357c74"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2b026aac-6b52-4d7e-a64d-f3ee90946f5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2fd1bb-3fc0-46e2-87cc-47c2b4ce4a6b}" ma:internalName="TaxCatchAll" ma:showField="CatchAllData" ma:web="063671a3-64c1-4d5a-b46b-78c948357c7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c61733-3f1b-4a13-8026-2b7c3efb9e4c"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Faculty_x002f_Division" ma:index="14" nillable="true" ma:displayName="Faculty/Division" ma:list="{6bf062a7-8492-4fb2-9a66-3bf50907c92a}" ma:internalName="Faculty_x002f_Division" ma:showField="ID">
      <xsd:simpleType>
        <xsd:restriction base="dms:Lookup"/>
      </xsd:simpleType>
    </xsd:element>
    <xsd:element name="Matter_x0020_type" ma:index="15" nillable="true" ma:displayName="Matter type" ma:list="{e7e4429d-8950-46a6-889c-0fb1217da670}" ma:internalName="Matter_x0020_type" ma:showField="ID">
      <xsd:simpleType>
        <xsd:restriction base="dms:Lookup"/>
      </xsd:simpleType>
    </xsd:element>
    <xsd:element name="MediaServiceAutoTags" ma:index="16" nillable="true" ma:displayName="Tags" ma:internalName="MediaServiceAutoTags"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63671a3-64c1-4d5a-b46b-78c948357c74">
      <UserInfo>
        <DisplayName/>
        <AccountId xsi:nil="true"/>
        <AccountType/>
      </UserInfo>
    </SharedWithUsers>
    <Matter_x0020_type xmlns="c0c61733-3f1b-4a13-8026-2b7c3efb9e4c" xsi:nil="true"/>
    <_Flow_SignoffStatus xmlns="c0c61733-3f1b-4a13-8026-2b7c3efb9e4c" xsi:nil="true"/>
    <lcf76f155ced4ddcb4097134ff3c332f xmlns="c0c61733-3f1b-4a13-8026-2b7c3efb9e4c">
      <Terms xmlns="http://schemas.microsoft.com/office/infopath/2007/PartnerControls"/>
    </lcf76f155ced4ddcb4097134ff3c332f>
    <TaxCatchAll xmlns="063671a3-64c1-4d5a-b46b-78c948357c74" xsi:nil="true"/>
    <TaxKeywordTaxHTField xmlns="063671a3-64c1-4d5a-b46b-78c948357c74">
      <Terms xmlns="http://schemas.microsoft.com/office/infopath/2007/PartnerControls"/>
    </TaxKeywordTaxHTField>
    <Faculty_x002f_Division xmlns="c0c61733-3f1b-4a13-8026-2b7c3efb9e4c" xsi:nil="true"/>
  </documentManagement>
</p:properties>
</file>

<file path=customXml/itemProps1.xml><?xml version="1.0" encoding="utf-8"?>
<ds:datastoreItem xmlns:ds="http://schemas.openxmlformats.org/officeDocument/2006/customXml" ds:itemID="{5F4DD15F-53E8-46DF-8FE1-70F88FAA9CBD}">
  <ds:schemaRefs>
    <ds:schemaRef ds:uri="http://schemas.openxmlformats.org/officeDocument/2006/bibliography"/>
  </ds:schemaRefs>
</ds:datastoreItem>
</file>

<file path=customXml/itemProps2.xml><?xml version="1.0" encoding="utf-8"?>
<ds:datastoreItem xmlns:ds="http://schemas.openxmlformats.org/officeDocument/2006/customXml" ds:itemID="{945FBB87-5775-4FD0-90F7-08E246A7E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671a3-64c1-4d5a-b46b-78c948357c74"/>
    <ds:schemaRef ds:uri="c0c61733-3f1b-4a13-8026-2b7c3efb9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472C00-41F0-4940-BAA2-AB33EB781F88}">
  <ds:schemaRefs>
    <ds:schemaRef ds:uri="http://schemas.microsoft.com/sharepoint/v3/contenttype/forms"/>
  </ds:schemaRefs>
</ds:datastoreItem>
</file>

<file path=customXml/itemProps4.xml><?xml version="1.0" encoding="utf-8"?>
<ds:datastoreItem xmlns:ds="http://schemas.openxmlformats.org/officeDocument/2006/customXml" ds:itemID="{9A442386-DEEA-4192-84FC-969BDC0BAF59}">
  <ds:schemaRefs>
    <ds:schemaRef ds:uri="http://schemas.microsoft.com/office/2006/metadata/properties"/>
    <ds:schemaRef ds:uri="http://schemas.microsoft.com/office/infopath/2007/PartnerControls"/>
    <ds:schemaRef ds:uri="063671a3-64c1-4d5a-b46b-78c948357c74"/>
    <ds:schemaRef ds:uri="c0c61733-3f1b-4a13-8026-2b7c3efb9e4c"/>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1</TotalTime>
  <Pages>3</Pages>
  <Words>980</Words>
  <Characters>5592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Leonie Bayntun</cp:lastModifiedBy>
  <cp:revision>2</cp:revision>
  <cp:lastPrinted>2019-12-11T01:29:00Z</cp:lastPrinted>
  <dcterms:created xsi:type="dcterms:W3CDTF">2024-08-06T05:41:00Z</dcterms:created>
  <dcterms:modified xsi:type="dcterms:W3CDTF">2024-08-06T05:41:00Z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0x01010098EF8322A1989D4F8CC9DD239247B979</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axKeyword">
    <vt:lpwstr/>
  </property>
  <property fmtid="{D5CDD505-2E9C-101B-9397-08002B2CF9AE}" pid="9" name="MediaServiceImageTags">
    <vt:lpwstr/>
  </property>
</Properties>
</file>