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CA0F" w14:textId="77777777" w:rsidR="00A019AE" w:rsidRPr="00A019AE" w:rsidRDefault="00A019AE" w:rsidP="00BD4F3C">
      <w:pPr>
        <w:pStyle w:val="Heading2"/>
        <w:spacing w:before="120" w:after="120"/>
        <w:ind w:left="284"/>
        <w:rPr>
          <w:sz w:val="2"/>
          <w:szCs w:val="2"/>
        </w:rPr>
      </w:pPr>
    </w:p>
    <w:p w14:paraId="45F0BC51" w14:textId="77777777" w:rsidR="00E463F0" w:rsidRPr="00D67221" w:rsidRDefault="00E463F0" w:rsidP="00E463F0">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42F3416C" w14:textId="79206C01" w:rsidR="005020DF" w:rsidRDefault="005020DF" w:rsidP="005020DF">
      <w:pPr>
        <w:spacing w:after="120"/>
        <w:ind w:left="284"/>
        <w:jc w:val="both"/>
        <w:rPr>
          <w:rFonts w:ascii="Roboto Light" w:hAnsi="Roboto Light"/>
          <w:sz w:val="20"/>
          <w:szCs w:val="20"/>
        </w:rPr>
      </w:pPr>
      <w:r w:rsidRPr="2C6252E4">
        <w:rPr>
          <w:rFonts w:ascii="Roboto Light" w:hAnsi="Roboto Light"/>
          <w:sz w:val="20"/>
          <w:szCs w:val="20"/>
        </w:rPr>
        <w:t xml:space="preserve">The </w:t>
      </w:r>
      <w:r>
        <w:rPr>
          <w:rFonts w:ascii="Roboto Light" w:hAnsi="Roboto Light"/>
          <w:sz w:val="20"/>
          <w:szCs w:val="20"/>
        </w:rPr>
        <w:t xml:space="preserve">UNSW Health Translation Hub </w:t>
      </w:r>
      <w:r w:rsidRPr="2C6252E4">
        <w:rPr>
          <w:rFonts w:ascii="Roboto Light" w:hAnsi="Roboto Light"/>
          <w:sz w:val="20"/>
          <w:szCs w:val="20"/>
        </w:rPr>
        <w:t>is a flagship project for UNSW</w:t>
      </w:r>
      <w:r>
        <w:rPr>
          <w:rFonts w:ascii="Roboto Light" w:hAnsi="Roboto Light"/>
          <w:sz w:val="20"/>
          <w:szCs w:val="20"/>
        </w:rPr>
        <w:t xml:space="preserve">. It will leverage the Randwick Health </w:t>
      </w:r>
      <w:r w:rsidR="00C37E65">
        <w:rPr>
          <w:rFonts w:ascii="Roboto Light" w:hAnsi="Roboto Light"/>
          <w:sz w:val="20"/>
          <w:szCs w:val="20"/>
        </w:rPr>
        <w:t>P</w:t>
      </w:r>
      <w:r>
        <w:rPr>
          <w:rFonts w:ascii="Roboto Light" w:hAnsi="Roboto Light"/>
          <w:sz w:val="20"/>
          <w:szCs w:val="20"/>
        </w:rPr>
        <w:t>recinct’s scale, diversity,</w:t>
      </w:r>
      <w:r w:rsidRPr="2C6252E4">
        <w:rPr>
          <w:rFonts w:ascii="Roboto Light" w:hAnsi="Roboto Light"/>
          <w:sz w:val="20"/>
          <w:szCs w:val="20"/>
        </w:rPr>
        <w:t xml:space="preserve"> and expertise to influence and impact positive health outcomes.</w:t>
      </w:r>
    </w:p>
    <w:p w14:paraId="0921AB2C" w14:textId="01FD3825" w:rsidR="005020DF" w:rsidRDefault="005020DF" w:rsidP="005020DF">
      <w:pPr>
        <w:spacing w:after="120"/>
        <w:ind w:left="284"/>
        <w:jc w:val="both"/>
        <w:rPr>
          <w:rFonts w:ascii="Roboto Light" w:hAnsi="Roboto Light"/>
          <w:sz w:val="20"/>
          <w:szCs w:val="20"/>
        </w:rPr>
      </w:pPr>
      <w:r w:rsidRPr="7A6F7709">
        <w:rPr>
          <w:rFonts w:ascii="Roboto Light" w:hAnsi="Roboto Light"/>
          <w:sz w:val="20"/>
          <w:szCs w:val="20"/>
        </w:rPr>
        <w:t xml:space="preserve">The </w:t>
      </w:r>
      <w:r w:rsidRPr="7A6F7709">
        <w:rPr>
          <w:rFonts w:ascii="Roboto Light" w:hAnsi="Roboto Light"/>
          <w:b/>
          <w:bCs/>
          <w:sz w:val="20"/>
          <w:szCs w:val="20"/>
        </w:rPr>
        <w:t>Exhibition Coordinator</w:t>
      </w:r>
      <w:r w:rsidRPr="7A6F7709">
        <w:rPr>
          <w:rFonts w:ascii="Roboto Light" w:hAnsi="Roboto Light"/>
          <w:sz w:val="20"/>
          <w:szCs w:val="20"/>
        </w:rPr>
        <w:t xml:space="preserve"> plays a key role </w:t>
      </w:r>
      <w:r w:rsidR="00C37E65">
        <w:rPr>
          <w:rFonts w:ascii="Roboto Light" w:hAnsi="Roboto Light"/>
          <w:sz w:val="20"/>
          <w:szCs w:val="20"/>
        </w:rPr>
        <w:t>for the UNSW Health Translation Hub (HTH)</w:t>
      </w:r>
      <w:r w:rsidRPr="7A6F7709">
        <w:rPr>
          <w:rFonts w:ascii="Roboto Light" w:hAnsi="Roboto Light"/>
          <w:sz w:val="20"/>
          <w:szCs w:val="20"/>
        </w:rPr>
        <w:t>, responsible for delivering an annual Health Showcase exhibition program on the Ground Floor</w:t>
      </w:r>
      <w:r w:rsidR="00C37E65">
        <w:rPr>
          <w:rFonts w:ascii="Roboto Light" w:hAnsi="Roboto Light"/>
          <w:sz w:val="20"/>
          <w:szCs w:val="20"/>
        </w:rPr>
        <w:t xml:space="preserve">, </w:t>
      </w:r>
      <w:r w:rsidRPr="7A6F7709">
        <w:rPr>
          <w:rFonts w:ascii="Roboto Light" w:hAnsi="Roboto Light"/>
          <w:sz w:val="20"/>
          <w:szCs w:val="20"/>
        </w:rPr>
        <w:t>set to open in September 2025. This program will highlight the university’s leading medical research, innovation, and health practices, exploring health and human experience for HTH users and the broader community. The role involves overseeing the practical operations of all aspects of exhibition delivery, including associated public programs and events</w:t>
      </w:r>
      <w:r w:rsidR="7A54C15F" w:rsidRPr="7A6F7709">
        <w:rPr>
          <w:rFonts w:ascii="Roboto Light" w:hAnsi="Roboto Light"/>
          <w:sz w:val="20"/>
          <w:szCs w:val="20"/>
        </w:rPr>
        <w:t>, and building community</w:t>
      </w:r>
      <w:r w:rsidRPr="7A6F7709">
        <w:rPr>
          <w:rFonts w:ascii="Roboto Light" w:hAnsi="Roboto Light"/>
          <w:sz w:val="20"/>
          <w:szCs w:val="20"/>
        </w:rPr>
        <w:t>.</w:t>
      </w:r>
    </w:p>
    <w:p w14:paraId="6BB06FC7" w14:textId="77777777" w:rsidR="005020DF" w:rsidRPr="002F4B5F" w:rsidRDefault="005020DF" w:rsidP="005020DF">
      <w:pPr>
        <w:spacing w:after="120"/>
        <w:ind w:left="284"/>
        <w:jc w:val="both"/>
        <w:rPr>
          <w:rFonts w:ascii="Roboto Light" w:hAnsi="Roboto Light"/>
          <w:sz w:val="20"/>
          <w:szCs w:val="20"/>
        </w:rPr>
      </w:pPr>
      <w:r w:rsidRPr="002F4B5F">
        <w:rPr>
          <w:rFonts w:ascii="Roboto Light" w:hAnsi="Roboto Light"/>
          <w:sz w:val="20"/>
          <w:szCs w:val="20"/>
        </w:rPr>
        <w:t>The role entails providing project coordination and support, reporting and analytical support, developing communications, building key internal and external relationships, and providing administrative support for key programs and projects.</w:t>
      </w:r>
    </w:p>
    <w:p w14:paraId="6ABD195B" w14:textId="6A5FA766" w:rsidR="005020DF" w:rsidRPr="002F4B5F" w:rsidRDefault="005020DF" w:rsidP="005020DF">
      <w:pPr>
        <w:spacing w:after="120"/>
        <w:ind w:left="284"/>
        <w:jc w:val="both"/>
        <w:rPr>
          <w:rFonts w:ascii="Roboto Light" w:hAnsi="Roboto Light"/>
          <w:sz w:val="20"/>
          <w:szCs w:val="20"/>
        </w:rPr>
      </w:pPr>
      <w:r w:rsidRPr="002F4B5F">
        <w:rPr>
          <w:rFonts w:ascii="Roboto Light" w:hAnsi="Roboto Light"/>
          <w:sz w:val="20"/>
          <w:szCs w:val="20"/>
        </w:rPr>
        <w:t xml:space="preserve">The role </w:t>
      </w:r>
      <w:r>
        <w:rPr>
          <w:rFonts w:ascii="Roboto Light" w:hAnsi="Roboto Light"/>
          <w:sz w:val="20"/>
          <w:szCs w:val="20"/>
        </w:rPr>
        <w:t xml:space="preserve">of Exhibitions Coordinator will report to the </w:t>
      </w:r>
      <w:r w:rsidR="00C37E65">
        <w:rPr>
          <w:rFonts w:ascii="Roboto Light" w:hAnsi="Roboto Light"/>
          <w:sz w:val="20"/>
          <w:szCs w:val="20"/>
        </w:rPr>
        <w:t>Chief Operating Officer Health Precincts (Randwick)</w:t>
      </w:r>
      <w:r>
        <w:rPr>
          <w:rFonts w:ascii="Roboto Light" w:hAnsi="Roboto Light"/>
          <w:sz w:val="20"/>
          <w:szCs w:val="20"/>
        </w:rPr>
        <w:t xml:space="preserve"> and has no direct reports. </w:t>
      </w:r>
    </w:p>
    <w:p w14:paraId="60C66B21" w14:textId="77777777" w:rsidR="001E1736" w:rsidRPr="00D67221" w:rsidRDefault="001E1736" w:rsidP="001E1736">
      <w:pPr>
        <w:pStyle w:val="Heading2"/>
        <w:spacing w:before="120" w:after="120"/>
        <w:ind w:left="284"/>
        <w:rPr>
          <w:rFonts w:ascii="Clancy" w:hAnsi="Clancy"/>
          <w:b w:val="0"/>
          <w:bCs w:val="0"/>
          <w:sz w:val="22"/>
        </w:rPr>
      </w:pPr>
      <w:r w:rsidRPr="00D67221">
        <w:rPr>
          <w:rFonts w:ascii="Clancy" w:hAnsi="Clancy"/>
          <w:b w:val="0"/>
          <w:bCs w:val="0"/>
          <w:sz w:val="22"/>
        </w:rPr>
        <w:t xml:space="preserve">Accountabilities </w:t>
      </w:r>
    </w:p>
    <w:p w14:paraId="436A91B7" w14:textId="10136937" w:rsidR="0044005E" w:rsidRPr="001E1736" w:rsidRDefault="0044005E" w:rsidP="00BD4F3C">
      <w:pPr>
        <w:spacing w:before="120" w:after="120"/>
        <w:ind w:left="284" w:right="-330"/>
        <w:jc w:val="both"/>
        <w:rPr>
          <w:rFonts w:ascii="Roboto Light" w:hAnsi="Roboto Light"/>
          <w:noProof/>
          <w:sz w:val="20"/>
          <w:szCs w:val="20"/>
          <w:lang w:eastAsia="en-AU"/>
        </w:rPr>
      </w:pPr>
      <w:r w:rsidRPr="001E1736">
        <w:rPr>
          <w:rFonts w:ascii="Roboto Light" w:hAnsi="Roboto Light"/>
          <w:noProof/>
          <w:sz w:val="20"/>
          <w:szCs w:val="20"/>
          <w:lang w:eastAsia="en-AU"/>
        </w:rPr>
        <w:t xml:space="preserve">Specific </w:t>
      </w:r>
      <w:r w:rsidR="00E31A7E" w:rsidRPr="001E1736">
        <w:rPr>
          <w:rFonts w:ascii="Roboto Light" w:hAnsi="Roboto Light"/>
          <w:noProof/>
          <w:sz w:val="20"/>
          <w:szCs w:val="20"/>
          <w:lang w:eastAsia="en-AU"/>
        </w:rPr>
        <w:t>accountabilities</w:t>
      </w:r>
      <w:r w:rsidRPr="001E1736">
        <w:rPr>
          <w:rFonts w:ascii="Roboto Light" w:hAnsi="Roboto Light"/>
          <w:noProof/>
          <w:sz w:val="20"/>
          <w:szCs w:val="20"/>
          <w:lang w:eastAsia="en-AU"/>
        </w:rPr>
        <w:t xml:space="preserve"> for this role include:</w:t>
      </w:r>
    </w:p>
    <w:p w14:paraId="22C96ED0" w14:textId="7596E4E4" w:rsidR="00DA61E0" w:rsidRPr="008572EF" w:rsidRDefault="00B60E30" w:rsidP="005830BA">
      <w:pPr>
        <w:numPr>
          <w:ilvl w:val="0"/>
          <w:numId w:val="3"/>
        </w:numPr>
        <w:tabs>
          <w:tab w:val="num" w:pos="709"/>
        </w:tabs>
        <w:spacing w:after="120"/>
        <w:ind w:left="1134" w:hanging="425"/>
        <w:jc w:val="both"/>
        <w:rPr>
          <w:rFonts w:ascii="Roboto Light" w:hAnsi="Roboto Light"/>
          <w:sz w:val="20"/>
          <w:szCs w:val="20"/>
        </w:rPr>
      </w:pPr>
      <w:r w:rsidRPr="7A6F7709">
        <w:rPr>
          <w:rFonts w:ascii="Roboto Light" w:hAnsi="Roboto Light"/>
          <w:sz w:val="20"/>
          <w:szCs w:val="20"/>
        </w:rPr>
        <w:t xml:space="preserve">Manage </w:t>
      </w:r>
      <w:r w:rsidR="0020254C" w:rsidRPr="7A6F7709">
        <w:rPr>
          <w:rFonts w:ascii="Roboto Light" w:hAnsi="Roboto Light"/>
          <w:sz w:val="20"/>
          <w:szCs w:val="20"/>
        </w:rPr>
        <w:t xml:space="preserve">the practical operations of exhibition projects and related engagement events across the Ground Floor Exhibition space </w:t>
      </w:r>
      <w:r w:rsidR="004E30B9">
        <w:rPr>
          <w:rFonts w:ascii="Roboto Light" w:hAnsi="Roboto Light"/>
          <w:sz w:val="20"/>
          <w:szCs w:val="20"/>
        </w:rPr>
        <w:t xml:space="preserve">and </w:t>
      </w:r>
      <w:r w:rsidR="00072142">
        <w:rPr>
          <w:rFonts w:ascii="Roboto Light" w:hAnsi="Roboto Light"/>
          <w:sz w:val="20"/>
          <w:szCs w:val="20"/>
        </w:rPr>
        <w:t>art display</w:t>
      </w:r>
      <w:r w:rsidR="004A6EFC">
        <w:rPr>
          <w:rFonts w:ascii="Roboto Light" w:hAnsi="Roboto Light"/>
          <w:sz w:val="20"/>
          <w:szCs w:val="20"/>
        </w:rPr>
        <w:t xml:space="preserve"> throughout the</w:t>
      </w:r>
      <w:r w:rsidR="00072142">
        <w:rPr>
          <w:rFonts w:ascii="Roboto Light" w:hAnsi="Roboto Light"/>
          <w:sz w:val="20"/>
          <w:szCs w:val="20"/>
        </w:rPr>
        <w:t xml:space="preserve"> UNSW </w:t>
      </w:r>
      <w:r w:rsidR="008572EF">
        <w:rPr>
          <w:rFonts w:ascii="Roboto Light" w:hAnsi="Roboto Light"/>
          <w:sz w:val="20"/>
          <w:szCs w:val="20"/>
        </w:rPr>
        <w:t xml:space="preserve">tenancy </w:t>
      </w:r>
      <w:r w:rsidR="0020254C" w:rsidRPr="7A6F7709">
        <w:rPr>
          <w:rFonts w:ascii="Roboto Light" w:hAnsi="Roboto Light"/>
          <w:sz w:val="20"/>
          <w:szCs w:val="20"/>
        </w:rPr>
        <w:t>in the Health Translation Hub through:</w:t>
      </w:r>
    </w:p>
    <w:p w14:paraId="5184CE4D" w14:textId="1246020D" w:rsidR="00F61E3D" w:rsidRPr="00F61E3D" w:rsidRDefault="00F61E3D" w:rsidP="00F61E3D">
      <w:pPr>
        <w:numPr>
          <w:ilvl w:val="2"/>
          <w:numId w:val="3"/>
        </w:numPr>
        <w:spacing w:after="120"/>
        <w:ind w:left="2160"/>
        <w:jc w:val="both"/>
        <w:rPr>
          <w:rFonts w:ascii="Roboto Light" w:hAnsi="Roboto Light"/>
          <w:sz w:val="20"/>
          <w:szCs w:val="20"/>
        </w:rPr>
      </w:pPr>
      <w:r>
        <w:rPr>
          <w:rFonts w:ascii="Roboto Light" w:hAnsi="Roboto Light"/>
          <w:sz w:val="20"/>
          <w:szCs w:val="20"/>
        </w:rPr>
        <w:lastRenderedPageBreak/>
        <w:t>Managing the Exhibitions Program Schedule</w:t>
      </w:r>
    </w:p>
    <w:p w14:paraId="0A8B4F4B" w14:textId="3A32FF9C" w:rsidR="003A596D" w:rsidRDefault="003A596D" w:rsidP="003A596D">
      <w:pPr>
        <w:numPr>
          <w:ilvl w:val="2"/>
          <w:numId w:val="3"/>
        </w:numPr>
        <w:spacing w:after="120"/>
        <w:ind w:left="2160"/>
        <w:jc w:val="both"/>
        <w:rPr>
          <w:rFonts w:ascii="Roboto Light" w:hAnsi="Roboto Light"/>
          <w:sz w:val="20"/>
          <w:szCs w:val="20"/>
        </w:rPr>
      </w:pPr>
      <w:r>
        <w:rPr>
          <w:rFonts w:ascii="Roboto Light" w:hAnsi="Roboto Light"/>
          <w:sz w:val="20"/>
          <w:szCs w:val="20"/>
        </w:rPr>
        <w:t>Align exhibition content with the strategy and goals for the HTH Ground Floor exhibition space</w:t>
      </w:r>
    </w:p>
    <w:p w14:paraId="47E51722" w14:textId="5EE58DD1" w:rsidR="00865A69" w:rsidRPr="006D241B" w:rsidRDefault="00865A69" w:rsidP="006D241B">
      <w:pPr>
        <w:numPr>
          <w:ilvl w:val="2"/>
          <w:numId w:val="3"/>
        </w:numPr>
        <w:spacing w:after="120"/>
        <w:ind w:left="2160"/>
        <w:jc w:val="both"/>
        <w:rPr>
          <w:rFonts w:ascii="Roboto Light" w:hAnsi="Roboto Light"/>
          <w:sz w:val="20"/>
          <w:szCs w:val="20"/>
        </w:rPr>
      </w:pPr>
      <w:r w:rsidRPr="5483B198">
        <w:rPr>
          <w:rFonts w:ascii="Roboto Light" w:hAnsi="Roboto Light"/>
          <w:sz w:val="20"/>
          <w:szCs w:val="20"/>
        </w:rPr>
        <w:t>Research and implement a plan for exhibition infrastructure that accommodates flexible exhibitions while meeting space requirements and staying within budget</w:t>
      </w:r>
    </w:p>
    <w:p w14:paraId="40D889FE" w14:textId="5C983AAA" w:rsidR="0020254C" w:rsidRPr="005830BA" w:rsidRDefault="3059E72F" w:rsidP="5483B198">
      <w:pPr>
        <w:numPr>
          <w:ilvl w:val="2"/>
          <w:numId w:val="3"/>
        </w:numPr>
        <w:spacing w:after="120"/>
        <w:ind w:left="2160"/>
        <w:jc w:val="both"/>
        <w:rPr>
          <w:rFonts w:ascii="Roboto Light" w:eastAsia="Roboto Light" w:hAnsi="Roboto Light" w:cs="Roboto Light"/>
          <w:sz w:val="18"/>
          <w:szCs w:val="18"/>
        </w:rPr>
      </w:pPr>
      <w:r w:rsidRPr="005830BA">
        <w:rPr>
          <w:rFonts w:ascii="Roboto Light" w:eastAsia="Aptos" w:hAnsi="Roboto Light" w:cs="Aptos"/>
          <w:sz w:val="20"/>
          <w:szCs w:val="20"/>
        </w:rPr>
        <w:t>Collaboration across UNSW faculties whose expertise can inform exhibition content, such as Art, Design &amp; Architecture, and Data Visuali</w:t>
      </w:r>
      <w:r w:rsidR="005830BA">
        <w:rPr>
          <w:rFonts w:ascii="Roboto Light" w:eastAsia="Aptos" w:hAnsi="Roboto Light" w:cs="Aptos"/>
          <w:sz w:val="20"/>
          <w:szCs w:val="20"/>
        </w:rPr>
        <w:t>s</w:t>
      </w:r>
      <w:r w:rsidRPr="005830BA">
        <w:rPr>
          <w:rFonts w:ascii="Roboto Light" w:eastAsia="Aptos" w:hAnsi="Roboto Light" w:cs="Aptos"/>
          <w:sz w:val="20"/>
          <w:szCs w:val="20"/>
        </w:rPr>
        <w:t>ation</w:t>
      </w:r>
    </w:p>
    <w:p w14:paraId="5DCB8C92" w14:textId="26424027" w:rsidR="0020254C" w:rsidRDefault="0020254C" w:rsidP="0020254C">
      <w:pPr>
        <w:numPr>
          <w:ilvl w:val="2"/>
          <w:numId w:val="3"/>
        </w:numPr>
        <w:spacing w:after="120"/>
        <w:ind w:left="2160"/>
        <w:jc w:val="both"/>
        <w:rPr>
          <w:rFonts w:ascii="Roboto Light" w:hAnsi="Roboto Light"/>
          <w:sz w:val="20"/>
          <w:szCs w:val="20"/>
        </w:rPr>
      </w:pPr>
      <w:r w:rsidRPr="5483B198">
        <w:rPr>
          <w:rFonts w:ascii="Roboto Light" w:hAnsi="Roboto Light"/>
          <w:sz w:val="20"/>
          <w:szCs w:val="20"/>
        </w:rPr>
        <w:t>Managing the transport and delivery of infrastructure, artworks and objects</w:t>
      </w:r>
    </w:p>
    <w:p w14:paraId="64DCB512" w14:textId="77777777" w:rsidR="0020254C" w:rsidRDefault="0020254C" w:rsidP="0020254C">
      <w:pPr>
        <w:numPr>
          <w:ilvl w:val="2"/>
          <w:numId w:val="3"/>
        </w:numPr>
        <w:spacing w:after="120"/>
        <w:ind w:left="2160"/>
        <w:jc w:val="both"/>
        <w:rPr>
          <w:rFonts w:ascii="Roboto Light" w:hAnsi="Roboto Light"/>
          <w:sz w:val="20"/>
          <w:szCs w:val="20"/>
        </w:rPr>
      </w:pPr>
      <w:r>
        <w:rPr>
          <w:rFonts w:ascii="Roboto Light" w:hAnsi="Roboto Light"/>
          <w:sz w:val="20"/>
          <w:szCs w:val="20"/>
        </w:rPr>
        <w:t>Overseeing the exhibition installation and technical requirements</w:t>
      </w:r>
    </w:p>
    <w:p w14:paraId="7222D278" w14:textId="77777777" w:rsidR="0020254C" w:rsidRDefault="0020254C" w:rsidP="0020254C">
      <w:pPr>
        <w:numPr>
          <w:ilvl w:val="2"/>
          <w:numId w:val="3"/>
        </w:numPr>
        <w:spacing w:after="120"/>
        <w:ind w:left="2160"/>
        <w:jc w:val="both"/>
        <w:rPr>
          <w:rFonts w:ascii="Roboto Light" w:hAnsi="Roboto Light"/>
          <w:sz w:val="20"/>
          <w:szCs w:val="20"/>
        </w:rPr>
      </w:pPr>
      <w:r w:rsidRPr="7A6F7709">
        <w:rPr>
          <w:rFonts w:ascii="Roboto Light" w:hAnsi="Roboto Light"/>
          <w:sz w:val="20"/>
          <w:szCs w:val="20"/>
        </w:rPr>
        <w:t>Developing and maintaining documentation used in the management of exhibitions and events</w:t>
      </w:r>
    </w:p>
    <w:p w14:paraId="6DFA7F26" w14:textId="251E454D" w:rsidR="05A148B0" w:rsidRDefault="05A148B0" w:rsidP="7A6F7709">
      <w:pPr>
        <w:numPr>
          <w:ilvl w:val="2"/>
          <w:numId w:val="3"/>
        </w:numPr>
        <w:spacing w:after="120"/>
        <w:ind w:left="2160"/>
        <w:jc w:val="both"/>
        <w:rPr>
          <w:rFonts w:ascii="Roboto Light" w:hAnsi="Roboto Light"/>
          <w:sz w:val="20"/>
          <w:szCs w:val="20"/>
        </w:rPr>
      </w:pPr>
      <w:r w:rsidRPr="31D0FB10">
        <w:rPr>
          <w:rFonts w:ascii="Roboto Light" w:hAnsi="Roboto Light"/>
          <w:sz w:val="20"/>
          <w:szCs w:val="20"/>
        </w:rPr>
        <w:t>Working</w:t>
      </w:r>
      <w:r w:rsidR="49A0F2BA" w:rsidRPr="31D0FB10">
        <w:rPr>
          <w:rFonts w:ascii="Roboto Light" w:hAnsi="Roboto Light"/>
          <w:sz w:val="20"/>
          <w:szCs w:val="20"/>
        </w:rPr>
        <w:t xml:space="preserve"> collaboratively </w:t>
      </w:r>
      <w:r w:rsidRPr="31D0FB10">
        <w:rPr>
          <w:rFonts w:ascii="Roboto Light" w:hAnsi="Roboto Light"/>
          <w:sz w:val="20"/>
          <w:szCs w:val="20"/>
        </w:rPr>
        <w:t>with the Division of Societal Impact, Equity and Engagement to ensure amplification of content</w:t>
      </w:r>
      <w:r w:rsidR="77B5BA3B" w:rsidRPr="31D0FB10">
        <w:rPr>
          <w:rFonts w:ascii="Roboto Light" w:hAnsi="Roboto Light"/>
          <w:sz w:val="20"/>
          <w:szCs w:val="20"/>
        </w:rPr>
        <w:t xml:space="preserve">, event management </w:t>
      </w:r>
      <w:r w:rsidR="6C76F967" w:rsidRPr="31D0FB10">
        <w:rPr>
          <w:rFonts w:ascii="Roboto Light" w:hAnsi="Roboto Light"/>
          <w:sz w:val="20"/>
          <w:szCs w:val="20"/>
        </w:rPr>
        <w:t xml:space="preserve">best practice, </w:t>
      </w:r>
      <w:r w:rsidRPr="31D0FB10">
        <w:rPr>
          <w:rFonts w:ascii="Roboto Light" w:hAnsi="Roboto Light"/>
          <w:sz w:val="20"/>
          <w:szCs w:val="20"/>
        </w:rPr>
        <w:t xml:space="preserve">and adherence to UNSW’s brand. </w:t>
      </w:r>
    </w:p>
    <w:p w14:paraId="2DDCAD69" w14:textId="68440A5A" w:rsidR="00496DDF" w:rsidRDefault="00496DDF" w:rsidP="00496DDF">
      <w:pPr>
        <w:numPr>
          <w:ilvl w:val="0"/>
          <w:numId w:val="3"/>
        </w:numPr>
        <w:tabs>
          <w:tab w:val="num" w:pos="709"/>
        </w:tabs>
        <w:spacing w:after="120"/>
        <w:ind w:left="1134" w:hanging="425"/>
        <w:jc w:val="both"/>
        <w:rPr>
          <w:rFonts w:ascii="Roboto Light" w:hAnsi="Roboto Light"/>
          <w:sz w:val="20"/>
          <w:szCs w:val="20"/>
        </w:rPr>
      </w:pPr>
      <w:r w:rsidRPr="5483B198">
        <w:rPr>
          <w:rFonts w:ascii="Roboto Light" w:hAnsi="Roboto Light"/>
          <w:sz w:val="20"/>
          <w:szCs w:val="20"/>
        </w:rPr>
        <w:t xml:space="preserve">Collaborate with the UNSW Art </w:t>
      </w:r>
      <w:r w:rsidR="6F87C0C2" w:rsidRPr="5483B198">
        <w:rPr>
          <w:rFonts w:ascii="Roboto Light" w:hAnsi="Roboto Light"/>
          <w:sz w:val="20"/>
          <w:szCs w:val="20"/>
        </w:rPr>
        <w:t>Unit</w:t>
      </w:r>
      <w:r w:rsidRPr="5483B198">
        <w:rPr>
          <w:rFonts w:ascii="Roboto Light" w:hAnsi="Roboto Light"/>
          <w:sz w:val="20"/>
          <w:szCs w:val="20"/>
        </w:rPr>
        <w:t xml:space="preserve"> to support a rotation of artworks in UNSW HTH spaces on the ground floor</w:t>
      </w:r>
      <w:r w:rsidR="004C7D05">
        <w:rPr>
          <w:rFonts w:ascii="Roboto Light" w:hAnsi="Roboto Light"/>
          <w:sz w:val="20"/>
          <w:szCs w:val="20"/>
        </w:rPr>
        <w:t xml:space="preserve"> and UNSW occupied spaces</w:t>
      </w:r>
      <w:r w:rsidRPr="5483B198">
        <w:rPr>
          <w:rFonts w:ascii="Roboto Light" w:hAnsi="Roboto Light"/>
          <w:sz w:val="20"/>
          <w:szCs w:val="20"/>
        </w:rPr>
        <w:t>.</w:t>
      </w:r>
    </w:p>
    <w:p w14:paraId="5355FFF9" w14:textId="2691424E" w:rsidR="002439A2" w:rsidRDefault="002439A2" w:rsidP="00496DDF">
      <w:pPr>
        <w:numPr>
          <w:ilvl w:val="0"/>
          <w:numId w:val="3"/>
        </w:numPr>
        <w:tabs>
          <w:tab w:val="num" w:pos="709"/>
        </w:tabs>
        <w:spacing w:after="120"/>
        <w:ind w:left="1134" w:hanging="425"/>
        <w:jc w:val="both"/>
        <w:rPr>
          <w:rFonts w:ascii="Roboto Light" w:hAnsi="Roboto Light"/>
          <w:sz w:val="20"/>
          <w:szCs w:val="20"/>
        </w:rPr>
      </w:pPr>
      <w:r w:rsidRPr="002439A2">
        <w:rPr>
          <w:rFonts w:ascii="Roboto Light" w:hAnsi="Roboto Light"/>
          <w:sz w:val="20"/>
          <w:szCs w:val="20"/>
        </w:rPr>
        <w:t xml:space="preserve">Work with the UNSW Art Unit to support and drive the commission process of UNSW </w:t>
      </w:r>
      <w:r>
        <w:rPr>
          <w:rFonts w:ascii="Roboto Light" w:hAnsi="Roboto Light"/>
          <w:sz w:val="20"/>
          <w:szCs w:val="20"/>
        </w:rPr>
        <w:t>a</w:t>
      </w:r>
      <w:r w:rsidRPr="002439A2">
        <w:rPr>
          <w:rFonts w:ascii="Roboto Light" w:hAnsi="Roboto Light"/>
          <w:sz w:val="20"/>
          <w:szCs w:val="20"/>
        </w:rPr>
        <w:t>rtwork assets in line with the HTH strategy, budget and governance procedures</w:t>
      </w:r>
      <w:r>
        <w:rPr>
          <w:rFonts w:ascii="Roboto Light" w:hAnsi="Roboto Light"/>
          <w:sz w:val="20"/>
          <w:szCs w:val="20"/>
        </w:rPr>
        <w:t>.</w:t>
      </w:r>
    </w:p>
    <w:p w14:paraId="7DED3BDE" w14:textId="56EE2949" w:rsidR="00367E11" w:rsidRDefault="009621B8" w:rsidP="00496DDF">
      <w:pPr>
        <w:numPr>
          <w:ilvl w:val="0"/>
          <w:numId w:val="3"/>
        </w:numPr>
        <w:tabs>
          <w:tab w:val="num" w:pos="709"/>
        </w:tabs>
        <w:spacing w:after="120"/>
        <w:ind w:left="1134" w:hanging="425"/>
        <w:jc w:val="both"/>
        <w:rPr>
          <w:rFonts w:ascii="Roboto Light" w:hAnsi="Roboto Light"/>
          <w:sz w:val="20"/>
          <w:szCs w:val="20"/>
        </w:rPr>
      </w:pPr>
      <w:r w:rsidRPr="7A6F7709">
        <w:rPr>
          <w:rFonts w:ascii="Roboto Light" w:hAnsi="Roboto Light"/>
          <w:sz w:val="20"/>
          <w:szCs w:val="20"/>
        </w:rPr>
        <w:t xml:space="preserve">Work with key stakeholders to determine </w:t>
      </w:r>
      <w:r w:rsidR="0D7F188D" w:rsidRPr="7A6F7709">
        <w:rPr>
          <w:rFonts w:ascii="Roboto Light" w:hAnsi="Roboto Light"/>
          <w:sz w:val="20"/>
          <w:szCs w:val="20"/>
        </w:rPr>
        <w:t>a challenging and enlightening calendar of exhibitions and events resulting in audience engagement at key points of inter-disciplinary</w:t>
      </w:r>
      <w:r w:rsidR="1EA9438F" w:rsidRPr="7A6F7709">
        <w:rPr>
          <w:rFonts w:ascii="Roboto Light" w:hAnsi="Roboto Light"/>
          <w:sz w:val="20"/>
          <w:szCs w:val="20"/>
        </w:rPr>
        <w:t xml:space="preserve"> research</w:t>
      </w:r>
      <w:r w:rsidR="6E15C58F" w:rsidRPr="7A6F7709">
        <w:rPr>
          <w:rFonts w:ascii="Roboto Light" w:hAnsi="Roboto Light"/>
          <w:sz w:val="20"/>
          <w:szCs w:val="20"/>
        </w:rPr>
        <w:t xml:space="preserve">.  </w:t>
      </w:r>
    </w:p>
    <w:p w14:paraId="167B38FA" w14:textId="2732B26E" w:rsidR="6F310E7C" w:rsidRDefault="6F310E7C" w:rsidP="7A6F7709">
      <w:pPr>
        <w:numPr>
          <w:ilvl w:val="0"/>
          <w:numId w:val="3"/>
        </w:numPr>
        <w:tabs>
          <w:tab w:val="num" w:pos="709"/>
        </w:tabs>
        <w:spacing w:after="120"/>
        <w:ind w:left="1134" w:hanging="425"/>
        <w:jc w:val="both"/>
        <w:rPr>
          <w:rFonts w:ascii="Roboto Light" w:hAnsi="Roboto Light"/>
          <w:sz w:val="20"/>
          <w:szCs w:val="20"/>
        </w:rPr>
      </w:pPr>
      <w:r w:rsidRPr="7A6F7709">
        <w:rPr>
          <w:rFonts w:ascii="Roboto Light" w:hAnsi="Roboto Light"/>
          <w:sz w:val="20"/>
          <w:szCs w:val="20"/>
        </w:rPr>
        <w:t xml:space="preserve">Work with precinct partners and RHIP’s Head of Placemaking to maximise opportunities for </w:t>
      </w:r>
      <w:r w:rsidR="0B8FE62C" w:rsidRPr="7A6F7709">
        <w:rPr>
          <w:rFonts w:ascii="Roboto Light" w:hAnsi="Roboto Light"/>
          <w:sz w:val="20"/>
          <w:szCs w:val="20"/>
        </w:rPr>
        <w:t>collaboration, messaging alignment and broader arts and culture strategy</w:t>
      </w:r>
      <w:r w:rsidRPr="7A6F7709">
        <w:rPr>
          <w:rFonts w:ascii="Roboto Light" w:hAnsi="Roboto Light"/>
          <w:sz w:val="20"/>
          <w:szCs w:val="20"/>
        </w:rPr>
        <w:t xml:space="preserve"> </w:t>
      </w:r>
    </w:p>
    <w:p w14:paraId="28A4D90F" w14:textId="4A07D2F8" w:rsidR="00367E11" w:rsidRDefault="002E5844" w:rsidP="00496DDF">
      <w:pPr>
        <w:numPr>
          <w:ilvl w:val="0"/>
          <w:numId w:val="3"/>
        </w:numPr>
        <w:tabs>
          <w:tab w:val="num" w:pos="709"/>
        </w:tabs>
        <w:spacing w:after="120"/>
        <w:ind w:left="1134" w:hanging="425"/>
        <w:jc w:val="both"/>
        <w:rPr>
          <w:rFonts w:ascii="Roboto Light" w:hAnsi="Roboto Light"/>
          <w:sz w:val="20"/>
          <w:szCs w:val="20"/>
        </w:rPr>
      </w:pPr>
      <w:r w:rsidRPr="5483B198">
        <w:rPr>
          <w:rFonts w:ascii="Roboto Light" w:hAnsi="Roboto Light"/>
          <w:sz w:val="20"/>
          <w:szCs w:val="20"/>
        </w:rPr>
        <w:t xml:space="preserve">Plan, manage and complete all aspects </w:t>
      </w:r>
      <w:r w:rsidR="00BF0E81" w:rsidRPr="5483B198">
        <w:rPr>
          <w:rFonts w:ascii="Roboto Light" w:hAnsi="Roboto Light"/>
          <w:sz w:val="20"/>
          <w:szCs w:val="20"/>
        </w:rPr>
        <w:t>of approved communications to ensure quality standards and deadlines are met in collaboration with key stakeholders.</w:t>
      </w:r>
    </w:p>
    <w:p w14:paraId="05F56732" w14:textId="77777777" w:rsidR="00496DDF" w:rsidRDefault="00496DDF" w:rsidP="00496DDF">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Assist with the analysis of feedback and metrics used to evaluate the impact of exhibitions.</w:t>
      </w:r>
    </w:p>
    <w:p w14:paraId="23E1B81B" w14:textId="34BFBD52" w:rsidR="00496DDF" w:rsidRPr="006A00B6" w:rsidRDefault="00496DDF" w:rsidP="00496DDF">
      <w:pPr>
        <w:numPr>
          <w:ilvl w:val="0"/>
          <w:numId w:val="3"/>
        </w:numPr>
        <w:tabs>
          <w:tab w:val="num" w:pos="709"/>
        </w:tabs>
        <w:spacing w:after="120"/>
        <w:ind w:left="1134" w:hanging="425"/>
        <w:jc w:val="both"/>
        <w:rPr>
          <w:rFonts w:ascii="Roboto Light" w:hAnsi="Roboto Light"/>
          <w:sz w:val="20"/>
          <w:szCs w:val="20"/>
        </w:rPr>
      </w:pPr>
      <w:r w:rsidRPr="006A00B6">
        <w:rPr>
          <w:rFonts w:ascii="Roboto Light" w:hAnsi="Roboto Light"/>
          <w:sz w:val="20"/>
          <w:szCs w:val="20"/>
        </w:rPr>
        <w:t>Monitor, track and report on the status of project deliverables to ensure time, cost and quality metrics are in line with approved project plans for assigned projects.</w:t>
      </w:r>
    </w:p>
    <w:p w14:paraId="0983D00F" w14:textId="77777777" w:rsidR="00496DDF" w:rsidRPr="006A00B6" w:rsidRDefault="00496DDF" w:rsidP="00496DDF">
      <w:pPr>
        <w:numPr>
          <w:ilvl w:val="0"/>
          <w:numId w:val="3"/>
        </w:numPr>
        <w:tabs>
          <w:tab w:val="num" w:pos="709"/>
        </w:tabs>
        <w:spacing w:after="120"/>
        <w:ind w:left="1134" w:hanging="425"/>
        <w:jc w:val="both"/>
        <w:rPr>
          <w:rFonts w:ascii="Roboto Light" w:hAnsi="Roboto Light"/>
          <w:sz w:val="20"/>
          <w:szCs w:val="20"/>
        </w:rPr>
      </w:pPr>
      <w:r w:rsidRPr="006A00B6">
        <w:rPr>
          <w:rFonts w:ascii="Roboto Light" w:hAnsi="Roboto Light"/>
          <w:sz w:val="20"/>
          <w:szCs w:val="20"/>
        </w:rPr>
        <w:t>Assess and monitor project risks and issues and provide solutions where applicable.</w:t>
      </w:r>
    </w:p>
    <w:p w14:paraId="20D19609" w14:textId="6FDD3DEA" w:rsidR="00496DDF" w:rsidRPr="006A00B6" w:rsidRDefault="001C52F7" w:rsidP="00496DDF">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Manage</w:t>
      </w:r>
      <w:r w:rsidR="00496DDF" w:rsidRPr="006A00B6">
        <w:rPr>
          <w:rFonts w:ascii="Roboto Light" w:hAnsi="Roboto Light"/>
          <w:sz w:val="20"/>
          <w:szCs w:val="20"/>
        </w:rPr>
        <w:t xml:space="preserve"> project administration including coordination of workshops and meetings, minute taking, manage assigned actions and follow-ups and project status reporting.</w:t>
      </w:r>
    </w:p>
    <w:p w14:paraId="23758ECB" w14:textId="77777777" w:rsidR="00496DDF" w:rsidRPr="006A00B6" w:rsidRDefault="00496DDF" w:rsidP="00496DDF">
      <w:pPr>
        <w:numPr>
          <w:ilvl w:val="0"/>
          <w:numId w:val="3"/>
        </w:numPr>
        <w:tabs>
          <w:tab w:val="num" w:pos="709"/>
        </w:tabs>
        <w:spacing w:after="120"/>
        <w:ind w:left="1134" w:hanging="425"/>
        <w:jc w:val="both"/>
        <w:rPr>
          <w:rFonts w:ascii="Roboto Light" w:hAnsi="Roboto Light"/>
          <w:sz w:val="20"/>
          <w:szCs w:val="20"/>
        </w:rPr>
      </w:pPr>
      <w:r w:rsidRPr="006A00B6">
        <w:rPr>
          <w:rFonts w:ascii="Roboto Light" w:hAnsi="Roboto Light"/>
          <w:sz w:val="20"/>
          <w:szCs w:val="20"/>
        </w:rPr>
        <w:t>Develop and manage effective communications with key stakeholders, both internal and external to the project.</w:t>
      </w:r>
    </w:p>
    <w:p w14:paraId="23FA07D4" w14:textId="3CD5E3A3" w:rsidR="008670E1" w:rsidRPr="001E1736" w:rsidRDefault="008670E1" w:rsidP="00DB4A13">
      <w:pPr>
        <w:numPr>
          <w:ilvl w:val="0"/>
          <w:numId w:val="3"/>
        </w:numPr>
        <w:tabs>
          <w:tab w:val="num" w:pos="709"/>
        </w:tabs>
        <w:spacing w:after="120"/>
        <w:ind w:left="1134" w:hanging="425"/>
        <w:jc w:val="both"/>
        <w:rPr>
          <w:rFonts w:ascii="Roboto Light" w:hAnsi="Roboto Light"/>
          <w:sz w:val="20"/>
          <w:szCs w:val="20"/>
        </w:rPr>
      </w:pPr>
      <w:r w:rsidRPr="001E1736">
        <w:rPr>
          <w:rFonts w:ascii="Roboto Light" w:hAnsi="Roboto Light"/>
          <w:sz w:val="20"/>
          <w:szCs w:val="20"/>
        </w:rPr>
        <w:t>Develop and produce reports, budgets, and financial statements as required.</w:t>
      </w:r>
    </w:p>
    <w:p w14:paraId="33469DC4" w14:textId="77777777" w:rsidR="00845FFB" w:rsidRDefault="00F654B3" w:rsidP="00845FFB">
      <w:pPr>
        <w:numPr>
          <w:ilvl w:val="0"/>
          <w:numId w:val="3"/>
        </w:numPr>
        <w:tabs>
          <w:tab w:val="num" w:pos="709"/>
        </w:tabs>
        <w:spacing w:after="120"/>
        <w:ind w:left="1134" w:hanging="425"/>
        <w:jc w:val="both"/>
        <w:rPr>
          <w:rStyle w:val="Hyperlink"/>
          <w:rFonts w:ascii="Roboto Light" w:hAnsi="Roboto Light"/>
          <w:color w:val="auto"/>
          <w:sz w:val="20"/>
          <w:szCs w:val="20"/>
          <w:u w:val="none"/>
        </w:rPr>
      </w:pPr>
      <w:bookmarkStart w:id="1" w:name="_Hlk3998539"/>
      <w:r w:rsidRPr="001E1736">
        <w:rPr>
          <w:rFonts w:ascii="Roboto Light" w:hAnsi="Roboto Light"/>
          <w:sz w:val="20"/>
          <w:szCs w:val="20"/>
        </w:rPr>
        <w:t xml:space="preserve">Align with and actively demonstrate the </w:t>
      </w:r>
      <w:hyperlink r:id="rId11" w:history="1">
        <w:r w:rsidRPr="001E1736">
          <w:rPr>
            <w:rStyle w:val="Hyperlink"/>
            <w:rFonts w:ascii="Roboto Light" w:hAnsi="Roboto Light"/>
            <w:sz w:val="20"/>
            <w:szCs w:val="20"/>
          </w:rPr>
          <w:t>UNSW Values in Action: Our Behaviours</w:t>
        </w:r>
      </w:hyperlink>
      <w:r w:rsidRPr="001E1736">
        <w:rPr>
          <w:rFonts w:ascii="Roboto Light" w:hAnsi="Roboto Light"/>
          <w:sz w:val="20"/>
          <w:szCs w:val="20"/>
        </w:rPr>
        <w:t xml:space="preserve"> and the </w:t>
      </w:r>
      <w:hyperlink r:id="rId12" w:history="1">
        <w:r w:rsidRPr="001E1736">
          <w:rPr>
            <w:rStyle w:val="Hyperlink"/>
            <w:rFonts w:ascii="Roboto Light" w:hAnsi="Roboto Light"/>
            <w:sz w:val="20"/>
            <w:szCs w:val="20"/>
          </w:rPr>
          <w:t>UNSW Code of Conduct</w:t>
        </w:r>
      </w:hyperlink>
    </w:p>
    <w:p w14:paraId="3FF6C0FA" w14:textId="192B757B" w:rsidR="00845FFB" w:rsidRPr="00845FFB" w:rsidRDefault="00845FFB" w:rsidP="00845FFB">
      <w:pPr>
        <w:numPr>
          <w:ilvl w:val="0"/>
          <w:numId w:val="3"/>
        </w:numPr>
        <w:tabs>
          <w:tab w:val="num" w:pos="709"/>
        </w:tabs>
        <w:spacing w:after="120"/>
        <w:ind w:left="1134" w:hanging="425"/>
        <w:jc w:val="both"/>
        <w:rPr>
          <w:rFonts w:ascii="Roboto Light" w:hAnsi="Roboto Light"/>
          <w:sz w:val="20"/>
          <w:szCs w:val="20"/>
        </w:rPr>
      </w:pPr>
      <w:r w:rsidRPr="00845FFB">
        <w:rPr>
          <w:rFonts w:ascii="Roboto Light" w:hAnsi="Roboto Light"/>
          <w:sz w:val="20"/>
          <w:szCs w:val="20"/>
        </w:rPr>
        <w:t>Cooperate with all health &amp; safety policies and procedures of the university and take all reasonable care to ensure that your actions or omissions do not impact on the psychosocial or physical health and safety of yourself or others.</w:t>
      </w:r>
    </w:p>
    <w:p w14:paraId="7694C771" w14:textId="77777777" w:rsidR="00EB1A64" w:rsidRPr="001E1736" w:rsidRDefault="00A019AE" w:rsidP="00BD4F3C">
      <w:pPr>
        <w:ind w:left="284"/>
        <w:rPr>
          <w:rFonts w:ascii="Roboto Light" w:eastAsiaTheme="majorEastAsia" w:hAnsi="Roboto Light" w:cstheme="majorBidi"/>
          <w:b/>
          <w:bCs/>
          <w:caps/>
          <w:szCs w:val="26"/>
        </w:rPr>
      </w:pPr>
      <w:r w:rsidRPr="001E1736">
        <w:rPr>
          <w:rFonts w:ascii="Roboto Light" w:eastAsiaTheme="majorEastAsia" w:hAnsi="Roboto Light" w:cstheme="majorBidi"/>
          <w:b/>
          <w:bCs/>
          <w:caps/>
          <w:szCs w:val="26"/>
        </w:rPr>
        <w:t xml:space="preserve"> </w:t>
      </w:r>
    </w:p>
    <w:p w14:paraId="197E20F1" w14:textId="77777777" w:rsidR="00945DA1" w:rsidRPr="00D67221" w:rsidRDefault="00945DA1" w:rsidP="00945DA1">
      <w:pPr>
        <w:ind w:left="284"/>
        <w:rPr>
          <w:rFonts w:ascii="Clancy" w:hAnsi="Clancy"/>
        </w:rPr>
      </w:pPr>
      <w:bookmarkStart w:id="2" w:name="_Hlk30507124"/>
      <w:bookmarkEnd w:id="1"/>
      <w:r w:rsidRPr="624E2FB9">
        <w:rPr>
          <w:rFonts w:ascii="Clancy" w:eastAsiaTheme="majorEastAsia" w:hAnsi="Clancy" w:cstheme="majorBidi"/>
        </w:rPr>
        <w:t xml:space="preserve">Skills and Experience </w:t>
      </w:r>
    </w:p>
    <w:p w14:paraId="22479163" w14:textId="77777777" w:rsidR="007B2C1C" w:rsidRPr="00253CF0" w:rsidRDefault="007B2C1C" w:rsidP="007B2C1C">
      <w:pPr>
        <w:numPr>
          <w:ilvl w:val="0"/>
          <w:numId w:val="3"/>
        </w:numPr>
        <w:spacing w:after="120"/>
        <w:ind w:left="1134" w:hanging="425"/>
        <w:jc w:val="both"/>
        <w:rPr>
          <w:sz w:val="20"/>
          <w:szCs w:val="20"/>
        </w:rPr>
      </w:pPr>
      <w:r w:rsidRPr="217C33DC">
        <w:rPr>
          <w:rFonts w:ascii="Roboto Light" w:eastAsia="Roboto Light" w:hAnsi="Roboto Light" w:cs="Roboto Light"/>
          <w:sz w:val="20"/>
          <w:szCs w:val="20"/>
        </w:rPr>
        <w:lastRenderedPageBreak/>
        <w:t>Relevant tertiary qualification with subsequent relevant experience or equivalent competence gained through any combination of education, training and experience.</w:t>
      </w:r>
    </w:p>
    <w:p w14:paraId="2EA15217" w14:textId="77777777" w:rsidR="007B2C1C" w:rsidRDefault="007B2C1C" w:rsidP="007B2C1C">
      <w:pPr>
        <w:numPr>
          <w:ilvl w:val="0"/>
          <w:numId w:val="3"/>
        </w:numPr>
        <w:spacing w:after="120"/>
        <w:ind w:left="1134" w:hanging="425"/>
        <w:jc w:val="both"/>
        <w:rPr>
          <w:sz w:val="20"/>
          <w:szCs w:val="20"/>
        </w:rPr>
      </w:pPr>
      <w:r>
        <w:rPr>
          <w:rFonts w:ascii="Roboto Light" w:eastAsia="Roboto Light" w:hAnsi="Roboto Light" w:cs="Roboto Light"/>
          <w:sz w:val="20"/>
          <w:szCs w:val="20"/>
        </w:rPr>
        <w:t>Experience managing the practical operations of an exhibition program, as well as associated public programs and events.</w:t>
      </w:r>
    </w:p>
    <w:p w14:paraId="7DD70EFF" w14:textId="36A41777" w:rsidR="007B2C1C" w:rsidRPr="00D9641A" w:rsidRDefault="006B3794" w:rsidP="007B2C1C">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Highly advanced</w:t>
      </w:r>
      <w:r w:rsidR="007B2C1C" w:rsidRPr="00D9641A">
        <w:rPr>
          <w:rFonts w:ascii="Roboto Light" w:hAnsi="Roboto Light"/>
          <w:sz w:val="20"/>
          <w:szCs w:val="20"/>
        </w:rPr>
        <w:t xml:space="preserve"> written and verbal communication skills, with a high level of attention to detail for deliverables produced.</w:t>
      </w:r>
    </w:p>
    <w:p w14:paraId="3E675A40" w14:textId="77777777" w:rsidR="007B2C1C" w:rsidRPr="00D9641A" w:rsidRDefault="007B2C1C" w:rsidP="007B2C1C">
      <w:pPr>
        <w:numPr>
          <w:ilvl w:val="0"/>
          <w:numId w:val="3"/>
        </w:numPr>
        <w:tabs>
          <w:tab w:val="num" w:pos="709"/>
        </w:tabs>
        <w:spacing w:after="120"/>
        <w:ind w:left="1134" w:hanging="425"/>
        <w:jc w:val="both"/>
        <w:rPr>
          <w:rFonts w:ascii="Roboto Light" w:hAnsi="Roboto Light"/>
          <w:sz w:val="20"/>
          <w:szCs w:val="20"/>
        </w:rPr>
      </w:pPr>
      <w:r w:rsidRPr="00D9641A">
        <w:rPr>
          <w:rFonts w:ascii="Roboto Light" w:hAnsi="Roboto Light"/>
          <w:sz w:val="20"/>
          <w:szCs w:val="20"/>
        </w:rPr>
        <w:t>Sound stakeholder management skills, with the ability to liaise effectively with a range of stakeholders.</w:t>
      </w:r>
    </w:p>
    <w:p w14:paraId="3B5566DA" w14:textId="77777777" w:rsidR="007B2C1C" w:rsidRPr="00D9641A" w:rsidRDefault="007B2C1C" w:rsidP="007B2C1C">
      <w:pPr>
        <w:numPr>
          <w:ilvl w:val="0"/>
          <w:numId w:val="3"/>
        </w:numPr>
        <w:tabs>
          <w:tab w:val="num" w:pos="709"/>
        </w:tabs>
        <w:spacing w:after="120"/>
        <w:ind w:left="1134" w:hanging="425"/>
        <w:jc w:val="both"/>
        <w:rPr>
          <w:rFonts w:ascii="Roboto Light" w:hAnsi="Roboto Light"/>
          <w:sz w:val="20"/>
          <w:szCs w:val="20"/>
        </w:rPr>
      </w:pPr>
      <w:r w:rsidRPr="00D9641A">
        <w:rPr>
          <w:rFonts w:ascii="Roboto Light" w:hAnsi="Roboto Light"/>
          <w:sz w:val="20"/>
          <w:szCs w:val="20"/>
        </w:rPr>
        <w:t xml:space="preserve">Excellent time management skills, with a demonstrated ability to respond to changing priorities, manage multiple tasks and meet competing deadlines by using </w:t>
      </w:r>
      <w:r>
        <w:rPr>
          <w:rFonts w:ascii="Roboto Light" w:hAnsi="Roboto Light"/>
          <w:sz w:val="20"/>
          <w:szCs w:val="20"/>
        </w:rPr>
        <w:t>judgment</w:t>
      </w:r>
      <w:r w:rsidRPr="00D9641A">
        <w:rPr>
          <w:rFonts w:ascii="Roboto Light" w:hAnsi="Roboto Light"/>
          <w:sz w:val="20"/>
          <w:szCs w:val="20"/>
        </w:rPr>
        <w:t xml:space="preserve"> and initiative.</w:t>
      </w:r>
    </w:p>
    <w:p w14:paraId="56579BE0" w14:textId="77777777" w:rsidR="007B2C1C" w:rsidRPr="00D9641A" w:rsidRDefault="007B2C1C" w:rsidP="007B2C1C">
      <w:pPr>
        <w:numPr>
          <w:ilvl w:val="0"/>
          <w:numId w:val="3"/>
        </w:numPr>
        <w:tabs>
          <w:tab w:val="num" w:pos="709"/>
        </w:tabs>
        <w:spacing w:after="120"/>
        <w:ind w:left="1134" w:hanging="425"/>
        <w:jc w:val="both"/>
        <w:rPr>
          <w:rFonts w:ascii="Roboto Light" w:hAnsi="Roboto Light"/>
          <w:sz w:val="20"/>
          <w:szCs w:val="20"/>
        </w:rPr>
      </w:pPr>
      <w:r w:rsidRPr="00D9641A">
        <w:rPr>
          <w:rFonts w:ascii="Roboto Light" w:hAnsi="Roboto Light"/>
          <w:sz w:val="20"/>
          <w:szCs w:val="20"/>
        </w:rPr>
        <w:t>Project experience, with an understanding of the project life cycle and development of project plans, objectives and documentation.</w:t>
      </w:r>
    </w:p>
    <w:p w14:paraId="7A03C2AD" w14:textId="77777777" w:rsidR="007B2C1C" w:rsidRPr="00D9641A" w:rsidRDefault="007B2C1C" w:rsidP="007B2C1C">
      <w:pPr>
        <w:numPr>
          <w:ilvl w:val="0"/>
          <w:numId w:val="3"/>
        </w:numPr>
        <w:tabs>
          <w:tab w:val="num" w:pos="709"/>
        </w:tabs>
        <w:spacing w:after="120"/>
        <w:ind w:left="1134" w:hanging="425"/>
        <w:jc w:val="both"/>
        <w:rPr>
          <w:rFonts w:ascii="Roboto Light" w:hAnsi="Roboto Light"/>
          <w:sz w:val="20"/>
          <w:szCs w:val="20"/>
        </w:rPr>
      </w:pPr>
      <w:r w:rsidRPr="0CD72197">
        <w:rPr>
          <w:rFonts w:ascii="Roboto Light" w:hAnsi="Roboto Light"/>
          <w:sz w:val="20"/>
          <w:szCs w:val="20"/>
        </w:rPr>
        <w:t>Demonstrated ability to work collaboratively and productively within a team, but also to take initiative and work independently while managing competing demands.</w:t>
      </w:r>
    </w:p>
    <w:p w14:paraId="329A6472" w14:textId="77777777" w:rsidR="00845FFB" w:rsidRDefault="0085791D" w:rsidP="00845FFB">
      <w:pPr>
        <w:numPr>
          <w:ilvl w:val="0"/>
          <w:numId w:val="3"/>
        </w:numPr>
        <w:tabs>
          <w:tab w:val="num" w:pos="709"/>
        </w:tabs>
        <w:spacing w:after="120"/>
        <w:ind w:left="1134" w:hanging="425"/>
        <w:jc w:val="both"/>
        <w:rPr>
          <w:rFonts w:ascii="Roboto Light" w:hAnsi="Roboto Light"/>
          <w:sz w:val="20"/>
          <w:szCs w:val="20"/>
        </w:rPr>
      </w:pPr>
      <w:r w:rsidRPr="00945DA1">
        <w:rPr>
          <w:rFonts w:ascii="Roboto Light" w:hAnsi="Roboto Light"/>
          <w:sz w:val="20"/>
          <w:szCs w:val="20"/>
        </w:rPr>
        <w:t xml:space="preserve">An understanding of and commitment to UNSW’s aims, objectives and values in action, together with relevant policies and guidelines. </w:t>
      </w:r>
      <w:bookmarkEnd w:id="2"/>
    </w:p>
    <w:p w14:paraId="64C41BFF" w14:textId="3ABAFD76" w:rsidR="00845FFB" w:rsidRPr="00845FFB" w:rsidRDefault="00845FFB" w:rsidP="00845FFB">
      <w:pPr>
        <w:numPr>
          <w:ilvl w:val="0"/>
          <w:numId w:val="3"/>
        </w:numPr>
        <w:tabs>
          <w:tab w:val="num" w:pos="709"/>
        </w:tabs>
        <w:spacing w:after="120"/>
        <w:ind w:left="1134" w:hanging="425"/>
        <w:jc w:val="both"/>
        <w:rPr>
          <w:rFonts w:ascii="Roboto Light" w:hAnsi="Roboto Light"/>
          <w:sz w:val="20"/>
          <w:szCs w:val="20"/>
        </w:rPr>
      </w:pPr>
      <w:r w:rsidRPr="00845FFB">
        <w:rPr>
          <w:rFonts w:ascii="Roboto Light" w:hAnsi="Roboto Light"/>
          <w:sz w:val="20"/>
          <w:szCs w:val="20"/>
        </w:rPr>
        <w:t>Knowledge of health &amp; safety (psychosocial and physical) responsibilities and commitment to attending relevant health and safety training.</w:t>
      </w:r>
    </w:p>
    <w:p w14:paraId="33659F1D" w14:textId="27519A1C" w:rsidR="007C7C25" w:rsidRDefault="007C7C25" w:rsidP="00945DA1">
      <w:pPr>
        <w:spacing w:after="120"/>
        <w:jc w:val="both"/>
        <w:rPr>
          <w:rFonts w:ascii="Roboto Light" w:hAnsi="Roboto Light"/>
          <w:sz w:val="20"/>
          <w:szCs w:val="20"/>
        </w:rPr>
      </w:pPr>
    </w:p>
    <w:p w14:paraId="79C5220A" w14:textId="77777777" w:rsidR="00E66C76" w:rsidRPr="00A56EC2" w:rsidRDefault="00E66C76" w:rsidP="00E66C76">
      <w:pPr>
        <w:rPr>
          <w:rFonts w:ascii="Clancy" w:hAnsi="Clancy"/>
          <w:iCs/>
          <w:sz w:val="14"/>
          <w:szCs w:val="14"/>
        </w:rPr>
      </w:pPr>
      <w:r w:rsidRPr="00A56EC2">
        <w:rPr>
          <w:rFonts w:ascii="Clancy" w:hAnsi="Clancy"/>
          <w:iCs/>
          <w:sz w:val="14"/>
          <w:szCs w:val="14"/>
        </w:rPr>
        <w:t>About this document</w:t>
      </w:r>
    </w:p>
    <w:p w14:paraId="1AB7BFEA" w14:textId="77777777" w:rsidR="00E66C76" w:rsidRPr="00A56EC2" w:rsidRDefault="00E66C76" w:rsidP="00E66C76">
      <w:pPr>
        <w:ind w:right="98"/>
        <w:rPr>
          <w:rFonts w:ascii="Roboto Light" w:hAnsi="Roboto Light" w:cstheme="minorHAnsi"/>
          <w:iCs/>
          <w:sz w:val="14"/>
          <w:szCs w:val="14"/>
        </w:rPr>
      </w:pPr>
      <w:r w:rsidRPr="00A56EC2">
        <w:rPr>
          <w:rFonts w:ascii="Roboto Light" w:hAnsi="Roboto Light" w:cstheme="minorHAnsi"/>
          <w:iCs/>
          <w:sz w:val="14"/>
          <w:szCs w:val="14"/>
        </w:rPr>
        <w:t>This Position Description outlines the objectives, desired outcomes, key responsibilities, accountabilities, required skills, experience and desired behaviours required to successfully perform the role.</w:t>
      </w:r>
    </w:p>
    <w:p w14:paraId="164A30C7" w14:textId="77777777" w:rsidR="00E66C76" w:rsidRPr="00A56EC2" w:rsidRDefault="00E66C76" w:rsidP="00E66C76">
      <w:pPr>
        <w:ind w:right="98"/>
        <w:rPr>
          <w:rFonts w:ascii="Roboto Light" w:hAnsi="Roboto Light" w:cstheme="minorHAnsi"/>
          <w:iCs/>
          <w:sz w:val="2"/>
          <w:szCs w:val="2"/>
        </w:rPr>
      </w:pPr>
    </w:p>
    <w:p w14:paraId="373E01AF" w14:textId="77777777" w:rsidR="00E66C76" w:rsidRPr="00A56EC2" w:rsidRDefault="00E66C76" w:rsidP="00E66C76">
      <w:pPr>
        <w:ind w:right="98"/>
        <w:rPr>
          <w:rFonts w:ascii="Roboto Light" w:hAnsi="Roboto Light" w:cstheme="minorHAnsi"/>
          <w:iCs/>
          <w:sz w:val="14"/>
          <w:szCs w:val="14"/>
        </w:rPr>
      </w:pPr>
      <w:r w:rsidRPr="00A56EC2">
        <w:rPr>
          <w:rFonts w:ascii="Roboto Light" w:hAnsi="Roboto Light" w:cstheme="minorHAnsi"/>
          <w:iCs/>
          <w:sz w:val="14"/>
          <w:szCs w:val="14"/>
        </w:rPr>
        <w:t>This template is not intended to limit the scope or accountabilities of the position. Characteristics of the position may be altered in accordance with the changing requirements of the role.</w:t>
      </w:r>
    </w:p>
    <w:p w14:paraId="0091F087" w14:textId="77777777" w:rsidR="00E66C76" w:rsidRPr="00945DA1" w:rsidRDefault="00E66C76" w:rsidP="00945DA1">
      <w:pPr>
        <w:spacing w:after="120"/>
        <w:jc w:val="both"/>
        <w:rPr>
          <w:rFonts w:ascii="Roboto Light" w:hAnsi="Roboto Light"/>
          <w:sz w:val="20"/>
          <w:szCs w:val="20"/>
        </w:rPr>
      </w:pPr>
    </w:p>
    <w:sectPr w:rsidR="00E66C76" w:rsidRPr="00945DA1"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FB7C8" w14:textId="77777777" w:rsidR="007618BE" w:rsidRDefault="007618BE" w:rsidP="00360215">
      <w:pPr>
        <w:spacing w:after="0" w:line="240" w:lineRule="auto"/>
      </w:pPr>
      <w:r>
        <w:separator/>
      </w:r>
    </w:p>
  </w:endnote>
  <w:endnote w:type="continuationSeparator" w:id="0">
    <w:p w14:paraId="0D46E678" w14:textId="77777777" w:rsidR="007618BE" w:rsidRDefault="007618BE" w:rsidP="00360215">
      <w:pPr>
        <w:spacing w:after="0" w:line="240" w:lineRule="auto"/>
      </w:pPr>
      <w:r>
        <w:continuationSeparator/>
      </w:r>
    </w:p>
  </w:endnote>
  <w:endnote w:type="continuationNotice" w:id="1">
    <w:p w14:paraId="63795842" w14:textId="77777777" w:rsidR="007618BE" w:rsidRDefault="00761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85B6D" w14:textId="180338FA" w:rsidR="00B75D70" w:rsidRDefault="009617F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C85D8" w14:textId="77777777" w:rsidR="007618BE" w:rsidRDefault="007618BE" w:rsidP="00360215">
      <w:pPr>
        <w:spacing w:after="0" w:line="240" w:lineRule="auto"/>
      </w:pPr>
      <w:r>
        <w:separator/>
      </w:r>
    </w:p>
  </w:footnote>
  <w:footnote w:type="continuationSeparator" w:id="0">
    <w:p w14:paraId="621E78C0" w14:textId="77777777" w:rsidR="007618BE" w:rsidRDefault="007618BE" w:rsidP="00360215">
      <w:pPr>
        <w:spacing w:after="0" w:line="240" w:lineRule="auto"/>
      </w:pPr>
      <w:r>
        <w:continuationSeparator/>
      </w:r>
    </w:p>
  </w:footnote>
  <w:footnote w:type="continuationNotice" w:id="1">
    <w:p w14:paraId="39EFD00B" w14:textId="77777777" w:rsidR="007618BE" w:rsidRDefault="00761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AFD9C" w14:textId="6E9939CD" w:rsidR="00B75D70" w:rsidRDefault="00FC2CC6">
    <w:r>
      <w:rPr>
        <w:noProof/>
      </w:rPr>
      <w:drawing>
        <wp:anchor distT="0" distB="0" distL="114300" distR="114300" simplePos="0" relativeHeight="251658241" behindDoc="0" locked="0" layoutInCell="1" allowOverlap="1" wp14:anchorId="074B4DAF" wp14:editId="6876997C">
          <wp:simplePos x="0" y="0"/>
          <wp:positionH relativeFrom="column">
            <wp:posOffset>64770</wp:posOffset>
          </wp:positionH>
          <wp:positionV relativeFrom="paragraph">
            <wp:posOffset>-1038225</wp:posOffset>
          </wp:positionV>
          <wp:extent cx="1430655" cy="1430655"/>
          <wp:effectExtent l="0" t="0" r="0" b="0"/>
          <wp:wrapThrough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80">
      <w:rPr>
        <w:noProof/>
      </w:rPr>
      <mc:AlternateContent>
        <mc:Choice Requires="wpg">
          <w:drawing>
            <wp:anchor distT="0" distB="0" distL="114300" distR="114300" simplePos="0" relativeHeight="251658240" behindDoc="1" locked="0" layoutInCell="1" allowOverlap="1" wp14:anchorId="76A07756" wp14:editId="15B3D24C">
              <wp:simplePos x="0" y="0"/>
              <wp:positionH relativeFrom="page">
                <wp:align>left</wp:align>
              </wp:positionH>
              <wp:positionV relativeFrom="paragraph">
                <wp:posOffset>-1433886</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76" y="5886"/>
                  <wp:lineTo x="19267" y="2943"/>
                  <wp:lineTo x="19383" y="2023"/>
                  <wp:lineTo x="8524"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1" name="Picture 1"/>
                        <pic:cNvPicPr>
                          <a:picLocks noChangeAspect="1"/>
                        </pic:cNvPicPr>
                      </pic:nvPicPr>
                      <pic:blipFill>
                        <a:blip r:embed="rId2"/>
                        <a:stretch>
                          <a:fillRect/>
                        </a:stretch>
                      </pic:blipFill>
                      <pic:spPr>
                        <a:xfrm flipH="1">
                          <a:off x="4810539" y="143124"/>
                          <a:ext cx="2114550" cy="1999615"/>
                        </a:xfrm>
                        <a:prstGeom prst="rect">
                          <a:avLst/>
                        </a:prstGeom>
                      </pic:spPr>
                    </pic:pic>
                    <wps:wsp>
                      <wps:cNvPr id="8" name="Rectangle 8"/>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65BF87C9" w14:textId="77777777" w:rsidR="00B72180" w:rsidRPr="005A6DFE" w:rsidRDefault="00B72180" w:rsidP="00B72180">
                            <w:pPr>
                              <w:spacing w:line="680" w:lineRule="exact"/>
                              <w:rPr>
                                <w:rFonts w:ascii="Clancy" w:hAnsi="Clancy"/>
                                <w:sz w:val="76"/>
                                <w:szCs w:val="76"/>
                              </w:rPr>
                            </w:pPr>
                            <w:r w:rsidRPr="005A6DFE">
                              <w:rPr>
                                <w:rFonts w:ascii="Clancy" w:hAnsi="Clancy"/>
                                <w:sz w:val="76"/>
                                <w:szCs w:val="76"/>
                              </w:rPr>
                              <w:t xml:space="preserve">Make </w:t>
                            </w:r>
                          </w:p>
                          <w:p w14:paraId="7FC918C3" w14:textId="77777777" w:rsidR="00B72180" w:rsidRPr="00C80D01" w:rsidRDefault="00B72180" w:rsidP="00B72180">
                            <w:pPr>
                              <w:spacing w:line="680" w:lineRule="exact"/>
                              <w:rPr>
                                <w:rFonts w:ascii="Clancy" w:hAnsi="Clancy"/>
                                <w:sz w:val="76"/>
                                <w:szCs w:val="76"/>
                              </w:rPr>
                            </w:pPr>
                            <w:r w:rsidRPr="005A6DFE">
                              <w:rPr>
                                <w:rFonts w:ascii="Clancy" w:hAnsi="Clancy"/>
                                <w:sz w:val="76"/>
                                <w:szCs w:val="76"/>
                              </w:rPr>
                              <w:t xml:space="preserve">it </w:t>
                            </w:r>
                            <w:r>
                              <w:rPr>
                                <w:rFonts w:ascii="Clancy" w:hAnsi="Clancy"/>
                                <w:sz w:val="76"/>
                                <w:szCs w:val="76"/>
                                <w:u w:val="single"/>
                              </w:rPr>
                              <w:t>matter</w:t>
                            </w:r>
                            <w:r>
                              <w:rPr>
                                <w:rFonts w:ascii="Clancy" w:hAnsi="Clancy"/>
                                <w:sz w:val="76"/>
                                <w:szCs w:val="76"/>
                              </w:rPr>
                              <w:t>.</w:t>
                            </w:r>
                          </w:p>
                        </w:txbxContent>
                      </wps:txbx>
                      <wps:bodyPr rot="0" vert="horz" wrap="square" lIns="91440" tIns="45720" rIns="91440" bIns="45720" anchor="t" anchorCtr="0">
                        <a:spAutoFit/>
                      </wps:bodyPr>
                    </wps:wsp>
                  </wpg:wgp>
                </a:graphicData>
              </a:graphic>
            </wp:anchor>
          </w:drawing>
        </mc:Choice>
        <mc:Fallback>
          <w:pict>
            <v:group w14:anchorId="76A07756" id="Group 4" o:spid="_x0000_s1026" style="position:absolute;margin-left:0;margin-top:-112.9pt;width:554.95pt;height:176.15pt;z-index:-251658240;mso-position-horizontal:left;mso-position-horizontal-relative:page"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">
                <v:imagedata r:id="rId3" o:title=""/>
              </v:shape>
              <v:rect id="Rectangle 8"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" fillcolor="#ffeb00" stroked="f" strokeweight="2pt"/>
              <v:shapetype id="_x0000_t202" coordsize="21600,21600" o:spt="202" path="m,l,21600r21600,l21600,xe">
                <v:stroke joinstyle="miter"/>
                <v:path gradientshapeok="t" o:connecttype="rect"/>
              </v:shapetype>
              <v:shape id="Text Box 2" o:spid="_x0000_s1029"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5BF87C9" w14:textId="77777777" w:rsidR="00B72180" w:rsidRPr="005A6DFE" w:rsidRDefault="00B72180" w:rsidP="00B72180">
                      <w:pPr>
                        <w:spacing w:line="680" w:lineRule="exact"/>
                        <w:rPr>
                          <w:rFonts w:ascii="Clancy" w:hAnsi="Clancy"/>
                          <w:sz w:val="76"/>
                          <w:szCs w:val="76"/>
                        </w:rPr>
                      </w:pPr>
                      <w:r w:rsidRPr="005A6DFE">
                        <w:rPr>
                          <w:rFonts w:ascii="Clancy" w:hAnsi="Clancy"/>
                          <w:sz w:val="76"/>
                          <w:szCs w:val="76"/>
                        </w:rPr>
                        <w:t xml:space="preserve">Make </w:t>
                      </w:r>
                    </w:p>
                    <w:p w14:paraId="7FC918C3" w14:textId="77777777" w:rsidR="00B72180" w:rsidRPr="00C80D01" w:rsidRDefault="00B72180" w:rsidP="00B72180">
                      <w:pPr>
                        <w:spacing w:line="680" w:lineRule="exact"/>
                        <w:rPr>
                          <w:rFonts w:ascii="Clancy" w:hAnsi="Clancy"/>
                          <w:sz w:val="76"/>
                          <w:szCs w:val="76"/>
                        </w:rPr>
                      </w:pPr>
                      <w:r w:rsidRPr="005A6DFE">
                        <w:rPr>
                          <w:rFonts w:ascii="Clancy" w:hAnsi="Clancy"/>
                          <w:sz w:val="76"/>
                          <w:szCs w:val="76"/>
                        </w:rPr>
                        <w:t xml:space="preserve">it </w:t>
                      </w:r>
                      <w:r>
                        <w:rPr>
                          <w:rFonts w:ascii="Clancy" w:hAnsi="Clancy"/>
                          <w:sz w:val="76"/>
                          <w:szCs w:val="76"/>
                          <w:u w:val="single"/>
                        </w:rPr>
                        <w:t>matter</w:t>
                      </w:r>
                      <w:r>
                        <w:rPr>
                          <w:rFonts w:ascii="Clancy" w:hAnsi="Clancy"/>
                          <w:sz w:val="76"/>
                          <w:szCs w:val="76"/>
                        </w:rPr>
                        <w:t>.</w:t>
                      </w:r>
                    </w:p>
                  </w:txbxContent>
                </v:textbox>
              </v:shape>
              <w10:wrap type="tight" anchorx="page"/>
            </v:group>
          </w:pict>
        </mc:Fallback>
      </mc:AlternateContent>
    </w:r>
  </w:p>
  <w:p w14:paraId="4B94D5A5" w14:textId="77777777" w:rsidR="00B75D70" w:rsidRDefault="00B75D70"/>
  <w:p w14:paraId="6F477711" w14:textId="77777777" w:rsidR="00C87AB0" w:rsidRPr="00430468" w:rsidRDefault="00C87AB0" w:rsidP="00C87AB0">
    <w:pPr>
      <w:spacing w:after="0" w:line="360" w:lineRule="auto"/>
      <w:ind w:left="284"/>
      <w:rPr>
        <w:rFonts w:ascii="Clancy" w:hAnsi="Clancy"/>
        <w:caps/>
        <w:sz w:val="28"/>
        <w:szCs w:val="28"/>
      </w:rPr>
    </w:pPr>
    <w:r w:rsidRPr="00430468">
      <w:rPr>
        <w:rFonts w:ascii="Clancy" w:hAnsi="Clancy"/>
        <w:caps/>
        <w:sz w:val="28"/>
        <w:szCs w:val="28"/>
      </w:rPr>
      <w:t>Position</w:t>
    </w:r>
    <w:r>
      <w:rPr>
        <w:rFonts w:ascii="Clancy" w:hAnsi="Clancy"/>
        <w:caps/>
        <w:sz w:val="28"/>
        <w:szCs w:val="28"/>
      </w:rPr>
      <w:t xml:space="preserve"> </w:t>
    </w:r>
    <w:r w:rsidRPr="00430468">
      <w:rPr>
        <w:rFonts w:ascii="Clancy" w:hAnsi="Clancy"/>
        <w:caps/>
        <w:sz w:val="28"/>
        <w:szCs w:val="28"/>
      </w:rPr>
      <w:t>description</w:t>
    </w:r>
  </w:p>
  <w:p w14:paraId="0A23427C" w14:textId="3FBA8024" w:rsidR="00B75D70" w:rsidRPr="002A54A5" w:rsidRDefault="00EC5B41" w:rsidP="00BD4F3C">
    <w:pPr>
      <w:spacing w:after="0" w:line="240" w:lineRule="auto"/>
      <w:ind w:left="284"/>
      <w:rPr>
        <w:rFonts w:ascii="Clancy" w:hAnsi="Clancy"/>
        <w:sz w:val="56"/>
        <w:szCs w:val="56"/>
        <w:lang w:val="en-US"/>
      </w:rPr>
    </w:pPr>
    <w:r>
      <w:rPr>
        <w:rFonts w:ascii="Clancy" w:hAnsi="Clancy"/>
        <w:sz w:val="56"/>
        <w:szCs w:val="56"/>
        <w:lang w:val="en-US"/>
      </w:rPr>
      <w:t xml:space="preserve">Exhibition Coordinator </w:t>
    </w:r>
    <w:r w:rsidR="00F8616D">
      <w:rPr>
        <w:rFonts w:ascii="Clancy" w:hAnsi="Clancy"/>
        <w:sz w:val="56"/>
        <w:szCs w:val="56"/>
        <w:lang w:val="en-US"/>
      </w:rPr>
      <w:t>–</w:t>
    </w:r>
    <w:r>
      <w:rPr>
        <w:rFonts w:ascii="Clancy" w:hAnsi="Clancy"/>
        <w:sz w:val="56"/>
        <w:szCs w:val="56"/>
        <w:lang w:val="en-US"/>
      </w:rPr>
      <w:t xml:space="preserve"> </w:t>
    </w:r>
    <w:r w:rsidR="00F8616D">
      <w:rPr>
        <w:rFonts w:ascii="Clancy" w:hAnsi="Clancy"/>
        <w:sz w:val="56"/>
        <w:szCs w:val="56"/>
        <w:lang w:val="en-US"/>
      </w:rPr>
      <w:t>UNSW Health Translation Hub</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5"/>
    </w:tblGrid>
    <w:tr w:rsidR="00B37090" w:rsidRPr="008179FB" w14:paraId="58C51BE7" w14:textId="77777777">
      <w:tc>
        <w:tcPr>
          <w:tcW w:w="3969" w:type="dxa"/>
          <w:tcBorders>
            <w:right w:val="single" w:sz="4" w:space="0" w:color="BFBFBF" w:themeColor="background1" w:themeShade="BF"/>
          </w:tcBorders>
          <w:vAlign w:val="bottom"/>
        </w:tcPr>
        <w:p w14:paraId="76B50B29" w14:textId="77777777" w:rsidR="00B37090" w:rsidRPr="00670212" w:rsidRDefault="00B37090" w:rsidP="00B37090">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Faculty/Division </w:t>
          </w:r>
        </w:p>
      </w:tc>
      <w:tc>
        <w:tcPr>
          <w:tcW w:w="6095" w:type="dxa"/>
          <w:tcBorders>
            <w:left w:val="single" w:sz="4" w:space="0" w:color="F2F2F2" w:themeColor="background1" w:themeShade="F2"/>
          </w:tcBorders>
        </w:tcPr>
        <w:p w14:paraId="1A7A16B0" w14:textId="3EBAE7EF" w:rsidR="00B37090" w:rsidRPr="00670212" w:rsidRDefault="00000000" w:rsidP="00B37090">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536858468"/>
              <w:placeholder>
                <w:docPart w:val="9D04DC99247D44509F9715CA67026BA3"/>
              </w:placeholder>
              <w:comboBox>
                <w:listItem w:displayText="Arts, Design &amp; Architecture" w:value="Arts, Design &amp; Architecture"/>
                <w:listItem w:displayText="Business" w:value="Business"/>
                <w:listItem w:displayText="Engineering" w:value="Engineering"/>
                <w:listItem w:displayText="Law &amp; Justice" w:value="Law &amp; Justice"/>
                <w:listItem w:displayText="Medicine &amp; Health" w:value="Medicine &amp; Health"/>
                <w:listItem w:displayText="Science" w:value="Science"/>
                <w:listItem w:displayText="UNSW Canberra (ADFA)" w:value="UNSW Canberra (ADFA)"/>
                <w:listItem w:displayText="---------------" w:value="---------------"/>
                <w:listItem w:displayText="Division of Soc Imp, Eq &amp; Eng" w:value="Division of Soc Imp, Eq &amp; Eng"/>
                <w:listItem w:displayText="Division of Planning &amp; Assurance" w:value="Division of Planning &amp; Assurance"/>
                <w:listItem w:displayText="Academic and Student Life" w:value="Academic and Student Life"/>
                <w:listItem w:displayText="DVC-Research and Enterprise" w:value="DVC-Research and Enterprise"/>
                <w:listItem w:displayText="Division of Operations" w:value="Division of Operations"/>
                <w:listItem w:displayText="Office of the VC" w:value="Office of the VC"/>
              </w:comboBox>
            </w:sdtPr>
            <w:sdtContent>
              <w:r w:rsidR="001B7466">
                <w:rPr>
                  <w:rFonts w:ascii="Clancy" w:hAnsi="Clancy" w:cstheme="minorHAnsi"/>
                  <w:color w:val="A6A6A6" w:themeColor="background1" w:themeShade="A6"/>
                  <w:sz w:val="20"/>
                  <w:szCs w:val="20"/>
                  <w:lang w:val="en-US"/>
                </w:rPr>
                <w:t>Office of the VC</w:t>
              </w:r>
            </w:sdtContent>
          </w:sdt>
          <w:r w:rsidR="00B37090" w:rsidRPr="00670212">
            <w:rPr>
              <w:rFonts w:ascii="Clancy" w:hAnsi="Clancy" w:cstheme="minorHAnsi"/>
              <w:color w:val="A6A6A6" w:themeColor="background1" w:themeShade="A6"/>
              <w:sz w:val="20"/>
              <w:szCs w:val="20"/>
              <w:lang w:val="en-US"/>
            </w:rPr>
            <w:t xml:space="preserve"> </w:t>
          </w:r>
        </w:p>
      </w:tc>
    </w:tr>
    <w:tr w:rsidR="00B37090" w:rsidRPr="008179FB" w14:paraId="27BB3F0F" w14:textId="77777777">
      <w:tc>
        <w:tcPr>
          <w:tcW w:w="3969" w:type="dxa"/>
          <w:tcBorders>
            <w:right w:val="single" w:sz="4" w:space="0" w:color="BFBFBF" w:themeColor="background1" w:themeShade="BF"/>
          </w:tcBorders>
          <w:vAlign w:val="bottom"/>
        </w:tcPr>
        <w:p w14:paraId="1CCC4F14" w14:textId="77777777" w:rsidR="00B37090" w:rsidRPr="00670212" w:rsidRDefault="00B37090" w:rsidP="00B37090">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Classification Level</w:t>
          </w:r>
        </w:p>
      </w:tc>
      <w:tc>
        <w:tcPr>
          <w:tcW w:w="6095" w:type="dxa"/>
          <w:tcBorders>
            <w:left w:val="single" w:sz="4" w:space="0" w:color="F2F2F2" w:themeColor="background1" w:themeShade="F2"/>
          </w:tcBorders>
        </w:tcPr>
        <w:p w14:paraId="650263CB" w14:textId="2E3AF5C6" w:rsidR="00B37090" w:rsidRPr="00670212" w:rsidRDefault="00000000" w:rsidP="00B37090">
          <w:pPr>
            <w:pStyle w:val="Header"/>
            <w:spacing w:line="360" w:lineRule="auto"/>
            <w:ind w:left="181"/>
            <w:rPr>
              <w:rFonts w:ascii="Clancy" w:hAnsi="Clancy"/>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1216704532"/>
              <w:placeholder>
                <w:docPart w:val="A25842B0E2BB41ACA7382CF100E1E49C"/>
              </w:placeholder>
              <w:dropDownList>
                <w:listItem w:value="Choose an item."/>
                <w:listItem w:displayText="Professional - L1" w:value="Professional - L1"/>
                <w:listItem w:displayText="Professional - 1/2 broadband" w:value="Professional - 1/2 broadband"/>
                <w:listItem w:displayText="Professional 2" w:value="Professional 2"/>
                <w:listItem w:displayText="Professional 2/3 broadband" w:value="Professional 2/3 broadband"/>
                <w:listItem w:displayText="Professional 3" w:value="Professional 3"/>
                <w:listItem w:displayText="Professional 3/4 broadband" w:value="Professional 3/4 broadband"/>
                <w:listItem w:displayText="Professional 4" w:value="Professional 4"/>
                <w:listItem w:displayText="Professional 4/5 broadband" w:value="Professional 4/5 broadband"/>
                <w:listItem w:displayText="Professional 5" w:value="Professional 5"/>
                <w:listItem w:displayText="Professional 5/6 broadband" w:value="Professional 5/6 broadband"/>
                <w:listItem w:displayText="Professional 6" w:value="Professional 6"/>
                <w:listItem w:displayText="Professional 6/7 broadband" w:value="Professional 6/7 broadband"/>
                <w:listItem w:displayText="Professional 7" w:value="Professional 7"/>
                <w:listItem w:displayText="Professional 7/8 broadband" w:value="Professional 7/8 broadband"/>
                <w:listItem w:displayText="Professional 8" w:value="Professional 8"/>
                <w:listItem w:displayText="Professional 8/9 broadband" w:value="Professional 8/9 broadband"/>
                <w:listItem w:displayText="Professional 9" w:value="Professional 9"/>
                <w:listItem w:displayText="Professional TFR" w:value="Professional TFR"/>
                <w:listItem w:displayText="Academic A" w:value="Academic A"/>
                <w:listItem w:displayText="Academic B" w:value="Academic B"/>
                <w:listItem w:displayText="Academic C" w:value="Academic C"/>
                <w:listItem w:displayText="Academic D" w:value="Academic D"/>
                <w:listItem w:displayText="Academic E" w:value="Academic E"/>
              </w:dropDownList>
            </w:sdtPr>
            <w:sdtContent>
              <w:r w:rsidR="00B37090">
                <w:rPr>
                  <w:rFonts w:ascii="Clancy" w:hAnsi="Clancy" w:cstheme="minorHAnsi"/>
                  <w:color w:val="A6A6A6" w:themeColor="background1" w:themeShade="A6"/>
                  <w:sz w:val="20"/>
                  <w:szCs w:val="20"/>
                  <w:lang w:val="en-US"/>
                </w:rPr>
                <w:t>Professional 7</w:t>
              </w:r>
            </w:sdtContent>
          </w:sdt>
          <w:r w:rsidR="00B37090" w:rsidRPr="00670212">
            <w:rPr>
              <w:rFonts w:ascii="Clancy" w:hAnsi="Clancy" w:cstheme="minorHAnsi"/>
              <w:color w:val="A6A6A6" w:themeColor="background1" w:themeShade="A6"/>
              <w:sz w:val="20"/>
              <w:szCs w:val="20"/>
              <w:lang w:val="en-US"/>
            </w:rPr>
            <w:t xml:space="preserve"> </w:t>
          </w:r>
        </w:p>
      </w:tc>
    </w:tr>
    <w:tr w:rsidR="00B37090" w:rsidRPr="008179FB" w14:paraId="48A2F139" w14:textId="77777777">
      <w:tc>
        <w:tcPr>
          <w:tcW w:w="3969" w:type="dxa"/>
          <w:tcBorders>
            <w:right w:val="single" w:sz="4" w:space="0" w:color="BFBFBF" w:themeColor="background1" w:themeShade="BF"/>
          </w:tcBorders>
          <w:vAlign w:val="bottom"/>
        </w:tcPr>
        <w:p w14:paraId="556EF3E5" w14:textId="77777777" w:rsidR="00B37090" w:rsidRPr="00670212" w:rsidRDefault="00B37090" w:rsidP="00B37090">
          <w:pPr>
            <w:pStyle w:val="Header"/>
            <w:spacing w:line="360" w:lineRule="auto"/>
            <w:rPr>
              <w:rFonts w:ascii="Clancy" w:hAnsi="Clancy"/>
              <w:color w:val="FF0000"/>
              <w:sz w:val="20"/>
              <w:szCs w:val="20"/>
              <w:lang w:val="en-US"/>
            </w:rPr>
          </w:pPr>
          <w:r w:rsidRPr="00670212">
            <w:rPr>
              <w:rFonts w:ascii="Clancy" w:hAnsi="Clancy"/>
              <w:color w:val="A6A6A6" w:themeColor="background1" w:themeShade="A6"/>
              <w:sz w:val="20"/>
              <w:szCs w:val="20"/>
              <w:lang w:val="en-US"/>
            </w:rPr>
            <w:t>Hours &amp; Span (Category)</w:t>
          </w:r>
        </w:p>
      </w:tc>
      <w:sdt>
        <w:sdtPr>
          <w:rPr>
            <w:rFonts w:ascii="Clancy" w:hAnsi="Clancy" w:cstheme="minorHAnsi"/>
            <w:color w:val="A6A6A6" w:themeColor="background1" w:themeShade="A6"/>
            <w:sz w:val="20"/>
            <w:szCs w:val="20"/>
            <w:lang w:val="en-US"/>
          </w:rPr>
          <w:id w:val="238991209"/>
          <w:placeholder>
            <w:docPart w:val="41809A7A4C5A45D6B8B8EF4CDD0976A0"/>
          </w:placeholder>
          <w:comboBox>
            <w:listItem w:displayText="ACADEMIC POSITION NO SPAN" w:value="ACADEMIC POSITION NO SPAN"/>
            <w:listItem w:displayText="A - Driver/Messengers, Laboratory Craftsmen" w:value="Driver/Messengers, Laboratory Craftsmen"/>
            <w:listItem w:displayText="B - Stores Officer" w:value="Stores Officer"/>
            <w:listItem w:displayText="C - Broadcast, Production and Graphic Design Staff" w:value="Broadcast, Production and Graphic Design Staff"/>
            <w:listItem w:displayText="D - Lab Assistants" w:value="Lab Assistants"/>
            <w:listItem w:displayText="E - Technical Officer, Senior Technical Officer" w:value="Technical Officer, Senior Technical Officer"/>
            <w:listItem w:displayText="F - Library Staff, Telephonist/Office Asst, Supervisor-Switchboard" w:value="Library Staff, Telephonist/Office Asst, Supervisor-Switchboard"/>
            <w:listItem w:displayText="G - Administrative, Clerical, Computing, Professional &amp; Research Staff" w:value="Administrative, Clerical, Computing, Professional &amp; Research Staff"/>
            <w:listItem w:displayText="I - Custodian" w:value="Custodian"/>
            <w:listItem w:displayText="J - Trades Staff &amp; Grounds Staff" w:value="Trades Staff &amp; Grounds Staff"/>
            <w:listItem w:displayText="M - 7 Day Cont Shiftwork incl AV Tech, Theatre Tech, Tech, Events Officer (UNSW Hospitality) " w:value="AV Tech, Theatre Tech, Tech, Events Officer (UNSW Hospitality) and any other categories of employee on 7 day continuous shiftwork"/>
            <w:listItem w:displayText="N - AV Tech, Theatre Tech, Tech, Events Officer (UNSW Hospitality) OTHER THAN those on 7 day continuous shiftwork" w:value="AV Tech, Theatre Tech, Tech, Events Officer (UNSW Hospitality) OTHER THAN those on 7 day continuous shiftwork"/>
            <w:listItem w:displayText="O - UNSW Canberra all staff" w:value="UNSW Canberra all staff"/>
            <w:listItem w:displayText="P - Instructors employed within School of Aviation" w:value="Instructors employed within School of Aviation"/>
          </w:comboBox>
        </w:sdtPr>
        <w:sdtContent>
          <w:tc>
            <w:tcPr>
              <w:tcW w:w="6095" w:type="dxa"/>
              <w:tcBorders>
                <w:left w:val="single" w:sz="4" w:space="0" w:color="F2F2F2" w:themeColor="background1" w:themeShade="F2"/>
              </w:tcBorders>
            </w:tcPr>
            <w:p w14:paraId="1C8F830B" w14:textId="6812DEE6" w:rsidR="00B37090" w:rsidRPr="00670212" w:rsidRDefault="00B37090" w:rsidP="00B37090">
              <w:pPr>
                <w:pStyle w:val="Header"/>
                <w:spacing w:line="360" w:lineRule="auto"/>
                <w:ind w:left="181"/>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lang w:val="en-US"/>
                </w:rPr>
                <w:t>G - Administrative, Clerical, Computing, Professional &amp; Research Staff</w:t>
              </w:r>
            </w:p>
          </w:tc>
        </w:sdtContent>
      </w:sdt>
    </w:tr>
    <w:tr w:rsidR="00B37090" w:rsidRPr="008179FB" w14:paraId="0DF097FF" w14:textId="77777777">
      <w:tc>
        <w:tcPr>
          <w:tcW w:w="3969" w:type="dxa"/>
          <w:tcBorders>
            <w:right w:val="single" w:sz="4" w:space="0" w:color="BFBFBF" w:themeColor="background1" w:themeShade="BF"/>
          </w:tcBorders>
          <w:vAlign w:val="bottom"/>
        </w:tcPr>
        <w:p w14:paraId="2E0CE256" w14:textId="77777777" w:rsidR="00B37090" w:rsidRPr="00670212" w:rsidRDefault="00B37090" w:rsidP="00B37090">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 xml:space="preserve">Position number </w:t>
          </w:r>
        </w:p>
      </w:tc>
      <w:tc>
        <w:tcPr>
          <w:tcW w:w="6095" w:type="dxa"/>
          <w:tcBorders>
            <w:left w:val="single" w:sz="4" w:space="0" w:color="F2F2F2" w:themeColor="background1" w:themeShade="F2"/>
          </w:tcBorders>
        </w:tcPr>
        <w:p w14:paraId="3F53D3C9" w14:textId="77777777" w:rsidR="00B37090" w:rsidRPr="00670212" w:rsidRDefault="00000000" w:rsidP="00B37090">
          <w:pPr>
            <w:pStyle w:val="Header"/>
            <w:spacing w:line="360" w:lineRule="auto"/>
            <w:ind w:left="181"/>
            <w:rPr>
              <w:rFonts w:ascii="Clancy" w:hAnsi="Clancy" w:cstheme="minorHAnsi"/>
              <w:color w:val="A6A6A6" w:themeColor="background1" w:themeShade="A6"/>
              <w:sz w:val="20"/>
              <w:szCs w:val="20"/>
              <w:lang w:val="en-US"/>
            </w:rPr>
          </w:pPr>
          <w:sdt>
            <w:sdtPr>
              <w:rPr>
                <w:rFonts w:ascii="Clancy" w:hAnsi="Clancy" w:cstheme="minorHAnsi"/>
                <w:color w:val="A6A6A6" w:themeColor="background1" w:themeShade="A6"/>
                <w:sz w:val="20"/>
                <w:szCs w:val="20"/>
                <w:lang w:val="en-US"/>
              </w:rPr>
              <w:id w:val="2046640537"/>
              <w:placeholder>
                <w:docPart w:val="7C29F0F654CF4FAAB4E890B54722F3E2"/>
              </w:placeholder>
              <w:showingPlcHdr/>
            </w:sdtPr>
            <w:sdtContent>
              <w:r w:rsidR="00B37090" w:rsidRPr="00670212">
                <w:rPr>
                  <w:rStyle w:val="PlaceholderText"/>
                  <w:rFonts w:ascii="Clancy" w:hAnsi="Clancy"/>
                  <w:color w:val="A6A6A6" w:themeColor="background1" w:themeShade="A6"/>
                  <w:sz w:val="20"/>
                  <w:szCs w:val="20"/>
                </w:rPr>
                <w:t>Click or tap here to enter text.</w:t>
              </w:r>
            </w:sdtContent>
          </w:sdt>
          <w:r w:rsidR="00B37090" w:rsidRPr="00670212">
            <w:rPr>
              <w:rFonts w:ascii="Clancy" w:hAnsi="Clancy" w:cstheme="minorHAnsi"/>
              <w:color w:val="A6A6A6" w:themeColor="background1" w:themeShade="A6"/>
              <w:sz w:val="20"/>
              <w:szCs w:val="20"/>
              <w:lang w:val="en-US"/>
            </w:rPr>
            <w:t xml:space="preserve"> </w:t>
          </w:r>
        </w:p>
      </w:tc>
    </w:tr>
    <w:tr w:rsidR="00B37090" w:rsidRPr="008179FB" w14:paraId="3E50725F" w14:textId="77777777">
      <w:tc>
        <w:tcPr>
          <w:tcW w:w="3969" w:type="dxa"/>
          <w:tcBorders>
            <w:right w:val="single" w:sz="4" w:space="0" w:color="BFBFBF" w:themeColor="background1" w:themeShade="BF"/>
          </w:tcBorders>
          <w:vAlign w:val="bottom"/>
        </w:tcPr>
        <w:p w14:paraId="04E99878" w14:textId="77777777" w:rsidR="00B37090" w:rsidRPr="00670212" w:rsidRDefault="00B37090" w:rsidP="00B37090">
          <w:pPr>
            <w:pStyle w:val="Header"/>
            <w:spacing w:line="360" w:lineRule="auto"/>
            <w:rPr>
              <w:rFonts w:ascii="Clancy" w:hAnsi="Clancy"/>
              <w:color w:val="A6A6A6" w:themeColor="background1" w:themeShade="A6"/>
              <w:sz w:val="20"/>
              <w:szCs w:val="20"/>
              <w:lang w:val="en-US"/>
            </w:rPr>
          </w:pPr>
          <w:r w:rsidRPr="00670212">
            <w:rPr>
              <w:rFonts w:ascii="Clancy" w:hAnsi="Clancy"/>
              <w:color w:val="A6A6A6" w:themeColor="background1" w:themeShade="A6"/>
              <w:sz w:val="20"/>
              <w:szCs w:val="20"/>
              <w:lang w:val="en-US"/>
            </w:rPr>
            <w:t>Original document creation</w:t>
          </w:r>
        </w:p>
      </w:tc>
      <w:sdt>
        <w:sdtPr>
          <w:rPr>
            <w:rFonts w:ascii="Clancy" w:hAnsi="Clancy" w:cstheme="minorHAnsi"/>
            <w:color w:val="A6A6A6" w:themeColor="background1" w:themeShade="A6"/>
            <w:sz w:val="20"/>
            <w:szCs w:val="20"/>
            <w:lang w:val="en-US"/>
          </w:rPr>
          <w:id w:val="-1365519239"/>
          <w:placeholder>
            <w:docPart w:val="491720A53E354B4D99A31D7911A9CDFF"/>
          </w:placeholder>
          <w:date w:fullDate="2024-05-22T00:00:00Z">
            <w:dateFormat w:val="d MMMM yyyy"/>
            <w:lid w:val="en-AU"/>
            <w:storeMappedDataAs w:val="dateTime"/>
            <w:calendar w:val="gregorian"/>
          </w:date>
        </w:sdtPr>
        <w:sdtContent>
          <w:tc>
            <w:tcPr>
              <w:tcW w:w="6095" w:type="dxa"/>
              <w:tcBorders>
                <w:left w:val="single" w:sz="4" w:space="0" w:color="F2F2F2" w:themeColor="background1" w:themeShade="F2"/>
              </w:tcBorders>
            </w:tcPr>
            <w:p w14:paraId="108AF7C8" w14:textId="2BC17EC6" w:rsidR="00B37090" w:rsidRPr="00670212" w:rsidRDefault="00E616AC" w:rsidP="00B37090">
              <w:pPr>
                <w:pStyle w:val="Header"/>
                <w:spacing w:line="360" w:lineRule="auto"/>
                <w:ind w:left="178"/>
                <w:rPr>
                  <w:rFonts w:ascii="Clancy" w:hAnsi="Clancy" w:cstheme="minorHAnsi"/>
                  <w:color w:val="A6A6A6" w:themeColor="background1" w:themeShade="A6"/>
                  <w:sz w:val="20"/>
                  <w:szCs w:val="20"/>
                  <w:lang w:val="en-US"/>
                </w:rPr>
              </w:pPr>
              <w:r>
                <w:rPr>
                  <w:rFonts w:ascii="Clancy" w:hAnsi="Clancy" w:cstheme="minorHAnsi"/>
                  <w:color w:val="A6A6A6" w:themeColor="background1" w:themeShade="A6"/>
                  <w:sz w:val="20"/>
                  <w:szCs w:val="20"/>
                </w:rPr>
                <w:t>22 May 2024</w:t>
              </w:r>
            </w:p>
          </w:tc>
        </w:sdtContent>
      </w:sdt>
    </w:tr>
  </w:tbl>
  <w:p w14:paraId="7E00A646" w14:textId="7EA2547B"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7D942E6C"/>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3">
      <w:start w:val="1"/>
      <w:numFmt w:val="bullet"/>
      <w:lvlText w:val="o"/>
      <w:lvlJc w:val="left"/>
      <w:pPr>
        <w:ind w:left="4148" w:hanging="360"/>
      </w:pPr>
      <w:rPr>
        <w:rFonts w:ascii="Courier New" w:hAnsi="Courier New" w:cs="Courier New"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2"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5740915">
    <w:abstractNumId w:val="5"/>
  </w:num>
  <w:num w:numId="2" w16cid:durableId="1443500452">
    <w:abstractNumId w:val="3"/>
  </w:num>
  <w:num w:numId="3" w16cid:durableId="660275417">
    <w:abstractNumId w:val="1"/>
  </w:num>
  <w:num w:numId="4" w16cid:durableId="728923228">
    <w:abstractNumId w:val="2"/>
  </w:num>
  <w:num w:numId="5" w16cid:durableId="1818110693">
    <w:abstractNumId w:val="4"/>
  </w:num>
  <w:num w:numId="6" w16cid:durableId="189504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43ACC"/>
    <w:rsid w:val="00062AA4"/>
    <w:rsid w:val="00072142"/>
    <w:rsid w:val="00075653"/>
    <w:rsid w:val="000F0504"/>
    <w:rsid w:val="000F55BB"/>
    <w:rsid w:val="001058F6"/>
    <w:rsid w:val="001102F2"/>
    <w:rsid w:val="00110ECA"/>
    <w:rsid w:val="001348E5"/>
    <w:rsid w:val="00146F79"/>
    <w:rsid w:val="00153020"/>
    <w:rsid w:val="00156660"/>
    <w:rsid w:val="00160D81"/>
    <w:rsid w:val="001615B4"/>
    <w:rsid w:val="001809C4"/>
    <w:rsid w:val="00183129"/>
    <w:rsid w:val="001859C9"/>
    <w:rsid w:val="001A3CDA"/>
    <w:rsid w:val="001B7466"/>
    <w:rsid w:val="001C52F7"/>
    <w:rsid w:val="001C5924"/>
    <w:rsid w:val="001D2E02"/>
    <w:rsid w:val="001D625F"/>
    <w:rsid w:val="001E02A6"/>
    <w:rsid w:val="001E1736"/>
    <w:rsid w:val="001F0E7E"/>
    <w:rsid w:val="001F2FFA"/>
    <w:rsid w:val="001F39E7"/>
    <w:rsid w:val="0020254C"/>
    <w:rsid w:val="00205E41"/>
    <w:rsid w:val="00222AA5"/>
    <w:rsid w:val="00223A67"/>
    <w:rsid w:val="002267FE"/>
    <w:rsid w:val="00232626"/>
    <w:rsid w:val="00242BE5"/>
    <w:rsid w:val="002439A2"/>
    <w:rsid w:val="00244B20"/>
    <w:rsid w:val="00264133"/>
    <w:rsid w:val="0026701D"/>
    <w:rsid w:val="00277D50"/>
    <w:rsid w:val="00287451"/>
    <w:rsid w:val="00287EAC"/>
    <w:rsid w:val="00295DD0"/>
    <w:rsid w:val="002A245F"/>
    <w:rsid w:val="002A2D94"/>
    <w:rsid w:val="002A54A5"/>
    <w:rsid w:val="002A5CC9"/>
    <w:rsid w:val="002B54C5"/>
    <w:rsid w:val="002C14BE"/>
    <w:rsid w:val="002D1A11"/>
    <w:rsid w:val="002D320E"/>
    <w:rsid w:val="002E5844"/>
    <w:rsid w:val="002F7CEC"/>
    <w:rsid w:val="00310697"/>
    <w:rsid w:val="003118B2"/>
    <w:rsid w:val="003120C7"/>
    <w:rsid w:val="00322F11"/>
    <w:rsid w:val="00336903"/>
    <w:rsid w:val="003407E1"/>
    <w:rsid w:val="00344C58"/>
    <w:rsid w:val="00352C8D"/>
    <w:rsid w:val="00360215"/>
    <w:rsid w:val="00364836"/>
    <w:rsid w:val="00367E11"/>
    <w:rsid w:val="003A596D"/>
    <w:rsid w:val="003B651B"/>
    <w:rsid w:val="003D35A1"/>
    <w:rsid w:val="003F2E86"/>
    <w:rsid w:val="00411415"/>
    <w:rsid w:val="004145AE"/>
    <w:rsid w:val="00424549"/>
    <w:rsid w:val="004351E7"/>
    <w:rsid w:val="0044005E"/>
    <w:rsid w:val="00454675"/>
    <w:rsid w:val="004619A8"/>
    <w:rsid w:val="0046375B"/>
    <w:rsid w:val="004740AF"/>
    <w:rsid w:val="00496DDF"/>
    <w:rsid w:val="00497A10"/>
    <w:rsid w:val="004A06B7"/>
    <w:rsid w:val="004A6EFC"/>
    <w:rsid w:val="004B3975"/>
    <w:rsid w:val="004C5659"/>
    <w:rsid w:val="004C7D05"/>
    <w:rsid w:val="004D090F"/>
    <w:rsid w:val="004E30B9"/>
    <w:rsid w:val="005020DF"/>
    <w:rsid w:val="0050364C"/>
    <w:rsid w:val="00505849"/>
    <w:rsid w:val="00506B29"/>
    <w:rsid w:val="00510072"/>
    <w:rsid w:val="005131D5"/>
    <w:rsid w:val="00574493"/>
    <w:rsid w:val="005830BA"/>
    <w:rsid w:val="00585DC3"/>
    <w:rsid w:val="00587848"/>
    <w:rsid w:val="00592EA6"/>
    <w:rsid w:val="005A60BB"/>
    <w:rsid w:val="005B0AB4"/>
    <w:rsid w:val="005B7D4C"/>
    <w:rsid w:val="005C65C7"/>
    <w:rsid w:val="005D7929"/>
    <w:rsid w:val="00625084"/>
    <w:rsid w:val="0063046F"/>
    <w:rsid w:val="00630F56"/>
    <w:rsid w:val="00633EE4"/>
    <w:rsid w:val="00642DB7"/>
    <w:rsid w:val="00652C1E"/>
    <w:rsid w:val="00656280"/>
    <w:rsid w:val="006759FE"/>
    <w:rsid w:val="006B3794"/>
    <w:rsid w:val="006C060E"/>
    <w:rsid w:val="006C5936"/>
    <w:rsid w:val="006D241B"/>
    <w:rsid w:val="006E5FBF"/>
    <w:rsid w:val="006F4036"/>
    <w:rsid w:val="0071069D"/>
    <w:rsid w:val="007126B0"/>
    <w:rsid w:val="00737567"/>
    <w:rsid w:val="00742F1B"/>
    <w:rsid w:val="007525FE"/>
    <w:rsid w:val="007618BE"/>
    <w:rsid w:val="00762B79"/>
    <w:rsid w:val="007859E8"/>
    <w:rsid w:val="00786504"/>
    <w:rsid w:val="00786C27"/>
    <w:rsid w:val="00796DF0"/>
    <w:rsid w:val="007A5F84"/>
    <w:rsid w:val="007B2C1C"/>
    <w:rsid w:val="007B77F2"/>
    <w:rsid w:val="007C7C25"/>
    <w:rsid w:val="007E4CB7"/>
    <w:rsid w:val="007F106F"/>
    <w:rsid w:val="007F5766"/>
    <w:rsid w:val="0081171D"/>
    <w:rsid w:val="008179FB"/>
    <w:rsid w:val="008262DC"/>
    <w:rsid w:val="008323E0"/>
    <w:rsid w:val="008359E3"/>
    <w:rsid w:val="00835A9B"/>
    <w:rsid w:val="00840AED"/>
    <w:rsid w:val="008450A9"/>
    <w:rsid w:val="00845FFB"/>
    <w:rsid w:val="008539B0"/>
    <w:rsid w:val="008572EF"/>
    <w:rsid w:val="0085791D"/>
    <w:rsid w:val="00865A69"/>
    <w:rsid w:val="008670E1"/>
    <w:rsid w:val="00874939"/>
    <w:rsid w:val="00881B91"/>
    <w:rsid w:val="00887F26"/>
    <w:rsid w:val="008967DC"/>
    <w:rsid w:val="008A5A89"/>
    <w:rsid w:val="008D6D7F"/>
    <w:rsid w:val="008E53E2"/>
    <w:rsid w:val="008F251C"/>
    <w:rsid w:val="00905E2B"/>
    <w:rsid w:val="00937B1B"/>
    <w:rsid w:val="00945DA1"/>
    <w:rsid w:val="00953F31"/>
    <w:rsid w:val="00954251"/>
    <w:rsid w:val="009607FA"/>
    <w:rsid w:val="009617FA"/>
    <w:rsid w:val="009621B8"/>
    <w:rsid w:val="00972766"/>
    <w:rsid w:val="00982B5B"/>
    <w:rsid w:val="0099776D"/>
    <w:rsid w:val="009A26C9"/>
    <w:rsid w:val="009B2073"/>
    <w:rsid w:val="009B2B47"/>
    <w:rsid w:val="009C42A7"/>
    <w:rsid w:val="009D29A5"/>
    <w:rsid w:val="009D455B"/>
    <w:rsid w:val="00A0195E"/>
    <w:rsid w:val="00A019AE"/>
    <w:rsid w:val="00A02F93"/>
    <w:rsid w:val="00A124D8"/>
    <w:rsid w:val="00A36471"/>
    <w:rsid w:val="00A4173D"/>
    <w:rsid w:val="00A54D90"/>
    <w:rsid w:val="00A67F7F"/>
    <w:rsid w:val="00A902F9"/>
    <w:rsid w:val="00AA42A3"/>
    <w:rsid w:val="00AA5393"/>
    <w:rsid w:val="00AA781C"/>
    <w:rsid w:val="00AA7BAA"/>
    <w:rsid w:val="00AB387F"/>
    <w:rsid w:val="00AC01C0"/>
    <w:rsid w:val="00AC66A9"/>
    <w:rsid w:val="00AD263B"/>
    <w:rsid w:val="00AF11D1"/>
    <w:rsid w:val="00AF553B"/>
    <w:rsid w:val="00B00974"/>
    <w:rsid w:val="00B0117E"/>
    <w:rsid w:val="00B05569"/>
    <w:rsid w:val="00B12B23"/>
    <w:rsid w:val="00B15A35"/>
    <w:rsid w:val="00B2262C"/>
    <w:rsid w:val="00B2781C"/>
    <w:rsid w:val="00B34185"/>
    <w:rsid w:val="00B35A6D"/>
    <w:rsid w:val="00B37090"/>
    <w:rsid w:val="00B47448"/>
    <w:rsid w:val="00B549D2"/>
    <w:rsid w:val="00B60E30"/>
    <w:rsid w:val="00B72180"/>
    <w:rsid w:val="00B73A48"/>
    <w:rsid w:val="00B743E0"/>
    <w:rsid w:val="00B75D70"/>
    <w:rsid w:val="00B81DC4"/>
    <w:rsid w:val="00B94D23"/>
    <w:rsid w:val="00B9570B"/>
    <w:rsid w:val="00BA290A"/>
    <w:rsid w:val="00BA7537"/>
    <w:rsid w:val="00BB24A6"/>
    <w:rsid w:val="00BD4F3C"/>
    <w:rsid w:val="00BE0FA5"/>
    <w:rsid w:val="00BF085E"/>
    <w:rsid w:val="00BF0E81"/>
    <w:rsid w:val="00C21470"/>
    <w:rsid w:val="00C30EFB"/>
    <w:rsid w:val="00C37E65"/>
    <w:rsid w:val="00C600B0"/>
    <w:rsid w:val="00C63CE8"/>
    <w:rsid w:val="00C76600"/>
    <w:rsid w:val="00C85077"/>
    <w:rsid w:val="00C87AB0"/>
    <w:rsid w:val="00C9622D"/>
    <w:rsid w:val="00CC7612"/>
    <w:rsid w:val="00CD5162"/>
    <w:rsid w:val="00CE70B5"/>
    <w:rsid w:val="00CE7997"/>
    <w:rsid w:val="00CE7DDA"/>
    <w:rsid w:val="00CF0B0F"/>
    <w:rsid w:val="00D01063"/>
    <w:rsid w:val="00D11F6A"/>
    <w:rsid w:val="00D30848"/>
    <w:rsid w:val="00D41C0F"/>
    <w:rsid w:val="00D61332"/>
    <w:rsid w:val="00D763F9"/>
    <w:rsid w:val="00D82298"/>
    <w:rsid w:val="00D91D4A"/>
    <w:rsid w:val="00D91F79"/>
    <w:rsid w:val="00DA2B30"/>
    <w:rsid w:val="00DA61E0"/>
    <w:rsid w:val="00DB36CB"/>
    <w:rsid w:val="00DB4A13"/>
    <w:rsid w:val="00DD3491"/>
    <w:rsid w:val="00DD789D"/>
    <w:rsid w:val="00E033CE"/>
    <w:rsid w:val="00E03783"/>
    <w:rsid w:val="00E10DF1"/>
    <w:rsid w:val="00E14154"/>
    <w:rsid w:val="00E307C5"/>
    <w:rsid w:val="00E31A7E"/>
    <w:rsid w:val="00E44E28"/>
    <w:rsid w:val="00E463F0"/>
    <w:rsid w:val="00E50C69"/>
    <w:rsid w:val="00E524FE"/>
    <w:rsid w:val="00E616AC"/>
    <w:rsid w:val="00E63E06"/>
    <w:rsid w:val="00E65942"/>
    <w:rsid w:val="00E65C71"/>
    <w:rsid w:val="00E66C76"/>
    <w:rsid w:val="00E75451"/>
    <w:rsid w:val="00E77941"/>
    <w:rsid w:val="00E85F06"/>
    <w:rsid w:val="00E94899"/>
    <w:rsid w:val="00EA1328"/>
    <w:rsid w:val="00EA450A"/>
    <w:rsid w:val="00EA6CEA"/>
    <w:rsid w:val="00EA7A26"/>
    <w:rsid w:val="00EB1A64"/>
    <w:rsid w:val="00EB601C"/>
    <w:rsid w:val="00EB7BE2"/>
    <w:rsid w:val="00EC5B41"/>
    <w:rsid w:val="00ED0F47"/>
    <w:rsid w:val="00ED0FFD"/>
    <w:rsid w:val="00ED5CA9"/>
    <w:rsid w:val="00ED7B73"/>
    <w:rsid w:val="00EE0E2B"/>
    <w:rsid w:val="00EE5301"/>
    <w:rsid w:val="00EE7455"/>
    <w:rsid w:val="00EF7787"/>
    <w:rsid w:val="00F00329"/>
    <w:rsid w:val="00F04A8A"/>
    <w:rsid w:val="00F40265"/>
    <w:rsid w:val="00F608B4"/>
    <w:rsid w:val="00F6102F"/>
    <w:rsid w:val="00F61E3D"/>
    <w:rsid w:val="00F6284A"/>
    <w:rsid w:val="00F654B3"/>
    <w:rsid w:val="00F724CB"/>
    <w:rsid w:val="00F829B7"/>
    <w:rsid w:val="00F8616D"/>
    <w:rsid w:val="00F863AE"/>
    <w:rsid w:val="00F95495"/>
    <w:rsid w:val="00FA3EC5"/>
    <w:rsid w:val="00FB426A"/>
    <w:rsid w:val="00FB6652"/>
    <w:rsid w:val="00FC2CC6"/>
    <w:rsid w:val="00FF54CC"/>
    <w:rsid w:val="00FF59A5"/>
    <w:rsid w:val="026FE69D"/>
    <w:rsid w:val="05A148B0"/>
    <w:rsid w:val="0B8FE62C"/>
    <w:rsid w:val="0D7F188D"/>
    <w:rsid w:val="10733A00"/>
    <w:rsid w:val="133E1D18"/>
    <w:rsid w:val="14296256"/>
    <w:rsid w:val="14D9ED79"/>
    <w:rsid w:val="18118E3B"/>
    <w:rsid w:val="1EA9438F"/>
    <w:rsid w:val="273BEC48"/>
    <w:rsid w:val="3059E72F"/>
    <w:rsid w:val="31D0FB10"/>
    <w:rsid w:val="322D250A"/>
    <w:rsid w:val="35051B72"/>
    <w:rsid w:val="3510DDD7"/>
    <w:rsid w:val="39A6DBD9"/>
    <w:rsid w:val="3B6E7EA0"/>
    <w:rsid w:val="433CBF07"/>
    <w:rsid w:val="44631092"/>
    <w:rsid w:val="49A0F2BA"/>
    <w:rsid w:val="4F46F97C"/>
    <w:rsid w:val="53131851"/>
    <w:rsid w:val="537AA442"/>
    <w:rsid w:val="53BA29A0"/>
    <w:rsid w:val="5483B198"/>
    <w:rsid w:val="550864EE"/>
    <w:rsid w:val="57087E3D"/>
    <w:rsid w:val="5F981693"/>
    <w:rsid w:val="5FF09F3A"/>
    <w:rsid w:val="6220E2E8"/>
    <w:rsid w:val="624E2FB9"/>
    <w:rsid w:val="6621B184"/>
    <w:rsid w:val="6A8462BC"/>
    <w:rsid w:val="6C76F967"/>
    <w:rsid w:val="6E15C58F"/>
    <w:rsid w:val="6F310E7C"/>
    <w:rsid w:val="6F87C0C2"/>
    <w:rsid w:val="734B3BEC"/>
    <w:rsid w:val="7588040C"/>
    <w:rsid w:val="77B5BA3B"/>
    <w:rsid w:val="7A54C15F"/>
    <w:rsid w:val="7A6F7709"/>
    <w:rsid w:val="7BDEF346"/>
    <w:rsid w:val="7D501E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3298FAA3-E671-4CB6-9E1D-D68DB46F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character" w:customStyle="1" w:styleId="normaltextrun">
    <w:name w:val="normaltextrun"/>
    <w:basedOn w:val="DefaultParagraphFont"/>
    <w:rsid w:val="0085791D"/>
  </w:style>
  <w:style w:type="character" w:customStyle="1" w:styleId="eop">
    <w:name w:val="eop"/>
    <w:basedOn w:val="DefaultParagraphFont"/>
    <w:rsid w:val="00D9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369644623">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 w:id="21365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04DC99247D44509F9715CA67026BA3"/>
        <w:category>
          <w:name w:val="General"/>
          <w:gallery w:val="placeholder"/>
        </w:category>
        <w:types>
          <w:type w:val="bbPlcHdr"/>
        </w:types>
        <w:behaviors>
          <w:behavior w:val="content"/>
        </w:behaviors>
        <w:guid w:val="{729698E6-B94A-40B1-B90E-C27BA2F6CFB2}"/>
      </w:docPartPr>
      <w:docPartBody>
        <w:p w:rsidR="008A34E0" w:rsidRDefault="008A34E0" w:rsidP="008A34E0">
          <w:pPr>
            <w:pStyle w:val="9D04DC99247D44509F9715CA67026BA3"/>
          </w:pPr>
          <w:r>
            <w:rPr>
              <w:rStyle w:val="PlaceholderText"/>
            </w:rPr>
            <w:t>Select Faculty / Division</w:t>
          </w:r>
        </w:p>
      </w:docPartBody>
    </w:docPart>
    <w:docPart>
      <w:docPartPr>
        <w:name w:val="A25842B0E2BB41ACA7382CF100E1E49C"/>
        <w:category>
          <w:name w:val="General"/>
          <w:gallery w:val="placeholder"/>
        </w:category>
        <w:types>
          <w:type w:val="bbPlcHdr"/>
        </w:types>
        <w:behaviors>
          <w:behavior w:val="content"/>
        </w:behaviors>
        <w:guid w:val="{5550694B-8DEF-4BE8-B6C2-7DF05A1804C7}"/>
      </w:docPartPr>
      <w:docPartBody>
        <w:p w:rsidR="008A34E0" w:rsidRDefault="008A34E0" w:rsidP="008A34E0">
          <w:pPr>
            <w:pStyle w:val="A25842B0E2BB41ACA7382CF100E1E49C"/>
          </w:pPr>
          <w:r w:rsidRPr="00812557">
            <w:rPr>
              <w:rStyle w:val="PlaceholderText"/>
            </w:rPr>
            <w:t>Choose an item.</w:t>
          </w:r>
        </w:p>
      </w:docPartBody>
    </w:docPart>
    <w:docPart>
      <w:docPartPr>
        <w:name w:val="41809A7A4C5A45D6B8B8EF4CDD0976A0"/>
        <w:category>
          <w:name w:val="General"/>
          <w:gallery w:val="placeholder"/>
        </w:category>
        <w:types>
          <w:type w:val="bbPlcHdr"/>
        </w:types>
        <w:behaviors>
          <w:behavior w:val="content"/>
        </w:behaviors>
        <w:guid w:val="{9A0E3EA5-DCF0-4509-B546-F3974D2FA83E}"/>
      </w:docPartPr>
      <w:docPartBody>
        <w:p w:rsidR="008A34E0" w:rsidRDefault="008A34E0" w:rsidP="008A34E0">
          <w:pPr>
            <w:pStyle w:val="41809A7A4C5A45D6B8B8EF4CDD0976A0"/>
          </w:pPr>
          <w:r>
            <w:rPr>
              <w:rStyle w:val="PlaceholderText"/>
            </w:rPr>
            <w:t>Select Faculty / Division</w:t>
          </w:r>
        </w:p>
      </w:docPartBody>
    </w:docPart>
    <w:docPart>
      <w:docPartPr>
        <w:name w:val="7C29F0F654CF4FAAB4E890B54722F3E2"/>
        <w:category>
          <w:name w:val="General"/>
          <w:gallery w:val="placeholder"/>
        </w:category>
        <w:types>
          <w:type w:val="bbPlcHdr"/>
        </w:types>
        <w:behaviors>
          <w:behavior w:val="content"/>
        </w:behaviors>
        <w:guid w:val="{388D1993-9A0F-4948-9697-3EE63B9DCD28}"/>
      </w:docPartPr>
      <w:docPartBody>
        <w:p w:rsidR="008A34E0" w:rsidRDefault="008A34E0" w:rsidP="008A34E0">
          <w:pPr>
            <w:pStyle w:val="7C29F0F654CF4FAAB4E890B54722F3E2"/>
          </w:pPr>
          <w:r w:rsidRPr="0076142B">
            <w:rPr>
              <w:rStyle w:val="PlaceholderText"/>
            </w:rPr>
            <w:t>Click or tap here to enter text.</w:t>
          </w:r>
        </w:p>
      </w:docPartBody>
    </w:docPart>
    <w:docPart>
      <w:docPartPr>
        <w:name w:val="491720A53E354B4D99A31D7911A9CDFF"/>
        <w:category>
          <w:name w:val="General"/>
          <w:gallery w:val="placeholder"/>
        </w:category>
        <w:types>
          <w:type w:val="bbPlcHdr"/>
        </w:types>
        <w:behaviors>
          <w:behavior w:val="content"/>
        </w:behaviors>
        <w:guid w:val="{509F35CC-64B4-4C13-B8C0-51A556EA4573}"/>
      </w:docPartPr>
      <w:docPartBody>
        <w:p w:rsidR="008A34E0" w:rsidRDefault="008A34E0" w:rsidP="008A34E0">
          <w:pPr>
            <w:pStyle w:val="491720A53E354B4D99A31D7911A9CDFF"/>
          </w:pPr>
          <w:r w:rsidRPr="00B67136">
            <w:rPr>
              <w:rStyle w:val="PlaceholderText"/>
              <w:rFonts w:ascii="Roboto Light" w:hAnsi="Roboto Ligh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0976AC"/>
    <w:rsid w:val="0016338E"/>
    <w:rsid w:val="001715CB"/>
    <w:rsid w:val="00221BD1"/>
    <w:rsid w:val="00273A1C"/>
    <w:rsid w:val="003A49D7"/>
    <w:rsid w:val="003B1AC7"/>
    <w:rsid w:val="00421BA3"/>
    <w:rsid w:val="004619A8"/>
    <w:rsid w:val="00644713"/>
    <w:rsid w:val="006C060E"/>
    <w:rsid w:val="006D2590"/>
    <w:rsid w:val="00745B08"/>
    <w:rsid w:val="007527A9"/>
    <w:rsid w:val="007D719B"/>
    <w:rsid w:val="008359E3"/>
    <w:rsid w:val="0086626F"/>
    <w:rsid w:val="00874939"/>
    <w:rsid w:val="008A34E0"/>
    <w:rsid w:val="00954251"/>
    <w:rsid w:val="00A54D90"/>
    <w:rsid w:val="00A75F4E"/>
    <w:rsid w:val="00AF5CE7"/>
    <w:rsid w:val="00B80B1A"/>
    <w:rsid w:val="00BA7537"/>
    <w:rsid w:val="00D91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A1C"/>
    <w:rPr>
      <w:color w:val="808080"/>
    </w:rPr>
  </w:style>
  <w:style w:type="paragraph" w:customStyle="1" w:styleId="9D04DC99247D44509F9715CA67026BA3">
    <w:name w:val="9D04DC99247D44509F9715CA67026BA3"/>
    <w:rsid w:val="008A34E0"/>
    <w:rPr>
      <w:kern w:val="2"/>
      <w14:ligatures w14:val="standardContextual"/>
    </w:rPr>
  </w:style>
  <w:style w:type="paragraph" w:customStyle="1" w:styleId="A25842B0E2BB41ACA7382CF100E1E49C">
    <w:name w:val="A25842B0E2BB41ACA7382CF100E1E49C"/>
    <w:rsid w:val="008A34E0"/>
    <w:rPr>
      <w:kern w:val="2"/>
      <w14:ligatures w14:val="standardContextual"/>
    </w:rPr>
  </w:style>
  <w:style w:type="paragraph" w:customStyle="1" w:styleId="41809A7A4C5A45D6B8B8EF4CDD0976A0">
    <w:name w:val="41809A7A4C5A45D6B8B8EF4CDD0976A0"/>
    <w:rsid w:val="008A34E0"/>
    <w:rPr>
      <w:kern w:val="2"/>
      <w14:ligatures w14:val="standardContextual"/>
    </w:rPr>
  </w:style>
  <w:style w:type="paragraph" w:customStyle="1" w:styleId="7C29F0F654CF4FAAB4E890B54722F3E2">
    <w:name w:val="7C29F0F654CF4FAAB4E890B54722F3E2"/>
    <w:rsid w:val="008A34E0"/>
    <w:rPr>
      <w:kern w:val="2"/>
      <w14:ligatures w14:val="standardContextual"/>
    </w:rPr>
  </w:style>
  <w:style w:type="paragraph" w:customStyle="1" w:styleId="491720A53E354B4D99A31D7911A9CDFF">
    <w:name w:val="491720A53E354B4D99A31D7911A9CDFF"/>
    <w:rsid w:val="008A34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FEF09FAD827499DC32F69A2F83672" ma:contentTypeVersion="16" ma:contentTypeDescription="Create a new document." ma:contentTypeScope="" ma:versionID="0f6cdfe3ffdf6b0b3f804d16f9d50a68">
  <xsd:schema xmlns:xsd="http://www.w3.org/2001/XMLSchema" xmlns:xs="http://www.w3.org/2001/XMLSchema" xmlns:p="http://schemas.microsoft.com/office/2006/metadata/properties" xmlns:ns2="27c1a6c3-b4fa-4588-af03-4caf996eea09" xmlns:ns3="a75d3e3a-11dc-4d86-aa26-cf752fd73d04" targetNamespace="http://schemas.microsoft.com/office/2006/metadata/properties" ma:root="true" ma:fieldsID="689abbfe6a8952f3e9e8af7d91b64a6a" ns2:_="" ns3:_="">
    <xsd:import namespace="27c1a6c3-b4fa-4588-af03-4caf996eea09"/>
    <xsd:import namespace="a75d3e3a-11dc-4d86-aa26-cf752fd73d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1a6c3-b4fa-4588-af03-4caf996ee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d3e3a-11dc-4d86-aa26-cf752fd73d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b8a91b8-54a7-4f0c-bbde-fa66884830e8}" ma:internalName="TaxCatchAll" ma:showField="CatchAllData" ma:web="a75d3e3a-11dc-4d86-aa26-cf752fd73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75d3e3a-11dc-4d86-aa26-cf752fd73d04">
      <UserInfo>
        <DisplayName>Emma Hennigan</DisplayName>
        <AccountId>459</AccountId>
        <AccountType/>
      </UserInfo>
      <UserInfo>
        <DisplayName>Christina Kingen</DisplayName>
        <AccountId>98</AccountId>
        <AccountType/>
      </UserInfo>
      <UserInfo>
        <DisplayName>Sonia Martin</DisplayName>
        <AccountId>635</AccountId>
        <AccountType/>
      </UserInfo>
      <UserInfo>
        <DisplayName>Elena Taylor</DisplayName>
        <AccountId>636</AccountId>
        <AccountType/>
      </UserInfo>
      <UserInfo>
        <DisplayName>Scott Brown</DisplayName>
        <AccountId>637</AccountId>
        <AccountType/>
      </UserInfo>
      <UserInfo>
        <DisplayName>Deborah Tillman</DisplayName>
        <AccountId>638</AccountId>
        <AccountType/>
      </UserInfo>
      <UserInfo>
        <DisplayName>Zoe Terpening</DisplayName>
        <AccountId>6</AccountId>
        <AccountType/>
      </UserInfo>
    </SharedWithUsers>
    <lcf76f155ced4ddcb4097134ff3c332f xmlns="27c1a6c3-b4fa-4588-af03-4caf996eea09">
      <Terms xmlns="http://schemas.microsoft.com/office/infopath/2007/PartnerControls"/>
    </lcf76f155ced4ddcb4097134ff3c332f>
    <TaxCatchAll xmlns="a75d3e3a-11dc-4d86-aa26-cf752fd73d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6F855-2F81-499B-B1B5-586DC0739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1a6c3-b4fa-4588-af03-4caf996eea09"/>
    <ds:schemaRef ds:uri="a75d3e3a-11dc-4d86-aa26-cf752fd7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4ED82-C5DE-4236-AF4E-B45232D49D3E}">
  <ds:schemaRefs>
    <ds:schemaRef ds:uri="http://schemas.openxmlformats.org/officeDocument/2006/bibliography"/>
  </ds:schemaRefs>
</ds:datastoreItem>
</file>

<file path=customXml/itemProps3.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a75d3e3a-11dc-4d86-aa26-cf752fd73d04"/>
    <ds:schemaRef ds:uri="27c1a6c3-b4fa-4588-af03-4caf996eea09"/>
  </ds:schemaRefs>
</ds:datastoreItem>
</file>

<file path=customXml/itemProps4.xml><?xml version="1.0" encoding="utf-8"?>
<ds:datastoreItem xmlns:ds="http://schemas.openxmlformats.org/officeDocument/2006/customXml" ds:itemID="{4A472C00-41F0-4940-BAA2-AB33EB781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889</Words>
  <Characters>5071</Characters>
  <Application>Microsoft Office Word</Application>
  <DocSecurity>0</DocSecurity>
  <Lines>42</Lines>
  <Paragraphs>11</Paragraphs>
  <ScaleCrop>false</ScaleCrop>
  <Company>UNSW</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Sheryl Shibu</cp:lastModifiedBy>
  <cp:revision>2</cp:revision>
  <cp:lastPrinted>2024-05-22T16:51:00Z</cp:lastPrinted>
  <dcterms:created xsi:type="dcterms:W3CDTF">2024-06-17T04:46:00Z</dcterms:created>
  <dcterms:modified xsi:type="dcterms:W3CDTF">2024-06-17T04:46:00Z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0x010100974FEF09FAD827499DC32F69A2F83672</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2c555d419241a1e3fd8fb53c56090d8b3832ec1f8491877cc288558610dfdc6e</vt:lpwstr>
  </property>
</Properties>
</file>