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A0F" w14:textId="77777777" w:rsidR="00A019AE" w:rsidRPr="00A019AE" w:rsidRDefault="00A019AE" w:rsidP="00BD4F3C">
      <w:pPr>
        <w:pStyle w:val="Heading2"/>
        <w:spacing w:before="120" w:after="120"/>
        <w:ind w:left="284"/>
        <w:rPr>
          <w:rFonts w:hint="eastAsia"/>
          <w:sz w:val="2"/>
          <w:szCs w:val="2"/>
        </w:rPr>
      </w:pPr>
    </w:p>
    <w:p w14:paraId="1DB45486" w14:textId="77777777" w:rsidR="00B60520" w:rsidRPr="00D67221" w:rsidRDefault="00B60520" w:rsidP="00B60520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bookmarkStart w:id="0" w:name="_Hlk46906267"/>
      <w:r>
        <w:rPr>
          <w:rFonts w:ascii="Clancy" w:hAnsi="Clancy"/>
          <w:b w:val="0"/>
          <w:bCs w:val="0"/>
          <w:sz w:val="22"/>
        </w:rPr>
        <w:t>Position Summary</w:t>
      </w:r>
    </w:p>
    <w:bookmarkEnd w:id="0"/>
    <w:p w14:paraId="589822BE" w14:textId="77777777" w:rsidR="00ED3073" w:rsidRPr="00ED3073" w:rsidRDefault="00ED3073" w:rsidP="00ED3073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</w:p>
    <w:p w14:paraId="5F79ACDC" w14:textId="77777777" w:rsidR="00ED3073" w:rsidRPr="00ED3073" w:rsidRDefault="00ED3073" w:rsidP="00ED3073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 xml:space="preserve"> UNSW Library Sydney is one of Australia’s major research libraries, with extensive scholarly information resources, services, and facilities, including a flagship exhibition program. It serves a large population of academic and research staff and students on two campuses and affiliated research institutes. </w:t>
      </w:r>
    </w:p>
    <w:p w14:paraId="59E96BF5" w14:textId="77777777" w:rsidR="00ED3073" w:rsidRPr="00ED3073" w:rsidRDefault="00ED3073" w:rsidP="00ED3073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 xml:space="preserve">The Special Collections &amp; Experiential Learning Coordinator supports the development and delivery of the Library’s Object-Based Learning (OBL) Program, based on the Library’s Service Model for Curriculum Support. The OBL Framework has been devised and will guide the delivery of a program of workshops focused on specific objects and targeted critical skills development aligned with student learning outcomes. The role oversees the practical operations of all aspects of the Object-Based Learning Program, including hands-on workshops for students. </w:t>
      </w:r>
    </w:p>
    <w:p w14:paraId="78503DA5" w14:textId="6ADF6F64" w:rsidR="00B60520" w:rsidRPr="00B60520" w:rsidRDefault="00ED3073" w:rsidP="00ED3073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The role of Special Collections &amp; Experiential Learning Coordinator reports to the Curator, Special Collections &amp; Exhibitions and has no direct reports</w:t>
      </w:r>
    </w:p>
    <w:p w14:paraId="3959C8EB" w14:textId="77777777" w:rsidR="00B60520" w:rsidRPr="00D67221" w:rsidRDefault="00B60520" w:rsidP="00B60520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bookmarkStart w:id="1" w:name="_Hlk46908178"/>
      <w:r w:rsidRPr="00D67221">
        <w:rPr>
          <w:rFonts w:ascii="Clancy" w:hAnsi="Clancy"/>
          <w:b w:val="0"/>
          <w:bCs w:val="0"/>
          <w:sz w:val="22"/>
        </w:rPr>
        <w:t xml:space="preserve">Accountabilities </w:t>
      </w:r>
    </w:p>
    <w:bookmarkEnd w:id="1"/>
    <w:p w14:paraId="447DC174" w14:textId="77777777" w:rsidR="00B60520" w:rsidRPr="00D67221" w:rsidRDefault="00B60520" w:rsidP="00B60520">
      <w:pPr>
        <w:spacing w:before="120" w:after="120"/>
        <w:ind w:left="284" w:right="-330"/>
        <w:jc w:val="both"/>
        <w:rPr>
          <w:rFonts w:ascii="Roboto Light" w:hAnsi="Roboto Light"/>
          <w:noProof/>
          <w:sz w:val="20"/>
          <w:szCs w:val="20"/>
          <w:lang w:eastAsia="en-AU"/>
        </w:rPr>
      </w:pPr>
      <w:r w:rsidRPr="00D67221">
        <w:rPr>
          <w:rFonts w:ascii="Roboto Light" w:hAnsi="Roboto Light"/>
          <w:noProof/>
          <w:sz w:val="20"/>
          <w:szCs w:val="20"/>
          <w:lang w:eastAsia="en-AU"/>
        </w:rPr>
        <w:t>Specific accountabilities for this role include:</w:t>
      </w:r>
    </w:p>
    <w:p w14:paraId="5AF8990B" w14:textId="77777777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bookmarkStart w:id="2" w:name="_Hlk46908195"/>
      <w:bookmarkStart w:id="3" w:name="_Hlk3998539"/>
      <w:r w:rsidRPr="00ED3073">
        <w:rPr>
          <w:rFonts w:ascii="Roboto Light" w:hAnsi="Roboto Light"/>
          <w:sz w:val="20"/>
          <w:szCs w:val="20"/>
        </w:rPr>
        <w:t>• Support to refine and implement the UNSW Library OBL Framework to ensure leading practice.</w:t>
      </w:r>
    </w:p>
    <w:p w14:paraId="0E14283F" w14:textId="37E9CF13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lastRenderedPageBreak/>
        <w:t>Support and coordinate the practical operations of the OBL Program.</w:t>
      </w:r>
    </w:p>
    <w:p w14:paraId="3658A5EB" w14:textId="02C76E94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Strategically select assets from Library Exhibitions and Special Collections, and coordinate collection loans.</w:t>
      </w:r>
    </w:p>
    <w:p w14:paraId="7D954FFA" w14:textId="6D2BEC1D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Prepare OBL resources and written communications, and maintain other documentation as required.</w:t>
      </w:r>
    </w:p>
    <w:p w14:paraId="642A2EE4" w14:textId="48018378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Collaborate with academics or other stakeholders to coordinate and deliver OBL sessions and workshops ensuring accessibility adjustments are in place.</w:t>
      </w:r>
    </w:p>
    <w:p w14:paraId="4155D172" w14:textId="3DF5E84A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Select and support the preservation and care of scholarly, creative, and cultural assets throughout the OBL session, and review insurance requirements for special assets.</w:t>
      </w:r>
    </w:p>
    <w:p w14:paraId="1450DC7B" w14:textId="6915534C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Assist with the development of an OBL web presence including the creation of digital OBL resources.</w:t>
      </w:r>
    </w:p>
    <w:p w14:paraId="7D271AE5" w14:textId="4BAA3DC7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Support ongoing requirements for online content and for communicating OBL outreach and promotional activities.</w:t>
      </w:r>
    </w:p>
    <w:p w14:paraId="603FB694" w14:textId="64EEDA36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Gather feedback and metrics used to evaluate impact of OBL sessions and assist with the analysis and reporting.</w:t>
      </w:r>
    </w:p>
    <w:p w14:paraId="074C417B" w14:textId="26115F84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Assist with developing proposals and budgetary projections for OBL programs for approval by the Director.</w:t>
      </w:r>
    </w:p>
    <w:p w14:paraId="05B09B0F" w14:textId="296BD2B3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eastAsia="Roboto Light" w:hAnsi="Roboto Light" w:cs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Apply intellectual property, copyright, and moral rights laws and conventions to all aspects of work.</w:t>
      </w:r>
    </w:p>
    <w:p w14:paraId="7AB95775" w14:textId="1C5861E7" w:rsidR="004B588D" w:rsidRPr="00D67221" w:rsidRDefault="004B588D" w:rsidP="00ED3073">
      <w:pPr>
        <w:numPr>
          <w:ilvl w:val="0"/>
          <w:numId w:val="3"/>
        </w:numPr>
        <w:spacing w:after="120"/>
        <w:jc w:val="both"/>
        <w:rPr>
          <w:rFonts w:ascii="Roboto Light" w:eastAsia="Roboto Light" w:hAnsi="Roboto Light" w:cs="Roboto Light"/>
          <w:sz w:val="20"/>
          <w:szCs w:val="20"/>
        </w:rPr>
      </w:pPr>
      <w:r w:rsidRPr="532DB95B">
        <w:rPr>
          <w:rFonts w:ascii="Roboto Light" w:hAnsi="Roboto Light"/>
          <w:sz w:val="20"/>
          <w:szCs w:val="20"/>
        </w:rPr>
        <w:t xml:space="preserve">Align with and actively demonstrate the </w:t>
      </w:r>
      <w:hyperlink r:id="rId11">
        <w:r w:rsidR="01E3FE13" w:rsidRPr="532DB95B">
          <w:rPr>
            <w:rStyle w:val="Hyperlink"/>
            <w:rFonts w:ascii="Roboto Light" w:eastAsia="Roboto Light" w:hAnsi="Roboto Light" w:cs="Roboto Light"/>
            <w:sz w:val="20"/>
            <w:szCs w:val="20"/>
          </w:rPr>
          <w:t>Code of Conduct and Values</w:t>
        </w:r>
      </w:hyperlink>
    </w:p>
    <w:p w14:paraId="29877F51" w14:textId="09F53203" w:rsidR="006B5C19" w:rsidRDefault="004B588D" w:rsidP="006B5C19">
      <w:pPr>
        <w:numPr>
          <w:ilvl w:val="0"/>
          <w:numId w:val="3"/>
        </w:numPr>
        <w:spacing w:after="120"/>
        <w:ind w:left="1134" w:hanging="425"/>
        <w:jc w:val="both"/>
        <w:rPr>
          <w:sz w:val="20"/>
          <w:szCs w:val="20"/>
        </w:rPr>
      </w:pPr>
      <w:r w:rsidRPr="21A3E35F">
        <w:rPr>
          <w:rFonts w:ascii="Roboto Light" w:eastAsia="Roboto Light" w:hAnsi="Roboto Light" w:cs="Roboto Light"/>
          <w:sz w:val="20"/>
          <w:szCs w:val="20"/>
        </w:rPr>
        <w:t>Cooperate with all health and safety policies and procedures of the university and take all reasonable care to ensure that your actions or omissions do not impact on the</w:t>
      </w:r>
      <w:r w:rsidR="5B1E09B1" w:rsidRPr="21A3E35F">
        <w:rPr>
          <w:rFonts w:ascii="Roboto Light" w:eastAsia="Roboto Light" w:hAnsi="Roboto Light" w:cs="Roboto Light"/>
          <w:sz w:val="20"/>
          <w:szCs w:val="20"/>
        </w:rPr>
        <w:t xml:space="preserve"> psychosocial or physical health </w:t>
      </w:r>
      <w:r w:rsidRPr="21A3E35F">
        <w:rPr>
          <w:rFonts w:ascii="Roboto Light" w:eastAsia="Roboto Light" w:hAnsi="Roboto Light" w:cs="Roboto Light"/>
          <w:sz w:val="20"/>
          <w:szCs w:val="20"/>
        </w:rPr>
        <w:t>and safety of yourself or others.</w:t>
      </w:r>
    </w:p>
    <w:p w14:paraId="654125A8" w14:textId="77777777" w:rsidR="006B5C19" w:rsidRPr="006B5C19" w:rsidRDefault="006B5C19" w:rsidP="006B5C19">
      <w:pPr>
        <w:spacing w:after="120"/>
        <w:ind w:left="1134"/>
        <w:jc w:val="both"/>
        <w:rPr>
          <w:sz w:val="20"/>
          <w:szCs w:val="20"/>
        </w:rPr>
      </w:pPr>
    </w:p>
    <w:bookmarkEnd w:id="2"/>
    <w:bookmarkEnd w:id="3"/>
    <w:p w14:paraId="76F07911" w14:textId="77777777" w:rsidR="00C52972" w:rsidRPr="00D67221" w:rsidRDefault="00C52972" w:rsidP="00C52972">
      <w:pPr>
        <w:ind w:left="284"/>
        <w:rPr>
          <w:rFonts w:ascii="Clancy" w:hAnsi="Clancy"/>
        </w:rPr>
      </w:pPr>
      <w:r>
        <w:rPr>
          <w:rFonts w:ascii="Clancy" w:eastAsiaTheme="majorEastAsia" w:hAnsi="Clancy" w:cstheme="majorBidi"/>
          <w:szCs w:val="26"/>
        </w:rPr>
        <w:t>S</w:t>
      </w:r>
      <w:r w:rsidRPr="00D67221">
        <w:rPr>
          <w:rFonts w:ascii="Clancy" w:eastAsiaTheme="majorEastAsia" w:hAnsi="Clancy" w:cstheme="majorBidi"/>
          <w:szCs w:val="26"/>
        </w:rPr>
        <w:t xml:space="preserve">kills and </w:t>
      </w:r>
      <w:r>
        <w:rPr>
          <w:rFonts w:ascii="Clancy" w:eastAsiaTheme="majorEastAsia" w:hAnsi="Clancy" w:cstheme="majorBidi"/>
          <w:szCs w:val="26"/>
        </w:rPr>
        <w:t>E</w:t>
      </w:r>
      <w:r w:rsidRPr="00D67221">
        <w:rPr>
          <w:rFonts w:ascii="Clancy" w:eastAsiaTheme="majorEastAsia" w:hAnsi="Clancy" w:cstheme="majorBidi"/>
          <w:szCs w:val="26"/>
        </w:rPr>
        <w:t xml:space="preserve">xperience </w:t>
      </w:r>
    </w:p>
    <w:p w14:paraId="0BAA5B2E" w14:textId="77777777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Relevant tertiary qualification with subsequent relevant experience, or an equivalent level of competence gained through any other combination of education, training and/or experience.</w:t>
      </w:r>
    </w:p>
    <w:p w14:paraId="2178BAD2" w14:textId="260A949F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experience with object-based learning and/or experiential learning programs in Galleries, Libraries, Archives, Museums and Records (GLAMR) sector is highly desirable.</w:t>
      </w:r>
    </w:p>
    <w:p w14:paraId="2FA3CC3A" w14:textId="38440F45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experience in safe object handling procedures and collection assessments in Galleries, Libraries, Archives, Museums and Records (GLAMR) environments with knowledge of rare books and preventive conservation.</w:t>
      </w:r>
    </w:p>
    <w:p w14:paraId="39DEA0EA" w14:textId="6BBFCDB8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experience supporting the practical operations of an education program, as well as planning and reporting.</w:t>
      </w:r>
    </w:p>
    <w:p w14:paraId="2CD014AA" w14:textId="38568F2F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experience developing and maintaining documentation used in educational programs.</w:t>
      </w:r>
    </w:p>
    <w:p w14:paraId="45B58790" w14:textId="5E031C03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knowledge of intellectual property, copyright and moral rights laws and conventions as they relate to exhibitions and special collections.</w:t>
      </w:r>
    </w:p>
    <w:p w14:paraId="601E75EE" w14:textId="5DFD6B1D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lastRenderedPageBreak/>
        <w:t>Excellent written and verbal communication skills, with a high level of attention to detail for deliverables produced.</w:t>
      </w:r>
    </w:p>
    <w:p w14:paraId="0B9F0468" w14:textId="1849B04E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Excellent time management skills, with a demonstrated ability to respond to changing priorities, manage multiple tasks and meet competing deadlines by using judgement and initiative.</w:t>
      </w:r>
    </w:p>
    <w:p w14:paraId="6E78AE32" w14:textId="5FCDB7B3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Sound stakeholder management skills, with the ability to liaise effectively with a range of stakeholders.</w:t>
      </w:r>
    </w:p>
    <w:p w14:paraId="26BF98A5" w14:textId="3BD7C5D8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Demonstrated ability to work collaboratively and productively within a team, but also to take initiative and work independently while managing competing demands.</w:t>
      </w:r>
    </w:p>
    <w:p w14:paraId="1F4FBBC0" w14:textId="012D2457" w:rsidR="00ED3073" w:rsidRPr="00ED3073" w:rsidRDefault="00ED3073" w:rsidP="00ED3073">
      <w:pPr>
        <w:numPr>
          <w:ilvl w:val="0"/>
          <w:numId w:val="3"/>
        </w:numPr>
        <w:spacing w:after="120"/>
        <w:jc w:val="both"/>
        <w:rPr>
          <w:rFonts w:ascii="Roboto Light" w:hAnsi="Roboto Light"/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An understanding of and commitment to UNSW’s aims, objectives, and values in action, together with relevant policies and guidelines.</w:t>
      </w:r>
    </w:p>
    <w:p w14:paraId="6E91C15A" w14:textId="7EF46755" w:rsidR="008C75AC" w:rsidRPr="008C75AC" w:rsidRDefault="00ED3073" w:rsidP="00ED3073">
      <w:pPr>
        <w:numPr>
          <w:ilvl w:val="0"/>
          <w:numId w:val="3"/>
        </w:numPr>
        <w:spacing w:after="120"/>
        <w:jc w:val="both"/>
        <w:rPr>
          <w:sz w:val="20"/>
          <w:szCs w:val="20"/>
        </w:rPr>
      </w:pPr>
      <w:r w:rsidRPr="00ED3073">
        <w:rPr>
          <w:rFonts w:ascii="Roboto Light" w:hAnsi="Roboto Light"/>
          <w:sz w:val="20"/>
          <w:szCs w:val="20"/>
        </w:rPr>
        <w:t>Knowledge of health and safety responsibilities and commitment to attending relevant health and safety training</w:t>
      </w:r>
      <w:r w:rsidR="008C75AC" w:rsidRPr="008C75AC">
        <w:rPr>
          <w:rFonts w:ascii="Roboto Light" w:eastAsia="Roboto Light" w:hAnsi="Roboto Light" w:cs="Roboto Light"/>
          <w:sz w:val="20"/>
          <w:szCs w:val="20"/>
        </w:rPr>
        <w:t>.</w:t>
      </w:r>
    </w:p>
    <w:p w14:paraId="1D984683" w14:textId="77777777" w:rsidR="008C75AC" w:rsidRPr="008C75AC" w:rsidRDefault="008C75AC" w:rsidP="008C75AC">
      <w:pPr>
        <w:spacing w:after="120"/>
        <w:jc w:val="both"/>
        <w:rPr>
          <w:rFonts w:ascii="Roboto Light" w:eastAsia="Roboto Light" w:hAnsi="Roboto Light" w:cs="Roboto Light"/>
          <w:sz w:val="20"/>
          <w:szCs w:val="20"/>
        </w:rPr>
      </w:pPr>
    </w:p>
    <w:p w14:paraId="01709344" w14:textId="77777777" w:rsidR="00F85378" w:rsidRPr="00EC773C" w:rsidRDefault="00F85378" w:rsidP="00F85378">
      <w:pPr>
        <w:ind w:left="284"/>
        <w:rPr>
          <w:rFonts w:ascii="Clancy" w:eastAsiaTheme="majorEastAsia" w:hAnsi="Clancy" w:cstheme="majorBidi"/>
          <w:szCs w:val="26"/>
        </w:rPr>
      </w:pPr>
      <w:r w:rsidRPr="00EC773C">
        <w:rPr>
          <w:rFonts w:ascii="Clancy" w:eastAsiaTheme="majorEastAsia" w:hAnsi="Clancy" w:cstheme="majorBidi"/>
          <w:szCs w:val="26"/>
        </w:rPr>
        <w:t>Pre-employment checks required for this position</w:t>
      </w:r>
    </w:p>
    <w:p w14:paraId="2C74370C" w14:textId="4814FB80" w:rsidR="00F85378" w:rsidRDefault="00F85378" w:rsidP="00242BE5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Roboto Light" w:eastAsia="Roboto Light" w:hAnsi="Roboto Light" w:cs="Roboto Light"/>
          <w:sz w:val="20"/>
          <w:szCs w:val="20"/>
        </w:rPr>
      </w:pPr>
      <w:r w:rsidRPr="006B5C19">
        <w:rPr>
          <w:rFonts w:ascii="Roboto Light" w:eastAsia="Roboto Light" w:hAnsi="Roboto Light" w:cs="Roboto Light"/>
          <w:sz w:val="20"/>
          <w:szCs w:val="20"/>
        </w:rPr>
        <w:t>Verification of qualifications</w:t>
      </w:r>
    </w:p>
    <w:p w14:paraId="24183B85" w14:textId="77777777" w:rsidR="00EC773C" w:rsidRPr="00EC773C" w:rsidRDefault="00EC773C" w:rsidP="00EC773C">
      <w:pPr>
        <w:pStyle w:val="ListParagraph"/>
        <w:spacing w:after="120" w:line="360" w:lineRule="auto"/>
        <w:ind w:left="1069"/>
        <w:jc w:val="both"/>
        <w:rPr>
          <w:rFonts w:ascii="Roboto Light" w:eastAsia="Roboto Light" w:hAnsi="Roboto Light" w:cs="Roboto Light"/>
          <w:sz w:val="20"/>
          <w:szCs w:val="20"/>
        </w:rPr>
      </w:pPr>
    </w:p>
    <w:p w14:paraId="2B82036A" w14:textId="0115AA53" w:rsidR="00242BE5" w:rsidRPr="00B13D0E" w:rsidRDefault="5C41BAEE" w:rsidP="3895402A">
      <w:pPr>
        <w:rPr>
          <w:rFonts w:asciiTheme="minorHAnsi" w:eastAsia="Clancy" w:hAnsiTheme="minorHAnsi" w:cstheme="minorHAnsi"/>
          <w:sz w:val="14"/>
          <w:szCs w:val="14"/>
        </w:rPr>
      </w:pPr>
      <w:r w:rsidRPr="00B13D0E">
        <w:rPr>
          <w:rFonts w:asciiTheme="minorHAnsi" w:eastAsia="Clancy" w:hAnsiTheme="minorHAnsi" w:cstheme="minorHAnsi"/>
          <w:sz w:val="14"/>
          <w:szCs w:val="14"/>
        </w:rPr>
        <w:t>About this document</w:t>
      </w:r>
    </w:p>
    <w:p w14:paraId="60E1D0C9" w14:textId="3E2EFFB0" w:rsidR="00242BE5" w:rsidRPr="00B13D0E" w:rsidRDefault="5C41BAEE" w:rsidP="3895402A">
      <w:pPr>
        <w:ind w:right="98"/>
        <w:rPr>
          <w:rFonts w:asciiTheme="minorHAnsi" w:eastAsia="Roboto Light" w:hAnsiTheme="minorHAnsi" w:cstheme="minorHAnsi"/>
          <w:sz w:val="14"/>
          <w:szCs w:val="14"/>
        </w:rPr>
      </w:pPr>
      <w:r w:rsidRPr="00B13D0E">
        <w:rPr>
          <w:rFonts w:asciiTheme="minorHAnsi" w:eastAsia="Roboto Light" w:hAnsiTheme="minorHAnsi" w:cstheme="minorHAnsi"/>
          <w:sz w:val="14"/>
          <w:szCs w:val="14"/>
        </w:rPr>
        <w:t>This Position Description outlines the objectives, desired outcomes, key responsibilities, accountabilities, required skills, experience and desired behaviours required to successfully perform the role.</w:t>
      </w:r>
    </w:p>
    <w:p w14:paraId="3A6DC74C" w14:textId="2D523F3D" w:rsidR="00242BE5" w:rsidRPr="00B13D0E" w:rsidRDefault="00242BE5" w:rsidP="3895402A">
      <w:pPr>
        <w:ind w:right="98"/>
        <w:rPr>
          <w:rFonts w:asciiTheme="minorHAnsi" w:eastAsia="Roboto Light" w:hAnsiTheme="minorHAnsi" w:cstheme="minorHAnsi"/>
          <w:sz w:val="12"/>
          <w:szCs w:val="12"/>
        </w:rPr>
      </w:pPr>
    </w:p>
    <w:p w14:paraId="20428BCA" w14:textId="2C855C5C" w:rsidR="00242BE5" w:rsidRPr="00B13D0E" w:rsidRDefault="5C41BAEE" w:rsidP="3895402A">
      <w:pPr>
        <w:ind w:right="98"/>
        <w:rPr>
          <w:rFonts w:asciiTheme="minorHAnsi" w:eastAsia="Roboto Light" w:hAnsiTheme="minorHAnsi" w:cstheme="minorHAnsi"/>
          <w:sz w:val="14"/>
          <w:szCs w:val="14"/>
        </w:rPr>
      </w:pPr>
      <w:r w:rsidRPr="00B13D0E">
        <w:rPr>
          <w:rFonts w:asciiTheme="minorHAnsi" w:eastAsia="Roboto Light" w:hAnsiTheme="minorHAnsi" w:cstheme="minorHAnsi"/>
          <w:sz w:val="14"/>
          <w:szCs w:val="14"/>
        </w:rPr>
        <w:t>This template is not intended to limit the scope or accountabilities of the position. Characteristics of the position may be altered in accordance with the changing requirements of the role.</w:t>
      </w:r>
    </w:p>
    <w:p w14:paraId="0569F846" w14:textId="6AD59A77" w:rsidR="00242BE5" w:rsidRPr="00B13D0E" w:rsidRDefault="00242BE5" w:rsidP="3895402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3659F1D" w14:textId="4F6A9A72" w:rsidR="007C7C25" w:rsidRPr="008F251C" w:rsidRDefault="007C7C25" w:rsidP="002A2D94">
      <w:pPr>
        <w:spacing w:after="120"/>
        <w:ind w:left="1134"/>
        <w:jc w:val="both"/>
        <w:rPr>
          <w:sz w:val="20"/>
          <w:szCs w:val="20"/>
        </w:rPr>
      </w:pPr>
    </w:p>
    <w:sectPr w:rsidR="007C7C25" w:rsidRPr="008F251C" w:rsidSect="002C41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873" w:header="2265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58C1F" w14:textId="77777777" w:rsidR="00F81FDA" w:rsidRDefault="00F81FDA" w:rsidP="00360215">
      <w:pPr>
        <w:spacing w:after="0" w:line="240" w:lineRule="auto"/>
      </w:pPr>
      <w:r>
        <w:separator/>
      </w:r>
    </w:p>
  </w:endnote>
  <w:endnote w:type="continuationSeparator" w:id="0">
    <w:p w14:paraId="69FF299B" w14:textId="77777777" w:rsidR="00F81FDA" w:rsidRDefault="00F81FDA" w:rsidP="00360215">
      <w:pPr>
        <w:spacing w:after="0" w:line="240" w:lineRule="auto"/>
      </w:pPr>
      <w:r>
        <w:continuationSeparator/>
      </w:r>
    </w:p>
  </w:endnote>
  <w:endnote w:type="continuationNotice" w:id="1">
    <w:p w14:paraId="08DDDDA3" w14:textId="77777777" w:rsidR="00F81FDA" w:rsidRDefault="00F81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mmet Ligh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B1C2" w14:textId="77777777" w:rsidR="00ED3073" w:rsidRDefault="00ED3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5B6D" w14:textId="240991E8" w:rsidR="00B75D70" w:rsidRDefault="3895402A" w:rsidP="00232626">
    <w:pPr>
      <w:pStyle w:val="Footeroption"/>
      <w:tabs>
        <w:tab w:val="right" w:pos="9026"/>
      </w:tabs>
    </w:pPr>
    <w:r w:rsidRPr="009617FA">
      <w:rPr>
        <w:noProof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D256" w14:textId="003F5046" w:rsidR="00B75D70" w:rsidRPr="00232626" w:rsidRDefault="00B75D70" w:rsidP="00232626">
    <w:pPr>
      <w:pStyle w:val="Footeroption"/>
      <w:tabs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42EC" w14:textId="77777777" w:rsidR="00F81FDA" w:rsidRDefault="00F81FDA" w:rsidP="00360215">
      <w:pPr>
        <w:spacing w:after="0" w:line="240" w:lineRule="auto"/>
      </w:pPr>
      <w:r>
        <w:separator/>
      </w:r>
    </w:p>
  </w:footnote>
  <w:footnote w:type="continuationSeparator" w:id="0">
    <w:p w14:paraId="1DBFF3BB" w14:textId="77777777" w:rsidR="00F81FDA" w:rsidRDefault="00F81FDA" w:rsidP="00360215">
      <w:pPr>
        <w:spacing w:after="0" w:line="240" w:lineRule="auto"/>
      </w:pPr>
      <w:r>
        <w:continuationSeparator/>
      </w:r>
    </w:p>
  </w:footnote>
  <w:footnote w:type="continuationNotice" w:id="1">
    <w:p w14:paraId="62F373E5" w14:textId="77777777" w:rsidR="00F81FDA" w:rsidRDefault="00F81F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86D0" w14:textId="77777777" w:rsidR="00ED3073" w:rsidRDefault="00ED3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8C60" w14:textId="77777777" w:rsidR="00ED3073" w:rsidRDefault="00ED3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6C92" w14:textId="3CF6C6CD" w:rsidR="00AC66A9" w:rsidRDefault="00AF7FA5" w:rsidP="00217332">
    <w:pPr>
      <w:rPr>
        <w:rFonts w:ascii="Sommet Light" w:hAnsi="Sommet Light"/>
        <w:caps/>
        <w:spacing w:val="10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DEE7EED" wp14:editId="4F189DC7">
          <wp:simplePos x="0" y="0"/>
          <wp:positionH relativeFrom="column">
            <wp:posOffset>79748</wp:posOffset>
          </wp:positionH>
          <wp:positionV relativeFrom="paragraph">
            <wp:posOffset>-1029671</wp:posOffset>
          </wp:positionV>
          <wp:extent cx="1430655" cy="1430655"/>
          <wp:effectExtent l="0" t="0" r="0" b="0"/>
          <wp:wrapThrough wrapText="bothSides">
            <wp:wrapPolygon edited="0">
              <wp:start x="6328" y="0"/>
              <wp:lineTo x="6328" y="9779"/>
              <wp:lineTo x="3164" y="11792"/>
              <wp:lineTo x="575" y="13806"/>
              <wp:lineTo x="575" y="18120"/>
              <wp:lineTo x="4602" y="19846"/>
              <wp:lineTo x="5177" y="21284"/>
              <wp:lineTo x="6328" y="21284"/>
              <wp:lineTo x="16394" y="20996"/>
              <wp:lineTo x="16969" y="18983"/>
              <wp:lineTo x="18695" y="18983"/>
              <wp:lineTo x="21284" y="17832"/>
              <wp:lineTo x="21284" y="14093"/>
              <wp:lineTo x="19270" y="12368"/>
              <wp:lineTo x="15244" y="9779"/>
              <wp:lineTo x="15244" y="0"/>
              <wp:lineTo x="6328" y="0"/>
            </wp:wrapPolygon>
          </wp:wrapThrough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D29"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5C94C4" wp14:editId="0FF520AC">
              <wp:simplePos x="0" y="0"/>
              <wp:positionH relativeFrom="margin">
                <wp:posOffset>-554355</wp:posOffset>
              </wp:positionH>
              <wp:positionV relativeFrom="paragraph">
                <wp:posOffset>-1417320</wp:posOffset>
              </wp:positionV>
              <wp:extent cx="7047865" cy="2237105"/>
              <wp:effectExtent l="0" t="0" r="0" b="0"/>
              <wp:wrapTight wrapText="bothSides">
                <wp:wrapPolygon edited="0">
                  <wp:start x="0" y="0"/>
                  <wp:lineTo x="0" y="21336"/>
                  <wp:lineTo x="8524" y="21336"/>
                  <wp:lineTo x="8524" y="20601"/>
                  <wp:lineTo x="18391" y="20601"/>
                  <wp:lineTo x="20201" y="20233"/>
                  <wp:lineTo x="20084" y="17658"/>
                  <wp:lineTo x="20609" y="17658"/>
                  <wp:lineTo x="21427" y="15818"/>
                  <wp:lineTo x="21427" y="7541"/>
                  <wp:lineTo x="21193" y="6622"/>
                  <wp:lineTo x="20318" y="5886"/>
                  <wp:lineTo x="19267" y="2943"/>
                  <wp:lineTo x="19383" y="2023"/>
                  <wp:lineTo x="8524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7865" cy="2237105"/>
                        <a:chOff x="0" y="0"/>
                        <a:chExt cx="7047865" cy="223710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4810539" y="143124"/>
                          <a:ext cx="2114550" cy="1999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67054" cy="2237105"/>
                        </a:xfrm>
                        <a:prstGeom prst="rect">
                          <a:avLst/>
                        </a:prstGeom>
                        <a:solidFill>
                          <a:srgbClr val="FFE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11371" y="675861"/>
                          <a:ext cx="2436494" cy="104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E5AD" w14:textId="77777777" w:rsidR="001A2D29" w:rsidRDefault="001A2D29" w:rsidP="001A2D29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Make </w:t>
                            </w:r>
                          </w:p>
                          <w:p w14:paraId="6AD0E6FA" w14:textId="77777777" w:rsidR="001A2D29" w:rsidRDefault="001A2D29" w:rsidP="001A2D29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it </w:t>
                            </w:r>
                            <w:r w:rsidRPr="001C6922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matter</w:t>
                            </w: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C94C4" id="Group 1" o:spid="_x0000_s1026" style="position:absolute;margin-left:-43.65pt;margin-top:-111.6pt;width:554.95pt;height:176.15pt;z-index:-251658240;mso-position-horizontal-relative:margin" coordsize="70478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105;top:1431;width:21145;height:1999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">
                <v:imagedata r:id="rId3" o:title=""/>
              </v:shape>
              <v:rect id="Rectangle 4" o:spid="_x0000_s1028" style="position:absolute;width:27670;height:2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" fillcolor="#ffeb0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6113;top:6758;width:2436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B2DE5AD" w14:textId="77777777" w:rsidR="001A2D29" w:rsidRDefault="001A2D29" w:rsidP="001A2D29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Make </w:t>
                      </w:r>
                    </w:p>
                    <w:p w14:paraId="6AD0E6FA" w14:textId="77777777" w:rsidR="001A2D29" w:rsidRDefault="001A2D29" w:rsidP="001A2D29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it </w:t>
                      </w:r>
                      <w:r w:rsidRPr="001C6922">
                        <w:rPr>
                          <w:rFonts w:ascii="Clancy" w:hAnsi="Clancy"/>
                          <w:sz w:val="76"/>
                          <w:szCs w:val="76"/>
                        </w:rPr>
                        <w:t>matter</w:t>
                      </w: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>.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</w:p>
  <w:p w14:paraId="6F314EA8" w14:textId="77777777" w:rsidR="00ED0FFD" w:rsidRDefault="00ED0FFD" w:rsidP="00BD4F3C">
    <w:pPr>
      <w:spacing w:after="0" w:line="360" w:lineRule="auto"/>
      <w:ind w:left="284"/>
      <w:rPr>
        <w:rFonts w:ascii="Sommet Light" w:hAnsi="Sommet Light"/>
        <w:caps/>
        <w:spacing w:val="100"/>
      </w:rPr>
    </w:pPr>
  </w:p>
  <w:p w14:paraId="53128261" w14:textId="0195E9A7" w:rsidR="00B75D70" w:rsidRPr="00E34834" w:rsidRDefault="00B75D70" w:rsidP="00BD4F3C">
    <w:pPr>
      <w:spacing w:after="0" w:line="360" w:lineRule="auto"/>
      <w:ind w:left="284"/>
      <w:rPr>
        <w:rFonts w:ascii="Clancy" w:hAnsi="Clancy"/>
        <w:caps/>
        <w:sz w:val="28"/>
        <w:szCs w:val="28"/>
      </w:rPr>
    </w:pPr>
    <w:r w:rsidRPr="00E34834">
      <w:rPr>
        <w:rFonts w:ascii="Clancy" w:hAnsi="Clancy"/>
        <w:caps/>
        <w:sz w:val="28"/>
        <w:szCs w:val="28"/>
      </w:rPr>
      <w:t>Position description</w:t>
    </w:r>
  </w:p>
  <w:p w14:paraId="571660A7" w14:textId="1CCED97B" w:rsidR="00B75D70" w:rsidRDefault="00ED3073" w:rsidP="00D30848">
    <w:pPr>
      <w:pBdr>
        <w:bottom w:val="single" w:sz="4" w:space="1" w:color="BFBFBF" w:themeColor="background1" w:themeShade="BF"/>
      </w:pBdr>
      <w:spacing w:after="0" w:line="240" w:lineRule="auto"/>
      <w:ind w:left="284"/>
      <w:rPr>
        <w:rFonts w:ascii="Sommet" w:hAnsi="Sommet"/>
        <w:caps/>
        <w:spacing w:val="20"/>
        <w:sz w:val="14"/>
        <w:szCs w:val="14"/>
        <w:lang w:val="en-US"/>
      </w:rPr>
    </w:pPr>
    <w:r w:rsidRPr="00ED3073">
      <w:rPr>
        <w:rFonts w:ascii="Clancy" w:hAnsi="Clancy"/>
        <w:sz w:val="56"/>
        <w:szCs w:val="56"/>
        <w:lang w:val="en-US"/>
      </w:rPr>
      <w:t>Special Collections &amp; Experiential Learning Coordinator</w:t>
    </w:r>
  </w:p>
  <w:p w14:paraId="4AACE24D" w14:textId="120DBB9F" w:rsidR="00B75D70" w:rsidRPr="00E307C5" w:rsidRDefault="00B75D70" w:rsidP="00BA290A">
    <w:pPr>
      <w:spacing w:after="0" w:line="240" w:lineRule="auto"/>
      <w:rPr>
        <w:rFonts w:ascii="Sommet" w:hAnsi="Sommet"/>
        <w:caps/>
        <w:spacing w:val="20"/>
        <w:sz w:val="14"/>
        <w:szCs w:val="14"/>
        <w:lang w:val="en-US"/>
      </w:rPr>
    </w:pPr>
  </w:p>
  <w:tbl>
    <w:tblPr>
      <w:tblStyle w:val="TableGrid"/>
      <w:tblW w:w="10064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095"/>
    </w:tblGrid>
    <w:tr w:rsidR="00D901D6" w:rsidRPr="00670212" w14:paraId="0F90C94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1E4C6FFE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Faculty/Division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75711DCA" w14:textId="53AC27CB" w:rsidR="00D901D6" w:rsidRPr="00670212" w:rsidRDefault="00ED3073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536858468"/>
              <w:placeholder>
                <w:docPart w:val="8976A3C4C4B24689ADB4EFC0F63CBE6F"/>
              </w:placeholder>
              <w:comboBox>
                <w:listItem w:displayText="Arts, Design &amp; Architecture" w:value="Arts, Design &amp; Architecture"/>
                <w:listItem w:displayText="Business" w:value="Business"/>
                <w:listItem w:displayText="Engineering" w:value="Engineering"/>
                <w:listItem w:displayText="Law &amp; Justice" w:value="Law &amp; Justice"/>
                <w:listItem w:displayText="Medicine &amp; Health" w:value="Medicine &amp; Health"/>
                <w:listItem w:displayText="Science" w:value="Science"/>
                <w:listItem w:displayText="UNSW Canberra (ADFA)" w:value="UNSW Canberra (ADFA)"/>
                <w:listItem w:displayText="---------------" w:value="---------------"/>
                <w:listItem w:displayText="Division of Soc Imp, Eq &amp; Eng" w:value="Division of Soc Imp, Eq &amp; Eng"/>
                <w:listItem w:displayText="Division of Planning &amp; Assurance" w:value="Division of Planning &amp; Assurance"/>
                <w:listItem w:displayText="Academic and Student Life" w:value="Academic and Student Life"/>
                <w:listItem w:displayText="DVC-Research and Enterprise" w:value="DVC-Research and Enterprise"/>
                <w:listItem w:displayText="Division of Operations" w:value="Division of Operations"/>
                <w:listItem w:displayText="Office of the VC" w:value="Office of the VC"/>
              </w:comboBox>
            </w:sdtPr>
            <w:sdtEndPr/>
            <w:sdtContent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Office of the VC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28DE362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40860B59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Classification Level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716E2068" w14:textId="4BBB48E5" w:rsidR="00D901D6" w:rsidRPr="00670212" w:rsidRDefault="00ED3073" w:rsidP="00D901D6">
          <w:pPr>
            <w:pStyle w:val="Header"/>
            <w:spacing w:line="360" w:lineRule="auto"/>
            <w:ind w:left="181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1216704532"/>
              <w:placeholder>
                <w:docPart w:val="C34B0958544341B687C19684EF1575A3"/>
              </w:placeholder>
              <w:dropDownList>
                <w:listItem w:value="Choose an item."/>
                <w:listItem w:displayText="Professional - L1" w:value="Professional - L1"/>
                <w:listItem w:displayText="Professional - 1/2 broadband" w:value="Professional - 1/2 broadband"/>
                <w:listItem w:displayText="Professional 2" w:value="Professional 2"/>
                <w:listItem w:displayText="Professional 2/3 broadband" w:value="Professional 2/3 broadband"/>
                <w:listItem w:displayText="Professional 3" w:value="Professional 3"/>
                <w:listItem w:displayText="Professional 3/4 broadband" w:value="Professional 3/4 broadband"/>
                <w:listItem w:displayText="Professional 4" w:value="Professional 4"/>
                <w:listItem w:displayText="Professional 4/5 broadband" w:value="Professional 4/5 broadband"/>
                <w:listItem w:displayText="Professional 5" w:value="Professional 5"/>
                <w:listItem w:displayText="Professional 5/6 broadband" w:value="Professional 5/6 broadband"/>
                <w:listItem w:displayText="Professional 6" w:value="Professional 6"/>
                <w:listItem w:displayText="Professional 6/7 broadband" w:value="Professional 6/7 broadband"/>
                <w:listItem w:displayText="Professional 7" w:value="Professional 7"/>
                <w:listItem w:displayText="Professional 7/8 broadband" w:value="Professional 7/8 broadband"/>
                <w:listItem w:displayText="Professional 8" w:value="Professional 8"/>
                <w:listItem w:displayText="Professional 8/9 broadband" w:value="Professional 8/9 broadband"/>
                <w:listItem w:displayText="Professional 9" w:value="Professional 9"/>
                <w:listItem w:displayText="Professional TFR" w:value="Professional TFR"/>
                <w:listItem w:displayText="Academic A" w:value="Academic A"/>
                <w:listItem w:displayText="Academic B" w:value="Academic B"/>
                <w:listItem w:displayText="Academic C" w:value="Academic C"/>
                <w:listItem w:displayText="Academic D" w:value="Academic D"/>
                <w:listItem w:displayText="Academic E" w:value="Academic E"/>
              </w:dropDownList>
            </w:sdtPr>
            <w:sdtEndPr/>
            <w:sdtContent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Professional 6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004433D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6FCF9608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FF0000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Hours &amp; Span (Category)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238991209"/>
          <w:placeholder>
            <w:docPart w:val="673EBE5FFFEB4BBB8B9A21BD75CC2F0D"/>
          </w:placeholder>
          <w:comboBox>
            <w:listItem w:displayText="ACADEMIC POSITION NO SPAN" w:value="ACADEMIC POSITION NO SPAN"/>
            <w:listItem w:displayText="A - Driver/Messengers, Laboratory Craftsmen" w:value="Driver/Messengers, Laboratory Craftsmen"/>
            <w:listItem w:displayText="B - Stores Officer" w:value="Stores Officer"/>
            <w:listItem w:displayText="C - Broadcast, Production and Graphic Design Staff" w:value="Broadcast, Production and Graphic Design Staff"/>
            <w:listItem w:displayText="D - Lab Assistants" w:value="Lab Assistants"/>
            <w:listItem w:displayText="E - Technical Officer, Senior Technical Officer" w:value="Technical Officer, Senior Technical Officer"/>
            <w:listItem w:displayText="F - Library Staff, Telephonist/Office Asst, Supervisor-Switchboard" w:value="Library Staff, Telephonist/Office Asst, Supervisor-Switchboard"/>
            <w:listItem w:displayText="G - Administrative, Clerical, Computing, Professional &amp; Research Staff" w:value="Administrative, Clerical, Computing, Professional &amp; Research Staff"/>
            <w:listItem w:displayText="I - Custodian" w:value="Custodian"/>
            <w:listItem w:displayText="J - Trades Staff &amp; Grounds Staff" w:value="Trades Staff &amp; Grounds Staff"/>
            <w:listItem w:displayText="M - 7 Day Cont Shiftwork incl AV Tech, Theatre Tech, Tech, Events Officer (UNSW Hospitality) " w:value="AV Tech, Theatre Tech, Tech, Events Officer (UNSW Hospitality) and any other categories of employee on 7 day continuous shiftwork"/>
            <w:listItem w:displayText="N - AV Tech, Theatre Tech, Tech, Events Officer (UNSW Hospitality) OTHER THAN those on 7 day continuous shiftwork" w:value="AV Tech, Theatre Tech, Tech, Events Officer (UNSW Hospitality) OTHER THAN those on 7 day continuous shiftwork"/>
            <w:listItem w:displayText="O - UNSW Canberra all staff" w:value="UNSW Canberra all staff"/>
            <w:listItem w:displayText="P - Instructors employed within School of Aviation" w:value="Instructors employed within School of Aviation"/>
          </w:comboBox>
        </w:sdtPr>
        <w:sdtEndPr/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09BBAF64" w14:textId="6DAC4CBD" w:rsidR="00D901D6" w:rsidRPr="00670212" w:rsidRDefault="00ED3073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 xml:space="preserve">F - Library Staff, </w:t>
              </w:r>
              <w:proofErr w:type="spellStart"/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Telephonist</w:t>
              </w:r>
              <w:proofErr w:type="spellEnd"/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/Office Asst, Supervisor-Switchboard</w:t>
              </w:r>
            </w:p>
          </w:tc>
        </w:sdtContent>
      </w:sdt>
    </w:tr>
    <w:tr w:rsidR="00D901D6" w:rsidRPr="00670212" w14:paraId="4FDEDF7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5384C45F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Position number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276E5C7D" w14:textId="77777777" w:rsidR="00D901D6" w:rsidRPr="00670212" w:rsidRDefault="00ED3073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2046640537"/>
              <w:placeholder>
                <w:docPart w:val="C67FE8B5ABA04F5DADA671DFEA8F13F7"/>
              </w:placeholder>
              <w:showingPlcHdr/>
            </w:sdtPr>
            <w:sdtEndPr/>
            <w:sdtContent>
              <w:r w:rsidR="00D901D6" w:rsidRPr="00670212">
                <w:rPr>
                  <w:rStyle w:val="PlaceholderText"/>
                  <w:rFonts w:ascii="Clancy" w:hAnsi="Clancy"/>
                  <w:color w:val="A6A6A6" w:themeColor="background1" w:themeShade="A6"/>
                  <w:sz w:val="20"/>
                  <w:szCs w:val="20"/>
                </w:rPr>
                <w:t>Click or tap here to enter text.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56D0F667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342F6040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Shiftwork status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188C3B70" w14:textId="77777777" w:rsidR="00D901D6" w:rsidRPr="00670212" w:rsidRDefault="00ED3073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-2087835226"/>
              <w:placeholder>
                <w:docPart w:val="C6C9BBF862E94CA9AD88A472BE65ECFC"/>
              </w:placeholder>
              <w:comboBox>
                <w:listItem w:displayText="NOT SHIFTWORKER" w:value="NOT SHIFTWORKER"/>
                <w:listItem w:displayText="Shiftworker" w:value="Shiftworker"/>
                <w:listItem w:displayText="7 Day Continuous Shiftworker" w:value="7 Day Continuous Shiftworker"/>
                <w:listItem w:displayText="Perm Night Shiftworker" w:value="Perm Night Shiftworker"/>
                <w:listItem w:displayText="ACADEMIC POSITION" w:value="ACADEMIC POSITION"/>
              </w:comboBox>
            </w:sdtPr>
            <w:sdtEndPr/>
            <w:sdtContent>
              <w:r w:rsidR="00D901D6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NOT SHIFTWORKER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7A4FA1D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2989A888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A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llowances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411355041"/>
          <w:placeholder>
            <w:docPart w:val="B1454E5325A24083A398580739E680EB"/>
          </w:placeholder>
          <w:showingPlcHdr/>
        </w:sdtPr>
        <w:sdtEndPr/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21133E74" w14:textId="77777777" w:rsidR="00D901D6" w:rsidRPr="00670212" w:rsidRDefault="00D901D6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 w:rsidRPr="00670212">
                <w:rPr>
                  <w:rStyle w:val="PlaceholderText"/>
                  <w:rFonts w:ascii="Clancy" w:hAnsi="Clancy"/>
                  <w:color w:val="A6A6A6" w:themeColor="background1" w:themeShade="A6"/>
                  <w:sz w:val="20"/>
                  <w:szCs w:val="20"/>
                </w:rPr>
                <w:t>Click or tap here to enter text.</w:t>
              </w:r>
            </w:p>
          </w:tc>
        </w:sdtContent>
      </w:sdt>
    </w:tr>
    <w:tr w:rsidR="00D901D6" w:rsidRPr="00670212" w14:paraId="2849966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5C006356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On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 call arrangements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245457267"/>
          <w:placeholder>
            <w:docPart w:val="EEF16DA2A5BE41B28CABC5F069246D1F"/>
          </w:placeholder>
          <w:showingPlcHdr/>
        </w:sdtPr>
        <w:sdtEndPr/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15EFB6EE" w14:textId="77777777" w:rsidR="00D901D6" w:rsidRPr="00670212" w:rsidRDefault="00D901D6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 w:rsidRPr="00670212">
                <w:rPr>
                  <w:rStyle w:val="PlaceholderText"/>
                  <w:rFonts w:ascii="Clancy" w:hAnsi="Clancy"/>
                  <w:color w:val="A6A6A6" w:themeColor="background1" w:themeShade="A6"/>
                  <w:sz w:val="20"/>
                  <w:szCs w:val="20"/>
                </w:rPr>
                <w:t>Click or tap here to enter text.</w:t>
              </w:r>
            </w:p>
          </w:tc>
        </w:sdtContent>
      </w:sdt>
    </w:tr>
    <w:tr w:rsidR="00D901D6" w:rsidRPr="00670212" w14:paraId="7B7ABEDC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2A1B2A35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Original document creation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-1365519239"/>
          <w:placeholder>
            <w:docPart w:val="677B21E175EF49428B80056661C57E6F"/>
          </w:placeholder>
          <w:date w:fullDate="2023-08-1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6F2F0FB6" w14:textId="1F8128E1" w:rsidR="00D901D6" w:rsidRPr="00670212" w:rsidRDefault="00ED3073" w:rsidP="00D901D6">
              <w:pPr>
                <w:pStyle w:val="Header"/>
                <w:spacing w:line="360" w:lineRule="auto"/>
                <w:ind w:left="178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</w:rPr>
                <w:t>11 August 2023</w:t>
              </w:r>
            </w:p>
          </w:tc>
        </w:sdtContent>
      </w:sdt>
    </w:tr>
  </w:tbl>
  <w:p w14:paraId="7E00A646" w14:textId="75E74AEA" w:rsidR="00B75D70" w:rsidRPr="00AA5393" w:rsidRDefault="00B75D70" w:rsidP="00D30848">
    <w:pPr>
      <w:pStyle w:val="Header"/>
      <w:pBdr>
        <w:bottom w:val="single" w:sz="4" w:space="1" w:color="BFBFBF" w:themeColor="background1" w:themeShade="BF"/>
      </w:pBdr>
      <w:ind w:left="284"/>
      <w:rPr>
        <w:rFonts w:ascii="Sommet" w:hAnsi="Sommet"/>
        <w:caps/>
        <w:spacing w:val="2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69"/>
    <w:multiLevelType w:val="multilevel"/>
    <w:tmpl w:val="BEE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73E9E"/>
    <w:multiLevelType w:val="hybridMultilevel"/>
    <w:tmpl w:val="B30A168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E34"/>
    <w:multiLevelType w:val="hybridMultilevel"/>
    <w:tmpl w:val="C4BE62DE"/>
    <w:lvl w:ilvl="0" w:tplc="37342920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39D2A9DC">
      <w:numFmt w:val="bullet"/>
      <w:lvlText w:val="•"/>
      <w:lvlJc w:val="left"/>
      <w:pPr>
        <w:ind w:left="2100" w:hanging="425"/>
      </w:pPr>
      <w:rPr>
        <w:rFonts w:hint="default"/>
        <w:lang w:val="en-AU" w:eastAsia="en-US" w:bidi="ar-SA"/>
      </w:rPr>
    </w:lvl>
    <w:lvl w:ilvl="2" w:tplc="F05698D0">
      <w:numFmt w:val="bullet"/>
      <w:lvlText w:val="•"/>
      <w:lvlJc w:val="left"/>
      <w:pPr>
        <w:ind w:left="2961" w:hanging="425"/>
      </w:pPr>
      <w:rPr>
        <w:rFonts w:hint="default"/>
        <w:lang w:val="en-AU" w:eastAsia="en-US" w:bidi="ar-SA"/>
      </w:rPr>
    </w:lvl>
    <w:lvl w:ilvl="3" w:tplc="F2CE7494">
      <w:numFmt w:val="bullet"/>
      <w:lvlText w:val="•"/>
      <w:lvlJc w:val="left"/>
      <w:pPr>
        <w:ind w:left="3821" w:hanging="425"/>
      </w:pPr>
      <w:rPr>
        <w:rFonts w:hint="default"/>
        <w:lang w:val="en-AU" w:eastAsia="en-US" w:bidi="ar-SA"/>
      </w:rPr>
    </w:lvl>
    <w:lvl w:ilvl="4" w:tplc="B6A69FA6">
      <w:numFmt w:val="bullet"/>
      <w:lvlText w:val="•"/>
      <w:lvlJc w:val="left"/>
      <w:pPr>
        <w:ind w:left="4682" w:hanging="425"/>
      </w:pPr>
      <w:rPr>
        <w:rFonts w:hint="default"/>
        <w:lang w:val="en-AU" w:eastAsia="en-US" w:bidi="ar-SA"/>
      </w:rPr>
    </w:lvl>
    <w:lvl w:ilvl="5" w:tplc="218C7142">
      <w:numFmt w:val="bullet"/>
      <w:lvlText w:val="•"/>
      <w:lvlJc w:val="left"/>
      <w:pPr>
        <w:ind w:left="5543" w:hanging="425"/>
      </w:pPr>
      <w:rPr>
        <w:rFonts w:hint="default"/>
        <w:lang w:val="en-AU" w:eastAsia="en-US" w:bidi="ar-SA"/>
      </w:rPr>
    </w:lvl>
    <w:lvl w:ilvl="6" w:tplc="746CB18E">
      <w:numFmt w:val="bullet"/>
      <w:lvlText w:val="•"/>
      <w:lvlJc w:val="left"/>
      <w:pPr>
        <w:ind w:left="6403" w:hanging="425"/>
      </w:pPr>
      <w:rPr>
        <w:rFonts w:hint="default"/>
        <w:lang w:val="en-AU" w:eastAsia="en-US" w:bidi="ar-SA"/>
      </w:rPr>
    </w:lvl>
    <w:lvl w:ilvl="7" w:tplc="0C3CD04A">
      <w:numFmt w:val="bullet"/>
      <w:lvlText w:val="•"/>
      <w:lvlJc w:val="left"/>
      <w:pPr>
        <w:ind w:left="7264" w:hanging="425"/>
      </w:pPr>
      <w:rPr>
        <w:rFonts w:hint="default"/>
        <w:lang w:val="en-AU" w:eastAsia="en-US" w:bidi="ar-SA"/>
      </w:rPr>
    </w:lvl>
    <w:lvl w:ilvl="8" w:tplc="41C2111C">
      <w:numFmt w:val="bullet"/>
      <w:lvlText w:val="•"/>
      <w:lvlJc w:val="left"/>
      <w:pPr>
        <w:ind w:left="8125" w:hanging="425"/>
      </w:pPr>
      <w:rPr>
        <w:rFonts w:hint="default"/>
        <w:lang w:val="en-AU" w:eastAsia="en-US" w:bidi="ar-SA"/>
      </w:rPr>
    </w:lvl>
  </w:abstractNum>
  <w:abstractNum w:abstractNumId="3" w15:restartNumberingAfterBreak="0">
    <w:nsid w:val="3E4D5886"/>
    <w:multiLevelType w:val="hybridMultilevel"/>
    <w:tmpl w:val="BC3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A0B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19C5"/>
    <w:multiLevelType w:val="multilevel"/>
    <w:tmpl w:val="99C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343AF0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94299">
    <w:abstractNumId w:val="6"/>
  </w:num>
  <w:num w:numId="2" w16cid:durableId="1871870609">
    <w:abstractNumId w:val="4"/>
  </w:num>
  <w:num w:numId="3" w16cid:durableId="1907257921">
    <w:abstractNumId w:val="1"/>
  </w:num>
  <w:num w:numId="4" w16cid:durableId="253131266">
    <w:abstractNumId w:val="3"/>
  </w:num>
  <w:num w:numId="5" w16cid:durableId="1592198262">
    <w:abstractNumId w:val="5"/>
  </w:num>
  <w:num w:numId="6" w16cid:durableId="761149543">
    <w:abstractNumId w:val="0"/>
  </w:num>
  <w:num w:numId="7" w16cid:durableId="109327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rokecolor="#ffd700">
      <v:stroke color="#ffd700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1"/>
    <w:rsid w:val="0001091D"/>
    <w:rsid w:val="000126DF"/>
    <w:rsid w:val="00014A7C"/>
    <w:rsid w:val="000267FB"/>
    <w:rsid w:val="000343D3"/>
    <w:rsid w:val="00043ACC"/>
    <w:rsid w:val="00062AA4"/>
    <w:rsid w:val="0006303C"/>
    <w:rsid w:val="00075653"/>
    <w:rsid w:val="0008602F"/>
    <w:rsid w:val="000A6629"/>
    <w:rsid w:val="000F55BB"/>
    <w:rsid w:val="001102F2"/>
    <w:rsid w:val="00110ECA"/>
    <w:rsid w:val="001348E5"/>
    <w:rsid w:val="00146F79"/>
    <w:rsid w:val="00156660"/>
    <w:rsid w:val="00160D81"/>
    <w:rsid w:val="001613A7"/>
    <w:rsid w:val="001615B4"/>
    <w:rsid w:val="001809C4"/>
    <w:rsid w:val="00183129"/>
    <w:rsid w:val="001859C9"/>
    <w:rsid w:val="001A0F07"/>
    <w:rsid w:val="001A2D29"/>
    <w:rsid w:val="001A3CDA"/>
    <w:rsid w:val="001B0A51"/>
    <w:rsid w:val="001C5924"/>
    <w:rsid w:val="001C6922"/>
    <w:rsid w:val="001D2E02"/>
    <w:rsid w:val="001D625F"/>
    <w:rsid w:val="001D79B6"/>
    <w:rsid w:val="001E483E"/>
    <w:rsid w:val="001F2FFA"/>
    <w:rsid w:val="001F39E7"/>
    <w:rsid w:val="00205E41"/>
    <w:rsid w:val="00217332"/>
    <w:rsid w:val="00222AA5"/>
    <w:rsid w:val="00223A67"/>
    <w:rsid w:val="002267FE"/>
    <w:rsid w:val="00232626"/>
    <w:rsid w:val="00242BE5"/>
    <w:rsid w:val="00244B20"/>
    <w:rsid w:val="00264133"/>
    <w:rsid w:val="0026701D"/>
    <w:rsid w:val="00287451"/>
    <w:rsid w:val="00295DD0"/>
    <w:rsid w:val="002A245F"/>
    <w:rsid w:val="002A2D94"/>
    <w:rsid w:val="002B54C5"/>
    <w:rsid w:val="002C04B1"/>
    <w:rsid w:val="002C14BE"/>
    <w:rsid w:val="002C41BD"/>
    <w:rsid w:val="002D1A11"/>
    <w:rsid w:val="002F7CEC"/>
    <w:rsid w:val="003118B2"/>
    <w:rsid w:val="003120C7"/>
    <w:rsid w:val="003210E5"/>
    <w:rsid w:val="00322F11"/>
    <w:rsid w:val="00336903"/>
    <w:rsid w:val="003407E1"/>
    <w:rsid w:val="00344C58"/>
    <w:rsid w:val="00352C8D"/>
    <w:rsid w:val="00360215"/>
    <w:rsid w:val="00364836"/>
    <w:rsid w:val="00384E81"/>
    <w:rsid w:val="003B651B"/>
    <w:rsid w:val="003C6929"/>
    <w:rsid w:val="003D35A1"/>
    <w:rsid w:val="003F074A"/>
    <w:rsid w:val="003F2E86"/>
    <w:rsid w:val="004145AE"/>
    <w:rsid w:val="00424549"/>
    <w:rsid w:val="004351E7"/>
    <w:rsid w:val="00435C99"/>
    <w:rsid w:val="0044005E"/>
    <w:rsid w:val="0046375B"/>
    <w:rsid w:val="00473F5A"/>
    <w:rsid w:val="00497A10"/>
    <w:rsid w:val="004A06B7"/>
    <w:rsid w:val="004B588D"/>
    <w:rsid w:val="004C3F7A"/>
    <w:rsid w:val="004C5659"/>
    <w:rsid w:val="004D090F"/>
    <w:rsid w:val="004E1FD5"/>
    <w:rsid w:val="0050364C"/>
    <w:rsid w:val="00505849"/>
    <w:rsid w:val="00506B29"/>
    <w:rsid w:val="00510072"/>
    <w:rsid w:val="0057730F"/>
    <w:rsid w:val="00585DC3"/>
    <w:rsid w:val="00587848"/>
    <w:rsid w:val="00592EA6"/>
    <w:rsid w:val="005A60BB"/>
    <w:rsid w:val="005B0AB4"/>
    <w:rsid w:val="005C65C7"/>
    <w:rsid w:val="00613D06"/>
    <w:rsid w:val="00617165"/>
    <w:rsid w:val="00625084"/>
    <w:rsid w:val="00633EE4"/>
    <w:rsid w:val="00634074"/>
    <w:rsid w:val="00642DB7"/>
    <w:rsid w:val="00656280"/>
    <w:rsid w:val="006759FE"/>
    <w:rsid w:val="006B5C19"/>
    <w:rsid w:val="006E45D6"/>
    <w:rsid w:val="006E5FBF"/>
    <w:rsid w:val="006F4036"/>
    <w:rsid w:val="00702E5F"/>
    <w:rsid w:val="0071069D"/>
    <w:rsid w:val="007126B0"/>
    <w:rsid w:val="00715F48"/>
    <w:rsid w:val="00737567"/>
    <w:rsid w:val="007525FE"/>
    <w:rsid w:val="00762B79"/>
    <w:rsid w:val="00770C91"/>
    <w:rsid w:val="00784FEF"/>
    <w:rsid w:val="007859E8"/>
    <w:rsid w:val="00786504"/>
    <w:rsid w:val="00796DF0"/>
    <w:rsid w:val="007A5F84"/>
    <w:rsid w:val="007B77F2"/>
    <w:rsid w:val="007C7C25"/>
    <w:rsid w:val="007E4CB7"/>
    <w:rsid w:val="007F106F"/>
    <w:rsid w:val="007F5766"/>
    <w:rsid w:val="00800649"/>
    <w:rsid w:val="008179FB"/>
    <w:rsid w:val="00835A9B"/>
    <w:rsid w:val="00840AED"/>
    <w:rsid w:val="0085461F"/>
    <w:rsid w:val="008813E2"/>
    <w:rsid w:val="00881B91"/>
    <w:rsid w:val="00887F26"/>
    <w:rsid w:val="00896999"/>
    <w:rsid w:val="008A7F8F"/>
    <w:rsid w:val="008C75AC"/>
    <w:rsid w:val="008D6D7F"/>
    <w:rsid w:val="008E315F"/>
    <w:rsid w:val="008E7B33"/>
    <w:rsid w:val="008F251C"/>
    <w:rsid w:val="00937B1B"/>
    <w:rsid w:val="00940F22"/>
    <w:rsid w:val="00947A7D"/>
    <w:rsid w:val="009607FA"/>
    <w:rsid w:val="009617FA"/>
    <w:rsid w:val="00972766"/>
    <w:rsid w:val="00982B5B"/>
    <w:rsid w:val="00983955"/>
    <w:rsid w:val="009A26C9"/>
    <w:rsid w:val="009B2073"/>
    <w:rsid w:val="009B2B47"/>
    <w:rsid w:val="009C42A7"/>
    <w:rsid w:val="009C509A"/>
    <w:rsid w:val="009D29A5"/>
    <w:rsid w:val="009D455B"/>
    <w:rsid w:val="00A0195E"/>
    <w:rsid w:val="00A019AE"/>
    <w:rsid w:val="00A02F93"/>
    <w:rsid w:val="00A124D8"/>
    <w:rsid w:val="00A36471"/>
    <w:rsid w:val="00A4173D"/>
    <w:rsid w:val="00A44C50"/>
    <w:rsid w:val="00A67F7F"/>
    <w:rsid w:val="00A902F9"/>
    <w:rsid w:val="00AA5393"/>
    <w:rsid w:val="00AA781C"/>
    <w:rsid w:val="00AB387F"/>
    <w:rsid w:val="00AC66A9"/>
    <w:rsid w:val="00AD263B"/>
    <w:rsid w:val="00AF11D1"/>
    <w:rsid w:val="00AF5CE7"/>
    <w:rsid w:val="00AF7FA5"/>
    <w:rsid w:val="00B00974"/>
    <w:rsid w:val="00B0117E"/>
    <w:rsid w:val="00B05569"/>
    <w:rsid w:val="00B13D0E"/>
    <w:rsid w:val="00B15A35"/>
    <w:rsid w:val="00B2262C"/>
    <w:rsid w:val="00B2781C"/>
    <w:rsid w:val="00B34185"/>
    <w:rsid w:val="00B358F2"/>
    <w:rsid w:val="00B35A6D"/>
    <w:rsid w:val="00B371B3"/>
    <w:rsid w:val="00B41EC1"/>
    <w:rsid w:val="00B47448"/>
    <w:rsid w:val="00B549D2"/>
    <w:rsid w:val="00B60520"/>
    <w:rsid w:val="00B743E0"/>
    <w:rsid w:val="00B75D70"/>
    <w:rsid w:val="00B81DC4"/>
    <w:rsid w:val="00B94D23"/>
    <w:rsid w:val="00B9570B"/>
    <w:rsid w:val="00BA290A"/>
    <w:rsid w:val="00BD4F3C"/>
    <w:rsid w:val="00BE4E16"/>
    <w:rsid w:val="00C21470"/>
    <w:rsid w:val="00C30EFB"/>
    <w:rsid w:val="00C52972"/>
    <w:rsid w:val="00C600B0"/>
    <w:rsid w:val="00C76600"/>
    <w:rsid w:val="00C85077"/>
    <w:rsid w:val="00C92181"/>
    <w:rsid w:val="00C9622D"/>
    <w:rsid w:val="00CC7612"/>
    <w:rsid w:val="00CD5162"/>
    <w:rsid w:val="00CD6BDB"/>
    <w:rsid w:val="00CE70B5"/>
    <w:rsid w:val="00CE7DDA"/>
    <w:rsid w:val="00D01063"/>
    <w:rsid w:val="00D11F6A"/>
    <w:rsid w:val="00D30848"/>
    <w:rsid w:val="00D315BC"/>
    <w:rsid w:val="00D41C0F"/>
    <w:rsid w:val="00D61332"/>
    <w:rsid w:val="00D67221"/>
    <w:rsid w:val="00D763F9"/>
    <w:rsid w:val="00D82298"/>
    <w:rsid w:val="00D82F23"/>
    <w:rsid w:val="00D901D6"/>
    <w:rsid w:val="00DA2B30"/>
    <w:rsid w:val="00DA3103"/>
    <w:rsid w:val="00DB1CD9"/>
    <w:rsid w:val="00DB36CB"/>
    <w:rsid w:val="00DB4A13"/>
    <w:rsid w:val="00DD789D"/>
    <w:rsid w:val="00E03783"/>
    <w:rsid w:val="00E14154"/>
    <w:rsid w:val="00E307C5"/>
    <w:rsid w:val="00E31A7E"/>
    <w:rsid w:val="00E34834"/>
    <w:rsid w:val="00E44E28"/>
    <w:rsid w:val="00E50C69"/>
    <w:rsid w:val="00E524FE"/>
    <w:rsid w:val="00E63E06"/>
    <w:rsid w:val="00E65942"/>
    <w:rsid w:val="00E65C71"/>
    <w:rsid w:val="00E75451"/>
    <w:rsid w:val="00E77941"/>
    <w:rsid w:val="00E94899"/>
    <w:rsid w:val="00E97B06"/>
    <w:rsid w:val="00EA1328"/>
    <w:rsid w:val="00EA450A"/>
    <w:rsid w:val="00EA6CEA"/>
    <w:rsid w:val="00EA7A26"/>
    <w:rsid w:val="00EB1A64"/>
    <w:rsid w:val="00EB601C"/>
    <w:rsid w:val="00EB7BE2"/>
    <w:rsid w:val="00EC773C"/>
    <w:rsid w:val="00ED0F47"/>
    <w:rsid w:val="00ED0FFD"/>
    <w:rsid w:val="00ED3073"/>
    <w:rsid w:val="00EE0E2B"/>
    <w:rsid w:val="00EE5301"/>
    <w:rsid w:val="00EE6A2B"/>
    <w:rsid w:val="00EE7455"/>
    <w:rsid w:val="00F00329"/>
    <w:rsid w:val="00F04A8A"/>
    <w:rsid w:val="00F40265"/>
    <w:rsid w:val="00F45DA7"/>
    <w:rsid w:val="00F6284A"/>
    <w:rsid w:val="00F654B3"/>
    <w:rsid w:val="00F724CB"/>
    <w:rsid w:val="00F758DA"/>
    <w:rsid w:val="00F81FDA"/>
    <w:rsid w:val="00F829B7"/>
    <w:rsid w:val="00F85378"/>
    <w:rsid w:val="00F863AE"/>
    <w:rsid w:val="00F95495"/>
    <w:rsid w:val="00FA3EC5"/>
    <w:rsid w:val="00FB4B5A"/>
    <w:rsid w:val="00FB6652"/>
    <w:rsid w:val="00FC3A94"/>
    <w:rsid w:val="00FF54CC"/>
    <w:rsid w:val="01E3FE13"/>
    <w:rsid w:val="0B4FA5CE"/>
    <w:rsid w:val="11BBD829"/>
    <w:rsid w:val="21A3E35F"/>
    <w:rsid w:val="275B2E9F"/>
    <w:rsid w:val="322D250A"/>
    <w:rsid w:val="3895402A"/>
    <w:rsid w:val="4086690B"/>
    <w:rsid w:val="4D7A9B20"/>
    <w:rsid w:val="532DB95B"/>
    <w:rsid w:val="5B1E09B1"/>
    <w:rsid w:val="5C41B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fd700">
      <v:stroke color="#ffd700" weight="4pt"/>
    </o:shapedefaults>
    <o:shapelayout v:ext="edit">
      <o:idmap v:ext="edit" data="2"/>
    </o:shapelayout>
  </w:shapeDefaults>
  <w:decimalSymbol w:val="."/>
  <w:listSeparator w:val=","/>
  <w14:docId w14:val="12608D00"/>
  <w15:docId w15:val="{7424EE1E-B740-4042-AF33-A9163FA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1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7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07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2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BE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613A7"/>
    <w:pPr>
      <w:widowControl w:val="0"/>
      <w:autoSpaceDE w:val="0"/>
      <w:autoSpaceDN w:val="0"/>
      <w:spacing w:after="0" w:line="240" w:lineRule="auto"/>
      <w:ind w:left="1246"/>
      <w:jc w:val="both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13A7"/>
    <w:rPr>
      <w:rFonts w:eastAsia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ar%20Khanna\AppData\Local\Temp\wzda53\UNSW%20Sydney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76A3C4C4B24689ADB4EFC0F63C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6508-AEBA-4140-BDE9-2769B6CA0568}"/>
      </w:docPartPr>
      <w:docPartBody>
        <w:p w:rsidR="004E2F69" w:rsidRDefault="00B371B3" w:rsidP="00B371B3">
          <w:pPr>
            <w:pStyle w:val="8976A3C4C4B24689ADB4EFC0F63CBE6F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C34B0958544341B687C19684EF15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31C3-C2B5-44CF-B7B8-181A9F4D8F59}"/>
      </w:docPartPr>
      <w:docPartBody>
        <w:p w:rsidR="004E2F69" w:rsidRDefault="00B371B3" w:rsidP="00B371B3">
          <w:pPr>
            <w:pStyle w:val="C34B0958544341B687C19684EF1575A3"/>
          </w:pPr>
          <w:r w:rsidRPr="00812557">
            <w:rPr>
              <w:rStyle w:val="PlaceholderText"/>
            </w:rPr>
            <w:t>Choose an item.</w:t>
          </w:r>
        </w:p>
      </w:docPartBody>
    </w:docPart>
    <w:docPart>
      <w:docPartPr>
        <w:name w:val="673EBE5FFFEB4BBB8B9A21BD75CC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F692-B59A-4E95-9104-8D7E21F67791}"/>
      </w:docPartPr>
      <w:docPartBody>
        <w:p w:rsidR="004E2F69" w:rsidRDefault="00B371B3" w:rsidP="00B371B3">
          <w:pPr>
            <w:pStyle w:val="673EBE5FFFEB4BBB8B9A21BD75CC2F0D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C67FE8B5ABA04F5DADA671DFEA8F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90DC-48A9-41E7-BC9B-12EF022ECF4C}"/>
      </w:docPartPr>
      <w:docPartBody>
        <w:p w:rsidR="004E2F69" w:rsidRDefault="00B371B3" w:rsidP="00B371B3">
          <w:pPr>
            <w:pStyle w:val="C67FE8B5ABA04F5DADA671DFEA8F13F7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BBF862E94CA9AD88A472BE65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4AF5-B2EB-4AD4-A4BC-34AEB0CD3DDC}"/>
      </w:docPartPr>
      <w:docPartBody>
        <w:p w:rsidR="004E2F69" w:rsidRDefault="00B371B3" w:rsidP="00B371B3">
          <w:pPr>
            <w:pStyle w:val="C6C9BBF862E94CA9AD88A472BE65ECFC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B1454E5325A24083A398580739E6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7CB-4DCB-425C-808C-4A87735920B2}"/>
      </w:docPartPr>
      <w:docPartBody>
        <w:p w:rsidR="004E2F69" w:rsidRDefault="00B371B3" w:rsidP="00B371B3">
          <w:pPr>
            <w:pStyle w:val="B1454E5325A24083A398580739E680EB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16DA2A5BE41B28CABC5F06924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BE0A-091B-4968-BF25-B971E04791AC}"/>
      </w:docPartPr>
      <w:docPartBody>
        <w:p w:rsidR="004E2F69" w:rsidRDefault="00B371B3" w:rsidP="00B371B3">
          <w:pPr>
            <w:pStyle w:val="EEF16DA2A5BE41B28CABC5F069246D1F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B21E175EF49428B80056661C57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A74-DC78-4DD5-B1BE-8F2DCC11A4BC}"/>
      </w:docPartPr>
      <w:docPartBody>
        <w:p w:rsidR="004E2F69" w:rsidRDefault="00B371B3" w:rsidP="00B371B3">
          <w:pPr>
            <w:pStyle w:val="677B21E175EF49428B80056661C57E6F"/>
          </w:pPr>
          <w:r w:rsidRPr="00B67136">
            <w:rPr>
              <w:rStyle w:val="PlaceholderText"/>
              <w:rFonts w:ascii="Roboto Light" w:hAnsi="Roboto Ligh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ommet Ligh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C"/>
    <w:rsid w:val="00014A7C"/>
    <w:rsid w:val="001715CB"/>
    <w:rsid w:val="001E3181"/>
    <w:rsid w:val="001E7DA9"/>
    <w:rsid w:val="00204836"/>
    <w:rsid w:val="00221BD1"/>
    <w:rsid w:val="00277427"/>
    <w:rsid w:val="003624D3"/>
    <w:rsid w:val="003B1AC7"/>
    <w:rsid w:val="00456AE8"/>
    <w:rsid w:val="004775C7"/>
    <w:rsid w:val="004E2F69"/>
    <w:rsid w:val="00745B08"/>
    <w:rsid w:val="007527A9"/>
    <w:rsid w:val="007A58CB"/>
    <w:rsid w:val="008A7F8F"/>
    <w:rsid w:val="009976D7"/>
    <w:rsid w:val="00A75F4E"/>
    <w:rsid w:val="00AF5CE7"/>
    <w:rsid w:val="00B371B3"/>
    <w:rsid w:val="00B80B1A"/>
    <w:rsid w:val="00DA3103"/>
    <w:rsid w:val="00DB1CD9"/>
    <w:rsid w:val="00ED6B6B"/>
    <w:rsid w:val="00F45DA7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1B3"/>
    <w:rPr>
      <w:color w:val="808080"/>
    </w:rPr>
  </w:style>
  <w:style w:type="paragraph" w:customStyle="1" w:styleId="184A42DF70D141B5ACF2F6076824AAE2">
    <w:name w:val="184A42DF70D141B5ACF2F6076824AAE2"/>
    <w:rsid w:val="00DA3103"/>
  </w:style>
  <w:style w:type="paragraph" w:customStyle="1" w:styleId="617EA4136CE9485097F3F367BCF92A8E">
    <w:name w:val="617EA4136CE9485097F3F367BCF92A8E"/>
    <w:rsid w:val="00DA3103"/>
  </w:style>
  <w:style w:type="paragraph" w:customStyle="1" w:styleId="46C2653AD06B4810A00674A1D8007428">
    <w:name w:val="46C2653AD06B4810A00674A1D8007428"/>
    <w:rsid w:val="00DA3103"/>
  </w:style>
  <w:style w:type="paragraph" w:customStyle="1" w:styleId="8976A3C4C4B24689ADB4EFC0F63CBE6F">
    <w:name w:val="8976A3C4C4B24689ADB4EFC0F63CBE6F"/>
    <w:rsid w:val="00B371B3"/>
    <w:rPr>
      <w:kern w:val="2"/>
      <w14:ligatures w14:val="standardContextual"/>
    </w:rPr>
  </w:style>
  <w:style w:type="paragraph" w:customStyle="1" w:styleId="C34B0958544341B687C19684EF1575A3">
    <w:name w:val="C34B0958544341B687C19684EF1575A3"/>
    <w:rsid w:val="00B371B3"/>
    <w:rPr>
      <w:kern w:val="2"/>
      <w14:ligatures w14:val="standardContextual"/>
    </w:rPr>
  </w:style>
  <w:style w:type="paragraph" w:customStyle="1" w:styleId="673EBE5FFFEB4BBB8B9A21BD75CC2F0D">
    <w:name w:val="673EBE5FFFEB4BBB8B9A21BD75CC2F0D"/>
    <w:rsid w:val="00B371B3"/>
    <w:rPr>
      <w:kern w:val="2"/>
      <w14:ligatures w14:val="standardContextual"/>
    </w:rPr>
  </w:style>
  <w:style w:type="paragraph" w:customStyle="1" w:styleId="C67FE8B5ABA04F5DADA671DFEA8F13F7">
    <w:name w:val="C67FE8B5ABA04F5DADA671DFEA8F13F7"/>
    <w:rsid w:val="00B371B3"/>
    <w:rPr>
      <w:kern w:val="2"/>
      <w14:ligatures w14:val="standardContextual"/>
    </w:rPr>
  </w:style>
  <w:style w:type="paragraph" w:customStyle="1" w:styleId="C6C9BBF862E94CA9AD88A472BE65ECFC">
    <w:name w:val="C6C9BBF862E94CA9AD88A472BE65ECFC"/>
    <w:rsid w:val="00B371B3"/>
    <w:rPr>
      <w:kern w:val="2"/>
      <w14:ligatures w14:val="standardContextual"/>
    </w:rPr>
  </w:style>
  <w:style w:type="paragraph" w:customStyle="1" w:styleId="B1454E5325A24083A398580739E680EB">
    <w:name w:val="B1454E5325A24083A398580739E680EB"/>
    <w:rsid w:val="00B371B3"/>
    <w:rPr>
      <w:kern w:val="2"/>
      <w14:ligatures w14:val="standardContextual"/>
    </w:rPr>
  </w:style>
  <w:style w:type="paragraph" w:customStyle="1" w:styleId="EEF16DA2A5BE41B28CABC5F069246D1F">
    <w:name w:val="EEF16DA2A5BE41B28CABC5F069246D1F"/>
    <w:rsid w:val="00B371B3"/>
    <w:rPr>
      <w:kern w:val="2"/>
      <w14:ligatures w14:val="standardContextual"/>
    </w:rPr>
  </w:style>
  <w:style w:type="paragraph" w:customStyle="1" w:styleId="677B21E175EF49428B80056661C57E6F">
    <w:name w:val="677B21E175EF49428B80056661C57E6F"/>
    <w:rsid w:val="00B371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 xmlns="127cb771-5028-4002-bff7-722b53ce0699"/>
    <AcadorProf xmlns="127cb771-5028-4002-bff7-722b53ce0699" xsi:nil="true"/>
    <RoleType xmlns="127cb771-5028-4002-bff7-722b53ce0699" xsi:nil="true"/>
    <SharedWithUsers xmlns="6a20b91d-5cc2-4f9a-9a4b-44a73aab4f27">
      <UserInfo>
        <DisplayName>Melanie Chan</DisplayName>
        <AccountId>1659</AccountId>
        <AccountType/>
      </UserInfo>
      <UserInfo>
        <DisplayName>Kate Hurley</DisplayName>
        <AccountId>8189</AccountId>
        <AccountType/>
      </UserInfo>
      <UserInfo>
        <DisplayName>Shivani Kumar</DisplayName>
        <AccountId>13287</AccountId>
        <AccountType/>
      </UserInfo>
    </SharedWithUsers>
    <lcf76f155ced4ddcb4097134ff3c332f xmlns="127cb771-5028-4002-bff7-722b53ce0699">
      <Terms xmlns="http://schemas.microsoft.com/office/infopath/2007/PartnerControls"/>
    </lcf76f155ced4ddcb4097134ff3c332f>
    <TaxCatchAll xmlns="6a20b91d-5cc2-4f9a-9a4b-44a73aab4f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8581CDFAA849BFB5220551BF7B57" ma:contentTypeVersion="18" ma:contentTypeDescription="Create a new document." ma:contentTypeScope="" ma:versionID="a406b535c2d3994cc19d4fb268618c53">
  <xsd:schema xmlns:xsd="http://www.w3.org/2001/XMLSchema" xmlns:xs="http://www.w3.org/2001/XMLSchema" xmlns:p="http://schemas.microsoft.com/office/2006/metadata/properties" xmlns:ns2="127cb771-5028-4002-bff7-722b53ce0699" xmlns:ns3="6a20b91d-5cc2-4f9a-9a4b-44a73aab4f27" targetNamespace="http://schemas.microsoft.com/office/2006/metadata/properties" ma:root="true" ma:fieldsID="b0301c925fd583ccc45917655ffc21ca" ns2:_="" ns3:_="">
    <xsd:import namespace="127cb771-5028-4002-bff7-722b53ce0699"/>
    <xsd:import namespace="6a20b91d-5cc2-4f9a-9a4b-44a73aab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obFamil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oleType" minOccurs="0"/>
                <xsd:element ref="ns2:AcadorProf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b771-5028-4002-bff7-722b53ce0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obFamily" ma:index="10" nillable="true" ma:displayName="JobFamily" ma:format="Dropdown" ma:internalName="JobFamil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Administration"/>
                    <xsd:enumeration value="Project Roles"/>
                    <xsd:enumeration value="Executive support"/>
                    <xsd:enumeration value="School and Centre management"/>
                    <xsd:enumeration value="Education support"/>
                    <xsd:enumeration value="Research support"/>
                    <xsd:enumeration value="Technical roles"/>
                    <xsd:enumeration value="Finance roles"/>
                    <xsd:enumeration value="IT roles"/>
                    <xsd:enumeration value="Student Services"/>
                    <xsd:enumeration value="Business Partner"/>
                    <xsd:enumeration value="Education Focused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leType" ma:index="19" nillable="true" ma:displayName="Role Type" ma:format="Dropdown" ma:internalName="RoleType">
      <xsd:simpleType>
        <xsd:restriction base="dms:Choice">
          <xsd:enumeration value="Education Focused"/>
          <xsd:enumeration value="Choice 2"/>
          <xsd:enumeration value="Choice 3"/>
        </xsd:restriction>
      </xsd:simpleType>
    </xsd:element>
    <xsd:element name="AcadorProf" ma:index="20" nillable="true" ma:displayName="Acad or Prof" ma:format="Dropdown" ma:internalName="AcadorProf">
      <xsd:simpleType>
        <xsd:restriction base="dms:Choice">
          <xsd:enumeration value="Academic"/>
          <xsd:enumeration value="Professional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b91d-5cc2-4f9a-9a4b-44a73aab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6b702-4116-4f76-91f9-cc0908218832}" ma:internalName="TaxCatchAll" ma:showField="CatchAllData" ma:web="6a20b91d-5cc2-4f9a-9a4b-44a73aab4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42386-DEEA-4192-84FC-969BDC0BAF5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6a20b91d-5cc2-4f9a-9a4b-44a73aab4f27"/>
    <ds:schemaRef ds:uri="127cb771-5028-4002-bff7-722b53ce06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4DD15F-53E8-46DF-8FE1-70F88FAA9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7F500-D97A-4247-B341-AF454CAC8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cb771-5028-4002-bff7-722b53ce0699"/>
    <ds:schemaRef ds:uri="6a20b91d-5cc2-4f9a-9a4b-44a73aab4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72C00-41F0-4940-BAA2-AB33EB781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 Sydney Word Template</Template>
  <TotalTime>4</TotalTime>
  <Pages>3</Pages>
  <Words>781</Words>
  <Characters>4227</Characters>
  <Application>Microsoft Office Word</Application>
  <DocSecurity>4</DocSecurity>
  <Lines>114</Lines>
  <Paragraphs>48</Paragraphs>
  <ScaleCrop>false</ScaleCrop>
  <Company>UNSW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Khanna</dc:creator>
  <cp:keywords/>
  <dc:description/>
  <cp:lastModifiedBy>Sheryl Shibu</cp:lastModifiedBy>
  <cp:revision>2</cp:revision>
  <cp:lastPrinted>2019-12-11T20:29:00Z</cp:lastPrinted>
  <dcterms:created xsi:type="dcterms:W3CDTF">2024-10-08T03:15:00Z</dcterms:created>
  <dcterms:modified xsi:type="dcterms:W3CDTF">2024-10-08T03:15:00Z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0x01010062708581CDFAA849BFB5220551BF7B57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