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587" w:type="dxa"/>
        <w:tblLook w:val="04A0" w:firstRow="1" w:lastRow="0" w:firstColumn="1" w:lastColumn="0" w:noHBand="0" w:noVBand="1"/>
      </w:tblPr>
      <w:tblGrid>
        <w:gridCol w:w="4026"/>
        <w:gridCol w:w="6561"/>
      </w:tblGrid>
      <w:tr w:rsidR="004F3A4B" w:rsidRPr="00DC0173" w14:paraId="114C3CE1" w14:textId="77777777" w:rsidTr="00277EDF">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118A0A31" w14:textId="77777777" w:rsidR="004F3A4B" w:rsidRPr="00DC0173" w:rsidRDefault="004F3A4B" w:rsidP="00277EDF">
            <w:pPr>
              <w:pStyle w:val="TableTextWhite"/>
              <w:rPr>
                <w:b/>
              </w:rPr>
            </w:pPr>
            <w:r>
              <w:rPr>
                <w:b/>
              </w:rPr>
              <w:t>Cluster</w:t>
            </w:r>
          </w:p>
        </w:tc>
        <w:tc>
          <w:tcPr>
            <w:tcW w:w="6561" w:type="dxa"/>
          </w:tcPr>
          <w:p w14:paraId="77B5B777" w14:textId="68DBBA00" w:rsidR="004F3A4B" w:rsidRPr="00BE6FB3" w:rsidRDefault="00BE6FB3" w:rsidP="00053786">
            <w:pPr>
              <w:pStyle w:val="TableTextWhite"/>
              <w:rPr>
                <w:b/>
                <w:bCs/>
              </w:rPr>
            </w:pPr>
            <w:r>
              <w:rPr>
                <w:b/>
                <w:bCs/>
              </w:rPr>
              <w:t>Planning, Housing and Infrastructure</w:t>
            </w:r>
          </w:p>
        </w:tc>
      </w:tr>
      <w:tr w:rsidR="004F3A4B" w:rsidRPr="00DC0173" w14:paraId="4ABD94A1" w14:textId="77777777" w:rsidTr="00277EDF">
        <w:tc>
          <w:tcPr>
            <w:tcW w:w="4026" w:type="dxa"/>
            <w:vAlign w:val="center"/>
          </w:tcPr>
          <w:p w14:paraId="34C845E7" w14:textId="77777777" w:rsidR="004F3A4B" w:rsidRPr="00DC0173" w:rsidRDefault="004F3A4B" w:rsidP="00277EDF">
            <w:pPr>
              <w:pStyle w:val="TableTextWhite"/>
              <w:rPr>
                <w:b/>
              </w:rPr>
            </w:pPr>
            <w:r>
              <w:rPr>
                <w:b/>
              </w:rPr>
              <w:t>Agency</w:t>
            </w:r>
          </w:p>
        </w:tc>
        <w:tc>
          <w:tcPr>
            <w:tcW w:w="6561" w:type="dxa"/>
          </w:tcPr>
          <w:p w14:paraId="022E714F" w14:textId="2C2F4E65" w:rsidR="004F3A4B" w:rsidRPr="00BE6FB3" w:rsidRDefault="004F3A4B" w:rsidP="00277EDF">
            <w:pPr>
              <w:pStyle w:val="TableTextWhite"/>
              <w:rPr>
                <w:b/>
                <w:bCs/>
              </w:rPr>
            </w:pPr>
            <w:r w:rsidRPr="00BE6FB3">
              <w:rPr>
                <w:b/>
                <w:bCs/>
              </w:rPr>
              <w:t xml:space="preserve">Department of </w:t>
            </w:r>
            <w:r w:rsidR="00BE6FB3">
              <w:rPr>
                <w:b/>
                <w:bCs/>
              </w:rPr>
              <w:t>Planning, Housing and Infrastructure</w:t>
            </w:r>
          </w:p>
        </w:tc>
      </w:tr>
      <w:tr w:rsidR="004F3A4B" w:rsidRPr="00DC0173" w14:paraId="336328E2" w14:textId="77777777" w:rsidTr="00277EDF">
        <w:tc>
          <w:tcPr>
            <w:tcW w:w="4026" w:type="dxa"/>
            <w:vAlign w:val="center"/>
          </w:tcPr>
          <w:p w14:paraId="65FBAF6B" w14:textId="77777777" w:rsidR="004F3A4B" w:rsidRPr="00DC0173" w:rsidRDefault="004F3A4B" w:rsidP="00277EDF">
            <w:pPr>
              <w:pStyle w:val="TableTextWhite"/>
              <w:rPr>
                <w:b/>
              </w:rPr>
            </w:pPr>
            <w:r>
              <w:rPr>
                <w:b/>
              </w:rPr>
              <w:t>Division/Branch/Unit</w:t>
            </w:r>
          </w:p>
        </w:tc>
        <w:tc>
          <w:tcPr>
            <w:tcW w:w="6561" w:type="dxa"/>
          </w:tcPr>
          <w:p w14:paraId="03857EEE" w14:textId="03947A37" w:rsidR="004F3A4B" w:rsidRPr="00BE6FB3" w:rsidRDefault="00110634" w:rsidP="00277EDF">
            <w:pPr>
              <w:pStyle w:val="TableTextWhite"/>
              <w:rPr>
                <w:b/>
                <w:bCs/>
              </w:rPr>
            </w:pPr>
            <w:r w:rsidRPr="00BE6FB3">
              <w:rPr>
                <w:b/>
                <w:bCs/>
              </w:rPr>
              <w:t>P</w:t>
            </w:r>
            <w:r w:rsidR="00BE6FB3">
              <w:rPr>
                <w:b/>
                <w:bCs/>
              </w:rPr>
              <w:t xml:space="preserve">lanning, Land Use Strategy, Housing and Infrastructure / </w:t>
            </w:r>
            <w:r w:rsidR="00242FD7" w:rsidRPr="00BE6FB3">
              <w:rPr>
                <w:b/>
                <w:bCs/>
              </w:rPr>
              <w:t>Infrastructure Policy</w:t>
            </w:r>
          </w:p>
        </w:tc>
      </w:tr>
      <w:tr w:rsidR="004F3A4B" w:rsidRPr="00DC0173" w14:paraId="03AD1CC0" w14:textId="77777777" w:rsidTr="00277EDF">
        <w:tc>
          <w:tcPr>
            <w:tcW w:w="4026" w:type="dxa"/>
            <w:vAlign w:val="center"/>
          </w:tcPr>
          <w:p w14:paraId="7E243752" w14:textId="77777777" w:rsidR="004F3A4B" w:rsidRPr="00DC0173" w:rsidRDefault="004F3A4B" w:rsidP="00277EDF">
            <w:pPr>
              <w:pStyle w:val="TableTextWhite"/>
              <w:rPr>
                <w:b/>
              </w:rPr>
            </w:pPr>
            <w:r>
              <w:rPr>
                <w:b/>
              </w:rPr>
              <w:t>Location</w:t>
            </w:r>
          </w:p>
        </w:tc>
        <w:tc>
          <w:tcPr>
            <w:tcW w:w="6561" w:type="dxa"/>
          </w:tcPr>
          <w:p w14:paraId="4E6B4118" w14:textId="0F3453F2" w:rsidR="004F3A4B" w:rsidRPr="00BE6FB3" w:rsidRDefault="004F3A4B" w:rsidP="004F3A4B">
            <w:pPr>
              <w:pStyle w:val="TableTextWhite"/>
              <w:rPr>
                <w:b/>
                <w:bCs/>
              </w:rPr>
            </w:pPr>
            <w:r w:rsidRPr="00BE6FB3">
              <w:rPr>
                <w:b/>
                <w:bCs/>
              </w:rPr>
              <w:t>Parramatta</w:t>
            </w:r>
          </w:p>
        </w:tc>
      </w:tr>
      <w:tr w:rsidR="004F3A4B" w:rsidRPr="00DC0173" w14:paraId="680A6514" w14:textId="77777777" w:rsidTr="00277EDF">
        <w:tc>
          <w:tcPr>
            <w:tcW w:w="4026" w:type="dxa"/>
            <w:vAlign w:val="center"/>
          </w:tcPr>
          <w:p w14:paraId="23349BDD" w14:textId="77777777" w:rsidR="004F3A4B" w:rsidRPr="00DC0173" w:rsidRDefault="004F3A4B" w:rsidP="00277EDF">
            <w:pPr>
              <w:pStyle w:val="TableTextWhite"/>
              <w:rPr>
                <w:b/>
              </w:rPr>
            </w:pPr>
            <w:r>
              <w:rPr>
                <w:b/>
              </w:rPr>
              <w:t>Classification/Grade/Band</w:t>
            </w:r>
          </w:p>
        </w:tc>
        <w:tc>
          <w:tcPr>
            <w:tcW w:w="6561" w:type="dxa"/>
          </w:tcPr>
          <w:p w14:paraId="344C23E9" w14:textId="3D004792" w:rsidR="004F3A4B" w:rsidRPr="00BE6FB3" w:rsidRDefault="008F34A2" w:rsidP="005424E8">
            <w:pPr>
              <w:pStyle w:val="TableTextWhite"/>
              <w:rPr>
                <w:b/>
                <w:bCs/>
              </w:rPr>
            </w:pPr>
            <w:r w:rsidRPr="00BE6FB3">
              <w:rPr>
                <w:b/>
                <w:bCs/>
              </w:rPr>
              <w:t>Clerk Grade</w:t>
            </w:r>
            <w:r w:rsidR="005424E8" w:rsidRPr="00BE6FB3">
              <w:rPr>
                <w:b/>
                <w:bCs/>
              </w:rPr>
              <w:t xml:space="preserve"> </w:t>
            </w:r>
            <w:r w:rsidR="0086412A" w:rsidRPr="00BE6FB3">
              <w:rPr>
                <w:b/>
                <w:bCs/>
              </w:rPr>
              <w:t>9/10</w:t>
            </w:r>
          </w:p>
        </w:tc>
      </w:tr>
      <w:tr w:rsidR="004F3A4B" w:rsidRPr="00DC0173" w14:paraId="15F60995" w14:textId="77777777" w:rsidTr="00277EDF">
        <w:tc>
          <w:tcPr>
            <w:tcW w:w="4026" w:type="dxa"/>
            <w:vAlign w:val="center"/>
          </w:tcPr>
          <w:p w14:paraId="583C3758" w14:textId="77777777" w:rsidR="004F3A4B" w:rsidRPr="00DC0173" w:rsidRDefault="004F3A4B" w:rsidP="00277EDF">
            <w:pPr>
              <w:pStyle w:val="TableTextWhite"/>
              <w:rPr>
                <w:b/>
              </w:rPr>
            </w:pPr>
            <w:r>
              <w:rPr>
                <w:b/>
              </w:rPr>
              <w:t>ANZSCO Code</w:t>
            </w:r>
          </w:p>
        </w:tc>
        <w:tc>
          <w:tcPr>
            <w:tcW w:w="6561" w:type="dxa"/>
          </w:tcPr>
          <w:p w14:paraId="1924058F" w14:textId="77777777" w:rsidR="004F3A4B" w:rsidRPr="00BE6FB3" w:rsidRDefault="004F3A4B" w:rsidP="00277EDF">
            <w:pPr>
              <w:pStyle w:val="TableTextWhite"/>
              <w:rPr>
                <w:b/>
                <w:bCs/>
              </w:rPr>
            </w:pPr>
            <w:r w:rsidRPr="00BE6FB3">
              <w:rPr>
                <w:b/>
                <w:bCs/>
              </w:rPr>
              <w:t>232112</w:t>
            </w:r>
          </w:p>
        </w:tc>
      </w:tr>
      <w:tr w:rsidR="004F3A4B" w:rsidRPr="00DC0173" w14:paraId="5053EE62" w14:textId="77777777" w:rsidTr="00277EDF">
        <w:tc>
          <w:tcPr>
            <w:tcW w:w="4026" w:type="dxa"/>
            <w:vAlign w:val="center"/>
          </w:tcPr>
          <w:p w14:paraId="1ADA494F" w14:textId="77777777" w:rsidR="004F3A4B" w:rsidRPr="00DC0173" w:rsidRDefault="004F3A4B" w:rsidP="00277EDF">
            <w:pPr>
              <w:pStyle w:val="TableTextWhite"/>
              <w:rPr>
                <w:b/>
              </w:rPr>
            </w:pPr>
            <w:r>
              <w:rPr>
                <w:b/>
              </w:rPr>
              <w:t>PCAT Code</w:t>
            </w:r>
          </w:p>
        </w:tc>
        <w:tc>
          <w:tcPr>
            <w:tcW w:w="6561" w:type="dxa"/>
          </w:tcPr>
          <w:p w14:paraId="433B2DAC" w14:textId="6605EF6A" w:rsidR="004F3A4B" w:rsidRPr="00BE6FB3" w:rsidRDefault="005F1CE4" w:rsidP="008F34A2">
            <w:pPr>
              <w:pStyle w:val="TableTextWhite"/>
              <w:tabs>
                <w:tab w:val="left" w:pos="2440"/>
              </w:tabs>
              <w:rPr>
                <w:b/>
                <w:bCs/>
              </w:rPr>
            </w:pPr>
            <w:r w:rsidRPr="00BE6FB3">
              <w:rPr>
                <w:b/>
                <w:bCs/>
              </w:rPr>
              <w:t>13</w:t>
            </w:r>
            <w:r w:rsidR="004F3A4B" w:rsidRPr="00BE6FB3">
              <w:rPr>
                <w:b/>
                <w:bCs/>
              </w:rPr>
              <w:t>11192</w:t>
            </w:r>
            <w:r w:rsidR="008F34A2" w:rsidRPr="00BE6FB3">
              <w:rPr>
                <w:b/>
                <w:bCs/>
              </w:rPr>
              <w:tab/>
            </w:r>
          </w:p>
        </w:tc>
      </w:tr>
      <w:tr w:rsidR="004F3A4B" w:rsidRPr="00DC0173" w14:paraId="047D349F" w14:textId="77777777" w:rsidTr="00277EDF">
        <w:tc>
          <w:tcPr>
            <w:tcW w:w="4026" w:type="dxa"/>
            <w:vAlign w:val="center"/>
          </w:tcPr>
          <w:p w14:paraId="3EED09B5" w14:textId="77777777" w:rsidR="004F3A4B" w:rsidRPr="00DC0173" w:rsidRDefault="004F3A4B" w:rsidP="00277EDF">
            <w:pPr>
              <w:pStyle w:val="TableTextWhite"/>
              <w:rPr>
                <w:b/>
              </w:rPr>
            </w:pPr>
            <w:r>
              <w:rPr>
                <w:b/>
              </w:rPr>
              <w:t>Date of Approval</w:t>
            </w:r>
          </w:p>
        </w:tc>
        <w:tc>
          <w:tcPr>
            <w:tcW w:w="6561" w:type="dxa"/>
          </w:tcPr>
          <w:p w14:paraId="269A3202" w14:textId="16298424" w:rsidR="004F3A4B" w:rsidRPr="00BE6FB3" w:rsidRDefault="00110634" w:rsidP="00110634">
            <w:pPr>
              <w:pStyle w:val="TableTextWhite"/>
              <w:rPr>
                <w:b/>
                <w:bCs/>
              </w:rPr>
            </w:pPr>
            <w:r w:rsidRPr="00BE6FB3">
              <w:rPr>
                <w:b/>
                <w:bCs/>
              </w:rPr>
              <w:t xml:space="preserve">May </w:t>
            </w:r>
            <w:r w:rsidR="00242FD7" w:rsidRPr="00BE6FB3">
              <w:rPr>
                <w:b/>
                <w:bCs/>
              </w:rPr>
              <w:t>2022</w:t>
            </w:r>
            <w:r w:rsidR="00BE6FB3">
              <w:rPr>
                <w:b/>
                <w:bCs/>
              </w:rPr>
              <w:t xml:space="preserve"> (updated October 2024)</w:t>
            </w:r>
          </w:p>
        </w:tc>
      </w:tr>
      <w:tr w:rsidR="004F3A4B" w:rsidRPr="00DC0173" w14:paraId="38E33ACD" w14:textId="77777777" w:rsidTr="00277EDF">
        <w:tc>
          <w:tcPr>
            <w:tcW w:w="4026" w:type="dxa"/>
            <w:tcBorders>
              <w:bottom w:val="single" w:sz="8" w:space="0" w:color="auto"/>
            </w:tcBorders>
            <w:vAlign w:val="center"/>
          </w:tcPr>
          <w:p w14:paraId="52586C96" w14:textId="77777777" w:rsidR="004F3A4B" w:rsidRPr="00DC0173" w:rsidRDefault="004F3A4B" w:rsidP="00277EDF">
            <w:pPr>
              <w:pStyle w:val="TableTextWhite"/>
              <w:rPr>
                <w:b/>
              </w:rPr>
            </w:pPr>
            <w:r>
              <w:rPr>
                <w:b/>
              </w:rPr>
              <w:t>Agency Website</w:t>
            </w:r>
          </w:p>
        </w:tc>
        <w:tc>
          <w:tcPr>
            <w:tcW w:w="6561" w:type="dxa"/>
            <w:tcBorders>
              <w:bottom w:val="single" w:sz="8" w:space="0" w:color="auto"/>
            </w:tcBorders>
          </w:tcPr>
          <w:p w14:paraId="254A9282" w14:textId="389BCC48" w:rsidR="004F3A4B" w:rsidRPr="00BE6FB3" w:rsidRDefault="00BE6FB3" w:rsidP="00277EDF">
            <w:pPr>
              <w:pStyle w:val="TableTextWhite"/>
              <w:rPr>
                <w:b/>
                <w:bCs/>
              </w:rPr>
            </w:pPr>
            <w:r>
              <w:rPr>
                <w:b/>
                <w:bCs/>
              </w:rPr>
              <w:t>https://www.nsw.gov.au/departments-and-agencies/department-of-planning-housing-and-infrastructure</w:t>
            </w:r>
          </w:p>
        </w:tc>
        <w:bookmarkStart w:id="0" w:name="Cluster"/>
        <w:bookmarkEnd w:id="0"/>
      </w:tr>
    </w:tbl>
    <w:p w14:paraId="00539F72" w14:textId="77777777" w:rsidR="004F3A4B" w:rsidRDefault="004F3A4B" w:rsidP="004F3A4B">
      <w:pPr>
        <w:tabs>
          <w:tab w:val="left" w:pos="2925"/>
        </w:tabs>
        <w:spacing w:before="240"/>
      </w:pPr>
      <w:r w:rsidRPr="00614552">
        <w:rPr>
          <w:rStyle w:val="Heading1Char"/>
        </w:rPr>
        <w:t>Agency overview</w:t>
      </w:r>
    </w:p>
    <w:p w14:paraId="23188B25" w14:textId="1923070E" w:rsidR="004F3A4B" w:rsidRPr="00BE6FB3" w:rsidRDefault="00BE6FB3" w:rsidP="00BE6FB3">
      <w:pPr>
        <w:rPr>
          <w:rFonts w:cs="Arial"/>
        </w:rPr>
      </w:pPr>
      <w:bookmarkStart w:id="1" w:name="_Hlk52189120"/>
      <w:r w:rsidRPr="00BE6FB3">
        <w:rPr>
          <w:rFonts w:cs="Arial"/>
        </w:rPr>
        <w:t xml:space="preserve">The Department of Planning, Housing and Infrastructure (DPHI) improves the </w:t>
      </w:r>
      <w:proofErr w:type="spellStart"/>
      <w:r w:rsidRPr="00BE6FB3">
        <w:rPr>
          <w:rFonts w:cs="Arial"/>
        </w:rPr>
        <w:t>liveability</w:t>
      </w:r>
      <w:proofErr w:type="spellEnd"/>
      <w:r w:rsidRPr="00BE6FB3">
        <w:rPr>
          <w:rFonts w:cs="Arial"/>
        </w:rPr>
        <w:t xml:space="preserve"> and prosperity of NSW.  To achieve this, we:</w:t>
      </w:r>
    </w:p>
    <w:p w14:paraId="429EAD3A" w14:textId="21BB4A8B" w:rsidR="00BE6FB3" w:rsidRPr="00BE6FB3" w:rsidRDefault="00BE6FB3" w:rsidP="00BE6FB3">
      <w:pPr>
        <w:pStyle w:val="ListBullet"/>
        <w:rPr>
          <w:rFonts w:ascii="Arial" w:hAnsi="Arial" w:cs="Arial"/>
        </w:rPr>
      </w:pPr>
      <w:r w:rsidRPr="00BE6FB3">
        <w:rPr>
          <w:rFonts w:ascii="Arial" w:hAnsi="Arial" w:cs="Arial"/>
        </w:rPr>
        <w:t xml:space="preserve">create vibrant, productive spaces and </w:t>
      </w:r>
      <w:proofErr w:type="gramStart"/>
      <w:r w:rsidRPr="00BE6FB3">
        <w:rPr>
          <w:rFonts w:ascii="Arial" w:hAnsi="Arial" w:cs="Arial"/>
        </w:rPr>
        <w:t>precincts;</w:t>
      </w:r>
      <w:proofErr w:type="gramEnd"/>
    </w:p>
    <w:p w14:paraId="6CDC104B" w14:textId="008F26C0" w:rsidR="00BE6FB3" w:rsidRPr="00BE6FB3" w:rsidRDefault="00BE6FB3" w:rsidP="00BE6FB3">
      <w:pPr>
        <w:pStyle w:val="ListBullet"/>
        <w:rPr>
          <w:rFonts w:ascii="Arial" w:hAnsi="Arial" w:cs="Arial"/>
        </w:rPr>
      </w:pPr>
      <w:r w:rsidRPr="00BE6FB3">
        <w:rPr>
          <w:rFonts w:ascii="Arial" w:hAnsi="Arial" w:cs="Arial"/>
        </w:rPr>
        <w:t>manage lands, assets and property effectively; and</w:t>
      </w:r>
    </w:p>
    <w:p w14:paraId="19F6F49A" w14:textId="6F24BAC8" w:rsidR="00BE6FB3" w:rsidRPr="00BE6FB3" w:rsidRDefault="00BE6FB3" w:rsidP="00BE6FB3">
      <w:pPr>
        <w:pStyle w:val="ListBullet"/>
        <w:rPr>
          <w:rFonts w:ascii="Arial" w:hAnsi="Arial" w:cs="Arial"/>
        </w:rPr>
      </w:pPr>
      <w:r w:rsidRPr="00BE6FB3">
        <w:rPr>
          <w:rFonts w:ascii="Arial" w:hAnsi="Arial" w:cs="Arial"/>
        </w:rPr>
        <w:t>deliver affordable and diverse housing.</w:t>
      </w:r>
    </w:p>
    <w:p w14:paraId="7EEAAC76" w14:textId="77777777" w:rsidR="00BE6FB3" w:rsidRPr="00BE6FB3" w:rsidRDefault="00BE6FB3" w:rsidP="00BE6FB3">
      <w:pPr>
        <w:rPr>
          <w:rFonts w:cs="Arial"/>
        </w:rPr>
      </w:pPr>
    </w:p>
    <w:p w14:paraId="42251E1D" w14:textId="75197CCF" w:rsidR="00BE6FB3" w:rsidRPr="00BE6FB3" w:rsidRDefault="00BE6FB3" w:rsidP="00BE6FB3">
      <w:pPr>
        <w:rPr>
          <w:rFonts w:cs="Arial"/>
        </w:rPr>
      </w:pPr>
      <w:r w:rsidRPr="00BE6FB3">
        <w:rPr>
          <w:rFonts w:cs="Arial"/>
        </w:rPr>
        <w:t xml:space="preserve">We strive to be a high performing, world class public service </w:t>
      </w:r>
      <w:proofErr w:type="spellStart"/>
      <w:r w:rsidRPr="00BE6FB3">
        <w:rPr>
          <w:rFonts w:cs="Arial"/>
        </w:rPr>
        <w:t>organisation</w:t>
      </w:r>
      <w:proofErr w:type="spellEnd"/>
      <w:r w:rsidRPr="00BE6FB3">
        <w:rPr>
          <w:rFonts w:cs="Arial"/>
        </w:rPr>
        <w:t xml:space="preserve"> that celebrates and reflects the full diversity of the community we serve and builds the cultural capability of our department to improve outcomes with, and for, Aboriginal people, communities and entities.</w:t>
      </w:r>
    </w:p>
    <w:bookmarkEnd w:id="1"/>
    <w:p w14:paraId="68B12106" w14:textId="4FD3FBF3" w:rsidR="004F3A4B" w:rsidRPr="00614552" w:rsidRDefault="004F3A4B" w:rsidP="004F3A4B">
      <w:pPr>
        <w:tabs>
          <w:tab w:val="left" w:pos="2925"/>
        </w:tabs>
        <w:rPr>
          <w:rStyle w:val="Heading1Char"/>
        </w:rPr>
      </w:pPr>
      <w:r w:rsidRPr="00614552">
        <w:rPr>
          <w:rStyle w:val="Heading1Char"/>
        </w:rPr>
        <w:t>Pr</w:t>
      </w:r>
      <w:r w:rsidR="00BE6FB3">
        <w:rPr>
          <w:rStyle w:val="Heading1Char"/>
        </w:rPr>
        <w:t>i</w:t>
      </w:r>
      <w:r w:rsidRPr="00614552">
        <w:rPr>
          <w:rStyle w:val="Heading1Char"/>
        </w:rPr>
        <w:t>mary purpose of the role</w:t>
      </w:r>
    </w:p>
    <w:p w14:paraId="6E4CDAD6" w14:textId="1EA80EA7" w:rsidR="004F3A4B" w:rsidRDefault="004F3A4B" w:rsidP="004F3A4B">
      <w:pPr>
        <w:tabs>
          <w:tab w:val="left" w:pos="2925"/>
        </w:tabs>
        <w:rPr>
          <w:rFonts w:cs="Arial"/>
        </w:rPr>
      </w:pPr>
      <w:r>
        <w:rPr>
          <w:rFonts w:cs="Arial"/>
        </w:rPr>
        <w:t>The Manager O</w:t>
      </w:r>
      <w:r w:rsidR="000A19E1">
        <w:rPr>
          <w:rFonts w:cs="Arial"/>
        </w:rPr>
        <w:t xml:space="preserve">pen Space Programs </w:t>
      </w:r>
      <w:r>
        <w:rPr>
          <w:rFonts w:cs="Arial"/>
        </w:rPr>
        <w:t>develop</w:t>
      </w:r>
      <w:r w:rsidR="000A19E1">
        <w:rPr>
          <w:rFonts w:cs="Arial"/>
        </w:rPr>
        <w:t>s</w:t>
      </w:r>
      <w:r>
        <w:rPr>
          <w:rFonts w:cs="Arial"/>
        </w:rPr>
        <w:t xml:space="preserve"> and deliver</w:t>
      </w:r>
      <w:r w:rsidR="000A19E1">
        <w:rPr>
          <w:rFonts w:cs="Arial"/>
        </w:rPr>
        <w:t>s</w:t>
      </w:r>
      <w:r>
        <w:rPr>
          <w:rFonts w:cs="Arial"/>
        </w:rPr>
        <w:t xml:space="preserve"> state-wide programs for public open space as part of the Department’s broad reaching planning reform program, including the Public Space Legacy Program that partners with over 30 local councils around the state to achieve planned objectives to provide more, better shared and open space for the community. </w:t>
      </w:r>
    </w:p>
    <w:p w14:paraId="28D54749" w14:textId="77777777" w:rsidR="004F3A4B" w:rsidRDefault="004F3A4B" w:rsidP="004F3A4B">
      <w:pPr>
        <w:pStyle w:val="Heading1"/>
      </w:pPr>
      <w:r w:rsidRPr="00A14A03">
        <w:t>Key accountabilities</w:t>
      </w:r>
    </w:p>
    <w:p w14:paraId="191C8567" w14:textId="2C99FC3D" w:rsidR="004F3A4B" w:rsidRPr="008C685B" w:rsidRDefault="004F3A4B" w:rsidP="004F3A4B">
      <w:pPr>
        <w:pStyle w:val="ListParagraph"/>
        <w:numPr>
          <w:ilvl w:val="0"/>
          <w:numId w:val="3"/>
        </w:numPr>
        <w:tabs>
          <w:tab w:val="left" w:pos="2925"/>
        </w:tabs>
        <w:rPr>
          <w:rFonts w:ascii="Georgia" w:hAnsi="Georgia"/>
        </w:rPr>
      </w:pPr>
      <w:r>
        <w:rPr>
          <w:rFonts w:cs="Arial"/>
        </w:rPr>
        <w:t xml:space="preserve">Manage a team to deliver open space programs collaboratively and ethically </w:t>
      </w:r>
      <w:r w:rsidRPr="00614552">
        <w:rPr>
          <w:rFonts w:cs="Arial"/>
        </w:rPr>
        <w:t xml:space="preserve">to ensure </w:t>
      </w:r>
      <w:r>
        <w:rPr>
          <w:rFonts w:cs="Arial"/>
        </w:rPr>
        <w:t>the programs me</w:t>
      </w:r>
      <w:r w:rsidRPr="00614552">
        <w:rPr>
          <w:rFonts w:cs="Arial"/>
        </w:rPr>
        <w:t xml:space="preserve">et </w:t>
      </w:r>
      <w:r>
        <w:rPr>
          <w:rFonts w:cs="Arial"/>
        </w:rPr>
        <w:t>Government policy and</w:t>
      </w:r>
      <w:r w:rsidRPr="00614552">
        <w:rPr>
          <w:rFonts w:cs="Arial"/>
        </w:rPr>
        <w:t xml:space="preserve"> </w:t>
      </w:r>
      <w:r>
        <w:rPr>
          <w:rFonts w:cs="Arial"/>
        </w:rPr>
        <w:t>Department</w:t>
      </w:r>
      <w:r w:rsidRPr="00614552">
        <w:rPr>
          <w:rFonts w:cs="Arial"/>
        </w:rPr>
        <w:t xml:space="preserve"> work commitments in relation to </w:t>
      </w:r>
      <w:r>
        <w:rPr>
          <w:rFonts w:cs="Arial"/>
        </w:rPr>
        <w:t>allocated program milestones, outcomes and funding allocations.</w:t>
      </w:r>
    </w:p>
    <w:p w14:paraId="763677A3" w14:textId="547C94A6" w:rsidR="004F3A4B" w:rsidRPr="001A1577" w:rsidRDefault="004C4686" w:rsidP="004F3A4B">
      <w:pPr>
        <w:pStyle w:val="ListParagraph"/>
        <w:numPr>
          <w:ilvl w:val="0"/>
          <w:numId w:val="3"/>
        </w:numPr>
        <w:tabs>
          <w:tab w:val="left" w:pos="2925"/>
        </w:tabs>
      </w:pPr>
      <w:r>
        <w:t>Undertake and p</w:t>
      </w:r>
      <w:r w:rsidR="004F3A4B">
        <w:t xml:space="preserve">romote </w:t>
      </w:r>
      <w:r w:rsidR="004F3A4B" w:rsidRPr="001A1577">
        <w:t xml:space="preserve">collaborative open space and planning processes </w:t>
      </w:r>
      <w:r w:rsidR="004F3A4B">
        <w:t xml:space="preserve">as part of the management team, </w:t>
      </w:r>
      <w:r w:rsidR="004F3A4B" w:rsidRPr="001A1577">
        <w:t xml:space="preserve">focused on the delivery of best-practice open space </w:t>
      </w:r>
      <w:r w:rsidR="004F3A4B">
        <w:t xml:space="preserve">strategic </w:t>
      </w:r>
      <w:r w:rsidR="004F3A4B" w:rsidRPr="001A1577">
        <w:t xml:space="preserve">planning across the Department and other Agencies. </w:t>
      </w:r>
    </w:p>
    <w:p w14:paraId="2298A366" w14:textId="77777777" w:rsidR="004F3A4B" w:rsidRPr="00C2201B" w:rsidRDefault="004F3A4B" w:rsidP="004F3A4B">
      <w:pPr>
        <w:pStyle w:val="ListParagraph"/>
        <w:numPr>
          <w:ilvl w:val="0"/>
          <w:numId w:val="3"/>
        </w:numPr>
        <w:tabs>
          <w:tab w:val="left" w:pos="2925"/>
        </w:tabs>
        <w:rPr>
          <w:rFonts w:ascii="Georgia" w:hAnsi="Georgia"/>
        </w:rPr>
      </w:pPr>
      <w:r w:rsidRPr="00614552">
        <w:rPr>
          <w:rFonts w:cs="Arial"/>
        </w:rPr>
        <w:lastRenderedPageBreak/>
        <w:t xml:space="preserve">Undertake </w:t>
      </w:r>
      <w:r>
        <w:rPr>
          <w:rFonts w:cs="Arial"/>
        </w:rPr>
        <w:t>qualitative and quantitative research and a</w:t>
      </w:r>
      <w:r w:rsidRPr="00614552">
        <w:rPr>
          <w:rFonts w:cs="Arial"/>
        </w:rPr>
        <w:t>nalysis to eval</w:t>
      </w:r>
      <w:r>
        <w:rPr>
          <w:rFonts w:cs="Arial"/>
        </w:rPr>
        <w:t xml:space="preserve">uate issues and formulate </w:t>
      </w:r>
      <w:proofErr w:type="gramStart"/>
      <w:r>
        <w:rPr>
          <w:rFonts w:cs="Arial"/>
        </w:rPr>
        <w:t>evidence based</w:t>
      </w:r>
      <w:proofErr w:type="gramEnd"/>
      <w:r>
        <w:rPr>
          <w:rFonts w:cs="Arial"/>
        </w:rPr>
        <w:t xml:space="preserve"> options and </w:t>
      </w:r>
      <w:r w:rsidRPr="00614552">
        <w:rPr>
          <w:rFonts w:cs="Arial"/>
        </w:rPr>
        <w:t xml:space="preserve">recommendations </w:t>
      </w:r>
      <w:r>
        <w:rPr>
          <w:rFonts w:cs="Arial"/>
        </w:rPr>
        <w:t>to support policy and program development and implementation.</w:t>
      </w:r>
    </w:p>
    <w:p w14:paraId="54C14B35" w14:textId="77777777" w:rsidR="004F3A4B" w:rsidRPr="00C973A8" w:rsidRDefault="004F3A4B" w:rsidP="004F3A4B">
      <w:pPr>
        <w:pStyle w:val="ListParagraph"/>
        <w:numPr>
          <w:ilvl w:val="0"/>
          <w:numId w:val="3"/>
        </w:numPr>
        <w:tabs>
          <w:tab w:val="left" w:pos="2925"/>
        </w:tabs>
        <w:rPr>
          <w:rFonts w:ascii="Georgia" w:hAnsi="Georgia"/>
        </w:rPr>
      </w:pPr>
      <w:r>
        <w:rPr>
          <w:rFonts w:cs="Arial"/>
        </w:rPr>
        <w:t>P</w:t>
      </w:r>
      <w:r w:rsidRPr="00614552">
        <w:rPr>
          <w:rFonts w:cs="Arial"/>
        </w:rPr>
        <w:t xml:space="preserve">rovide </w:t>
      </w:r>
      <w:r>
        <w:rPr>
          <w:rFonts w:cs="Arial"/>
        </w:rPr>
        <w:t xml:space="preserve">timely, expert and </w:t>
      </w:r>
      <w:r w:rsidRPr="00614552">
        <w:rPr>
          <w:rFonts w:cs="Arial"/>
        </w:rPr>
        <w:t>accurate advice</w:t>
      </w:r>
      <w:r>
        <w:rPr>
          <w:rFonts w:cs="Arial"/>
        </w:rPr>
        <w:t xml:space="preserve"> internally</w:t>
      </w:r>
      <w:r w:rsidRPr="00614552">
        <w:rPr>
          <w:rFonts w:cs="Arial"/>
        </w:rPr>
        <w:t xml:space="preserve"> to </w:t>
      </w:r>
      <w:r>
        <w:rPr>
          <w:rFonts w:cs="Arial"/>
        </w:rPr>
        <w:t xml:space="preserve">enhance </w:t>
      </w:r>
      <w:r w:rsidRPr="00614552">
        <w:rPr>
          <w:rFonts w:cs="Arial"/>
        </w:rPr>
        <w:t>inform</w:t>
      </w:r>
      <w:r>
        <w:rPr>
          <w:rFonts w:cs="Arial"/>
        </w:rPr>
        <w:t>ed</w:t>
      </w:r>
      <w:r w:rsidRPr="00614552">
        <w:rPr>
          <w:rFonts w:cs="Arial"/>
        </w:rPr>
        <w:t xml:space="preserve"> decision making</w:t>
      </w:r>
      <w:r>
        <w:rPr>
          <w:rFonts w:cs="Arial"/>
        </w:rPr>
        <w:t xml:space="preserve"> within the Division and across the Department about policy issues and initiatives.</w:t>
      </w:r>
    </w:p>
    <w:p w14:paraId="166F1137" w14:textId="77777777" w:rsidR="004F3A4B" w:rsidRPr="00C2201B" w:rsidRDefault="004F3A4B" w:rsidP="004F3A4B">
      <w:pPr>
        <w:pStyle w:val="ListParagraph"/>
        <w:numPr>
          <w:ilvl w:val="0"/>
          <w:numId w:val="3"/>
        </w:numPr>
        <w:tabs>
          <w:tab w:val="left" w:pos="2925"/>
        </w:tabs>
        <w:rPr>
          <w:rFonts w:ascii="Georgia" w:hAnsi="Georgia"/>
        </w:rPr>
      </w:pPr>
      <w:r w:rsidRPr="006D7618">
        <w:t>Build and maintain partnerships with internal and external stakeholders to enhance engagement, consultation and negotiation on policy work</w:t>
      </w:r>
      <w:r>
        <w:t>.</w:t>
      </w:r>
    </w:p>
    <w:p w14:paraId="3DF4201B" w14:textId="2A460E22" w:rsidR="004F3A4B" w:rsidRPr="00B53861" w:rsidRDefault="004C4686" w:rsidP="004F3A4B">
      <w:pPr>
        <w:pStyle w:val="ListParagraph"/>
        <w:numPr>
          <w:ilvl w:val="0"/>
          <w:numId w:val="3"/>
        </w:numPr>
        <w:tabs>
          <w:tab w:val="left" w:pos="2925"/>
        </w:tabs>
        <w:rPr>
          <w:rFonts w:ascii="Georgia" w:hAnsi="Georgia"/>
        </w:rPr>
      </w:pPr>
      <w:r>
        <w:rPr>
          <w:rFonts w:cs="Arial"/>
        </w:rPr>
        <w:t xml:space="preserve">Contribute to the development of </w:t>
      </w:r>
      <w:r w:rsidR="004F3A4B">
        <w:rPr>
          <w:rFonts w:cs="Arial"/>
        </w:rPr>
        <w:t xml:space="preserve">policy and </w:t>
      </w:r>
      <w:r w:rsidR="004F3A4B" w:rsidRPr="00614552">
        <w:rPr>
          <w:rFonts w:cs="Arial"/>
        </w:rPr>
        <w:t>ongoing</w:t>
      </w:r>
      <w:r w:rsidR="004F3A4B">
        <w:rPr>
          <w:rFonts w:cs="Arial"/>
        </w:rPr>
        <w:t xml:space="preserve"> policy </w:t>
      </w:r>
      <w:r w:rsidR="004F3A4B" w:rsidRPr="00614552">
        <w:rPr>
          <w:rFonts w:cs="Arial"/>
        </w:rPr>
        <w:t xml:space="preserve">monitoring and evaluation to assess </w:t>
      </w:r>
      <w:r w:rsidR="004F3A4B">
        <w:rPr>
          <w:rFonts w:cs="Arial"/>
        </w:rPr>
        <w:t>the environmental social and economic</w:t>
      </w:r>
      <w:r w:rsidR="004F3A4B" w:rsidRPr="00614552">
        <w:rPr>
          <w:rFonts w:cs="Arial"/>
        </w:rPr>
        <w:t xml:space="preserve"> impact</w:t>
      </w:r>
      <w:r w:rsidR="004F3A4B">
        <w:rPr>
          <w:rFonts w:cs="Arial"/>
        </w:rPr>
        <w:t>s</w:t>
      </w:r>
      <w:r w:rsidR="004F3A4B" w:rsidRPr="00614552">
        <w:rPr>
          <w:rFonts w:cs="Arial"/>
        </w:rPr>
        <w:t xml:space="preserve"> </w:t>
      </w:r>
      <w:r w:rsidR="004F3A4B">
        <w:rPr>
          <w:rFonts w:cs="Arial"/>
        </w:rPr>
        <w:t xml:space="preserve">and enhance consistent policy execution and quality service delivery. </w:t>
      </w:r>
    </w:p>
    <w:p w14:paraId="59807D54" w14:textId="1734ABF9" w:rsidR="004F3A4B" w:rsidRPr="00F339CD" w:rsidRDefault="004F3A4B" w:rsidP="004F3A4B">
      <w:pPr>
        <w:pStyle w:val="ListParagraph"/>
        <w:numPr>
          <w:ilvl w:val="0"/>
          <w:numId w:val="3"/>
        </w:numPr>
        <w:tabs>
          <w:tab w:val="left" w:pos="2925"/>
        </w:tabs>
        <w:rPr>
          <w:rFonts w:ascii="Georgia" w:hAnsi="Georgia"/>
        </w:rPr>
      </w:pPr>
      <w:r w:rsidRPr="00614552">
        <w:rPr>
          <w:rFonts w:cs="Arial"/>
        </w:rPr>
        <w:t xml:space="preserve">Prepare </w:t>
      </w:r>
      <w:r w:rsidR="000A19E1">
        <w:rPr>
          <w:rFonts w:cs="Arial"/>
        </w:rPr>
        <w:t xml:space="preserve">detailed and accurate </w:t>
      </w:r>
      <w:r w:rsidRPr="00614552">
        <w:rPr>
          <w:rFonts w:cs="Arial"/>
        </w:rPr>
        <w:t>reports, submissions, briefing no</w:t>
      </w:r>
      <w:r>
        <w:rPr>
          <w:rFonts w:cs="Arial"/>
        </w:rPr>
        <w:t>tes and correspondence to address identified issues and respond to requests for information.</w:t>
      </w:r>
    </w:p>
    <w:p w14:paraId="22BB2059" w14:textId="5007244F" w:rsidR="004F3A4B" w:rsidRPr="004C4686" w:rsidRDefault="004F3A4B" w:rsidP="00FA66B6">
      <w:pPr>
        <w:pStyle w:val="ListParagraph"/>
        <w:numPr>
          <w:ilvl w:val="0"/>
          <w:numId w:val="3"/>
        </w:numPr>
        <w:tabs>
          <w:tab w:val="left" w:pos="2925"/>
        </w:tabs>
        <w:rPr>
          <w:rFonts w:ascii="Georgia" w:hAnsi="Georgia"/>
        </w:rPr>
      </w:pPr>
      <w:bookmarkStart w:id="2" w:name="_Hlk496170355"/>
      <w:r w:rsidRPr="004C4686">
        <w:rPr>
          <w:rFonts w:cs="Arial"/>
        </w:rPr>
        <w:t>Contribute to the development and maintenance of systems, policies and procedures to enhance effective team operations.</w:t>
      </w:r>
    </w:p>
    <w:bookmarkEnd w:id="2"/>
    <w:p w14:paraId="7FD4C155" w14:textId="77777777" w:rsidR="004F3A4B" w:rsidRPr="00614552" w:rsidRDefault="004F3A4B" w:rsidP="004F3A4B">
      <w:pPr>
        <w:tabs>
          <w:tab w:val="left" w:pos="2925"/>
        </w:tabs>
        <w:rPr>
          <w:rStyle w:val="Heading1Char"/>
        </w:rPr>
      </w:pPr>
      <w:r w:rsidRPr="00614552">
        <w:rPr>
          <w:rStyle w:val="Heading1Char"/>
        </w:rPr>
        <w:t>Key challenges</w:t>
      </w:r>
    </w:p>
    <w:p w14:paraId="2009D344" w14:textId="0D25987D" w:rsidR="004F3A4B" w:rsidRPr="00CF62BB" w:rsidRDefault="004F3A4B" w:rsidP="004F3A4B">
      <w:pPr>
        <w:pStyle w:val="ListParagraph"/>
        <w:numPr>
          <w:ilvl w:val="0"/>
          <w:numId w:val="3"/>
        </w:numPr>
        <w:tabs>
          <w:tab w:val="left" w:pos="2925"/>
        </w:tabs>
        <w:rPr>
          <w:rFonts w:cs="Arial"/>
        </w:rPr>
      </w:pPr>
      <w:r>
        <w:rPr>
          <w:rFonts w:cs="Arial"/>
        </w:rPr>
        <w:t>Maintain</w:t>
      </w:r>
      <w:r w:rsidR="004C4686">
        <w:rPr>
          <w:rFonts w:cs="Arial"/>
        </w:rPr>
        <w:t>ing</w:t>
      </w:r>
      <w:r>
        <w:rPr>
          <w:rFonts w:cs="Arial"/>
        </w:rPr>
        <w:t xml:space="preserve"> up to date knowledge of policy development and related issues and p</w:t>
      </w:r>
      <w:r w:rsidRPr="00CF62BB">
        <w:rPr>
          <w:rFonts w:cs="Arial"/>
        </w:rPr>
        <w:t>rov</w:t>
      </w:r>
      <w:r>
        <w:rPr>
          <w:rFonts w:cs="Arial"/>
        </w:rPr>
        <w:t>id</w:t>
      </w:r>
      <w:r w:rsidR="003B063C">
        <w:rPr>
          <w:rFonts w:cs="Arial"/>
        </w:rPr>
        <w:t>ing</w:t>
      </w:r>
      <w:r>
        <w:rPr>
          <w:rFonts w:cs="Arial"/>
        </w:rPr>
        <w:t xml:space="preserve"> considered policy advice and solutions as applicable across a wide range of highly technical planning matters, in a </w:t>
      </w:r>
      <w:proofErr w:type="gramStart"/>
      <w:r>
        <w:rPr>
          <w:rFonts w:cs="Arial"/>
        </w:rPr>
        <w:t>high volume</w:t>
      </w:r>
      <w:proofErr w:type="gramEnd"/>
      <w:r>
        <w:rPr>
          <w:rFonts w:cs="Arial"/>
        </w:rPr>
        <w:t xml:space="preserve"> pressure environment with competing priorities and tight timeframes</w:t>
      </w:r>
      <w:r w:rsidR="0025603A">
        <w:rPr>
          <w:rFonts w:cs="Arial"/>
        </w:rPr>
        <w:t>.</w:t>
      </w:r>
    </w:p>
    <w:p w14:paraId="33FA9512" w14:textId="67D85134" w:rsidR="004F3A4B" w:rsidRPr="00B67430" w:rsidRDefault="004F3A4B" w:rsidP="004F3A4B">
      <w:pPr>
        <w:pStyle w:val="ListParagraph"/>
        <w:numPr>
          <w:ilvl w:val="0"/>
          <w:numId w:val="3"/>
        </w:numPr>
        <w:tabs>
          <w:tab w:val="left" w:pos="2925"/>
        </w:tabs>
        <w:rPr>
          <w:rFonts w:ascii="Georgia" w:hAnsi="Georgia"/>
        </w:rPr>
      </w:pPr>
      <w:r w:rsidRPr="00DD15FC">
        <w:rPr>
          <w:rFonts w:cs="Arial"/>
        </w:rPr>
        <w:t>Manag</w:t>
      </w:r>
      <w:r>
        <w:rPr>
          <w:rFonts w:cs="Arial"/>
        </w:rPr>
        <w:t>ing teams, programs, expectations and sometimes conflicting interests of diverse stakeholders for whom policy impacts are most critical in a changing and time pressured environment.</w:t>
      </w:r>
    </w:p>
    <w:p w14:paraId="2F35A450" w14:textId="44D4E648" w:rsidR="004F3A4B" w:rsidRPr="003001EF" w:rsidRDefault="004F3A4B" w:rsidP="004F3A4B">
      <w:pPr>
        <w:pStyle w:val="ListParagraph"/>
        <w:numPr>
          <w:ilvl w:val="0"/>
          <w:numId w:val="3"/>
        </w:numPr>
        <w:tabs>
          <w:tab w:val="left" w:pos="2925"/>
        </w:tabs>
        <w:rPr>
          <w:rFonts w:ascii="Georgia" w:hAnsi="Georgia"/>
        </w:rPr>
      </w:pPr>
      <w:r>
        <w:rPr>
          <w:rFonts w:cs="Arial"/>
        </w:rPr>
        <w:t>Translat</w:t>
      </w:r>
      <w:r w:rsidR="004C4686">
        <w:rPr>
          <w:rFonts w:cs="Arial"/>
        </w:rPr>
        <w:t xml:space="preserve">ing </w:t>
      </w:r>
      <w:r>
        <w:rPr>
          <w:rFonts w:cs="Arial"/>
        </w:rPr>
        <w:t>complex technical information into easy to understand, plain English pol</w:t>
      </w:r>
      <w:r w:rsidR="0025603A">
        <w:rPr>
          <w:rFonts w:cs="Arial"/>
        </w:rPr>
        <w:t>icy, reports and correspondence.</w:t>
      </w:r>
    </w:p>
    <w:p w14:paraId="37ED638F" w14:textId="77777777" w:rsidR="004F3A4B" w:rsidRPr="00EC5C1D" w:rsidRDefault="004F3A4B" w:rsidP="004F3A4B">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Pr>
      <w:tblGrid>
        <w:gridCol w:w="3601"/>
        <w:gridCol w:w="6986"/>
      </w:tblGrid>
      <w:tr w:rsidR="004F3A4B" w:rsidRPr="00C978B9" w14:paraId="1683163E" w14:textId="77777777" w:rsidTr="00277EDF">
        <w:trPr>
          <w:cnfStyle w:val="100000000000" w:firstRow="1" w:lastRow="0" w:firstColumn="0" w:lastColumn="0" w:oddVBand="0" w:evenVBand="0" w:oddHBand="0" w:evenHBand="0" w:firstRowFirstColumn="0" w:firstRowLastColumn="0" w:lastRowFirstColumn="0" w:lastRowLastColumn="0"/>
          <w:tblHeader/>
        </w:trPr>
        <w:tc>
          <w:tcPr>
            <w:tcW w:w="3601" w:type="dxa"/>
          </w:tcPr>
          <w:p w14:paraId="29113E44" w14:textId="77777777" w:rsidR="004F3A4B" w:rsidRPr="00C978B9" w:rsidRDefault="004F3A4B" w:rsidP="00277EDF">
            <w:pPr>
              <w:pStyle w:val="TableTextWhite0"/>
            </w:pPr>
            <w:r w:rsidRPr="00C978B9">
              <w:t>Who</w:t>
            </w:r>
          </w:p>
        </w:tc>
        <w:tc>
          <w:tcPr>
            <w:tcW w:w="6986" w:type="dxa"/>
          </w:tcPr>
          <w:p w14:paraId="158E7DF6" w14:textId="179E5CF8" w:rsidR="004F3A4B" w:rsidRPr="00C978B9" w:rsidRDefault="004F3A4B" w:rsidP="00277EDF">
            <w:pPr>
              <w:pStyle w:val="TableTextWhite0"/>
            </w:pPr>
            <w:r w:rsidRPr="00C978B9">
              <w:t>Why</w:t>
            </w:r>
          </w:p>
        </w:tc>
      </w:tr>
      <w:tr w:rsidR="004F3A4B" w:rsidRPr="00A8245E" w14:paraId="08EF99AC" w14:textId="77777777" w:rsidTr="00277EDF">
        <w:tc>
          <w:tcPr>
            <w:tcW w:w="3601" w:type="dxa"/>
            <w:shd w:val="clear" w:color="auto" w:fill="BCBEC0"/>
          </w:tcPr>
          <w:p w14:paraId="3DF91420" w14:textId="77777777" w:rsidR="004F3A4B" w:rsidRPr="00A8245E" w:rsidRDefault="004F3A4B" w:rsidP="00277EDF">
            <w:pPr>
              <w:pStyle w:val="TableText"/>
              <w:keepNext/>
              <w:rPr>
                <w:b/>
              </w:rPr>
            </w:pPr>
            <w:r w:rsidRPr="00A8245E">
              <w:rPr>
                <w:b/>
              </w:rPr>
              <w:t>Internal</w:t>
            </w:r>
          </w:p>
        </w:tc>
        <w:tc>
          <w:tcPr>
            <w:tcW w:w="6986" w:type="dxa"/>
            <w:shd w:val="clear" w:color="auto" w:fill="BCBEC0"/>
          </w:tcPr>
          <w:p w14:paraId="1785F408" w14:textId="77777777" w:rsidR="004F3A4B" w:rsidRPr="00A8245E" w:rsidRDefault="004F3A4B" w:rsidP="00277EDF">
            <w:pPr>
              <w:pStyle w:val="TableText"/>
              <w:keepNext/>
              <w:rPr>
                <w:b/>
              </w:rPr>
            </w:pPr>
          </w:p>
        </w:tc>
      </w:tr>
      <w:tr w:rsidR="004F3A4B" w:rsidRPr="00C978B9" w14:paraId="40669B87" w14:textId="77777777" w:rsidTr="00277EDF">
        <w:tc>
          <w:tcPr>
            <w:tcW w:w="3601" w:type="dxa"/>
            <w:tcBorders>
              <w:top w:val="single" w:sz="8" w:space="0" w:color="auto"/>
            </w:tcBorders>
          </w:tcPr>
          <w:p w14:paraId="6AE708E3" w14:textId="77777777" w:rsidR="004F3A4B" w:rsidRPr="00A15CDB" w:rsidRDefault="004F3A4B" w:rsidP="00277EDF">
            <w:pPr>
              <w:pStyle w:val="TableText"/>
            </w:pPr>
            <w:r>
              <w:t>Senior Manager and Director</w:t>
            </w:r>
          </w:p>
        </w:tc>
        <w:tc>
          <w:tcPr>
            <w:tcW w:w="6986" w:type="dxa"/>
            <w:tcBorders>
              <w:top w:val="single" w:sz="8" w:space="0" w:color="auto"/>
            </w:tcBorders>
          </w:tcPr>
          <w:p w14:paraId="3C4CEF84" w14:textId="77777777" w:rsidR="004F3A4B" w:rsidRDefault="004F3A4B" w:rsidP="003C5D85">
            <w:pPr>
              <w:pStyle w:val="TableText"/>
              <w:numPr>
                <w:ilvl w:val="0"/>
                <w:numId w:val="3"/>
              </w:numPr>
              <w:ind w:left="448"/>
            </w:pPr>
            <w:r>
              <w:t>Receive instructions and provide support required</w:t>
            </w:r>
          </w:p>
          <w:p w14:paraId="6E8D68F3" w14:textId="77777777" w:rsidR="004F3A4B" w:rsidRDefault="004F3A4B" w:rsidP="003C5D85">
            <w:pPr>
              <w:pStyle w:val="TableText"/>
              <w:numPr>
                <w:ilvl w:val="0"/>
                <w:numId w:val="3"/>
              </w:numPr>
              <w:ind w:left="448"/>
            </w:pPr>
            <w:r>
              <w:t>Provide analysis, advice and recommendations regarding allocated policy projects</w:t>
            </w:r>
          </w:p>
          <w:p w14:paraId="420035DA" w14:textId="77777777" w:rsidR="004F3A4B" w:rsidRPr="00A15CDB" w:rsidRDefault="004F3A4B" w:rsidP="003C5D85">
            <w:pPr>
              <w:pStyle w:val="TableText"/>
              <w:numPr>
                <w:ilvl w:val="0"/>
                <w:numId w:val="3"/>
              </w:numPr>
              <w:ind w:left="448"/>
            </w:pPr>
            <w:r>
              <w:t>Inform of and escalate emerging or sensitive issues</w:t>
            </w:r>
          </w:p>
          <w:p w14:paraId="1D1EC48A" w14:textId="77777777" w:rsidR="004F3A4B" w:rsidRPr="00A15CDB" w:rsidRDefault="004F3A4B" w:rsidP="003C5D85">
            <w:pPr>
              <w:pStyle w:val="TableText"/>
              <w:numPr>
                <w:ilvl w:val="0"/>
                <w:numId w:val="3"/>
              </w:numPr>
              <w:ind w:left="448"/>
            </w:pPr>
            <w:r>
              <w:t xml:space="preserve">Contribute to development and implementation of </w:t>
            </w:r>
            <w:proofErr w:type="gramStart"/>
            <w:r>
              <w:t>team work</w:t>
            </w:r>
            <w:proofErr w:type="gramEnd"/>
            <w:r>
              <w:t xml:space="preserve"> program</w:t>
            </w:r>
          </w:p>
        </w:tc>
      </w:tr>
      <w:tr w:rsidR="004F3A4B" w:rsidRPr="00C978B9" w14:paraId="58E71EF6" w14:textId="77777777" w:rsidTr="00277EDF">
        <w:tc>
          <w:tcPr>
            <w:tcW w:w="3601" w:type="dxa"/>
            <w:tcBorders>
              <w:top w:val="single" w:sz="8" w:space="0" w:color="auto"/>
            </w:tcBorders>
          </w:tcPr>
          <w:p w14:paraId="75C9AC08" w14:textId="140D5FA8" w:rsidR="004F3A4B" w:rsidRPr="00C973A8" w:rsidRDefault="004F3A4B" w:rsidP="0025603A">
            <w:pPr>
              <w:pStyle w:val="TableText"/>
            </w:pPr>
            <w:r>
              <w:t>Department business units including infrastructure assessment and compliance teams, regional teams, Legal Services and e-Planning</w:t>
            </w:r>
          </w:p>
        </w:tc>
        <w:tc>
          <w:tcPr>
            <w:tcW w:w="6986" w:type="dxa"/>
            <w:tcBorders>
              <w:top w:val="single" w:sz="8" w:space="0" w:color="auto"/>
            </w:tcBorders>
          </w:tcPr>
          <w:p w14:paraId="54D9B0AE" w14:textId="77777777" w:rsidR="004F3A4B" w:rsidRDefault="004F3A4B" w:rsidP="003C5D85">
            <w:pPr>
              <w:pStyle w:val="TableText"/>
              <w:numPr>
                <w:ilvl w:val="0"/>
                <w:numId w:val="3"/>
              </w:numPr>
              <w:ind w:left="448"/>
            </w:pPr>
            <w:r>
              <w:t>Build effective partnerships and communication networks</w:t>
            </w:r>
          </w:p>
          <w:p w14:paraId="3E5BF421" w14:textId="77777777" w:rsidR="004F3A4B" w:rsidRDefault="004F3A4B" w:rsidP="003C5D85">
            <w:pPr>
              <w:pStyle w:val="TableText"/>
              <w:numPr>
                <w:ilvl w:val="0"/>
                <w:numId w:val="3"/>
              </w:numPr>
              <w:ind w:left="448"/>
            </w:pPr>
            <w:r w:rsidRPr="00A42402">
              <w:t>Provide</w:t>
            </w:r>
            <w:r>
              <w:t xml:space="preserve"> advice, input and specialist policy and practice knowledge</w:t>
            </w:r>
          </w:p>
          <w:p w14:paraId="68B1658F" w14:textId="77777777" w:rsidR="004F3A4B" w:rsidRDefault="004F3A4B" w:rsidP="003C5D85">
            <w:pPr>
              <w:pStyle w:val="TableText"/>
              <w:numPr>
                <w:ilvl w:val="0"/>
                <w:numId w:val="3"/>
              </w:numPr>
              <w:ind w:left="448"/>
            </w:pPr>
            <w:r>
              <w:t>Consult to communicate policy proposals and to develop and implement consistent and informed policy</w:t>
            </w:r>
          </w:p>
          <w:p w14:paraId="78921B67" w14:textId="77777777" w:rsidR="004F3A4B" w:rsidRPr="00A15CDB" w:rsidRDefault="004F3A4B" w:rsidP="003C5D85">
            <w:pPr>
              <w:pStyle w:val="TableText"/>
              <w:numPr>
                <w:ilvl w:val="0"/>
                <w:numId w:val="3"/>
              </w:numPr>
              <w:ind w:left="448"/>
            </w:pPr>
            <w:r>
              <w:t>Liaise to obtain feedback regarding policy issues and directions, and to resolve and provide solutions</w:t>
            </w:r>
          </w:p>
          <w:p w14:paraId="1832334F" w14:textId="77777777" w:rsidR="004F3A4B" w:rsidRPr="00A15CDB" w:rsidRDefault="004F3A4B" w:rsidP="003C5D85">
            <w:pPr>
              <w:pStyle w:val="TableText"/>
              <w:numPr>
                <w:ilvl w:val="0"/>
                <w:numId w:val="3"/>
              </w:numPr>
              <w:ind w:left="448"/>
            </w:pPr>
            <w:r>
              <w:t>Liaise to ensure recommendations can be appropriately implemented</w:t>
            </w:r>
          </w:p>
        </w:tc>
      </w:tr>
      <w:tr w:rsidR="004F3A4B" w:rsidRPr="00C978B9" w14:paraId="31F5C306" w14:textId="77777777" w:rsidTr="00277EDF">
        <w:tc>
          <w:tcPr>
            <w:tcW w:w="3601" w:type="dxa"/>
            <w:tcBorders>
              <w:top w:val="single" w:sz="8" w:space="0" w:color="auto"/>
            </w:tcBorders>
          </w:tcPr>
          <w:p w14:paraId="2F1E5E17" w14:textId="51E3A481" w:rsidR="004F3A4B" w:rsidRPr="00341AF4" w:rsidRDefault="004F3A4B" w:rsidP="0025603A">
            <w:pPr>
              <w:pStyle w:val="TableText"/>
            </w:pPr>
            <w:r>
              <w:t>Team members</w:t>
            </w:r>
          </w:p>
          <w:p w14:paraId="3B0C5ECA" w14:textId="77777777" w:rsidR="004F3A4B" w:rsidRPr="00341AF4" w:rsidRDefault="004F3A4B" w:rsidP="00277EDF"/>
        </w:tc>
        <w:tc>
          <w:tcPr>
            <w:tcW w:w="6986" w:type="dxa"/>
            <w:tcBorders>
              <w:top w:val="single" w:sz="8" w:space="0" w:color="auto"/>
            </w:tcBorders>
          </w:tcPr>
          <w:p w14:paraId="649D3B54" w14:textId="19611CC0" w:rsidR="004F3A4B" w:rsidRPr="00A15CDB" w:rsidRDefault="000A19E1" w:rsidP="003C5D85">
            <w:pPr>
              <w:pStyle w:val="TableText"/>
              <w:numPr>
                <w:ilvl w:val="0"/>
                <w:numId w:val="3"/>
              </w:numPr>
              <w:ind w:left="448"/>
            </w:pPr>
            <w:r>
              <w:t>Share information and expertise</w:t>
            </w:r>
            <w:r w:rsidR="004F3A4B">
              <w:t xml:space="preserve"> and assist to mentor and coach </w:t>
            </w:r>
          </w:p>
          <w:p w14:paraId="7EF9FE72" w14:textId="77777777" w:rsidR="004F3A4B" w:rsidRDefault="004F3A4B" w:rsidP="003C5D85">
            <w:pPr>
              <w:pStyle w:val="TableText"/>
              <w:numPr>
                <w:ilvl w:val="0"/>
                <w:numId w:val="3"/>
              </w:numPr>
              <w:ind w:left="448"/>
            </w:pPr>
            <w:r>
              <w:t>Collaborate to solve identified issues and problems</w:t>
            </w:r>
          </w:p>
          <w:p w14:paraId="57A3620F" w14:textId="77777777" w:rsidR="004F3A4B" w:rsidRPr="00A15CDB" w:rsidRDefault="004F3A4B" w:rsidP="003C5D85">
            <w:pPr>
              <w:pStyle w:val="TableText"/>
              <w:numPr>
                <w:ilvl w:val="0"/>
                <w:numId w:val="3"/>
              </w:numPr>
              <w:ind w:left="448"/>
            </w:pPr>
            <w:r>
              <w:t>Participate in team meetings and contribute ideas to improve program, policy, service delivery and work outcomes</w:t>
            </w:r>
          </w:p>
        </w:tc>
      </w:tr>
      <w:tr w:rsidR="004F3A4B" w:rsidRPr="00A8245E" w14:paraId="36A356A1" w14:textId="77777777" w:rsidTr="00277EDF">
        <w:tc>
          <w:tcPr>
            <w:tcW w:w="3601" w:type="dxa"/>
            <w:shd w:val="clear" w:color="auto" w:fill="BCBEC0"/>
          </w:tcPr>
          <w:p w14:paraId="3C479466" w14:textId="77777777" w:rsidR="004F3A4B" w:rsidRPr="00A8245E" w:rsidRDefault="004F3A4B" w:rsidP="00277EDF">
            <w:pPr>
              <w:pStyle w:val="TableText"/>
              <w:keepNext/>
              <w:rPr>
                <w:b/>
              </w:rPr>
            </w:pPr>
            <w:r w:rsidRPr="00A8245E">
              <w:rPr>
                <w:b/>
              </w:rPr>
              <w:lastRenderedPageBreak/>
              <w:t>External</w:t>
            </w:r>
          </w:p>
        </w:tc>
        <w:tc>
          <w:tcPr>
            <w:tcW w:w="6986" w:type="dxa"/>
            <w:shd w:val="clear" w:color="auto" w:fill="BCBEC0"/>
          </w:tcPr>
          <w:p w14:paraId="2114D104" w14:textId="77777777" w:rsidR="004F3A4B" w:rsidRPr="00A8245E" w:rsidRDefault="004F3A4B" w:rsidP="003C5D85">
            <w:pPr>
              <w:pStyle w:val="TableText"/>
              <w:keepNext/>
              <w:ind w:left="448"/>
              <w:rPr>
                <w:b/>
              </w:rPr>
            </w:pPr>
          </w:p>
        </w:tc>
      </w:tr>
      <w:tr w:rsidR="004F3A4B" w:rsidRPr="00C978B9" w14:paraId="6FC57781" w14:textId="77777777" w:rsidTr="00277EDF">
        <w:tc>
          <w:tcPr>
            <w:tcW w:w="3601" w:type="dxa"/>
            <w:tcBorders>
              <w:top w:val="single" w:sz="8" w:space="0" w:color="auto"/>
            </w:tcBorders>
          </w:tcPr>
          <w:p w14:paraId="333F1F9A" w14:textId="77777777" w:rsidR="004F3A4B" w:rsidRPr="00A15CDB" w:rsidRDefault="004F3A4B" w:rsidP="00277EDF">
            <w:pPr>
              <w:pStyle w:val="TableText"/>
            </w:pPr>
            <w:r>
              <w:t>Commonwealth, State and Local Government agencies</w:t>
            </w:r>
          </w:p>
        </w:tc>
        <w:tc>
          <w:tcPr>
            <w:tcW w:w="6986" w:type="dxa"/>
            <w:tcBorders>
              <w:top w:val="single" w:sz="8" w:space="0" w:color="auto"/>
            </w:tcBorders>
          </w:tcPr>
          <w:p w14:paraId="17AC2ADE" w14:textId="77777777" w:rsidR="004F3A4B" w:rsidRPr="00A15CDB" w:rsidRDefault="004F3A4B" w:rsidP="003C5D85">
            <w:pPr>
              <w:pStyle w:val="TableText"/>
              <w:numPr>
                <w:ilvl w:val="0"/>
                <w:numId w:val="3"/>
              </w:numPr>
              <w:ind w:left="448"/>
            </w:pPr>
            <w:r>
              <w:t>Develop relationships and communication networks to consult and encourage participation in the policy process</w:t>
            </w:r>
          </w:p>
          <w:p w14:paraId="42F54AE9" w14:textId="77777777" w:rsidR="004F3A4B" w:rsidRPr="00A15CDB" w:rsidRDefault="004F3A4B" w:rsidP="003C5D85">
            <w:pPr>
              <w:pStyle w:val="TableText"/>
              <w:numPr>
                <w:ilvl w:val="0"/>
                <w:numId w:val="3"/>
              </w:numPr>
              <w:ind w:left="448"/>
            </w:pPr>
            <w:r>
              <w:t>Provide advice, share policy information and respond to issues</w:t>
            </w:r>
          </w:p>
          <w:p w14:paraId="57479254" w14:textId="77777777" w:rsidR="004F3A4B" w:rsidRPr="00A15CDB" w:rsidRDefault="004F3A4B" w:rsidP="003C5D85">
            <w:pPr>
              <w:pStyle w:val="TableText"/>
              <w:numPr>
                <w:ilvl w:val="0"/>
                <w:numId w:val="3"/>
              </w:numPr>
              <w:ind w:left="448"/>
            </w:pPr>
            <w:r>
              <w:t>Represent the Department at community and stakeholder events</w:t>
            </w:r>
          </w:p>
        </w:tc>
      </w:tr>
    </w:tbl>
    <w:p w14:paraId="15A8157B" w14:textId="77777777" w:rsidR="004F3A4B" w:rsidRDefault="004F3A4B" w:rsidP="005038E2">
      <w:pPr>
        <w:pStyle w:val="Heading1"/>
        <w:spacing w:before="240"/>
        <w:rPr>
          <w:sz w:val="28"/>
        </w:rPr>
      </w:pPr>
      <w:r w:rsidRPr="00614552">
        <w:t>Role dimensions</w:t>
      </w:r>
    </w:p>
    <w:p w14:paraId="6C4CCFAC" w14:textId="77777777" w:rsidR="004F3A4B" w:rsidRPr="00614552" w:rsidRDefault="004F3A4B" w:rsidP="004F3A4B">
      <w:pPr>
        <w:pStyle w:val="Heading2"/>
      </w:pPr>
      <w:r w:rsidRPr="00614552">
        <w:t>Decision making</w:t>
      </w:r>
    </w:p>
    <w:p w14:paraId="59C7D7F8" w14:textId="77777777" w:rsidR="004F3A4B" w:rsidRDefault="004F3A4B" w:rsidP="004F3A4B">
      <w:pPr>
        <w:rPr>
          <w:rFonts w:cs="Arial"/>
          <w:szCs w:val="26"/>
        </w:rPr>
      </w:pPr>
      <w:r w:rsidRPr="00603D53">
        <w:rPr>
          <w:rFonts w:cs="Arial"/>
          <w:szCs w:val="26"/>
        </w:rPr>
        <w:t xml:space="preserve">The </w:t>
      </w:r>
      <w:r>
        <w:rPr>
          <w:rFonts w:cs="Arial"/>
          <w:szCs w:val="26"/>
        </w:rPr>
        <w:t>Manager Open Space Programs</w:t>
      </w:r>
      <w:r w:rsidRPr="00603D53">
        <w:rPr>
          <w:rFonts w:cs="Arial"/>
          <w:szCs w:val="26"/>
        </w:rPr>
        <w:t xml:space="preserve">: </w:t>
      </w:r>
    </w:p>
    <w:p w14:paraId="62B520E1" w14:textId="77777777" w:rsidR="004F3A4B" w:rsidRDefault="004F3A4B" w:rsidP="004F3A4B">
      <w:pPr>
        <w:pStyle w:val="ListParagraph"/>
        <w:numPr>
          <w:ilvl w:val="0"/>
          <w:numId w:val="16"/>
        </w:numPr>
        <w:rPr>
          <w:rFonts w:cs="Arial"/>
          <w:szCs w:val="26"/>
        </w:rPr>
      </w:pPr>
      <w:r w:rsidRPr="00B35514">
        <w:rPr>
          <w:rFonts w:cs="Arial"/>
          <w:szCs w:val="26"/>
        </w:rPr>
        <w:t xml:space="preserve">receives advice and guidance from the </w:t>
      </w:r>
      <w:r>
        <w:rPr>
          <w:rFonts w:cs="Arial"/>
          <w:szCs w:val="26"/>
        </w:rPr>
        <w:t xml:space="preserve">Senior Manager </w:t>
      </w:r>
      <w:r w:rsidRPr="00B35514">
        <w:rPr>
          <w:rFonts w:cs="Arial"/>
          <w:szCs w:val="26"/>
        </w:rPr>
        <w:t xml:space="preserve">or Director but has responsibility for setting and </w:t>
      </w:r>
      <w:proofErr w:type="spellStart"/>
      <w:r w:rsidRPr="00B35514">
        <w:rPr>
          <w:rFonts w:cs="Arial"/>
          <w:szCs w:val="26"/>
        </w:rPr>
        <w:t>organising</w:t>
      </w:r>
      <w:proofErr w:type="spellEnd"/>
      <w:r w:rsidRPr="00B35514">
        <w:rPr>
          <w:rFonts w:cs="Arial"/>
          <w:szCs w:val="26"/>
        </w:rPr>
        <w:t xml:space="preserve"> own work priorities within the overall agreed work program </w:t>
      </w:r>
    </w:p>
    <w:p w14:paraId="59BB4522" w14:textId="77777777" w:rsidR="004F3A4B" w:rsidRDefault="004F3A4B" w:rsidP="004F3A4B">
      <w:pPr>
        <w:pStyle w:val="ListParagraph"/>
        <w:numPr>
          <w:ilvl w:val="0"/>
          <w:numId w:val="16"/>
        </w:numPr>
        <w:rPr>
          <w:rFonts w:cs="Arial"/>
          <w:szCs w:val="26"/>
        </w:rPr>
      </w:pPr>
      <w:r w:rsidRPr="00B35514">
        <w:rPr>
          <w:rFonts w:cs="Arial"/>
          <w:szCs w:val="26"/>
        </w:rPr>
        <w:t xml:space="preserve">works independently with limited supervision as well as </w:t>
      </w:r>
      <w:proofErr w:type="gramStart"/>
      <w:r w:rsidRPr="00B35514">
        <w:rPr>
          <w:rFonts w:cs="Arial"/>
          <w:szCs w:val="26"/>
        </w:rPr>
        <w:t>making a contribution</w:t>
      </w:r>
      <w:proofErr w:type="gramEnd"/>
      <w:r w:rsidRPr="00B35514">
        <w:rPr>
          <w:rFonts w:cs="Arial"/>
          <w:szCs w:val="26"/>
        </w:rPr>
        <w:t xml:space="preserve"> as part of the team</w:t>
      </w:r>
    </w:p>
    <w:p w14:paraId="00580AB0" w14:textId="77777777" w:rsidR="004F3A4B" w:rsidRDefault="004F3A4B" w:rsidP="004F3A4B">
      <w:pPr>
        <w:pStyle w:val="ListParagraph"/>
        <w:numPr>
          <w:ilvl w:val="0"/>
          <w:numId w:val="16"/>
        </w:numPr>
        <w:rPr>
          <w:rFonts w:cs="Arial"/>
          <w:szCs w:val="26"/>
        </w:rPr>
      </w:pPr>
      <w:r w:rsidRPr="00B35514">
        <w:rPr>
          <w:rFonts w:cs="Arial"/>
          <w:szCs w:val="26"/>
        </w:rPr>
        <w:t>undertakes deliverables within project scope, budget</w:t>
      </w:r>
      <w:r>
        <w:rPr>
          <w:rFonts w:cs="Arial"/>
          <w:szCs w:val="26"/>
        </w:rPr>
        <w:t>, timeframes</w:t>
      </w:r>
      <w:r w:rsidRPr="00B35514">
        <w:rPr>
          <w:rFonts w:cs="Arial"/>
          <w:szCs w:val="26"/>
        </w:rPr>
        <w:t xml:space="preserve"> and quality </w:t>
      </w:r>
      <w:r>
        <w:rPr>
          <w:rFonts w:cs="Arial"/>
          <w:szCs w:val="26"/>
        </w:rPr>
        <w:t>standards</w:t>
      </w:r>
      <w:r w:rsidRPr="00B35514">
        <w:rPr>
          <w:rFonts w:cs="Arial"/>
          <w:szCs w:val="26"/>
        </w:rPr>
        <w:t xml:space="preserve">  </w:t>
      </w:r>
    </w:p>
    <w:p w14:paraId="4C9EB38A" w14:textId="77777777" w:rsidR="004F3A4B" w:rsidRDefault="004F3A4B" w:rsidP="004F3A4B">
      <w:pPr>
        <w:pStyle w:val="ListParagraph"/>
        <w:numPr>
          <w:ilvl w:val="0"/>
          <w:numId w:val="16"/>
        </w:numPr>
        <w:rPr>
          <w:rFonts w:cs="Arial"/>
          <w:szCs w:val="26"/>
        </w:rPr>
      </w:pPr>
      <w:r>
        <w:rPr>
          <w:rFonts w:cs="Arial"/>
        </w:rPr>
        <w:t>p</w:t>
      </w:r>
      <w:r w:rsidRPr="00614552">
        <w:rPr>
          <w:rFonts w:cs="Arial"/>
        </w:rPr>
        <w:t>repare</w:t>
      </w:r>
      <w:r>
        <w:rPr>
          <w:rFonts w:cs="Arial"/>
        </w:rPr>
        <w:t>s</w:t>
      </w:r>
      <w:r w:rsidRPr="00614552">
        <w:rPr>
          <w:rFonts w:cs="Arial"/>
        </w:rPr>
        <w:t xml:space="preserve"> reports, submissions, briefing no</w:t>
      </w:r>
      <w:r>
        <w:rPr>
          <w:rFonts w:cs="Arial"/>
        </w:rPr>
        <w:t xml:space="preserve">tes and correspondence for review by the </w:t>
      </w:r>
      <w:r>
        <w:rPr>
          <w:rFonts w:cs="Arial"/>
          <w:szCs w:val="26"/>
        </w:rPr>
        <w:t xml:space="preserve">Senior Manager </w:t>
      </w:r>
      <w:r>
        <w:rPr>
          <w:rFonts w:cs="Arial"/>
        </w:rPr>
        <w:t>and approval by the Director</w:t>
      </w:r>
    </w:p>
    <w:p w14:paraId="7F5A9869" w14:textId="77777777" w:rsidR="004F3A4B" w:rsidRDefault="004F3A4B" w:rsidP="004F3A4B">
      <w:pPr>
        <w:pStyle w:val="ListParagraph"/>
        <w:numPr>
          <w:ilvl w:val="0"/>
          <w:numId w:val="16"/>
        </w:numPr>
        <w:rPr>
          <w:rFonts w:cs="Arial"/>
          <w:szCs w:val="26"/>
        </w:rPr>
      </w:pPr>
      <w:r>
        <w:rPr>
          <w:rFonts w:cs="Arial"/>
          <w:szCs w:val="26"/>
        </w:rPr>
        <w:t>is required to comply with applicable legislation, policies and administrative frameworks</w:t>
      </w:r>
    </w:p>
    <w:p w14:paraId="5195F638" w14:textId="3329CEF6" w:rsidR="004F3A4B" w:rsidRPr="00B35514" w:rsidRDefault="004F3A4B" w:rsidP="004F3A4B">
      <w:pPr>
        <w:pStyle w:val="ListParagraph"/>
        <w:numPr>
          <w:ilvl w:val="0"/>
          <w:numId w:val="16"/>
        </w:numPr>
        <w:rPr>
          <w:rFonts w:cs="Arial"/>
          <w:szCs w:val="26"/>
        </w:rPr>
      </w:pPr>
      <w:r w:rsidRPr="00B35514">
        <w:rPr>
          <w:rFonts w:cs="Arial"/>
          <w:szCs w:val="26"/>
        </w:rPr>
        <w:t>may overs</w:t>
      </w:r>
      <w:r>
        <w:rPr>
          <w:rFonts w:cs="Arial"/>
          <w:szCs w:val="26"/>
        </w:rPr>
        <w:t>ee</w:t>
      </w:r>
      <w:r w:rsidRPr="00B35514">
        <w:rPr>
          <w:rFonts w:cs="Arial"/>
          <w:szCs w:val="26"/>
        </w:rPr>
        <w:t xml:space="preserve"> the work of contractors and consultants </w:t>
      </w:r>
      <w:r>
        <w:rPr>
          <w:rFonts w:cs="Arial"/>
          <w:szCs w:val="26"/>
        </w:rPr>
        <w:t xml:space="preserve">for specific projects, </w:t>
      </w:r>
      <w:r w:rsidRPr="00B35514">
        <w:rPr>
          <w:rFonts w:cs="Arial"/>
          <w:szCs w:val="26"/>
        </w:rPr>
        <w:t xml:space="preserve">as </w:t>
      </w:r>
      <w:r>
        <w:rPr>
          <w:rFonts w:cs="Arial"/>
          <w:szCs w:val="26"/>
        </w:rPr>
        <w:t xml:space="preserve">requested, to ensure delivery within project scope requirements </w:t>
      </w:r>
    </w:p>
    <w:p w14:paraId="0113A8C6" w14:textId="77777777" w:rsidR="004F3A4B" w:rsidRPr="00614552" w:rsidRDefault="004F3A4B" w:rsidP="004F3A4B">
      <w:pPr>
        <w:pStyle w:val="Heading2"/>
      </w:pPr>
      <w:r w:rsidRPr="00614552">
        <w:t>Reporting line</w:t>
      </w:r>
    </w:p>
    <w:p w14:paraId="6A3E7304" w14:textId="6A3D0822" w:rsidR="004F3A4B" w:rsidRPr="00603D53" w:rsidRDefault="00084A8D" w:rsidP="004F3A4B">
      <w:pPr>
        <w:rPr>
          <w:rFonts w:cs="Arial"/>
          <w:szCs w:val="26"/>
        </w:rPr>
      </w:pPr>
      <w:r>
        <w:rPr>
          <w:rFonts w:cs="Arial"/>
          <w:szCs w:val="26"/>
        </w:rPr>
        <w:t>Senior Manager Open Space Programs</w:t>
      </w:r>
    </w:p>
    <w:p w14:paraId="78CF5E68" w14:textId="77777777" w:rsidR="004F3A4B" w:rsidRPr="00614552" w:rsidRDefault="004F3A4B" w:rsidP="004F3A4B">
      <w:pPr>
        <w:pStyle w:val="Heading2"/>
      </w:pPr>
      <w:r w:rsidRPr="00614552">
        <w:t>Direct reports</w:t>
      </w:r>
    </w:p>
    <w:p w14:paraId="4665AE0C" w14:textId="52E79184" w:rsidR="004F3A4B" w:rsidRPr="00603D53" w:rsidRDefault="004C4686" w:rsidP="004F3A4B">
      <w:pPr>
        <w:rPr>
          <w:rFonts w:cs="Arial"/>
          <w:szCs w:val="26"/>
        </w:rPr>
      </w:pPr>
      <w:r>
        <w:rPr>
          <w:rFonts w:cs="Arial"/>
          <w:szCs w:val="26"/>
        </w:rPr>
        <w:t xml:space="preserve">Up to 5 </w:t>
      </w:r>
      <w:r w:rsidR="004F3A4B" w:rsidRPr="00603D53">
        <w:rPr>
          <w:rFonts w:cs="Arial"/>
          <w:szCs w:val="26"/>
        </w:rPr>
        <w:t>direct reports.</w:t>
      </w:r>
    </w:p>
    <w:p w14:paraId="45D2DC59" w14:textId="77777777" w:rsidR="004F3A4B" w:rsidRDefault="004F3A4B" w:rsidP="004F3A4B">
      <w:pPr>
        <w:tabs>
          <w:tab w:val="left" w:pos="2925"/>
        </w:tabs>
        <w:rPr>
          <w:rStyle w:val="Heading1Char"/>
        </w:rPr>
      </w:pPr>
      <w:r>
        <w:rPr>
          <w:rStyle w:val="Heading1Char"/>
        </w:rPr>
        <w:t>Key knowledge and experience</w:t>
      </w:r>
    </w:p>
    <w:p w14:paraId="455C21F1" w14:textId="76E84748" w:rsidR="004F3A4B" w:rsidRPr="00D30F28" w:rsidRDefault="004C4686" w:rsidP="004F3A4B">
      <w:pPr>
        <w:pStyle w:val="ListParagraph"/>
        <w:numPr>
          <w:ilvl w:val="0"/>
          <w:numId w:val="14"/>
        </w:numPr>
        <w:autoSpaceDE w:val="0"/>
        <w:autoSpaceDN w:val="0"/>
        <w:adjustRightInd w:val="0"/>
        <w:spacing w:after="58" w:line="240" w:lineRule="auto"/>
        <w:rPr>
          <w:rFonts w:cs="Arial"/>
          <w:color w:val="000000"/>
          <w:lang w:val="en-AU"/>
        </w:rPr>
      </w:pPr>
      <w:r>
        <w:rPr>
          <w:rFonts w:cs="Arial"/>
          <w:color w:val="000000"/>
          <w:lang w:val="en-AU"/>
        </w:rPr>
        <w:t>K</w:t>
      </w:r>
      <w:r w:rsidR="004F3A4B" w:rsidRPr="00D30F28">
        <w:rPr>
          <w:rFonts w:cs="Arial"/>
          <w:color w:val="000000"/>
          <w:lang w:val="en-AU"/>
        </w:rPr>
        <w:t xml:space="preserve">nowledge of best practice project management techniques and project management applications including an ability to supervise multiple projects, meet deadlines and manage competing priorities. </w:t>
      </w:r>
    </w:p>
    <w:p w14:paraId="57F50100" w14:textId="286448D6" w:rsidR="004F3A4B" w:rsidRPr="00D30F28" w:rsidRDefault="000A19E1" w:rsidP="004F3A4B">
      <w:pPr>
        <w:pStyle w:val="ListParagraph"/>
        <w:numPr>
          <w:ilvl w:val="0"/>
          <w:numId w:val="14"/>
        </w:numPr>
        <w:autoSpaceDE w:val="0"/>
        <w:autoSpaceDN w:val="0"/>
        <w:adjustRightInd w:val="0"/>
        <w:spacing w:after="58" w:line="240" w:lineRule="auto"/>
        <w:rPr>
          <w:rFonts w:cs="Arial"/>
          <w:color w:val="000000"/>
          <w:lang w:val="en-AU"/>
        </w:rPr>
      </w:pPr>
      <w:r>
        <w:rPr>
          <w:rFonts w:cs="Arial"/>
          <w:color w:val="000000"/>
          <w:lang w:val="en-AU"/>
        </w:rPr>
        <w:t>A</w:t>
      </w:r>
      <w:r w:rsidR="004F3A4B" w:rsidRPr="00D30F28">
        <w:rPr>
          <w:rFonts w:cs="Arial"/>
          <w:color w:val="000000"/>
          <w:lang w:val="en-AU"/>
        </w:rPr>
        <w:t xml:space="preserve">nalytical skills in relation to design issues and </w:t>
      </w:r>
      <w:r w:rsidR="004C4686">
        <w:rPr>
          <w:rFonts w:cs="Arial"/>
          <w:color w:val="000000"/>
          <w:lang w:val="en-AU"/>
        </w:rPr>
        <w:t xml:space="preserve">experience supervising </w:t>
      </w:r>
      <w:r w:rsidR="004F3A4B" w:rsidRPr="00D30F28">
        <w:rPr>
          <w:rFonts w:cs="Arial"/>
          <w:color w:val="000000"/>
          <w:lang w:val="en-AU"/>
        </w:rPr>
        <w:t xml:space="preserve">multiple design projects. </w:t>
      </w:r>
    </w:p>
    <w:p w14:paraId="6D344838" w14:textId="373788C3" w:rsidR="004F3A4B" w:rsidRPr="004C4686" w:rsidRDefault="004C4686" w:rsidP="004F3A4B">
      <w:pPr>
        <w:pStyle w:val="ListParagraph"/>
        <w:numPr>
          <w:ilvl w:val="0"/>
          <w:numId w:val="17"/>
        </w:numPr>
        <w:tabs>
          <w:tab w:val="left" w:pos="2925"/>
        </w:tabs>
        <w:rPr>
          <w:rFonts w:cs="Arial"/>
        </w:rPr>
      </w:pPr>
      <w:r>
        <w:rPr>
          <w:rFonts w:cs="Arial"/>
          <w:color w:val="000000"/>
          <w:lang w:val="en-AU"/>
        </w:rPr>
        <w:t>E</w:t>
      </w:r>
      <w:r w:rsidR="004F3A4B" w:rsidRPr="00D30F28">
        <w:rPr>
          <w:rFonts w:cs="Arial"/>
          <w:color w:val="000000"/>
          <w:lang w:val="en-AU"/>
        </w:rPr>
        <w:t>xperience in pro</w:t>
      </w:r>
      <w:r w:rsidR="000A19E1">
        <w:rPr>
          <w:rFonts w:cs="Arial"/>
          <w:color w:val="000000"/>
          <w:lang w:val="en-AU"/>
        </w:rPr>
        <w:t>viding sound judgement and advic</w:t>
      </w:r>
      <w:r w:rsidR="004F3A4B" w:rsidRPr="00D30F28">
        <w:rPr>
          <w:rFonts w:cs="Arial"/>
          <w:color w:val="000000"/>
          <w:lang w:val="en-AU"/>
        </w:rPr>
        <w:t>e on issues</w:t>
      </w:r>
      <w:r>
        <w:rPr>
          <w:rFonts w:cs="Arial"/>
          <w:color w:val="000000"/>
          <w:lang w:val="en-AU"/>
        </w:rPr>
        <w:t>.</w:t>
      </w:r>
    </w:p>
    <w:p w14:paraId="66CB94B9" w14:textId="176347D9" w:rsidR="004C4686" w:rsidRPr="007E0049" w:rsidRDefault="004C4686" w:rsidP="004C4686">
      <w:pPr>
        <w:pStyle w:val="ListParagraph"/>
        <w:numPr>
          <w:ilvl w:val="0"/>
          <w:numId w:val="17"/>
        </w:numPr>
        <w:tabs>
          <w:tab w:val="left" w:pos="2925"/>
        </w:tabs>
        <w:rPr>
          <w:rFonts w:cs="Arial"/>
        </w:rPr>
      </w:pPr>
      <w:r w:rsidRPr="00D30F28">
        <w:rPr>
          <w:rFonts w:cs="Arial"/>
          <w:color w:val="000000"/>
          <w:lang w:val="en-AU"/>
        </w:rPr>
        <w:t xml:space="preserve">Experience in the planning, design and management of open space areas and green infrastructure including the preparation of reports or policy. </w:t>
      </w:r>
    </w:p>
    <w:p w14:paraId="6FC1561C" w14:textId="579509FB" w:rsidR="004C4686" w:rsidRPr="00D30F28" w:rsidRDefault="008622C8" w:rsidP="004C4686">
      <w:pPr>
        <w:pStyle w:val="ListParagraph"/>
        <w:numPr>
          <w:ilvl w:val="0"/>
          <w:numId w:val="17"/>
        </w:numPr>
        <w:tabs>
          <w:tab w:val="left" w:pos="2925"/>
        </w:tabs>
        <w:rPr>
          <w:rFonts w:ascii="Georgia" w:hAnsi="Georgia"/>
        </w:rPr>
      </w:pPr>
      <w:r>
        <w:rPr>
          <w:rFonts w:cs="Arial"/>
        </w:rPr>
        <w:t>U</w:t>
      </w:r>
      <w:r w:rsidR="004C4686" w:rsidRPr="00D30F28">
        <w:rPr>
          <w:rFonts w:cs="Arial"/>
        </w:rPr>
        <w:t xml:space="preserve">nderstanding and </w:t>
      </w:r>
      <w:r>
        <w:rPr>
          <w:rFonts w:cs="Arial"/>
        </w:rPr>
        <w:t xml:space="preserve">knowledge of </w:t>
      </w:r>
      <w:r w:rsidR="004C4686" w:rsidRPr="00D30F28">
        <w:rPr>
          <w:rFonts w:cs="Arial"/>
        </w:rPr>
        <w:t>the New South Wales legislation and policies governing land use planning, environmental assessment and environmental regulation</w:t>
      </w:r>
      <w:r>
        <w:rPr>
          <w:rFonts w:cs="Arial"/>
        </w:rPr>
        <w:t>.</w:t>
      </w:r>
    </w:p>
    <w:p w14:paraId="09C389C7" w14:textId="77777777" w:rsidR="004F3A4B" w:rsidRPr="00614552" w:rsidRDefault="004F3A4B" w:rsidP="004F3A4B">
      <w:pPr>
        <w:tabs>
          <w:tab w:val="left" w:pos="2925"/>
        </w:tabs>
        <w:rPr>
          <w:rStyle w:val="Heading1Char"/>
        </w:rPr>
      </w:pPr>
      <w:r w:rsidRPr="00614552">
        <w:rPr>
          <w:rStyle w:val="Heading1Char"/>
        </w:rPr>
        <w:t>Essential requirements</w:t>
      </w:r>
    </w:p>
    <w:p w14:paraId="2D894D78" w14:textId="77EFA2C1" w:rsidR="004F3A4B" w:rsidRPr="00D30F28" w:rsidRDefault="004F3A4B" w:rsidP="004F3A4B">
      <w:pPr>
        <w:pStyle w:val="ListParagraph"/>
        <w:numPr>
          <w:ilvl w:val="0"/>
          <w:numId w:val="15"/>
        </w:numPr>
        <w:tabs>
          <w:tab w:val="left" w:pos="2925"/>
        </w:tabs>
        <w:rPr>
          <w:rFonts w:cs="Arial"/>
        </w:rPr>
      </w:pPr>
      <w:r w:rsidRPr="00D30F28">
        <w:rPr>
          <w:rFonts w:cs="Arial"/>
        </w:rPr>
        <w:t xml:space="preserve">Degree in planning, urban </w:t>
      </w:r>
      <w:r w:rsidR="00084A8D">
        <w:rPr>
          <w:rFonts w:cs="Arial"/>
        </w:rPr>
        <w:t>design</w:t>
      </w:r>
      <w:r w:rsidRPr="00D30F28">
        <w:rPr>
          <w:rFonts w:cs="Arial"/>
        </w:rPr>
        <w:t xml:space="preserve">, strategy, </w:t>
      </w:r>
      <w:r w:rsidR="00242FD7">
        <w:rPr>
          <w:rFonts w:cs="Arial"/>
        </w:rPr>
        <w:t xml:space="preserve">communication, </w:t>
      </w:r>
      <w:r>
        <w:rPr>
          <w:rFonts w:cs="Arial"/>
        </w:rPr>
        <w:t>landscape architecture</w:t>
      </w:r>
      <w:r w:rsidR="00084A8D">
        <w:rPr>
          <w:rFonts w:cs="Arial"/>
        </w:rPr>
        <w:t xml:space="preserve">, </w:t>
      </w:r>
      <w:r w:rsidRPr="00D30F28">
        <w:rPr>
          <w:rFonts w:cs="Arial"/>
        </w:rPr>
        <w:t>project management or other relevant discipline.</w:t>
      </w:r>
    </w:p>
    <w:p w14:paraId="35A9907C" w14:textId="77777777" w:rsidR="005424E8" w:rsidRPr="00C978B9" w:rsidRDefault="005424E8" w:rsidP="005424E8">
      <w:pPr>
        <w:pStyle w:val="Heading1"/>
      </w:pPr>
      <w:r w:rsidRPr="00C978B9">
        <w:lastRenderedPageBreak/>
        <w:t>Capabilities for the role</w:t>
      </w:r>
    </w:p>
    <w:p w14:paraId="4518B5F8" w14:textId="77777777" w:rsidR="005424E8" w:rsidRPr="00175AAF" w:rsidRDefault="005424E8" w:rsidP="005424E8">
      <w:r w:rsidRPr="004C4686">
        <w:t xml:space="preserve">The </w:t>
      </w:r>
      <w:hyperlink r:id="rId11" w:history="1">
        <w:r w:rsidRPr="004C4686">
          <w:rPr>
            <w:rStyle w:val="Hyperlink"/>
            <w:sz w:val="22"/>
          </w:rPr>
          <w:t>NSW public sector capability framework</w:t>
        </w:r>
      </w:hyperlink>
      <w:r w:rsidRPr="004C4686">
        <w:t xml:space="preserve"> describes the capabilities (knowledge, skills and abilities) needed to</w:t>
      </w:r>
      <w:r>
        <w:t xml:space="preserve">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6009CB86" w14:textId="77777777" w:rsidR="005424E8" w:rsidRPr="00175AAF" w:rsidRDefault="005424E8" w:rsidP="005424E8">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72D1CB1D" w14:textId="77777777" w:rsidR="005424E8" w:rsidRPr="00C978B9" w:rsidRDefault="005424E8" w:rsidP="005424E8">
      <w:pPr>
        <w:pStyle w:val="Heading1"/>
      </w:pPr>
      <w:r w:rsidRPr="00C978B9">
        <w:t xml:space="preserve">Focus </w:t>
      </w:r>
      <w:r>
        <w:t>c</w:t>
      </w:r>
      <w:r w:rsidRPr="00C978B9">
        <w:t>apabilities</w:t>
      </w:r>
    </w:p>
    <w:p w14:paraId="756A05E7" w14:textId="77777777" w:rsidR="005424E8" w:rsidRDefault="005424E8" w:rsidP="005424E8">
      <w:pPr>
        <w:pStyle w:val="PlainText"/>
        <w:spacing w:before="62" w:line="276" w:lineRule="auto"/>
        <w:rPr>
          <w:rFonts w:ascii="Arial" w:hAnsi="Arial"/>
          <w:szCs w:val="22"/>
          <w:lang w:val="en-US"/>
        </w:rPr>
      </w:pPr>
      <w:r>
        <w:rPr>
          <w:rFonts w:ascii="Arial" w:hAnsi="Arial"/>
          <w:i/>
          <w:szCs w:val="22"/>
          <w:lang w:val="en-US"/>
        </w:rPr>
        <w:t>Focus capabilities</w:t>
      </w:r>
      <w:r>
        <w:rPr>
          <w:rFonts w:ascii="Arial" w:hAnsi="Arial"/>
          <w:szCs w:val="22"/>
          <w:lang w:val="en-US"/>
        </w:rPr>
        <w:t xml:space="preserve"> are the capabilities considered the most important for effective performance of the role. These capabilities will be assessed at recruitment. </w:t>
      </w:r>
    </w:p>
    <w:p w14:paraId="7F715E2F" w14:textId="464D7BD0" w:rsidR="005424E8" w:rsidRDefault="005424E8" w:rsidP="005424E8">
      <w:pPr>
        <w:pStyle w:val="PlainText"/>
        <w:spacing w:before="62" w:line="276" w:lineRule="auto"/>
        <w:rPr>
          <w:rFonts w:ascii="Arial" w:hAnsi="Arial"/>
          <w:szCs w:val="22"/>
          <w:lang w:val="en-US"/>
        </w:rPr>
      </w:pPr>
      <w:r w:rsidRPr="004D15E4">
        <w:rPr>
          <w:rFonts w:ascii="Arial"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hAnsi="Arial"/>
          <w:szCs w:val="22"/>
          <w:lang w:val="en-US"/>
        </w:rPr>
        <w:t>behaviours</w:t>
      </w:r>
      <w:proofErr w:type="spellEnd"/>
      <w:r>
        <w:rPr>
          <w:rFonts w:ascii="Arial" w:hAnsi="Arial"/>
          <w:szCs w:val="22"/>
          <w:lang w:val="en-US"/>
        </w:rPr>
        <w:t xml:space="preserve"> </w:t>
      </w:r>
      <w:r w:rsidRPr="004D15E4">
        <w:rPr>
          <w:rFonts w:ascii="Arial" w:hAnsi="Arial"/>
          <w:szCs w:val="22"/>
          <w:lang w:val="en-US"/>
        </w:rPr>
        <w:t xml:space="preserve">expected at </w:t>
      </w:r>
      <w:r>
        <w:rPr>
          <w:rFonts w:ascii="Arial" w:hAnsi="Arial"/>
          <w:szCs w:val="22"/>
          <w:lang w:val="en-US"/>
        </w:rPr>
        <w:t>each</w:t>
      </w:r>
      <w:r w:rsidRPr="004D15E4">
        <w:rPr>
          <w:rFonts w:ascii="Arial" w:hAnsi="Arial"/>
          <w:szCs w:val="22"/>
          <w:lang w:val="en-US"/>
        </w:rPr>
        <w:t xml:space="preserve"> level.</w:t>
      </w:r>
    </w:p>
    <w:p w14:paraId="6F76B4BC" w14:textId="77777777" w:rsidR="005038E2" w:rsidRPr="00BB12E9" w:rsidRDefault="005038E2" w:rsidP="005038E2">
      <w:pPr>
        <w:pStyle w:val="PlainText"/>
        <w:spacing w:before="62" w:line="276" w:lineRule="auto"/>
        <w:rPr>
          <w:rFonts w:ascii="Arial" w:hAnsi="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5038E2" w:rsidRPr="00C978B9" w14:paraId="62CF93CB" w14:textId="77777777" w:rsidTr="003C5D85">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75507BA0" w14:textId="77777777" w:rsidR="005038E2" w:rsidRPr="00C978B9" w:rsidRDefault="005038E2" w:rsidP="003C5D85">
            <w:pPr>
              <w:pStyle w:val="TableText"/>
              <w:rPr>
                <w:b/>
                <w:sz w:val="24"/>
                <w:szCs w:val="24"/>
              </w:rPr>
            </w:pPr>
            <w:r>
              <w:rPr>
                <w:b/>
              </w:rPr>
              <w:t>Capability group/sets</w:t>
            </w:r>
          </w:p>
        </w:tc>
        <w:tc>
          <w:tcPr>
            <w:tcW w:w="2881" w:type="dxa"/>
            <w:tcBorders>
              <w:bottom w:val="single" w:sz="12" w:space="0" w:color="auto"/>
            </w:tcBorders>
            <w:shd w:val="clear" w:color="auto" w:fill="BCBEC0"/>
          </w:tcPr>
          <w:p w14:paraId="2BA3A249" w14:textId="77777777" w:rsidR="005038E2" w:rsidRPr="00C978B9" w:rsidRDefault="005038E2" w:rsidP="003C5D85">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3F95996B" w14:textId="77777777" w:rsidR="005038E2" w:rsidRDefault="005038E2" w:rsidP="003C5D85">
            <w:pPr>
              <w:pStyle w:val="TableText"/>
              <w:rPr>
                <w:b/>
              </w:rPr>
            </w:pPr>
          </w:p>
        </w:tc>
        <w:tc>
          <w:tcPr>
            <w:tcW w:w="4770" w:type="dxa"/>
            <w:tcBorders>
              <w:bottom w:val="single" w:sz="12" w:space="0" w:color="auto"/>
            </w:tcBorders>
            <w:shd w:val="clear" w:color="auto" w:fill="BCBEC0"/>
          </w:tcPr>
          <w:p w14:paraId="692B81F9" w14:textId="77777777" w:rsidR="005038E2" w:rsidRDefault="005038E2" w:rsidP="003C5D85">
            <w:pPr>
              <w:pStyle w:val="TableText"/>
              <w:rPr>
                <w:b/>
              </w:rPr>
            </w:pPr>
            <w:r>
              <w:rPr>
                <w:b/>
              </w:rPr>
              <w:t>Behavioural indicators</w:t>
            </w:r>
          </w:p>
        </w:tc>
        <w:tc>
          <w:tcPr>
            <w:tcW w:w="1606" w:type="dxa"/>
            <w:tcBorders>
              <w:bottom w:val="single" w:sz="12" w:space="0" w:color="auto"/>
            </w:tcBorders>
            <w:shd w:val="clear" w:color="auto" w:fill="BCBEC0"/>
          </w:tcPr>
          <w:p w14:paraId="45262112" w14:textId="77777777" w:rsidR="005038E2" w:rsidRDefault="005038E2" w:rsidP="003C5D85">
            <w:pPr>
              <w:pStyle w:val="TableText"/>
              <w:jc w:val="both"/>
              <w:rPr>
                <w:b/>
              </w:rPr>
            </w:pPr>
            <w:r>
              <w:rPr>
                <w:b/>
              </w:rPr>
              <w:t xml:space="preserve">Level </w:t>
            </w:r>
          </w:p>
        </w:tc>
      </w:tr>
      <w:tr w:rsidR="005038E2" w:rsidRPr="00C978B9" w14:paraId="474B88FB" w14:textId="77777777" w:rsidTr="003C5D85">
        <w:trPr>
          <w:cantSplit/>
          <w:jc w:val="center"/>
        </w:trPr>
        <w:tc>
          <w:tcPr>
            <w:tcW w:w="1406" w:type="dxa"/>
            <w:vMerge w:val="restart"/>
            <w:tcBorders>
              <w:bottom w:val="single" w:sz="4" w:space="0" w:color="BCBEC0"/>
            </w:tcBorders>
          </w:tcPr>
          <w:p w14:paraId="5065ADEF" w14:textId="77777777" w:rsidR="005038E2" w:rsidRPr="00C978B9" w:rsidRDefault="005038E2" w:rsidP="003C5D85">
            <w:r w:rsidRPr="00C978B9">
              <w:rPr>
                <w:noProof/>
                <w:lang w:eastAsia="en-AU"/>
              </w:rPr>
              <w:drawing>
                <wp:inline distT="0" distB="0" distL="0" distR="0" wp14:anchorId="442D6EE6" wp14:editId="1E0446DF">
                  <wp:extent cx="848995" cy="848995"/>
                  <wp:effectExtent l="0" t="0" r="8255" b="8255"/>
                  <wp:docPr id="9"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67CE85D6" w14:textId="77777777" w:rsidR="005038E2" w:rsidRPr="00A8226F" w:rsidRDefault="005038E2" w:rsidP="003C5D85">
            <w:pPr>
              <w:pStyle w:val="TableText"/>
              <w:rPr>
                <w:b/>
              </w:rPr>
            </w:pPr>
            <w:r>
              <w:rPr>
                <w:b/>
              </w:rPr>
              <w:t>Manage Self</w:t>
            </w:r>
          </w:p>
          <w:p w14:paraId="78F13EAD" w14:textId="77777777" w:rsidR="005038E2" w:rsidRPr="00AA57E3" w:rsidRDefault="005038E2" w:rsidP="003C5D85">
            <w:pPr>
              <w:pStyle w:val="TableText"/>
            </w:pPr>
            <w:r>
              <w:t>Show drive and motivation, an ability to self-reflect and a commitment to learning</w:t>
            </w:r>
          </w:p>
        </w:tc>
        <w:tc>
          <w:tcPr>
            <w:tcW w:w="4770" w:type="dxa"/>
            <w:tcBorders>
              <w:bottom w:val="single" w:sz="4" w:space="0" w:color="BCBEC0"/>
            </w:tcBorders>
          </w:tcPr>
          <w:p w14:paraId="59FE6E2E" w14:textId="77777777" w:rsidR="005038E2" w:rsidRPr="00AA57E3" w:rsidRDefault="005038E2" w:rsidP="003C5D85">
            <w:pPr>
              <w:pStyle w:val="TableBullet"/>
              <w:tabs>
                <w:tab w:val="clear" w:pos="284"/>
                <w:tab w:val="num" w:pos="360"/>
              </w:tabs>
              <w:ind w:left="360" w:hanging="360"/>
            </w:pPr>
            <w:r>
              <w:t>Keep up to date with relevant contemporary knowledge and practices</w:t>
            </w:r>
          </w:p>
          <w:p w14:paraId="10D5B3F4" w14:textId="77777777" w:rsidR="005038E2" w:rsidRPr="00AA57E3" w:rsidRDefault="005038E2" w:rsidP="003C5D85">
            <w:pPr>
              <w:pStyle w:val="TableBullet"/>
              <w:tabs>
                <w:tab w:val="clear" w:pos="284"/>
                <w:tab w:val="num" w:pos="360"/>
              </w:tabs>
              <w:ind w:left="360" w:hanging="360"/>
            </w:pPr>
            <w:r>
              <w:t>Look for and take advantage of opportunities to learn new skills and develop strengths</w:t>
            </w:r>
          </w:p>
          <w:p w14:paraId="716557ED" w14:textId="77777777" w:rsidR="005038E2" w:rsidRPr="00AA57E3" w:rsidRDefault="005038E2" w:rsidP="003C5D85">
            <w:pPr>
              <w:pStyle w:val="TableBullet"/>
              <w:tabs>
                <w:tab w:val="clear" w:pos="284"/>
                <w:tab w:val="num" w:pos="360"/>
              </w:tabs>
              <w:ind w:left="360" w:hanging="360"/>
            </w:pPr>
            <w:r>
              <w:t>Show commitment to achieving challenging goals</w:t>
            </w:r>
          </w:p>
          <w:p w14:paraId="57EB1974" w14:textId="77777777" w:rsidR="005038E2" w:rsidRPr="00AA57E3" w:rsidRDefault="005038E2" w:rsidP="003C5D85">
            <w:pPr>
              <w:pStyle w:val="TableBullet"/>
              <w:tabs>
                <w:tab w:val="clear" w:pos="284"/>
                <w:tab w:val="num" w:pos="360"/>
              </w:tabs>
              <w:ind w:left="360" w:hanging="360"/>
            </w:pPr>
            <w:r>
              <w:t>Examine and reflect on own performance</w:t>
            </w:r>
          </w:p>
          <w:p w14:paraId="713C68CE" w14:textId="77777777" w:rsidR="005038E2" w:rsidRPr="00AA57E3" w:rsidRDefault="005038E2" w:rsidP="003C5D85">
            <w:pPr>
              <w:pStyle w:val="TableBullet"/>
              <w:tabs>
                <w:tab w:val="clear" w:pos="284"/>
                <w:tab w:val="num" w:pos="360"/>
              </w:tabs>
              <w:ind w:left="360" w:hanging="360"/>
            </w:pPr>
            <w:r>
              <w:t>Seek and respond positively to constructive feedback and guidance</w:t>
            </w:r>
          </w:p>
          <w:p w14:paraId="358D95BB" w14:textId="77777777" w:rsidR="005038E2" w:rsidRPr="00AA57E3" w:rsidRDefault="005038E2" w:rsidP="003C5D85">
            <w:pPr>
              <w:pStyle w:val="TableBullet"/>
              <w:tabs>
                <w:tab w:val="clear" w:pos="284"/>
                <w:tab w:val="num" w:pos="360"/>
              </w:tabs>
              <w:ind w:left="360" w:hanging="360"/>
            </w:pPr>
            <w:r>
              <w:t>Demonstrate and maintain a high level of personal motivation</w:t>
            </w:r>
          </w:p>
        </w:tc>
        <w:tc>
          <w:tcPr>
            <w:tcW w:w="1606" w:type="dxa"/>
            <w:tcBorders>
              <w:bottom w:val="single" w:sz="4" w:space="0" w:color="BCBEC0"/>
            </w:tcBorders>
          </w:tcPr>
          <w:p w14:paraId="13B5FA2F" w14:textId="77777777" w:rsidR="005038E2" w:rsidRDefault="005038E2" w:rsidP="003C5D85">
            <w:pPr>
              <w:pStyle w:val="TableBullet"/>
              <w:numPr>
                <w:ilvl w:val="0"/>
                <w:numId w:val="0"/>
              </w:numPr>
              <w:jc w:val="both"/>
            </w:pPr>
            <w:r>
              <w:t>Adept</w:t>
            </w:r>
          </w:p>
        </w:tc>
      </w:tr>
      <w:tr w:rsidR="005038E2" w:rsidRPr="00C978B9" w14:paraId="6A93B7F0" w14:textId="77777777" w:rsidTr="003C5D85">
        <w:trPr>
          <w:cantSplit/>
          <w:jc w:val="center"/>
        </w:trPr>
        <w:tc>
          <w:tcPr>
            <w:tcW w:w="1406" w:type="dxa"/>
            <w:tcBorders>
              <w:bottom w:val="single" w:sz="4" w:space="0" w:color="BCBEC0"/>
            </w:tcBorders>
          </w:tcPr>
          <w:p w14:paraId="37D2EFF5" w14:textId="77777777" w:rsidR="005038E2" w:rsidRPr="00C978B9" w:rsidRDefault="005038E2" w:rsidP="003C5D85">
            <w:r w:rsidRPr="00C978B9">
              <w:rPr>
                <w:noProof/>
                <w:lang w:eastAsia="en-AU"/>
              </w:rPr>
              <w:drawing>
                <wp:inline distT="0" distB="0" distL="0" distR="0" wp14:anchorId="251FA045" wp14:editId="495446F1">
                  <wp:extent cx="854016" cy="854016"/>
                  <wp:effectExtent l="0" t="0" r="3810" b="3810"/>
                  <wp:docPr id="1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324C5DA0" w14:textId="77777777" w:rsidR="005038E2" w:rsidRPr="00A8226F" w:rsidRDefault="005038E2" w:rsidP="003C5D85">
            <w:pPr>
              <w:pStyle w:val="TableText"/>
              <w:rPr>
                <w:b/>
              </w:rPr>
            </w:pPr>
            <w:r>
              <w:rPr>
                <w:b/>
              </w:rPr>
              <w:t>Work Collaboratively</w:t>
            </w:r>
          </w:p>
          <w:p w14:paraId="36B091E0" w14:textId="77777777" w:rsidR="005038E2" w:rsidRPr="00AA57E3" w:rsidRDefault="005038E2" w:rsidP="003C5D85">
            <w:pPr>
              <w:pStyle w:val="TableText"/>
            </w:pPr>
            <w:r>
              <w:t>Collaborate with others and value their contribution</w:t>
            </w:r>
          </w:p>
        </w:tc>
        <w:tc>
          <w:tcPr>
            <w:tcW w:w="4770" w:type="dxa"/>
            <w:tcBorders>
              <w:bottom w:val="single" w:sz="4" w:space="0" w:color="BCBEC0"/>
            </w:tcBorders>
          </w:tcPr>
          <w:p w14:paraId="2ED9148B" w14:textId="77777777" w:rsidR="005038E2" w:rsidRPr="00AA57E3" w:rsidRDefault="005038E2" w:rsidP="003C5D85">
            <w:pPr>
              <w:pStyle w:val="TableBullet"/>
              <w:tabs>
                <w:tab w:val="clear" w:pos="284"/>
                <w:tab w:val="num" w:pos="360"/>
              </w:tabs>
              <w:ind w:left="360" w:hanging="360"/>
            </w:pPr>
            <w:r>
              <w:t>Encourage a culture that recognises the value of collaboration</w:t>
            </w:r>
          </w:p>
          <w:p w14:paraId="58F5EDFD" w14:textId="77777777" w:rsidR="005038E2" w:rsidRPr="00AA57E3" w:rsidRDefault="005038E2" w:rsidP="003C5D85">
            <w:pPr>
              <w:pStyle w:val="TableBullet"/>
              <w:tabs>
                <w:tab w:val="clear" w:pos="284"/>
                <w:tab w:val="num" w:pos="360"/>
              </w:tabs>
              <w:ind w:left="360" w:hanging="360"/>
            </w:pPr>
            <w:r>
              <w:t>Build cooperation and overcome barriers to information sharing and communication across teams and units</w:t>
            </w:r>
          </w:p>
          <w:p w14:paraId="6DB7E66A" w14:textId="77777777" w:rsidR="005038E2" w:rsidRPr="00AA57E3" w:rsidRDefault="005038E2" w:rsidP="003C5D85">
            <w:pPr>
              <w:pStyle w:val="TableBullet"/>
              <w:tabs>
                <w:tab w:val="clear" w:pos="284"/>
                <w:tab w:val="num" w:pos="360"/>
              </w:tabs>
              <w:ind w:left="360" w:hanging="360"/>
            </w:pPr>
            <w:r>
              <w:t>Share lessons learned across teams and units</w:t>
            </w:r>
          </w:p>
          <w:p w14:paraId="430F52BD" w14:textId="77777777" w:rsidR="005038E2" w:rsidRPr="00AA57E3" w:rsidRDefault="005038E2" w:rsidP="003C5D85">
            <w:pPr>
              <w:pStyle w:val="TableBullet"/>
              <w:tabs>
                <w:tab w:val="clear" w:pos="284"/>
                <w:tab w:val="num" w:pos="360"/>
              </w:tabs>
              <w:ind w:left="360" w:hanging="360"/>
            </w:pPr>
            <w:r>
              <w:t>Identify opportunities to leverage the strengths of others to solve issues and develop better processes and approaches to work</w:t>
            </w:r>
          </w:p>
          <w:p w14:paraId="3DE5FB98" w14:textId="77777777" w:rsidR="005038E2" w:rsidRPr="00AA57E3" w:rsidRDefault="005038E2" w:rsidP="003C5D85">
            <w:pPr>
              <w:pStyle w:val="TableBullet"/>
              <w:tabs>
                <w:tab w:val="clear" w:pos="284"/>
                <w:tab w:val="num" w:pos="360"/>
              </w:tabs>
              <w:ind w:left="360" w:hanging="360"/>
            </w:pPr>
            <w:r>
              <w:t>Actively use collaboration tools, including digital technologies, to engage diverse audiences in solving problems and improving services</w:t>
            </w:r>
          </w:p>
        </w:tc>
        <w:tc>
          <w:tcPr>
            <w:tcW w:w="1606" w:type="dxa"/>
            <w:tcBorders>
              <w:bottom w:val="single" w:sz="4" w:space="0" w:color="BCBEC0"/>
            </w:tcBorders>
          </w:tcPr>
          <w:p w14:paraId="3AF1D561" w14:textId="77777777" w:rsidR="005038E2" w:rsidRDefault="005038E2" w:rsidP="003C5D85">
            <w:pPr>
              <w:pStyle w:val="TableBullet"/>
              <w:numPr>
                <w:ilvl w:val="0"/>
                <w:numId w:val="0"/>
              </w:numPr>
              <w:jc w:val="both"/>
            </w:pPr>
            <w:r>
              <w:t>Adept</w:t>
            </w:r>
          </w:p>
        </w:tc>
      </w:tr>
      <w:tr w:rsidR="005038E2" w:rsidRPr="00C978B9" w14:paraId="13C64874" w14:textId="77777777" w:rsidTr="003C5D85">
        <w:trPr>
          <w:cantSplit/>
          <w:jc w:val="center"/>
        </w:trPr>
        <w:tc>
          <w:tcPr>
            <w:tcW w:w="1406" w:type="dxa"/>
            <w:tcBorders>
              <w:bottom w:val="single" w:sz="4" w:space="0" w:color="BCBEC0"/>
            </w:tcBorders>
          </w:tcPr>
          <w:p w14:paraId="400459E3" w14:textId="106B68E0" w:rsidR="005038E2" w:rsidRDefault="003C5D85" w:rsidP="003C5D85">
            <w:pPr>
              <w:rPr>
                <w:noProof/>
                <w:lang w:eastAsia="en-AU"/>
              </w:rPr>
            </w:pPr>
            <w:r w:rsidRPr="00C978B9">
              <w:rPr>
                <w:noProof/>
                <w:lang w:eastAsia="en-AU"/>
              </w:rPr>
              <w:lastRenderedPageBreak/>
              <w:drawing>
                <wp:inline distT="0" distB="0" distL="0" distR="0" wp14:anchorId="03A32103" wp14:editId="24361615">
                  <wp:extent cx="854016" cy="854016"/>
                  <wp:effectExtent l="0" t="0" r="3810" b="3810"/>
                  <wp:docPr id="148994327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01F9424B" w14:textId="77777777" w:rsidR="005038E2" w:rsidRPr="00A8226F" w:rsidRDefault="005038E2" w:rsidP="003C5D85">
            <w:pPr>
              <w:pStyle w:val="TableText"/>
              <w:rPr>
                <w:b/>
              </w:rPr>
            </w:pPr>
            <w:r>
              <w:rPr>
                <w:b/>
              </w:rPr>
              <w:t>Influence and Negotiate</w:t>
            </w:r>
          </w:p>
          <w:p w14:paraId="5270EF24" w14:textId="77777777" w:rsidR="005038E2" w:rsidRPr="00A8226F" w:rsidRDefault="005038E2" w:rsidP="003C5D85">
            <w:pPr>
              <w:pStyle w:val="TableText"/>
              <w:rPr>
                <w:b/>
              </w:rPr>
            </w:pPr>
            <w:r>
              <w:t>Gain consensus and commitment from others, and resolve issues and conflicts</w:t>
            </w:r>
          </w:p>
        </w:tc>
        <w:tc>
          <w:tcPr>
            <w:tcW w:w="4770" w:type="dxa"/>
            <w:tcBorders>
              <w:bottom w:val="single" w:sz="4" w:space="0" w:color="BCBEC0"/>
            </w:tcBorders>
          </w:tcPr>
          <w:p w14:paraId="1508EBAF" w14:textId="77777777" w:rsidR="005038E2" w:rsidRDefault="005038E2" w:rsidP="003C5D85">
            <w:pPr>
              <w:pStyle w:val="TableBullet"/>
              <w:tabs>
                <w:tab w:val="clear" w:pos="284"/>
                <w:tab w:val="num" w:pos="360"/>
              </w:tabs>
              <w:ind w:left="360" w:hanging="360"/>
            </w:pPr>
            <w:r>
              <w:t>Use facts, knowledge and experience to support recommendations</w:t>
            </w:r>
          </w:p>
          <w:p w14:paraId="12464D7A" w14:textId="77777777" w:rsidR="005038E2" w:rsidRDefault="005038E2" w:rsidP="003C5D85">
            <w:pPr>
              <w:pStyle w:val="TableBullet"/>
              <w:tabs>
                <w:tab w:val="clear" w:pos="284"/>
                <w:tab w:val="num" w:pos="360"/>
              </w:tabs>
              <w:ind w:left="360" w:hanging="360"/>
            </w:pPr>
            <w:r>
              <w:t>Work towards positive and mutually satisfactory outcomes</w:t>
            </w:r>
          </w:p>
          <w:p w14:paraId="2E16FDF0" w14:textId="77777777" w:rsidR="005038E2" w:rsidRDefault="005038E2" w:rsidP="003C5D85">
            <w:pPr>
              <w:pStyle w:val="TableBullet"/>
              <w:tabs>
                <w:tab w:val="clear" w:pos="284"/>
                <w:tab w:val="num" w:pos="360"/>
              </w:tabs>
              <w:ind w:left="360" w:hanging="360"/>
            </w:pPr>
            <w:r>
              <w:t>Identify and resolve issues in discussion with other staff and stakeholders</w:t>
            </w:r>
          </w:p>
          <w:p w14:paraId="4318B801" w14:textId="77777777" w:rsidR="005038E2" w:rsidRDefault="005038E2" w:rsidP="003C5D85">
            <w:pPr>
              <w:pStyle w:val="TableBullet"/>
              <w:tabs>
                <w:tab w:val="clear" w:pos="284"/>
                <w:tab w:val="num" w:pos="360"/>
              </w:tabs>
              <w:ind w:left="360" w:hanging="360"/>
            </w:pPr>
            <w:r>
              <w:t>Identify others’ concerns and expectations</w:t>
            </w:r>
          </w:p>
          <w:p w14:paraId="2657D3B5" w14:textId="77777777" w:rsidR="005038E2" w:rsidRDefault="005038E2" w:rsidP="003C5D85">
            <w:pPr>
              <w:pStyle w:val="TableBullet"/>
              <w:tabs>
                <w:tab w:val="clear" w:pos="284"/>
                <w:tab w:val="num" w:pos="360"/>
              </w:tabs>
              <w:ind w:left="360" w:hanging="360"/>
            </w:pPr>
            <w:r>
              <w:t>Respond constructively to conflict and disagreements and be open to compromise</w:t>
            </w:r>
          </w:p>
          <w:p w14:paraId="12619C53" w14:textId="77777777" w:rsidR="005038E2" w:rsidRDefault="005038E2" w:rsidP="003C5D85">
            <w:pPr>
              <w:pStyle w:val="TableBullet"/>
              <w:tabs>
                <w:tab w:val="clear" w:pos="284"/>
                <w:tab w:val="num" w:pos="360"/>
              </w:tabs>
              <w:ind w:left="360" w:hanging="360"/>
            </w:pPr>
            <w:r>
              <w:t>Keep discussions focused on the key issues</w:t>
            </w:r>
          </w:p>
        </w:tc>
        <w:tc>
          <w:tcPr>
            <w:tcW w:w="1606" w:type="dxa"/>
            <w:tcBorders>
              <w:bottom w:val="single" w:sz="4" w:space="0" w:color="BCBEC0"/>
            </w:tcBorders>
          </w:tcPr>
          <w:p w14:paraId="45B6E043" w14:textId="77777777" w:rsidR="005038E2" w:rsidRDefault="005038E2" w:rsidP="003C5D85">
            <w:pPr>
              <w:pStyle w:val="TableBullet"/>
              <w:numPr>
                <w:ilvl w:val="0"/>
                <w:numId w:val="0"/>
              </w:numPr>
              <w:jc w:val="both"/>
            </w:pPr>
            <w:r>
              <w:t>Intermediate</w:t>
            </w:r>
          </w:p>
        </w:tc>
      </w:tr>
      <w:tr w:rsidR="005038E2" w:rsidRPr="00C978B9" w14:paraId="5FA6D5FD" w14:textId="77777777" w:rsidTr="003C5D85">
        <w:trPr>
          <w:cantSplit/>
          <w:jc w:val="center"/>
        </w:trPr>
        <w:tc>
          <w:tcPr>
            <w:tcW w:w="1406" w:type="dxa"/>
            <w:tcBorders>
              <w:bottom w:val="single" w:sz="4" w:space="0" w:color="BCBEC0"/>
            </w:tcBorders>
          </w:tcPr>
          <w:p w14:paraId="38D64303" w14:textId="77777777" w:rsidR="005038E2" w:rsidRPr="00C978B9" w:rsidRDefault="005038E2" w:rsidP="003C5D85">
            <w:r w:rsidRPr="00C978B9">
              <w:rPr>
                <w:noProof/>
                <w:lang w:eastAsia="en-AU"/>
              </w:rPr>
              <w:drawing>
                <wp:inline distT="0" distB="0" distL="0" distR="0" wp14:anchorId="41325727" wp14:editId="43465792">
                  <wp:extent cx="854015" cy="854015"/>
                  <wp:effectExtent l="0" t="0" r="3810" b="381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0ED59EC3" w14:textId="77777777" w:rsidR="005038E2" w:rsidRPr="00A8226F" w:rsidRDefault="005038E2" w:rsidP="003C5D85">
            <w:pPr>
              <w:pStyle w:val="TableText"/>
              <w:rPr>
                <w:b/>
              </w:rPr>
            </w:pPr>
            <w:r>
              <w:rPr>
                <w:b/>
              </w:rPr>
              <w:t>Deliver Results</w:t>
            </w:r>
          </w:p>
          <w:p w14:paraId="34385C0F" w14:textId="77777777" w:rsidR="005038E2" w:rsidRPr="00AA57E3" w:rsidRDefault="005038E2" w:rsidP="003C5D85">
            <w:pPr>
              <w:pStyle w:val="TableText"/>
            </w:pPr>
            <w:r>
              <w:t>Achieve results through the efficient use of resources and a commitment to quality outcomes</w:t>
            </w:r>
          </w:p>
        </w:tc>
        <w:tc>
          <w:tcPr>
            <w:tcW w:w="4770" w:type="dxa"/>
            <w:tcBorders>
              <w:bottom w:val="single" w:sz="4" w:space="0" w:color="BCBEC0"/>
            </w:tcBorders>
          </w:tcPr>
          <w:p w14:paraId="71306E48" w14:textId="77777777" w:rsidR="005038E2" w:rsidRPr="00AA57E3" w:rsidRDefault="005038E2" w:rsidP="003C5D85">
            <w:pPr>
              <w:pStyle w:val="TableBullet"/>
              <w:tabs>
                <w:tab w:val="clear" w:pos="284"/>
                <w:tab w:val="num" w:pos="360"/>
              </w:tabs>
              <w:ind w:left="360" w:hanging="360"/>
            </w:pPr>
            <w:r>
              <w:t>Use own and others’ expertise to achieve outcomes, and take responsibility for delivering intended outcomes</w:t>
            </w:r>
          </w:p>
          <w:p w14:paraId="6A03C141" w14:textId="77777777" w:rsidR="005038E2" w:rsidRPr="00AA57E3" w:rsidRDefault="005038E2" w:rsidP="003C5D85">
            <w:pPr>
              <w:pStyle w:val="TableBullet"/>
              <w:tabs>
                <w:tab w:val="clear" w:pos="284"/>
                <w:tab w:val="num" w:pos="360"/>
              </w:tabs>
              <w:ind w:left="360" w:hanging="360"/>
            </w:pPr>
            <w:r>
              <w:t>Make sure staff understand expected goals and acknowledge staff success in achieving these</w:t>
            </w:r>
          </w:p>
          <w:p w14:paraId="2D19D99E" w14:textId="77777777" w:rsidR="005038E2" w:rsidRPr="00AA57E3" w:rsidRDefault="005038E2" w:rsidP="003C5D85">
            <w:pPr>
              <w:pStyle w:val="TableBullet"/>
              <w:tabs>
                <w:tab w:val="clear" w:pos="284"/>
                <w:tab w:val="num" w:pos="360"/>
              </w:tabs>
              <w:ind w:left="360" w:hanging="360"/>
            </w:pPr>
            <w:r>
              <w:t>Identify resource needs and ensure goals are achieved within set budgets and deadlines</w:t>
            </w:r>
          </w:p>
          <w:p w14:paraId="53BE57AA" w14:textId="77777777" w:rsidR="005038E2" w:rsidRPr="00AA57E3" w:rsidRDefault="005038E2" w:rsidP="003C5D85">
            <w:pPr>
              <w:pStyle w:val="TableBullet"/>
              <w:tabs>
                <w:tab w:val="clear" w:pos="284"/>
                <w:tab w:val="num" w:pos="360"/>
              </w:tabs>
              <w:ind w:left="360" w:hanging="360"/>
            </w:pPr>
            <w:r>
              <w:t>Use business data to evaluate outcomes and inform continuous improvement</w:t>
            </w:r>
          </w:p>
          <w:p w14:paraId="483609B8" w14:textId="77777777" w:rsidR="005038E2" w:rsidRPr="00AA57E3" w:rsidRDefault="005038E2" w:rsidP="003C5D85">
            <w:pPr>
              <w:pStyle w:val="TableBullet"/>
              <w:tabs>
                <w:tab w:val="clear" w:pos="284"/>
                <w:tab w:val="num" w:pos="360"/>
              </w:tabs>
              <w:ind w:left="360" w:hanging="360"/>
            </w:pPr>
            <w:r>
              <w:t>Identify priorities that need to change and ensure the allocation of resources meets new business needs</w:t>
            </w:r>
          </w:p>
          <w:p w14:paraId="5C1FC670" w14:textId="77777777" w:rsidR="005038E2" w:rsidRPr="00AA57E3" w:rsidRDefault="005038E2" w:rsidP="003C5D85">
            <w:pPr>
              <w:pStyle w:val="TableBullet"/>
              <w:tabs>
                <w:tab w:val="clear" w:pos="284"/>
                <w:tab w:val="num" w:pos="360"/>
              </w:tabs>
              <w:ind w:left="360" w:hanging="360"/>
            </w:pPr>
            <w:r>
              <w:t>Ensure that the financial implications of changed priorities are explicit and budgeted for</w:t>
            </w:r>
          </w:p>
        </w:tc>
        <w:tc>
          <w:tcPr>
            <w:tcW w:w="1606" w:type="dxa"/>
            <w:tcBorders>
              <w:bottom w:val="single" w:sz="4" w:space="0" w:color="BCBEC0"/>
            </w:tcBorders>
          </w:tcPr>
          <w:p w14:paraId="4A0C946C" w14:textId="77777777" w:rsidR="005038E2" w:rsidRDefault="005038E2" w:rsidP="003C5D85">
            <w:pPr>
              <w:pStyle w:val="TableBullet"/>
              <w:numPr>
                <w:ilvl w:val="0"/>
                <w:numId w:val="0"/>
              </w:numPr>
              <w:jc w:val="both"/>
            </w:pPr>
            <w:r>
              <w:t>Adept</w:t>
            </w:r>
          </w:p>
        </w:tc>
      </w:tr>
      <w:tr w:rsidR="005038E2" w:rsidRPr="00C978B9" w14:paraId="762ACD04" w14:textId="77777777" w:rsidTr="003C5D85">
        <w:trPr>
          <w:cantSplit/>
          <w:jc w:val="center"/>
        </w:trPr>
        <w:tc>
          <w:tcPr>
            <w:tcW w:w="1406" w:type="dxa"/>
            <w:tcBorders>
              <w:bottom w:val="single" w:sz="4" w:space="0" w:color="BCBEC0"/>
            </w:tcBorders>
          </w:tcPr>
          <w:p w14:paraId="1E6C3430" w14:textId="7A25F692" w:rsidR="005038E2" w:rsidRDefault="003C5D85" w:rsidP="003C5D85">
            <w:pPr>
              <w:rPr>
                <w:noProof/>
                <w:lang w:eastAsia="en-AU"/>
              </w:rPr>
            </w:pPr>
            <w:r w:rsidRPr="00C978B9">
              <w:rPr>
                <w:noProof/>
                <w:lang w:eastAsia="en-AU"/>
              </w:rPr>
              <w:drawing>
                <wp:inline distT="0" distB="0" distL="0" distR="0" wp14:anchorId="1D71302F" wp14:editId="1A523958">
                  <wp:extent cx="854015" cy="854015"/>
                  <wp:effectExtent l="0" t="0" r="3810" b="3810"/>
                  <wp:docPr id="1529103967"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381AD0C8" w14:textId="77777777" w:rsidR="005038E2" w:rsidRPr="00A8226F" w:rsidRDefault="005038E2" w:rsidP="003C5D85">
            <w:pPr>
              <w:pStyle w:val="TableText"/>
              <w:rPr>
                <w:b/>
              </w:rPr>
            </w:pPr>
            <w:r>
              <w:rPr>
                <w:b/>
              </w:rPr>
              <w:t>Think and Solve Problems</w:t>
            </w:r>
          </w:p>
          <w:p w14:paraId="77C85D19" w14:textId="77777777" w:rsidR="005038E2" w:rsidRPr="00A8226F" w:rsidRDefault="005038E2" w:rsidP="003C5D85">
            <w:pPr>
              <w:pStyle w:val="TableText"/>
              <w:rPr>
                <w:b/>
              </w:rPr>
            </w:pPr>
            <w:r>
              <w:t>Think, analyse and consider the broader context to develop practical solutions</w:t>
            </w:r>
          </w:p>
        </w:tc>
        <w:tc>
          <w:tcPr>
            <w:tcW w:w="4770" w:type="dxa"/>
            <w:tcBorders>
              <w:bottom w:val="single" w:sz="4" w:space="0" w:color="BCBEC0"/>
            </w:tcBorders>
          </w:tcPr>
          <w:p w14:paraId="46D4DD9C" w14:textId="77777777" w:rsidR="005038E2" w:rsidRDefault="005038E2" w:rsidP="003C5D85">
            <w:pPr>
              <w:pStyle w:val="TableBullet"/>
              <w:tabs>
                <w:tab w:val="clear" w:pos="284"/>
                <w:tab w:val="num" w:pos="360"/>
              </w:tabs>
              <w:ind w:left="360" w:hanging="360"/>
            </w:pPr>
            <w:r>
              <w:t>Research and apply critical-thinking techniques in analysing information, identify interrelationships and make recommendations based on relevant evidence</w:t>
            </w:r>
          </w:p>
          <w:p w14:paraId="6F469138" w14:textId="77777777" w:rsidR="005038E2" w:rsidRDefault="005038E2" w:rsidP="003C5D85">
            <w:pPr>
              <w:pStyle w:val="TableBullet"/>
              <w:tabs>
                <w:tab w:val="clear" w:pos="284"/>
                <w:tab w:val="num" w:pos="360"/>
              </w:tabs>
              <w:ind w:left="360" w:hanging="360"/>
            </w:pPr>
            <w:r>
              <w:t>Anticipate, identify and address issues and potential problems that may have an impact on organisational objectives and the user experience</w:t>
            </w:r>
          </w:p>
          <w:p w14:paraId="013E1299" w14:textId="77777777" w:rsidR="005038E2" w:rsidRDefault="005038E2" w:rsidP="003C5D85">
            <w:pPr>
              <w:pStyle w:val="TableBullet"/>
              <w:tabs>
                <w:tab w:val="clear" w:pos="284"/>
                <w:tab w:val="num" w:pos="360"/>
              </w:tabs>
              <w:ind w:left="360" w:hanging="360"/>
            </w:pPr>
            <w:r>
              <w:t>Apply creative-thinking techniques to generate new ideas and options to address issues and improve the user experience</w:t>
            </w:r>
          </w:p>
          <w:p w14:paraId="455C37CC" w14:textId="77777777" w:rsidR="005038E2" w:rsidRDefault="005038E2" w:rsidP="003C5D85">
            <w:pPr>
              <w:pStyle w:val="TableBullet"/>
              <w:tabs>
                <w:tab w:val="clear" w:pos="284"/>
                <w:tab w:val="num" w:pos="360"/>
              </w:tabs>
              <w:ind w:left="360" w:hanging="360"/>
            </w:pPr>
            <w:r>
              <w:t>Seek contributions and ideas from people with diverse backgrounds and experience</w:t>
            </w:r>
          </w:p>
          <w:p w14:paraId="7DD55A22" w14:textId="77777777" w:rsidR="005038E2" w:rsidRDefault="005038E2" w:rsidP="003C5D85">
            <w:pPr>
              <w:pStyle w:val="TableBullet"/>
              <w:tabs>
                <w:tab w:val="clear" w:pos="284"/>
                <w:tab w:val="num" w:pos="360"/>
              </w:tabs>
              <w:ind w:left="360" w:hanging="360"/>
            </w:pPr>
            <w:r>
              <w:t>Participate in and contribute to team or unit initiatives to resolve common issues or barriers to effectiveness</w:t>
            </w:r>
          </w:p>
          <w:p w14:paraId="7CEFCB86" w14:textId="77777777" w:rsidR="005038E2" w:rsidRDefault="005038E2" w:rsidP="003C5D85">
            <w:pPr>
              <w:pStyle w:val="TableBullet"/>
              <w:tabs>
                <w:tab w:val="clear" w:pos="284"/>
                <w:tab w:val="num" w:pos="360"/>
              </w:tabs>
              <w:ind w:left="360" w:hanging="360"/>
            </w:pPr>
            <w:r>
              <w:t>Identify and share business process improvements to enhance effectiveness</w:t>
            </w:r>
          </w:p>
        </w:tc>
        <w:tc>
          <w:tcPr>
            <w:tcW w:w="1606" w:type="dxa"/>
            <w:tcBorders>
              <w:bottom w:val="single" w:sz="4" w:space="0" w:color="BCBEC0"/>
            </w:tcBorders>
          </w:tcPr>
          <w:p w14:paraId="165FD994" w14:textId="77777777" w:rsidR="005038E2" w:rsidRDefault="005038E2" w:rsidP="003C5D85">
            <w:pPr>
              <w:pStyle w:val="TableBullet"/>
              <w:numPr>
                <w:ilvl w:val="0"/>
                <w:numId w:val="0"/>
              </w:numPr>
              <w:jc w:val="both"/>
            </w:pPr>
            <w:r>
              <w:t>Adept</w:t>
            </w:r>
          </w:p>
        </w:tc>
      </w:tr>
      <w:tr w:rsidR="005038E2" w:rsidRPr="00C978B9" w14:paraId="4B4505D4" w14:textId="77777777" w:rsidTr="003C5D85">
        <w:trPr>
          <w:cantSplit/>
          <w:jc w:val="center"/>
        </w:trPr>
        <w:tc>
          <w:tcPr>
            <w:tcW w:w="1406" w:type="dxa"/>
            <w:vMerge w:val="restart"/>
            <w:tcBorders>
              <w:bottom w:val="single" w:sz="4" w:space="0" w:color="BCBEC0"/>
            </w:tcBorders>
          </w:tcPr>
          <w:p w14:paraId="630812E1" w14:textId="77777777" w:rsidR="005038E2" w:rsidRPr="00C978B9" w:rsidRDefault="005038E2" w:rsidP="003C5D85">
            <w:r w:rsidRPr="00C978B9">
              <w:rPr>
                <w:noProof/>
                <w:lang w:eastAsia="en-AU"/>
              </w:rPr>
              <w:lastRenderedPageBreak/>
              <w:drawing>
                <wp:inline distT="0" distB="0" distL="0" distR="0" wp14:anchorId="7C9A6529" wp14:editId="4A27D007">
                  <wp:extent cx="845388" cy="845388"/>
                  <wp:effectExtent l="0" t="0" r="0" b="0"/>
                  <wp:docPr id="2"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47C92877" w14:textId="77777777" w:rsidR="005038E2" w:rsidRPr="00A8226F" w:rsidRDefault="005038E2" w:rsidP="003C5D85">
            <w:pPr>
              <w:pStyle w:val="TableText"/>
              <w:rPr>
                <w:b/>
              </w:rPr>
            </w:pPr>
            <w:r>
              <w:rPr>
                <w:b/>
              </w:rPr>
              <w:t>Project Management</w:t>
            </w:r>
          </w:p>
          <w:p w14:paraId="0B223832" w14:textId="77777777" w:rsidR="005038E2" w:rsidRPr="00AA57E3" w:rsidRDefault="005038E2" w:rsidP="003C5D85">
            <w:pPr>
              <w:pStyle w:val="TableText"/>
            </w:pPr>
            <w:r>
              <w:t>Understand and apply effective planning, coordination and control methods</w:t>
            </w:r>
          </w:p>
        </w:tc>
        <w:tc>
          <w:tcPr>
            <w:tcW w:w="4770" w:type="dxa"/>
            <w:tcBorders>
              <w:bottom w:val="single" w:sz="4" w:space="0" w:color="BCBEC0"/>
            </w:tcBorders>
          </w:tcPr>
          <w:p w14:paraId="3AD29D46" w14:textId="77777777" w:rsidR="005038E2" w:rsidRPr="00AA57E3" w:rsidRDefault="005038E2" w:rsidP="003C5D85">
            <w:pPr>
              <w:pStyle w:val="TableBullet"/>
              <w:tabs>
                <w:tab w:val="clear" w:pos="284"/>
                <w:tab w:val="num" w:pos="360"/>
              </w:tabs>
              <w:ind w:left="360" w:hanging="360"/>
            </w:pPr>
            <w:r>
              <w:t>Understand all components of the project management process, including the need to consider change management to realise business benefits</w:t>
            </w:r>
          </w:p>
          <w:p w14:paraId="3CE8485E" w14:textId="77777777" w:rsidR="005038E2" w:rsidRPr="00AA57E3" w:rsidRDefault="005038E2" w:rsidP="003C5D85">
            <w:pPr>
              <w:pStyle w:val="TableBullet"/>
              <w:tabs>
                <w:tab w:val="clear" w:pos="284"/>
                <w:tab w:val="num" w:pos="360"/>
              </w:tabs>
              <w:ind w:left="360" w:hanging="360"/>
            </w:pPr>
            <w:r>
              <w:t>Prepare clear project proposals and accurate estimates of required costs and resources</w:t>
            </w:r>
          </w:p>
          <w:p w14:paraId="362D11FE" w14:textId="77777777" w:rsidR="005038E2" w:rsidRPr="00AA57E3" w:rsidRDefault="005038E2" w:rsidP="003C5D85">
            <w:pPr>
              <w:pStyle w:val="TableBullet"/>
              <w:tabs>
                <w:tab w:val="clear" w:pos="284"/>
                <w:tab w:val="num" w:pos="360"/>
              </w:tabs>
              <w:ind w:left="360" w:hanging="360"/>
            </w:pPr>
            <w:r>
              <w:t>Establish performance outcomes and measures for key project goals, and define monitoring, reporting and communication requirements</w:t>
            </w:r>
          </w:p>
          <w:p w14:paraId="7A1820ED" w14:textId="77777777" w:rsidR="005038E2" w:rsidRPr="00AA57E3" w:rsidRDefault="005038E2" w:rsidP="003C5D85">
            <w:pPr>
              <w:pStyle w:val="TableBullet"/>
              <w:tabs>
                <w:tab w:val="clear" w:pos="284"/>
                <w:tab w:val="num" w:pos="360"/>
              </w:tabs>
              <w:ind w:left="360" w:hanging="360"/>
            </w:pPr>
            <w:r>
              <w:t>Identify and evaluate risks associated with the project and develop mitigation strategies</w:t>
            </w:r>
          </w:p>
          <w:p w14:paraId="0AB41445" w14:textId="77777777" w:rsidR="005038E2" w:rsidRPr="00AA57E3" w:rsidRDefault="005038E2" w:rsidP="003C5D85">
            <w:pPr>
              <w:pStyle w:val="TableBullet"/>
              <w:tabs>
                <w:tab w:val="clear" w:pos="284"/>
                <w:tab w:val="num" w:pos="360"/>
              </w:tabs>
              <w:ind w:left="360" w:hanging="360"/>
            </w:pPr>
            <w:r>
              <w:t>Identify and consult stakeholders to inform the project strategy</w:t>
            </w:r>
          </w:p>
          <w:p w14:paraId="397A4B65" w14:textId="77777777" w:rsidR="005038E2" w:rsidRPr="00AA57E3" w:rsidRDefault="005038E2" w:rsidP="003C5D85">
            <w:pPr>
              <w:pStyle w:val="TableBullet"/>
              <w:tabs>
                <w:tab w:val="clear" w:pos="284"/>
                <w:tab w:val="num" w:pos="360"/>
              </w:tabs>
              <w:ind w:left="360" w:hanging="360"/>
            </w:pPr>
            <w:r>
              <w:t>Communicate the project’s objectives and its expected benefits</w:t>
            </w:r>
          </w:p>
          <w:p w14:paraId="23AB419A" w14:textId="77777777" w:rsidR="005038E2" w:rsidRPr="00AA57E3" w:rsidRDefault="005038E2" w:rsidP="003C5D85">
            <w:pPr>
              <w:pStyle w:val="TableBullet"/>
              <w:tabs>
                <w:tab w:val="clear" w:pos="284"/>
                <w:tab w:val="num" w:pos="360"/>
              </w:tabs>
              <w:ind w:left="360" w:hanging="360"/>
            </w:pPr>
            <w:r>
              <w:t>Monitor the completion of project milestones against goals and take necessary action</w:t>
            </w:r>
          </w:p>
          <w:p w14:paraId="7C007799" w14:textId="77777777" w:rsidR="005038E2" w:rsidRPr="00AA57E3" w:rsidRDefault="005038E2" w:rsidP="003C5D85">
            <w:pPr>
              <w:pStyle w:val="TableBullet"/>
              <w:tabs>
                <w:tab w:val="clear" w:pos="284"/>
                <w:tab w:val="num" w:pos="360"/>
              </w:tabs>
              <w:ind w:left="360" w:hanging="360"/>
            </w:pPr>
            <w:r>
              <w:t>Evaluate progress and identify improvements to inform future projects</w:t>
            </w:r>
          </w:p>
        </w:tc>
        <w:tc>
          <w:tcPr>
            <w:tcW w:w="1606" w:type="dxa"/>
            <w:tcBorders>
              <w:bottom w:val="single" w:sz="4" w:space="0" w:color="BCBEC0"/>
            </w:tcBorders>
          </w:tcPr>
          <w:p w14:paraId="38F933CD" w14:textId="77777777" w:rsidR="005038E2" w:rsidRDefault="005038E2" w:rsidP="003C5D85">
            <w:pPr>
              <w:pStyle w:val="TableBullet"/>
              <w:numPr>
                <w:ilvl w:val="0"/>
                <w:numId w:val="0"/>
              </w:numPr>
              <w:jc w:val="both"/>
            </w:pPr>
            <w:r>
              <w:t>Adept</w:t>
            </w:r>
          </w:p>
        </w:tc>
      </w:tr>
      <w:tr w:rsidR="005038E2" w:rsidRPr="00C978B9" w14:paraId="61F1D672" w14:textId="77777777" w:rsidTr="003C5D85">
        <w:trPr>
          <w:cantSplit/>
          <w:jc w:val="center"/>
        </w:trPr>
        <w:tc>
          <w:tcPr>
            <w:tcW w:w="1406" w:type="dxa"/>
            <w:vMerge w:val="restart"/>
            <w:tcBorders>
              <w:bottom w:val="single" w:sz="4" w:space="0" w:color="BCBEC0"/>
            </w:tcBorders>
          </w:tcPr>
          <w:p w14:paraId="31FD855C" w14:textId="77777777" w:rsidR="005038E2" w:rsidRPr="00C978B9" w:rsidRDefault="005038E2" w:rsidP="003C5D85">
            <w:r w:rsidRPr="00C978B9">
              <w:rPr>
                <w:noProof/>
                <w:lang w:eastAsia="en-AU"/>
              </w:rPr>
              <w:drawing>
                <wp:inline distT="0" distB="0" distL="0" distR="0" wp14:anchorId="74647960" wp14:editId="4D915A1A">
                  <wp:extent cx="847725" cy="847725"/>
                  <wp:effectExtent l="0" t="0" r="9525" b="9525"/>
                  <wp:docPr id="8" name="peopl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14:paraId="65F1F11D" w14:textId="77777777" w:rsidR="005038E2" w:rsidRPr="00A8226F" w:rsidRDefault="005038E2" w:rsidP="003C5D85">
            <w:pPr>
              <w:pStyle w:val="TableText"/>
              <w:rPr>
                <w:b/>
              </w:rPr>
            </w:pPr>
            <w:r>
              <w:rPr>
                <w:b/>
              </w:rPr>
              <w:t>Manage and Develop People</w:t>
            </w:r>
          </w:p>
          <w:p w14:paraId="0DBBC572" w14:textId="77777777" w:rsidR="005038E2" w:rsidRPr="00AA57E3" w:rsidRDefault="005038E2" w:rsidP="003C5D85">
            <w:pPr>
              <w:pStyle w:val="TableText"/>
            </w:pPr>
            <w:r>
              <w:t>Engage and motivate staff, and develop capability and potential in others</w:t>
            </w:r>
          </w:p>
        </w:tc>
        <w:tc>
          <w:tcPr>
            <w:tcW w:w="4770" w:type="dxa"/>
            <w:tcBorders>
              <w:bottom w:val="single" w:sz="4" w:space="0" w:color="BCBEC0"/>
            </w:tcBorders>
          </w:tcPr>
          <w:p w14:paraId="77926D12" w14:textId="77777777" w:rsidR="005038E2" w:rsidRPr="00AA57E3" w:rsidRDefault="005038E2" w:rsidP="003C5D85">
            <w:pPr>
              <w:pStyle w:val="TableBullet"/>
              <w:tabs>
                <w:tab w:val="clear" w:pos="284"/>
                <w:tab w:val="num" w:pos="360"/>
              </w:tabs>
              <w:ind w:left="360" w:hanging="360"/>
            </w:pPr>
            <w:r>
              <w:t>Collaborate to set clear performance standards and deadlines in line with established performance development frameworks</w:t>
            </w:r>
          </w:p>
          <w:p w14:paraId="476F3064" w14:textId="77777777" w:rsidR="005038E2" w:rsidRPr="00AA57E3" w:rsidRDefault="005038E2" w:rsidP="003C5D85">
            <w:pPr>
              <w:pStyle w:val="TableBullet"/>
              <w:tabs>
                <w:tab w:val="clear" w:pos="284"/>
                <w:tab w:val="num" w:pos="360"/>
              </w:tabs>
              <w:ind w:left="360" w:hanging="360"/>
            </w:pPr>
            <w:r>
              <w:t>Look for ways to develop team capability and recognise and develop individual potential</w:t>
            </w:r>
          </w:p>
          <w:p w14:paraId="0FA0590D" w14:textId="77777777" w:rsidR="005038E2" w:rsidRPr="00AA57E3" w:rsidRDefault="005038E2" w:rsidP="003C5D85">
            <w:pPr>
              <w:pStyle w:val="TableBullet"/>
              <w:tabs>
                <w:tab w:val="clear" w:pos="284"/>
                <w:tab w:val="num" w:pos="360"/>
              </w:tabs>
              <w:ind w:left="360" w:hanging="360"/>
            </w:pPr>
            <w:r>
              <w:t>Be constructive and build on strengths by giving timely and actionable feedback</w:t>
            </w:r>
          </w:p>
          <w:p w14:paraId="158510B5" w14:textId="77777777" w:rsidR="005038E2" w:rsidRPr="00AA57E3" w:rsidRDefault="005038E2" w:rsidP="003C5D85">
            <w:pPr>
              <w:pStyle w:val="TableBullet"/>
              <w:tabs>
                <w:tab w:val="clear" w:pos="284"/>
                <w:tab w:val="num" w:pos="360"/>
              </w:tabs>
              <w:ind w:left="360" w:hanging="360"/>
            </w:pPr>
            <w:r>
              <w:t>Identify and act on opportunities to provide coaching and mentoring</w:t>
            </w:r>
          </w:p>
          <w:p w14:paraId="2CDEA016" w14:textId="77777777" w:rsidR="005038E2" w:rsidRPr="00AA57E3" w:rsidRDefault="005038E2" w:rsidP="003C5D85">
            <w:pPr>
              <w:pStyle w:val="TableBullet"/>
              <w:tabs>
                <w:tab w:val="clear" w:pos="284"/>
                <w:tab w:val="num" w:pos="360"/>
              </w:tabs>
              <w:ind w:left="360" w:hanging="360"/>
            </w:pPr>
            <w:r>
              <w:t>Recognise performance issues that need to be addressed and work towards resolving issues</w:t>
            </w:r>
          </w:p>
          <w:p w14:paraId="73B02589" w14:textId="77777777" w:rsidR="005038E2" w:rsidRPr="00AA57E3" w:rsidRDefault="005038E2" w:rsidP="003C5D85">
            <w:pPr>
              <w:pStyle w:val="TableBullet"/>
              <w:tabs>
                <w:tab w:val="clear" w:pos="284"/>
                <w:tab w:val="num" w:pos="360"/>
              </w:tabs>
              <w:ind w:left="360" w:hanging="360"/>
            </w:pPr>
            <w:r>
              <w:t>Effectively support and manage team members who are working flexibly and in various locations</w:t>
            </w:r>
          </w:p>
          <w:p w14:paraId="479CE5CA" w14:textId="77777777" w:rsidR="005038E2" w:rsidRPr="00AA57E3" w:rsidRDefault="005038E2" w:rsidP="003C5D85">
            <w:pPr>
              <w:pStyle w:val="TableBullet"/>
              <w:tabs>
                <w:tab w:val="clear" w:pos="284"/>
                <w:tab w:val="num" w:pos="360"/>
              </w:tabs>
              <w:ind w:left="360" w:hanging="360"/>
            </w:pPr>
            <w:r>
              <w:t>Create a safe environment where team members’ diverse backgrounds and cultures are considered and respected</w:t>
            </w:r>
          </w:p>
          <w:p w14:paraId="69285B4F" w14:textId="77777777" w:rsidR="005038E2" w:rsidRPr="00AA57E3" w:rsidRDefault="005038E2" w:rsidP="003C5D85">
            <w:pPr>
              <w:pStyle w:val="TableBullet"/>
              <w:tabs>
                <w:tab w:val="clear" w:pos="284"/>
                <w:tab w:val="num" w:pos="360"/>
              </w:tabs>
              <w:ind w:left="360" w:hanging="360"/>
            </w:pPr>
            <w:r>
              <w:t>Consider feedback on own management style and reflect on potential areas to improve</w:t>
            </w:r>
          </w:p>
        </w:tc>
        <w:tc>
          <w:tcPr>
            <w:tcW w:w="1606" w:type="dxa"/>
            <w:tcBorders>
              <w:bottom w:val="single" w:sz="4" w:space="0" w:color="BCBEC0"/>
            </w:tcBorders>
          </w:tcPr>
          <w:p w14:paraId="4C43D93D" w14:textId="77777777" w:rsidR="005038E2" w:rsidRDefault="005038E2" w:rsidP="003C5D85">
            <w:pPr>
              <w:pStyle w:val="TableBullet"/>
              <w:numPr>
                <w:ilvl w:val="0"/>
                <w:numId w:val="0"/>
              </w:numPr>
              <w:jc w:val="both"/>
            </w:pPr>
            <w:r>
              <w:t>Intermediate</w:t>
            </w:r>
          </w:p>
        </w:tc>
      </w:tr>
    </w:tbl>
    <w:p w14:paraId="15BCB2BA" w14:textId="77777777" w:rsidR="005038E2" w:rsidRDefault="005038E2" w:rsidP="005038E2"/>
    <w:p w14:paraId="03213ED9" w14:textId="77777777" w:rsidR="005038E2" w:rsidRDefault="005038E2" w:rsidP="005038E2">
      <w:pPr>
        <w:pStyle w:val="Heading1"/>
      </w:pPr>
      <w:r>
        <w:t>Complementary capabilities</w:t>
      </w:r>
    </w:p>
    <w:p w14:paraId="2D74C3EE" w14:textId="77777777" w:rsidR="005038E2" w:rsidRPr="003927AE" w:rsidRDefault="005038E2" w:rsidP="005038E2">
      <w:pPr>
        <w:pStyle w:val="PlainText"/>
        <w:spacing w:before="62" w:line="276" w:lineRule="auto"/>
        <w:rPr>
          <w:rFonts w:ascii="Arial" w:hAnsi="Arial"/>
          <w:szCs w:val="22"/>
          <w:lang w:val="en-US"/>
        </w:rPr>
      </w:pPr>
      <w:r w:rsidRPr="003927AE">
        <w:rPr>
          <w:rFonts w:ascii="Arial" w:hAnsi="Arial"/>
          <w:i/>
          <w:szCs w:val="22"/>
          <w:lang w:val="en-US"/>
        </w:rPr>
        <w:t>Complementary capabilities</w:t>
      </w:r>
      <w:r w:rsidRPr="003927AE">
        <w:rPr>
          <w:rFonts w:ascii="Arial"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738D44AC" w14:textId="77777777" w:rsidR="005038E2" w:rsidRDefault="005038E2" w:rsidP="005038E2">
      <w:pPr>
        <w:pStyle w:val="PlainText"/>
        <w:spacing w:before="62" w:line="276" w:lineRule="auto"/>
        <w:rPr>
          <w:rFonts w:ascii="Arial" w:hAnsi="Arial"/>
          <w:szCs w:val="22"/>
          <w:lang w:val="en-US"/>
        </w:rPr>
      </w:pPr>
      <w:r w:rsidRPr="003927AE">
        <w:rPr>
          <w:rFonts w:ascii="Arial" w:hAnsi="Arial"/>
          <w:szCs w:val="22"/>
          <w:lang w:val="en-US"/>
        </w:rPr>
        <w:t>Note: capabilities listed as ‘not essential’ for this role are not relevant for recruitment purposes however may be relevant for future career development.</w:t>
      </w:r>
    </w:p>
    <w:p w14:paraId="0751BB9C" w14:textId="77777777" w:rsidR="005038E2" w:rsidRDefault="005038E2" w:rsidP="005038E2">
      <w:pPr>
        <w:pStyle w:val="PlainText"/>
        <w:spacing w:before="62" w:line="276" w:lineRule="auto"/>
        <w:rPr>
          <w:rFonts w:ascii="Arial" w:hAnsi="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5038E2" w:rsidRPr="00C978B9" w14:paraId="5961305E" w14:textId="77777777" w:rsidTr="003C5D85">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2FA45A6A" w14:textId="77777777" w:rsidR="005038E2" w:rsidRPr="00C978B9" w:rsidRDefault="005038E2" w:rsidP="003C5D85">
            <w:pPr>
              <w:pStyle w:val="TableText"/>
              <w:rPr>
                <w:b/>
                <w:sz w:val="24"/>
                <w:szCs w:val="24"/>
              </w:rPr>
            </w:pPr>
            <w:r>
              <w:rPr>
                <w:b/>
              </w:rPr>
              <w:t>Capability group/sets</w:t>
            </w:r>
          </w:p>
        </w:tc>
        <w:tc>
          <w:tcPr>
            <w:tcW w:w="2881" w:type="dxa"/>
            <w:tcBorders>
              <w:bottom w:val="single" w:sz="12" w:space="0" w:color="auto"/>
            </w:tcBorders>
            <w:shd w:val="clear" w:color="auto" w:fill="BCBEC0"/>
          </w:tcPr>
          <w:p w14:paraId="4F2D6FC5" w14:textId="77777777" w:rsidR="005038E2" w:rsidRPr="00C978B9" w:rsidRDefault="005038E2" w:rsidP="003C5D85">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1D25BB8D" w14:textId="77777777" w:rsidR="005038E2" w:rsidRDefault="005038E2" w:rsidP="003C5D85">
            <w:pPr>
              <w:pStyle w:val="TableText"/>
              <w:rPr>
                <w:b/>
              </w:rPr>
            </w:pPr>
          </w:p>
        </w:tc>
        <w:tc>
          <w:tcPr>
            <w:tcW w:w="4770" w:type="dxa"/>
            <w:tcBorders>
              <w:bottom w:val="single" w:sz="12" w:space="0" w:color="auto"/>
            </w:tcBorders>
            <w:shd w:val="clear" w:color="auto" w:fill="BCBEC0"/>
          </w:tcPr>
          <w:p w14:paraId="4B98C1AD" w14:textId="77777777" w:rsidR="005038E2" w:rsidRDefault="005038E2" w:rsidP="003C5D85">
            <w:pPr>
              <w:pStyle w:val="TableText"/>
              <w:rPr>
                <w:b/>
              </w:rPr>
            </w:pPr>
            <w:r>
              <w:rPr>
                <w:b/>
              </w:rPr>
              <w:t>Description</w:t>
            </w:r>
          </w:p>
        </w:tc>
        <w:tc>
          <w:tcPr>
            <w:tcW w:w="1606" w:type="dxa"/>
            <w:tcBorders>
              <w:bottom w:val="single" w:sz="12" w:space="0" w:color="auto"/>
            </w:tcBorders>
            <w:shd w:val="clear" w:color="auto" w:fill="BCBEC0"/>
          </w:tcPr>
          <w:p w14:paraId="3E4ADF31" w14:textId="77777777" w:rsidR="005038E2" w:rsidRDefault="005038E2" w:rsidP="003C5D85">
            <w:pPr>
              <w:pStyle w:val="TableText"/>
              <w:jc w:val="both"/>
              <w:rPr>
                <w:b/>
              </w:rPr>
            </w:pPr>
            <w:r>
              <w:rPr>
                <w:b/>
              </w:rPr>
              <w:t xml:space="preserve">Level </w:t>
            </w:r>
          </w:p>
        </w:tc>
      </w:tr>
      <w:tr w:rsidR="005038E2" w:rsidRPr="00C978B9" w14:paraId="4D6E7747" w14:textId="77777777" w:rsidTr="003C5D85">
        <w:trPr>
          <w:cantSplit/>
          <w:jc w:val="center"/>
        </w:trPr>
        <w:tc>
          <w:tcPr>
            <w:tcW w:w="1406" w:type="dxa"/>
            <w:tcBorders>
              <w:bottom w:val="single" w:sz="4" w:space="0" w:color="BCBEC0"/>
            </w:tcBorders>
          </w:tcPr>
          <w:p w14:paraId="008970A0" w14:textId="77777777" w:rsidR="005038E2" w:rsidRPr="00C978B9" w:rsidRDefault="005038E2" w:rsidP="003C5D85">
            <w:r w:rsidRPr="00C978B9">
              <w:rPr>
                <w:noProof/>
                <w:lang w:eastAsia="en-AU"/>
              </w:rPr>
              <w:drawing>
                <wp:inline distT="0" distB="0" distL="0" distR="0" wp14:anchorId="5C3A6598" wp14:editId="6B1ADD5A">
                  <wp:extent cx="417600" cy="417600"/>
                  <wp:effectExtent l="0" t="0" r="1905" b="1905"/>
                  <wp:docPr id="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33B261DF" w14:textId="77777777" w:rsidR="005038E2" w:rsidRPr="00AA57E3" w:rsidRDefault="005038E2" w:rsidP="003C5D85">
            <w:r>
              <w:t>Display Resilience and Courage</w:t>
            </w:r>
          </w:p>
        </w:tc>
        <w:tc>
          <w:tcPr>
            <w:tcW w:w="4770" w:type="dxa"/>
            <w:tcBorders>
              <w:bottom w:val="single" w:sz="4" w:space="0" w:color="BCBEC0"/>
            </w:tcBorders>
          </w:tcPr>
          <w:p w14:paraId="5D61873F" w14:textId="77777777" w:rsidR="005038E2" w:rsidRPr="00AA57E3" w:rsidRDefault="005038E2" w:rsidP="003C5D85">
            <w:r>
              <w:t>Be open and honest, prepared to express your views, and willing to accept and commit to change</w:t>
            </w:r>
          </w:p>
        </w:tc>
        <w:tc>
          <w:tcPr>
            <w:tcW w:w="1606" w:type="dxa"/>
            <w:tcBorders>
              <w:bottom w:val="single" w:sz="4" w:space="0" w:color="BCBEC0"/>
            </w:tcBorders>
          </w:tcPr>
          <w:p w14:paraId="018E5C10" w14:textId="77777777" w:rsidR="005038E2" w:rsidRDefault="005038E2" w:rsidP="003C5D85">
            <w:pPr>
              <w:pStyle w:val="TableBullet"/>
              <w:numPr>
                <w:ilvl w:val="0"/>
                <w:numId w:val="0"/>
              </w:numPr>
              <w:jc w:val="both"/>
            </w:pPr>
            <w:r>
              <w:t>Intermediate</w:t>
            </w:r>
          </w:p>
        </w:tc>
      </w:tr>
      <w:tr w:rsidR="005038E2" w:rsidRPr="00C978B9" w14:paraId="2EC4C208" w14:textId="77777777" w:rsidTr="003C5D85">
        <w:trPr>
          <w:cantSplit/>
          <w:jc w:val="center"/>
        </w:trPr>
        <w:tc>
          <w:tcPr>
            <w:tcW w:w="1406" w:type="dxa"/>
            <w:tcBorders>
              <w:bottom w:val="single" w:sz="4" w:space="0" w:color="BCBEC0"/>
            </w:tcBorders>
          </w:tcPr>
          <w:p w14:paraId="21E2B1BE" w14:textId="16BDC1D9" w:rsidR="005038E2" w:rsidRDefault="003C5D85" w:rsidP="003C5D85">
            <w:pPr>
              <w:rPr>
                <w:noProof/>
                <w:lang w:eastAsia="en-AU"/>
              </w:rPr>
            </w:pPr>
            <w:r w:rsidRPr="00C978B9">
              <w:rPr>
                <w:noProof/>
                <w:lang w:eastAsia="en-AU"/>
              </w:rPr>
              <w:drawing>
                <wp:inline distT="0" distB="0" distL="0" distR="0" wp14:anchorId="08C25623" wp14:editId="4395F668">
                  <wp:extent cx="417600" cy="417600"/>
                  <wp:effectExtent l="0" t="0" r="1905" b="1905"/>
                  <wp:docPr id="657783804"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10C987E3" w14:textId="77777777" w:rsidR="005038E2" w:rsidRPr="00A8226F" w:rsidRDefault="005038E2" w:rsidP="003C5D85">
            <w:r>
              <w:t>Act with Integrity</w:t>
            </w:r>
          </w:p>
        </w:tc>
        <w:tc>
          <w:tcPr>
            <w:tcW w:w="4770" w:type="dxa"/>
            <w:tcBorders>
              <w:bottom w:val="single" w:sz="4" w:space="0" w:color="BCBEC0"/>
            </w:tcBorders>
          </w:tcPr>
          <w:p w14:paraId="1E6EDC58" w14:textId="77777777" w:rsidR="005038E2" w:rsidRDefault="005038E2" w:rsidP="003C5D85">
            <w:r>
              <w:t>Be ethical and professional, and uphold and promote the public sector values</w:t>
            </w:r>
          </w:p>
        </w:tc>
        <w:tc>
          <w:tcPr>
            <w:tcW w:w="1606" w:type="dxa"/>
            <w:tcBorders>
              <w:bottom w:val="single" w:sz="4" w:space="0" w:color="BCBEC0"/>
            </w:tcBorders>
          </w:tcPr>
          <w:p w14:paraId="1E07DD62" w14:textId="667DC7FE" w:rsidR="005038E2" w:rsidRDefault="003C5D85" w:rsidP="003C5D85">
            <w:pPr>
              <w:pStyle w:val="TableBullet"/>
              <w:numPr>
                <w:ilvl w:val="0"/>
                <w:numId w:val="0"/>
              </w:numPr>
              <w:jc w:val="both"/>
            </w:pPr>
            <w:r>
              <w:t>Adept</w:t>
            </w:r>
          </w:p>
        </w:tc>
      </w:tr>
      <w:tr w:rsidR="005038E2" w:rsidRPr="00C978B9" w14:paraId="7E70871B" w14:textId="77777777" w:rsidTr="003C5D85">
        <w:trPr>
          <w:cantSplit/>
          <w:jc w:val="center"/>
        </w:trPr>
        <w:tc>
          <w:tcPr>
            <w:tcW w:w="1406" w:type="dxa"/>
            <w:tcBorders>
              <w:bottom w:val="single" w:sz="4" w:space="0" w:color="BCBEC0"/>
            </w:tcBorders>
          </w:tcPr>
          <w:p w14:paraId="4D54870B" w14:textId="0EBC78A3" w:rsidR="005038E2" w:rsidRDefault="003C5D85" w:rsidP="003C5D85">
            <w:pPr>
              <w:rPr>
                <w:noProof/>
                <w:lang w:eastAsia="en-AU"/>
              </w:rPr>
            </w:pPr>
            <w:r w:rsidRPr="00C978B9">
              <w:rPr>
                <w:noProof/>
                <w:lang w:eastAsia="en-AU"/>
              </w:rPr>
              <w:drawing>
                <wp:inline distT="0" distB="0" distL="0" distR="0" wp14:anchorId="6F6CB28B" wp14:editId="1895BD90">
                  <wp:extent cx="417600" cy="417600"/>
                  <wp:effectExtent l="0" t="0" r="1905" b="1905"/>
                  <wp:docPr id="75085395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3ECD9E8B" w14:textId="77777777" w:rsidR="005038E2" w:rsidRPr="00A8226F" w:rsidRDefault="005038E2" w:rsidP="003C5D85">
            <w:r>
              <w:t>Value Diversity and Inclusion</w:t>
            </w:r>
          </w:p>
        </w:tc>
        <w:tc>
          <w:tcPr>
            <w:tcW w:w="4770" w:type="dxa"/>
            <w:tcBorders>
              <w:bottom w:val="single" w:sz="4" w:space="0" w:color="BCBEC0"/>
            </w:tcBorders>
          </w:tcPr>
          <w:p w14:paraId="71480366" w14:textId="77777777" w:rsidR="005038E2" w:rsidRDefault="005038E2" w:rsidP="003C5D85">
            <w:r>
              <w:t>Demonstrate inclusive behaviour and show respect for diverse backgrounds, experiences and perspectives</w:t>
            </w:r>
          </w:p>
        </w:tc>
        <w:tc>
          <w:tcPr>
            <w:tcW w:w="1606" w:type="dxa"/>
            <w:tcBorders>
              <w:bottom w:val="single" w:sz="4" w:space="0" w:color="BCBEC0"/>
            </w:tcBorders>
          </w:tcPr>
          <w:p w14:paraId="72B75624" w14:textId="77777777" w:rsidR="005038E2" w:rsidRDefault="005038E2" w:rsidP="003C5D85">
            <w:pPr>
              <w:pStyle w:val="TableBullet"/>
              <w:numPr>
                <w:ilvl w:val="0"/>
                <w:numId w:val="0"/>
              </w:numPr>
              <w:jc w:val="both"/>
            </w:pPr>
            <w:r>
              <w:t>Intermediate</w:t>
            </w:r>
          </w:p>
        </w:tc>
      </w:tr>
      <w:tr w:rsidR="005038E2" w:rsidRPr="00C978B9" w14:paraId="1A36E16A" w14:textId="77777777" w:rsidTr="003C5D85">
        <w:trPr>
          <w:cantSplit/>
          <w:jc w:val="center"/>
        </w:trPr>
        <w:tc>
          <w:tcPr>
            <w:tcW w:w="1406" w:type="dxa"/>
            <w:tcBorders>
              <w:bottom w:val="single" w:sz="4" w:space="0" w:color="BCBEC0"/>
            </w:tcBorders>
          </w:tcPr>
          <w:p w14:paraId="3DFC0388" w14:textId="77777777" w:rsidR="005038E2" w:rsidRPr="00C978B9" w:rsidRDefault="005038E2" w:rsidP="003C5D85">
            <w:r w:rsidRPr="00C978B9">
              <w:rPr>
                <w:noProof/>
                <w:lang w:eastAsia="en-AU"/>
              </w:rPr>
              <w:drawing>
                <wp:inline distT="0" distB="0" distL="0" distR="0" wp14:anchorId="24E8DD40" wp14:editId="6374F2DC">
                  <wp:extent cx="417600" cy="417600"/>
                  <wp:effectExtent l="0" t="0" r="1905" b="1905"/>
                  <wp:docPr id="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08204177" w14:textId="77777777" w:rsidR="005038E2" w:rsidRPr="00AA57E3" w:rsidRDefault="005038E2" w:rsidP="003C5D85">
            <w:r>
              <w:t>Communicate Effectively</w:t>
            </w:r>
          </w:p>
        </w:tc>
        <w:tc>
          <w:tcPr>
            <w:tcW w:w="4770" w:type="dxa"/>
            <w:tcBorders>
              <w:bottom w:val="single" w:sz="4" w:space="0" w:color="BCBEC0"/>
            </w:tcBorders>
          </w:tcPr>
          <w:p w14:paraId="587C2987" w14:textId="77777777" w:rsidR="005038E2" w:rsidRPr="00AA57E3" w:rsidRDefault="005038E2" w:rsidP="003C5D85">
            <w:r>
              <w:t>Communicate clearly, actively listen to others, and respond with understanding and respect</w:t>
            </w:r>
          </w:p>
        </w:tc>
        <w:tc>
          <w:tcPr>
            <w:tcW w:w="1606" w:type="dxa"/>
            <w:tcBorders>
              <w:bottom w:val="single" w:sz="4" w:space="0" w:color="BCBEC0"/>
            </w:tcBorders>
          </w:tcPr>
          <w:p w14:paraId="2E51FBD5" w14:textId="77777777" w:rsidR="005038E2" w:rsidRDefault="005038E2" w:rsidP="003C5D85">
            <w:pPr>
              <w:pStyle w:val="TableBullet"/>
              <w:numPr>
                <w:ilvl w:val="0"/>
                <w:numId w:val="0"/>
              </w:numPr>
              <w:jc w:val="both"/>
            </w:pPr>
            <w:r>
              <w:t>Adept</w:t>
            </w:r>
          </w:p>
        </w:tc>
      </w:tr>
      <w:tr w:rsidR="005038E2" w:rsidRPr="00C978B9" w14:paraId="37619355" w14:textId="77777777" w:rsidTr="003C5D85">
        <w:trPr>
          <w:cantSplit/>
          <w:jc w:val="center"/>
        </w:trPr>
        <w:tc>
          <w:tcPr>
            <w:tcW w:w="1406" w:type="dxa"/>
            <w:tcBorders>
              <w:bottom w:val="single" w:sz="4" w:space="0" w:color="BCBEC0"/>
            </w:tcBorders>
          </w:tcPr>
          <w:p w14:paraId="46725A7A" w14:textId="53DADBE1" w:rsidR="005038E2" w:rsidRDefault="003C5D85" w:rsidP="003C5D85">
            <w:pPr>
              <w:rPr>
                <w:noProof/>
                <w:lang w:eastAsia="en-AU"/>
              </w:rPr>
            </w:pPr>
            <w:r w:rsidRPr="00C978B9">
              <w:rPr>
                <w:noProof/>
                <w:lang w:eastAsia="en-AU"/>
              </w:rPr>
              <w:drawing>
                <wp:inline distT="0" distB="0" distL="0" distR="0" wp14:anchorId="0E323975" wp14:editId="0A686EF2">
                  <wp:extent cx="417600" cy="417600"/>
                  <wp:effectExtent l="0" t="0" r="1905" b="1905"/>
                  <wp:docPr id="1689450198"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2C05D24A" w14:textId="77777777" w:rsidR="005038E2" w:rsidRPr="00A8226F" w:rsidRDefault="005038E2" w:rsidP="003C5D85">
            <w:r>
              <w:t>Commit to Customer Service</w:t>
            </w:r>
          </w:p>
        </w:tc>
        <w:tc>
          <w:tcPr>
            <w:tcW w:w="4770" w:type="dxa"/>
            <w:tcBorders>
              <w:bottom w:val="single" w:sz="4" w:space="0" w:color="BCBEC0"/>
            </w:tcBorders>
          </w:tcPr>
          <w:p w14:paraId="76611DCC" w14:textId="77777777" w:rsidR="005038E2" w:rsidRDefault="005038E2" w:rsidP="003C5D85">
            <w:r>
              <w:t>Provide customer-focused services in line with public sector and organisational objectives</w:t>
            </w:r>
          </w:p>
        </w:tc>
        <w:tc>
          <w:tcPr>
            <w:tcW w:w="1606" w:type="dxa"/>
            <w:tcBorders>
              <w:bottom w:val="single" w:sz="4" w:space="0" w:color="BCBEC0"/>
            </w:tcBorders>
          </w:tcPr>
          <w:p w14:paraId="06C10ECD" w14:textId="77777777" w:rsidR="005038E2" w:rsidRDefault="005038E2" w:rsidP="003C5D85">
            <w:pPr>
              <w:pStyle w:val="TableBullet"/>
              <w:numPr>
                <w:ilvl w:val="0"/>
                <w:numId w:val="0"/>
              </w:numPr>
              <w:jc w:val="both"/>
            </w:pPr>
            <w:r>
              <w:t>Intermediate</w:t>
            </w:r>
          </w:p>
        </w:tc>
      </w:tr>
      <w:tr w:rsidR="005038E2" w:rsidRPr="00C978B9" w14:paraId="60E65943" w14:textId="77777777" w:rsidTr="003C5D85">
        <w:trPr>
          <w:cantSplit/>
          <w:jc w:val="center"/>
        </w:trPr>
        <w:tc>
          <w:tcPr>
            <w:tcW w:w="1406" w:type="dxa"/>
            <w:tcBorders>
              <w:bottom w:val="single" w:sz="4" w:space="0" w:color="BCBEC0"/>
            </w:tcBorders>
          </w:tcPr>
          <w:p w14:paraId="355DFAF2" w14:textId="77777777" w:rsidR="005038E2" w:rsidRPr="00C978B9" w:rsidRDefault="005038E2" w:rsidP="003C5D85">
            <w:r w:rsidRPr="00C978B9">
              <w:rPr>
                <w:noProof/>
                <w:lang w:eastAsia="en-AU"/>
              </w:rPr>
              <w:drawing>
                <wp:inline distT="0" distB="0" distL="0" distR="0" wp14:anchorId="0B3BECBC" wp14:editId="1C086DC9">
                  <wp:extent cx="417600" cy="417600"/>
                  <wp:effectExtent l="0" t="0" r="1905" b="1905"/>
                  <wp:docPr id="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7170F24C" w14:textId="77777777" w:rsidR="005038E2" w:rsidRPr="00AA57E3" w:rsidRDefault="005038E2" w:rsidP="003C5D85">
            <w:r>
              <w:t xml:space="preserve">Plan and </w:t>
            </w:r>
            <w:proofErr w:type="gramStart"/>
            <w:r>
              <w:t>Prioritise</w:t>
            </w:r>
            <w:proofErr w:type="gramEnd"/>
          </w:p>
        </w:tc>
        <w:tc>
          <w:tcPr>
            <w:tcW w:w="4770" w:type="dxa"/>
            <w:tcBorders>
              <w:bottom w:val="single" w:sz="4" w:space="0" w:color="BCBEC0"/>
            </w:tcBorders>
          </w:tcPr>
          <w:p w14:paraId="150C4C64" w14:textId="77777777" w:rsidR="005038E2" w:rsidRPr="00AA57E3" w:rsidRDefault="005038E2" w:rsidP="003C5D85">
            <w:r>
              <w:t>Plan to achieve priority outcomes and respond flexibly to changing circumstances</w:t>
            </w:r>
          </w:p>
        </w:tc>
        <w:tc>
          <w:tcPr>
            <w:tcW w:w="1606" w:type="dxa"/>
            <w:tcBorders>
              <w:bottom w:val="single" w:sz="4" w:space="0" w:color="BCBEC0"/>
            </w:tcBorders>
          </w:tcPr>
          <w:p w14:paraId="13DB58B2" w14:textId="70F076D3" w:rsidR="005038E2" w:rsidRDefault="003C5D85" w:rsidP="003C5D85">
            <w:pPr>
              <w:pStyle w:val="TableBullet"/>
              <w:numPr>
                <w:ilvl w:val="0"/>
                <w:numId w:val="0"/>
              </w:numPr>
              <w:jc w:val="both"/>
            </w:pPr>
            <w:r>
              <w:t>Adept</w:t>
            </w:r>
          </w:p>
        </w:tc>
      </w:tr>
      <w:tr w:rsidR="005038E2" w:rsidRPr="00C978B9" w14:paraId="05CBE9EF" w14:textId="77777777" w:rsidTr="003C5D85">
        <w:trPr>
          <w:cantSplit/>
          <w:jc w:val="center"/>
        </w:trPr>
        <w:tc>
          <w:tcPr>
            <w:tcW w:w="1406" w:type="dxa"/>
            <w:tcBorders>
              <w:bottom w:val="single" w:sz="4" w:space="0" w:color="BCBEC0"/>
            </w:tcBorders>
          </w:tcPr>
          <w:p w14:paraId="7FFB4CCE" w14:textId="6EED4860" w:rsidR="005038E2" w:rsidRDefault="003C5D85" w:rsidP="003C5D85">
            <w:pPr>
              <w:rPr>
                <w:noProof/>
                <w:lang w:eastAsia="en-AU"/>
              </w:rPr>
            </w:pPr>
            <w:r w:rsidRPr="00C978B9">
              <w:rPr>
                <w:noProof/>
                <w:lang w:eastAsia="en-AU"/>
              </w:rPr>
              <w:drawing>
                <wp:inline distT="0" distB="0" distL="0" distR="0" wp14:anchorId="1FFE76A0" wp14:editId="70879267">
                  <wp:extent cx="417600" cy="417600"/>
                  <wp:effectExtent l="0" t="0" r="1905" b="1905"/>
                  <wp:docPr id="1414223660"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66BE897F" w14:textId="77777777" w:rsidR="005038E2" w:rsidRPr="00A8226F" w:rsidRDefault="005038E2" w:rsidP="003C5D85">
            <w:r>
              <w:t>Demonstrate Accountability</w:t>
            </w:r>
          </w:p>
        </w:tc>
        <w:tc>
          <w:tcPr>
            <w:tcW w:w="4770" w:type="dxa"/>
            <w:tcBorders>
              <w:bottom w:val="single" w:sz="4" w:space="0" w:color="BCBEC0"/>
            </w:tcBorders>
          </w:tcPr>
          <w:p w14:paraId="36ADC758" w14:textId="77777777" w:rsidR="005038E2" w:rsidRDefault="005038E2" w:rsidP="003C5D85">
            <w:r>
              <w:t>Be proactive and responsible for own actions, and adhere to legislation, policy and guidelines</w:t>
            </w:r>
          </w:p>
        </w:tc>
        <w:tc>
          <w:tcPr>
            <w:tcW w:w="1606" w:type="dxa"/>
            <w:tcBorders>
              <w:bottom w:val="single" w:sz="4" w:space="0" w:color="BCBEC0"/>
            </w:tcBorders>
          </w:tcPr>
          <w:p w14:paraId="43C55EA0" w14:textId="46E4CFDC" w:rsidR="005038E2" w:rsidRDefault="003C5D85" w:rsidP="003C5D85">
            <w:pPr>
              <w:pStyle w:val="TableBullet"/>
              <w:numPr>
                <w:ilvl w:val="0"/>
                <w:numId w:val="0"/>
              </w:numPr>
              <w:jc w:val="both"/>
            </w:pPr>
            <w:r>
              <w:t>Adept</w:t>
            </w:r>
          </w:p>
        </w:tc>
      </w:tr>
      <w:tr w:rsidR="005038E2" w:rsidRPr="00C978B9" w14:paraId="0C703E97" w14:textId="77777777" w:rsidTr="003C5D85">
        <w:trPr>
          <w:cantSplit/>
          <w:jc w:val="center"/>
        </w:trPr>
        <w:tc>
          <w:tcPr>
            <w:tcW w:w="1406" w:type="dxa"/>
            <w:tcBorders>
              <w:bottom w:val="single" w:sz="4" w:space="0" w:color="BCBEC0"/>
            </w:tcBorders>
          </w:tcPr>
          <w:p w14:paraId="7ADA2613" w14:textId="77777777" w:rsidR="005038E2" w:rsidRPr="00C978B9" w:rsidRDefault="005038E2" w:rsidP="003C5D85">
            <w:r w:rsidRPr="00C978B9">
              <w:rPr>
                <w:noProof/>
                <w:lang w:eastAsia="en-AU"/>
              </w:rPr>
              <w:drawing>
                <wp:inline distT="0" distB="0" distL="0" distR="0" wp14:anchorId="2FDB5048" wp14:editId="3F31B207">
                  <wp:extent cx="417600" cy="417600"/>
                  <wp:effectExtent l="0" t="0" r="1905" b="1905"/>
                  <wp:docPr id="5"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1DF3A635" w14:textId="77777777" w:rsidR="005038E2" w:rsidRPr="00AA57E3" w:rsidRDefault="005038E2" w:rsidP="003C5D85">
            <w:r>
              <w:t>Finance</w:t>
            </w:r>
          </w:p>
        </w:tc>
        <w:tc>
          <w:tcPr>
            <w:tcW w:w="4770" w:type="dxa"/>
            <w:tcBorders>
              <w:bottom w:val="single" w:sz="4" w:space="0" w:color="BCBEC0"/>
            </w:tcBorders>
          </w:tcPr>
          <w:p w14:paraId="273C0A1C" w14:textId="77777777" w:rsidR="005038E2" w:rsidRPr="00AA57E3" w:rsidRDefault="005038E2" w:rsidP="003C5D85">
            <w:r>
              <w:t>Understand and apply financial processes to achieve value for money and minimise financial risk</w:t>
            </w:r>
          </w:p>
        </w:tc>
        <w:tc>
          <w:tcPr>
            <w:tcW w:w="1606" w:type="dxa"/>
            <w:tcBorders>
              <w:bottom w:val="single" w:sz="4" w:space="0" w:color="BCBEC0"/>
            </w:tcBorders>
          </w:tcPr>
          <w:p w14:paraId="455C9941" w14:textId="511059F5" w:rsidR="005038E2" w:rsidRDefault="003C5D85" w:rsidP="003C5D85">
            <w:pPr>
              <w:pStyle w:val="TableBullet"/>
              <w:numPr>
                <w:ilvl w:val="0"/>
                <w:numId w:val="0"/>
              </w:numPr>
              <w:jc w:val="both"/>
            </w:pPr>
            <w:r>
              <w:t>Intermediate</w:t>
            </w:r>
          </w:p>
        </w:tc>
      </w:tr>
      <w:tr w:rsidR="005038E2" w:rsidRPr="00C978B9" w14:paraId="5D5D8BC1" w14:textId="77777777" w:rsidTr="003C5D85">
        <w:trPr>
          <w:cantSplit/>
          <w:jc w:val="center"/>
        </w:trPr>
        <w:tc>
          <w:tcPr>
            <w:tcW w:w="1406" w:type="dxa"/>
            <w:tcBorders>
              <w:bottom w:val="single" w:sz="4" w:space="0" w:color="BCBEC0"/>
            </w:tcBorders>
          </w:tcPr>
          <w:p w14:paraId="491DD084" w14:textId="34ECA472" w:rsidR="005038E2" w:rsidRDefault="003C5D85" w:rsidP="003C5D85">
            <w:pPr>
              <w:rPr>
                <w:noProof/>
                <w:lang w:eastAsia="en-AU"/>
              </w:rPr>
            </w:pPr>
            <w:r w:rsidRPr="00C978B9">
              <w:rPr>
                <w:noProof/>
                <w:lang w:eastAsia="en-AU"/>
              </w:rPr>
              <w:drawing>
                <wp:inline distT="0" distB="0" distL="0" distR="0" wp14:anchorId="756D79E2" wp14:editId="265C54E6">
                  <wp:extent cx="417600" cy="417600"/>
                  <wp:effectExtent l="0" t="0" r="1905" b="1905"/>
                  <wp:docPr id="1686524773"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17D5317F" w14:textId="77777777" w:rsidR="005038E2" w:rsidRPr="00A8226F" w:rsidRDefault="005038E2" w:rsidP="003C5D85">
            <w:r>
              <w:t>Technology</w:t>
            </w:r>
          </w:p>
        </w:tc>
        <w:tc>
          <w:tcPr>
            <w:tcW w:w="4770" w:type="dxa"/>
            <w:tcBorders>
              <w:bottom w:val="single" w:sz="4" w:space="0" w:color="BCBEC0"/>
            </w:tcBorders>
          </w:tcPr>
          <w:p w14:paraId="68D88AEF" w14:textId="77777777" w:rsidR="005038E2" w:rsidRDefault="005038E2" w:rsidP="003C5D85">
            <w:r>
              <w:t>Understand and use available technologies to maximise efficiencies and effectiveness</w:t>
            </w:r>
          </w:p>
        </w:tc>
        <w:tc>
          <w:tcPr>
            <w:tcW w:w="1606" w:type="dxa"/>
            <w:tcBorders>
              <w:bottom w:val="single" w:sz="4" w:space="0" w:color="BCBEC0"/>
            </w:tcBorders>
          </w:tcPr>
          <w:p w14:paraId="5656DCB2" w14:textId="77777777" w:rsidR="005038E2" w:rsidRDefault="005038E2" w:rsidP="003C5D85">
            <w:pPr>
              <w:pStyle w:val="TableBullet"/>
              <w:numPr>
                <w:ilvl w:val="0"/>
                <w:numId w:val="0"/>
              </w:numPr>
              <w:jc w:val="both"/>
            </w:pPr>
            <w:r>
              <w:t>Intermediate</w:t>
            </w:r>
          </w:p>
        </w:tc>
      </w:tr>
      <w:tr w:rsidR="005038E2" w:rsidRPr="00C978B9" w14:paraId="5041C5E6" w14:textId="77777777" w:rsidTr="003C5D85">
        <w:trPr>
          <w:cantSplit/>
          <w:jc w:val="center"/>
        </w:trPr>
        <w:tc>
          <w:tcPr>
            <w:tcW w:w="1406" w:type="dxa"/>
            <w:tcBorders>
              <w:bottom w:val="single" w:sz="4" w:space="0" w:color="BCBEC0"/>
            </w:tcBorders>
          </w:tcPr>
          <w:p w14:paraId="68C744F3" w14:textId="1C3510C8" w:rsidR="005038E2" w:rsidRDefault="003C5D85" w:rsidP="003C5D85">
            <w:pPr>
              <w:rPr>
                <w:noProof/>
                <w:lang w:eastAsia="en-AU"/>
              </w:rPr>
            </w:pPr>
            <w:r w:rsidRPr="00C978B9">
              <w:rPr>
                <w:noProof/>
                <w:lang w:eastAsia="en-AU"/>
              </w:rPr>
              <w:drawing>
                <wp:inline distT="0" distB="0" distL="0" distR="0" wp14:anchorId="3AD18A85" wp14:editId="1903157E">
                  <wp:extent cx="417600" cy="417600"/>
                  <wp:effectExtent l="0" t="0" r="1905" b="1905"/>
                  <wp:docPr id="1361797603"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3FAD1650" w14:textId="77777777" w:rsidR="005038E2" w:rsidRPr="00A8226F" w:rsidRDefault="005038E2" w:rsidP="003C5D85">
            <w:r>
              <w:t>Procurement and Contract Management</w:t>
            </w:r>
          </w:p>
        </w:tc>
        <w:tc>
          <w:tcPr>
            <w:tcW w:w="4770" w:type="dxa"/>
            <w:tcBorders>
              <w:bottom w:val="single" w:sz="4" w:space="0" w:color="BCBEC0"/>
            </w:tcBorders>
          </w:tcPr>
          <w:p w14:paraId="6E3DD473" w14:textId="77777777" w:rsidR="005038E2" w:rsidRDefault="005038E2" w:rsidP="003C5D85">
            <w:r>
              <w:t>Understand and apply procurement processes to ensure effective purchasing and contract performance</w:t>
            </w:r>
          </w:p>
        </w:tc>
        <w:tc>
          <w:tcPr>
            <w:tcW w:w="1606" w:type="dxa"/>
            <w:tcBorders>
              <w:bottom w:val="single" w:sz="4" w:space="0" w:color="BCBEC0"/>
            </w:tcBorders>
          </w:tcPr>
          <w:p w14:paraId="550C345D" w14:textId="77777777" w:rsidR="005038E2" w:rsidRDefault="005038E2" w:rsidP="003C5D85">
            <w:pPr>
              <w:pStyle w:val="TableBullet"/>
              <w:numPr>
                <w:ilvl w:val="0"/>
                <w:numId w:val="0"/>
              </w:numPr>
              <w:jc w:val="both"/>
            </w:pPr>
            <w:r>
              <w:t>Intermediate</w:t>
            </w:r>
          </w:p>
        </w:tc>
      </w:tr>
      <w:tr w:rsidR="005038E2" w:rsidRPr="00C978B9" w14:paraId="29D7DFE5" w14:textId="77777777" w:rsidTr="003C5D85">
        <w:trPr>
          <w:cantSplit/>
          <w:jc w:val="center"/>
        </w:trPr>
        <w:tc>
          <w:tcPr>
            <w:tcW w:w="1406" w:type="dxa"/>
            <w:tcBorders>
              <w:bottom w:val="single" w:sz="4" w:space="0" w:color="BCBEC0"/>
            </w:tcBorders>
          </w:tcPr>
          <w:p w14:paraId="0651FAE6" w14:textId="77777777" w:rsidR="005038E2" w:rsidRPr="00C978B9" w:rsidRDefault="005038E2" w:rsidP="003C5D85">
            <w:r w:rsidRPr="00C978B9">
              <w:rPr>
                <w:noProof/>
                <w:lang w:eastAsia="en-AU"/>
              </w:rPr>
              <w:drawing>
                <wp:inline distT="0" distB="0" distL="0" distR="0" wp14:anchorId="1F2692E0" wp14:editId="03E8E76E">
                  <wp:extent cx="417600" cy="417600"/>
                  <wp:effectExtent l="0" t="0" r="1905" b="1905"/>
                  <wp:docPr id="10" name="peopl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12130414" w14:textId="77777777" w:rsidR="005038E2" w:rsidRPr="00AA57E3" w:rsidRDefault="005038E2" w:rsidP="003C5D85">
            <w:r>
              <w:t>Inspire Direction and Purpose</w:t>
            </w:r>
          </w:p>
        </w:tc>
        <w:tc>
          <w:tcPr>
            <w:tcW w:w="4770" w:type="dxa"/>
            <w:tcBorders>
              <w:bottom w:val="single" w:sz="4" w:space="0" w:color="BCBEC0"/>
            </w:tcBorders>
          </w:tcPr>
          <w:p w14:paraId="7E90216B" w14:textId="77777777" w:rsidR="005038E2" w:rsidRPr="00AA57E3" w:rsidRDefault="005038E2" w:rsidP="003C5D85">
            <w:r>
              <w:t>Communicate goals, priorities and vision, and recognise achievements</w:t>
            </w:r>
          </w:p>
        </w:tc>
        <w:tc>
          <w:tcPr>
            <w:tcW w:w="1606" w:type="dxa"/>
            <w:tcBorders>
              <w:bottom w:val="single" w:sz="4" w:space="0" w:color="BCBEC0"/>
            </w:tcBorders>
          </w:tcPr>
          <w:p w14:paraId="7A5F01E0" w14:textId="1A4461BF" w:rsidR="005038E2" w:rsidRDefault="003C5D85" w:rsidP="003C5D85">
            <w:pPr>
              <w:pStyle w:val="TableBullet"/>
              <w:numPr>
                <w:ilvl w:val="0"/>
                <w:numId w:val="0"/>
              </w:numPr>
              <w:jc w:val="both"/>
            </w:pPr>
            <w:r>
              <w:t>Intermediate</w:t>
            </w:r>
          </w:p>
        </w:tc>
      </w:tr>
      <w:tr w:rsidR="005038E2" w:rsidRPr="00C978B9" w14:paraId="026621BB" w14:textId="77777777" w:rsidTr="003C5D85">
        <w:trPr>
          <w:cantSplit/>
          <w:jc w:val="center"/>
        </w:trPr>
        <w:tc>
          <w:tcPr>
            <w:tcW w:w="1406" w:type="dxa"/>
            <w:tcBorders>
              <w:bottom w:val="single" w:sz="4" w:space="0" w:color="BCBEC0"/>
            </w:tcBorders>
          </w:tcPr>
          <w:p w14:paraId="59B50EDC" w14:textId="3324D99A" w:rsidR="005038E2" w:rsidRDefault="003C5D85" w:rsidP="003C5D85">
            <w:pPr>
              <w:rPr>
                <w:noProof/>
                <w:lang w:eastAsia="en-AU"/>
              </w:rPr>
            </w:pPr>
            <w:r w:rsidRPr="00C978B9">
              <w:rPr>
                <w:noProof/>
                <w:lang w:eastAsia="en-AU"/>
              </w:rPr>
              <w:drawing>
                <wp:inline distT="0" distB="0" distL="0" distR="0" wp14:anchorId="27BCA916" wp14:editId="4D34F6B2">
                  <wp:extent cx="417600" cy="417600"/>
                  <wp:effectExtent l="0" t="0" r="1905" b="1905"/>
                  <wp:docPr id="621029835" name="peopl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1207F061" w14:textId="77777777" w:rsidR="005038E2" w:rsidRPr="00A8226F" w:rsidRDefault="005038E2" w:rsidP="003C5D85">
            <w:r>
              <w:t>Optimise Business Outcomes</w:t>
            </w:r>
          </w:p>
        </w:tc>
        <w:tc>
          <w:tcPr>
            <w:tcW w:w="4770" w:type="dxa"/>
            <w:tcBorders>
              <w:bottom w:val="single" w:sz="4" w:space="0" w:color="BCBEC0"/>
            </w:tcBorders>
          </w:tcPr>
          <w:p w14:paraId="559D86A3" w14:textId="77777777" w:rsidR="005038E2" w:rsidRDefault="005038E2" w:rsidP="003C5D85">
            <w:r>
              <w:t>Manage people and resources effectively to achieve public value</w:t>
            </w:r>
          </w:p>
        </w:tc>
        <w:tc>
          <w:tcPr>
            <w:tcW w:w="1606" w:type="dxa"/>
            <w:tcBorders>
              <w:bottom w:val="single" w:sz="4" w:space="0" w:color="BCBEC0"/>
            </w:tcBorders>
          </w:tcPr>
          <w:p w14:paraId="17430D69" w14:textId="77777777" w:rsidR="005038E2" w:rsidRDefault="005038E2" w:rsidP="003C5D85">
            <w:pPr>
              <w:pStyle w:val="TableBullet"/>
              <w:numPr>
                <w:ilvl w:val="0"/>
                <w:numId w:val="0"/>
              </w:numPr>
              <w:jc w:val="both"/>
            </w:pPr>
            <w:r>
              <w:t>Intermediate</w:t>
            </w:r>
          </w:p>
        </w:tc>
      </w:tr>
      <w:tr w:rsidR="005038E2" w:rsidRPr="00C978B9" w14:paraId="508A2531" w14:textId="77777777" w:rsidTr="003C5D85">
        <w:trPr>
          <w:cantSplit/>
          <w:jc w:val="center"/>
        </w:trPr>
        <w:tc>
          <w:tcPr>
            <w:tcW w:w="1406" w:type="dxa"/>
            <w:tcBorders>
              <w:bottom w:val="single" w:sz="4" w:space="0" w:color="BCBEC0"/>
            </w:tcBorders>
          </w:tcPr>
          <w:p w14:paraId="2328B955" w14:textId="0A00B641" w:rsidR="005038E2" w:rsidRDefault="003C5D85" w:rsidP="003C5D85">
            <w:pPr>
              <w:rPr>
                <w:noProof/>
                <w:lang w:eastAsia="en-AU"/>
              </w:rPr>
            </w:pPr>
            <w:r w:rsidRPr="00C978B9">
              <w:rPr>
                <w:noProof/>
                <w:lang w:eastAsia="en-AU"/>
              </w:rPr>
              <w:drawing>
                <wp:inline distT="0" distB="0" distL="0" distR="0" wp14:anchorId="585C8A25" wp14:editId="5306F6C0">
                  <wp:extent cx="417600" cy="417600"/>
                  <wp:effectExtent l="0" t="0" r="1905" b="1905"/>
                  <wp:docPr id="955914873" name="peopl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inline>
              </w:drawing>
            </w:r>
          </w:p>
        </w:tc>
        <w:tc>
          <w:tcPr>
            <w:tcW w:w="2971" w:type="dxa"/>
            <w:gridSpan w:val="2"/>
            <w:tcBorders>
              <w:bottom w:val="single" w:sz="4" w:space="0" w:color="BCBEC0"/>
            </w:tcBorders>
          </w:tcPr>
          <w:p w14:paraId="6C5AC6C6" w14:textId="77777777" w:rsidR="005038E2" w:rsidRPr="00A8226F" w:rsidRDefault="005038E2" w:rsidP="003C5D85">
            <w:r>
              <w:t>Manage Reform and Change</w:t>
            </w:r>
          </w:p>
        </w:tc>
        <w:tc>
          <w:tcPr>
            <w:tcW w:w="4770" w:type="dxa"/>
            <w:tcBorders>
              <w:bottom w:val="single" w:sz="4" w:space="0" w:color="BCBEC0"/>
            </w:tcBorders>
          </w:tcPr>
          <w:p w14:paraId="7188830D" w14:textId="77777777" w:rsidR="005038E2" w:rsidRDefault="005038E2" w:rsidP="003C5D85">
            <w:r>
              <w:t>Support, promote and champion change, and assist others to engage with change</w:t>
            </w:r>
          </w:p>
        </w:tc>
        <w:tc>
          <w:tcPr>
            <w:tcW w:w="1606" w:type="dxa"/>
            <w:tcBorders>
              <w:bottom w:val="single" w:sz="4" w:space="0" w:color="BCBEC0"/>
            </w:tcBorders>
          </w:tcPr>
          <w:p w14:paraId="1D1883EF" w14:textId="152888C8" w:rsidR="005038E2" w:rsidRDefault="003C5D85" w:rsidP="003C5D85">
            <w:pPr>
              <w:pStyle w:val="TableBullet"/>
              <w:numPr>
                <w:ilvl w:val="0"/>
                <w:numId w:val="0"/>
              </w:numPr>
              <w:jc w:val="both"/>
            </w:pPr>
            <w:r>
              <w:t>Intermediate</w:t>
            </w:r>
          </w:p>
        </w:tc>
      </w:tr>
    </w:tbl>
    <w:p w14:paraId="148B9865" w14:textId="77777777" w:rsidR="005038E2" w:rsidRDefault="005038E2" w:rsidP="005038E2">
      <w:pPr>
        <w:pStyle w:val="PlainText"/>
        <w:spacing w:before="62" w:line="276" w:lineRule="auto"/>
        <w:rPr>
          <w:rFonts w:ascii="Arial" w:hAnsi="Arial"/>
          <w:szCs w:val="22"/>
          <w:lang w:val="en-US"/>
        </w:rPr>
      </w:pPr>
    </w:p>
    <w:sectPr w:rsidR="005038E2" w:rsidSect="009D747B">
      <w:headerReference w:type="default" r:id="rId22"/>
      <w:footerReference w:type="default" r:id="rId23"/>
      <w:headerReference w:type="first" r:id="rId24"/>
      <w:footerReference w:type="first" r:id="rId25"/>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1B63C" w14:textId="77777777" w:rsidR="0020705B" w:rsidRDefault="0020705B" w:rsidP="00BB532F">
      <w:pPr>
        <w:spacing w:after="0" w:line="240" w:lineRule="auto"/>
      </w:pPr>
      <w:r>
        <w:separator/>
      </w:r>
    </w:p>
  </w:endnote>
  <w:endnote w:type="continuationSeparator" w:id="0">
    <w:p w14:paraId="0BB03BC0" w14:textId="77777777" w:rsidR="0020705B" w:rsidRDefault="0020705B"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79F97D31" w14:textId="77777777" w:rsidTr="00C03AFD">
      <w:tc>
        <w:tcPr>
          <w:tcW w:w="2250" w:type="pct"/>
          <w:vAlign w:val="center"/>
        </w:tcPr>
        <w:p w14:paraId="117CF0AF" w14:textId="006AF5E1" w:rsidR="00C03AFD" w:rsidRDefault="00C03AFD" w:rsidP="00C30071">
          <w:pPr>
            <w:pStyle w:val="Footer"/>
          </w:pPr>
          <w:r w:rsidRPr="00C03AFD">
            <w:rPr>
              <w:color w:val="928B81"/>
              <w:sz w:val="18"/>
            </w:rPr>
            <w:t xml:space="preserve">Role </w:t>
          </w:r>
          <w:r w:rsidR="001C6662" w:rsidRPr="00C03AFD">
            <w:rPr>
              <w:color w:val="928B81"/>
              <w:sz w:val="18"/>
            </w:rPr>
            <w:t>Description</w:t>
          </w:r>
          <w:r w:rsidR="004F3A4B">
            <w:rPr>
              <w:color w:val="595959" w:themeColor="text1" w:themeTint="A6"/>
              <w:sz w:val="18"/>
            </w:rPr>
            <w:t xml:space="preserve"> </w:t>
          </w:r>
          <w:r w:rsidR="00CF6F70">
            <w:rPr>
              <w:color w:val="000000" w:themeColor="text1"/>
              <w:sz w:val="18"/>
            </w:rPr>
            <w:t>Manager Open Space Programs</w:t>
          </w:r>
        </w:p>
      </w:tc>
      <w:tc>
        <w:tcPr>
          <w:tcW w:w="250" w:type="pct"/>
          <w:vAlign w:val="center"/>
        </w:tcPr>
        <w:p w14:paraId="012A2692" w14:textId="5A8C5D46"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2D0BC5">
            <w:rPr>
              <w:noProof/>
              <w:color w:val="928B81"/>
              <w:sz w:val="18"/>
              <w:lang w:eastAsia="en-AU"/>
            </w:rPr>
            <w:t>7</w:t>
          </w:r>
          <w:r w:rsidRPr="00C03AFD">
            <w:rPr>
              <w:noProof/>
              <w:color w:val="928B81"/>
              <w:sz w:val="18"/>
              <w:lang w:eastAsia="en-AU"/>
            </w:rPr>
            <w:fldChar w:fldCharType="end"/>
          </w:r>
        </w:p>
      </w:tc>
      <w:tc>
        <w:tcPr>
          <w:tcW w:w="2350" w:type="pct"/>
        </w:tcPr>
        <w:p w14:paraId="49165CF8" w14:textId="77777777" w:rsidR="00C03AFD" w:rsidRDefault="00C03AFD" w:rsidP="00C03AFD">
          <w:pPr>
            <w:pStyle w:val="Footer"/>
            <w:jc w:val="right"/>
          </w:pPr>
          <w:r>
            <w:rPr>
              <w:noProof/>
              <w:lang w:val="en-AU" w:eastAsia="en-AU"/>
            </w:rPr>
            <w:drawing>
              <wp:inline distT="0" distB="0" distL="0" distR="0" wp14:anchorId="67BCF4AD" wp14:editId="5703855C">
                <wp:extent cx="432000" cy="4798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7344CA11"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1EAAA1B2" w14:textId="77777777" w:rsidTr="0047547E">
      <w:trPr>
        <w:trHeight w:val="811"/>
      </w:trPr>
      <w:tc>
        <w:tcPr>
          <w:tcW w:w="10005" w:type="dxa"/>
          <w:vAlign w:val="bottom"/>
        </w:tcPr>
        <w:p w14:paraId="29C3ABF3" w14:textId="40D27402"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2D0BC5">
            <w:rPr>
              <w:noProof/>
              <w:lang w:eastAsia="en-AU"/>
            </w:rPr>
            <w:t>1</w:t>
          </w:r>
          <w:r>
            <w:rPr>
              <w:noProof/>
              <w:lang w:eastAsia="en-AU"/>
            </w:rPr>
            <w:fldChar w:fldCharType="end"/>
          </w:r>
        </w:p>
      </w:tc>
      <w:tc>
        <w:tcPr>
          <w:tcW w:w="875" w:type="dxa"/>
        </w:tcPr>
        <w:p w14:paraId="52A853FB" w14:textId="77777777" w:rsidR="00BB532F" w:rsidRDefault="00BB532F" w:rsidP="00BD7BA7">
          <w:pPr>
            <w:pStyle w:val="Footer"/>
            <w:jc w:val="right"/>
          </w:pPr>
          <w:r>
            <w:rPr>
              <w:noProof/>
              <w:lang w:val="en-AU" w:eastAsia="en-AU"/>
            </w:rPr>
            <w:drawing>
              <wp:inline distT="0" distB="0" distL="0" distR="0" wp14:anchorId="79C75938" wp14:editId="6FB6B7BF">
                <wp:extent cx="432000" cy="4798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1309F785"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C1222" w14:textId="77777777" w:rsidR="0020705B" w:rsidRDefault="0020705B" w:rsidP="00BB532F">
      <w:pPr>
        <w:spacing w:after="0" w:line="240" w:lineRule="auto"/>
      </w:pPr>
      <w:r>
        <w:separator/>
      </w:r>
    </w:p>
  </w:footnote>
  <w:footnote w:type="continuationSeparator" w:id="0">
    <w:p w14:paraId="6429B1DA" w14:textId="77777777" w:rsidR="0020705B" w:rsidRDefault="0020705B"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24FE9CB" w14:paraId="4853FBD2" w14:textId="77777777" w:rsidTr="024FE9CB">
      <w:trPr>
        <w:trHeight w:val="300"/>
      </w:trPr>
      <w:tc>
        <w:tcPr>
          <w:tcW w:w="3600" w:type="dxa"/>
        </w:tcPr>
        <w:p w14:paraId="76F9C659" w14:textId="1F2A6F43" w:rsidR="024FE9CB" w:rsidRDefault="024FE9CB" w:rsidP="024FE9CB">
          <w:pPr>
            <w:pStyle w:val="Header"/>
            <w:ind w:left="-115"/>
          </w:pPr>
        </w:p>
      </w:tc>
      <w:tc>
        <w:tcPr>
          <w:tcW w:w="3600" w:type="dxa"/>
        </w:tcPr>
        <w:p w14:paraId="5A380868" w14:textId="781E527A" w:rsidR="024FE9CB" w:rsidRDefault="024FE9CB" w:rsidP="024FE9CB">
          <w:pPr>
            <w:pStyle w:val="Header"/>
            <w:jc w:val="center"/>
          </w:pPr>
        </w:p>
      </w:tc>
      <w:tc>
        <w:tcPr>
          <w:tcW w:w="3600" w:type="dxa"/>
        </w:tcPr>
        <w:p w14:paraId="394B2737" w14:textId="32D690E7" w:rsidR="024FE9CB" w:rsidRDefault="024FE9CB" w:rsidP="024FE9CB">
          <w:pPr>
            <w:pStyle w:val="Header"/>
            <w:ind w:right="-115"/>
            <w:jc w:val="right"/>
          </w:pPr>
        </w:p>
      </w:tc>
    </w:tr>
  </w:tbl>
  <w:p w14:paraId="6E8F8DCA" w14:textId="2590BEF4" w:rsidR="024FE9CB" w:rsidRDefault="024FE9CB" w:rsidP="024FE9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3D0F4EE3" w14:textId="77777777" w:rsidTr="009D747B">
      <w:trPr>
        <w:trHeight w:val="1337"/>
      </w:trPr>
      <w:tc>
        <w:tcPr>
          <w:tcW w:w="7038" w:type="dxa"/>
        </w:tcPr>
        <w:p w14:paraId="3D54E081" w14:textId="77777777"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7C359106" w14:textId="300BEB06" w:rsidR="007E2FB7" w:rsidRPr="001E49B2" w:rsidRDefault="00274097" w:rsidP="001C2248">
          <w:pPr>
            <w:pStyle w:val="TitleSub"/>
            <w:spacing w:after="0"/>
            <w:rPr>
              <w:rFonts w:ascii="Arial" w:hAnsi="Arial" w:cs="Arial"/>
              <w:b/>
            </w:rPr>
          </w:pPr>
          <w:r>
            <w:rPr>
              <w:rFonts w:ascii="Arial" w:hAnsi="Arial" w:cs="Arial"/>
              <w:b/>
            </w:rPr>
            <w:t>Manager</w:t>
          </w:r>
          <w:r w:rsidR="00DA5C85">
            <w:rPr>
              <w:rFonts w:ascii="Arial" w:hAnsi="Arial" w:cs="Arial"/>
              <w:b/>
            </w:rPr>
            <w:t xml:space="preserve"> Open Space Programs</w:t>
          </w:r>
        </w:p>
      </w:tc>
      <w:tc>
        <w:tcPr>
          <w:tcW w:w="3665" w:type="dxa"/>
        </w:tcPr>
        <w:p w14:paraId="2E097D0E" w14:textId="40BCDBDB" w:rsidR="000477E1" w:rsidRPr="000477E1" w:rsidRDefault="00BE6FB3" w:rsidP="00030565">
          <w:pPr>
            <w:jc w:val="right"/>
          </w:pPr>
          <w:r>
            <w:rPr>
              <w:noProof/>
            </w:rPr>
            <w:drawing>
              <wp:inline distT="0" distB="0" distL="0" distR="0" wp14:anchorId="284B49C2" wp14:editId="44D934EF">
                <wp:extent cx="847458" cy="900000"/>
                <wp:effectExtent l="0" t="0" r="0" b="0"/>
                <wp:docPr id="1823326087" name="Picture 1" descr="A red flower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326087" name="Picture 1" descr="A red flower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47458" cy="900000"/>
                        </a:xfrm>
                        <a:prstGeom prst="rect">
                          <a:avLst/>
                        </a:prstGeom>
                      </pic:spPr>
                    </pic:pic>
                  </a:graphicData>
                </a:graphic>
              </wp:inline>
            </w:drawing>
          </w:r>
        </w:p>
      </w:tc>
    </w:tr>
  </w:tbl>
  <w:p w14:paraId="0F523B47"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6446AA"/>
    <w:multiLevelType w:val="hybridMultilevel"/>
    <w:tmpl w:val="F6A908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93CFF51"/>
    <w:multiLevelType w:val="hybridMultilevel"/>
    <w:tmpl w:val="B94315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3BAC4D3"/>
    <w:multiLevelType w:val="hybridMultilevel"/>
    <w:tmpl w:val="D7C1B8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ACC70D4"/>
    <w:multiLevelType w:val="hybridMultilevel"/>
    <w:tmpl w:val="3CF81E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23511F8"/>
    <w:multiLevelType w:val="hybridMultilevel"/>
    <w:tmpl w:val="48F381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53A0193"/>
    <w:multiLevelType w:val="hybridMultilevel"/>
    <w:tmpl w:val="E4B6F6F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F0918"/>
    <w:multiLevelType w:val="hybridMultilevel"/>
    <w:tmpl w:val="358D89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83D0A04"/>
    <w:multiLevelType w:val="hybridMultilevel"/>
    <w:tmpl w:val="E7A06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3C2B38"/>
    <w:multiLevelType w:val="hybridMultilevel"/>
    <w:tmpl w:val="7C30E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7C7203"/>
    <w:multiLevelType w:val="hybridMultilevel"/>
    <w:tmpl w:val="374EF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BE943E0"/>
    <w:multiLevelType w:val="hybridMultilevel"/>
    <w:tmpl w:val="7234B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CE6208"/>
    <w:multiLevelType w:val="hybridMultilevel"/>
    <w:tmpl w:val="36667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6CFF1E"/>
    <w:multiLevelType w:val="hybridMultilevel"/>
    <w:tmpl w:val="A5F863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437669">
    <w:abstractNumId w:val="6"/>
  </w:num>
  <w:num w:numId="2" w16cid:durableId="1081947048">
    <w:abstractNumId w:val="7"/>
  </w:num>
  <w:num w:numId="3" w16cid:durableId="33820945">
    <w:abstractNumId w:val="8"/>
  </w:num>
  <w:num w:numId="4" w16cid:durableId="299775317">
    <w:abstractNumId w:val="11"/>
  </w:num>
  <w:num w:numId="5" w16cid:durableId="1465806162">
    <w:abstractNumId w:val="6"/>
  </w:num>
  <w:num w:numId="6" w16cid:durableId="782774835">
    <w:abstractNumId w:val="15"/>
  </w:num>
  <w:num w:numId="7" w16cid:durableId="1925601894">
    <w:abstractNumId w:val="1"/>
  </w:num>
  <w:num w:numId="8" w16cid:durableId="324019646">
    <w:abstractNumId w:val="4"/>
  </w:num>
  <w:num w:numId="9" w16cid:durableId="1213927636">
    <w:abstractNumId w:val="3"/>
  </w:num>
  <w:num w:numId="10" w16cid:durableId="1586764172">
    <w:abstractNumId w:val="0"/>
  </w:num>
  <w:num w:numId="11" w16cid:durableId="61292870">
    <w:abstractNumId w:val="9"/>
  </w:num>
  <w:num w:numId="12" w16cid:durableId="1136990633">
    <w:abstractNumId w:val="2"/>
  </w:num>
  <w:num w:numId="13" w16cid:durableId="472257443">
    <w:abstractNumId w:val="5"/>
  </w:num>
  <w:num w:numId="14" w16cid:durableId="1571696163">
    <w:abstractNumId w:val="14"/>
  </w:num>
  <w:num w:numId="15" w16cid:durableId="2074960561">
    <w:abstractNumId w:val="12"/>
  </w:num>
  <w:num w:numId="16" w16cid:durableId="1565875333">
    <w:abstractNumId w:val="13"/>
  </w:num>
  <w:num w:numId="17" w16cid:durableId="5248284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706E"/>
    <w:rsid w:val="00020023"/>
    <w:rsid w:val="000221B7"/>
    <w:rsid w:val="00022223"/>
    <w:rsid w:val="00026543"/>
    <w:rsid w:val="00027E23"/>
    <w:rsid w:val="00030565"/>
    <w:rsid w:val="0003263C"/>
    <w:rsid w:val="00035639"/>
    <w:rsid w:val="0003564E"/>
    <w:rsid w:val="00037FD5"/>
    <w:rsid w:val="000477E1"/>
    <w:rsid w:val="00053786"/>
    <w:rsid w:val="0005515F"/>
    <w:rsid w:val="00057FF1"/>
    <w:rsid w:val="000602C4"/>
    <w:rsid w:val="00060B58"/>
    <w:rsid w:val="000645C8"/>
    <w:rsid w:val="00067161"/>
    <w:rsid w:val="000747A5"/>
    <w:rsid w:val="00084A8D"/>
    <w:rsid w:val="000A19E1"/>
    <w:rsid w:val="000A2621"/>
    <w:rsid w:val="000B1AC2"/>
    <w:rsid w:val="000C3CC8"/>
    <w:rsid w:val="000D12B3"/>
    <w:rsid w:val="000D799A"/>
    <w:rsid w:val="000E234B"/>
    <w:rsid w:val="000F231F"/>
    <w:rsid w:val="00104EC7"/>
    <w:rsid w:val="00110634"/>
    <w:rsid w:val="00123943"/>
    <w:rsid w:val="001336E8"/>
    <w:rsid w:val="0013413E"/>
    <w:rsid w:val="00134F5E"/>
    <w:rsid w:val="001505AD"/>
    <w:rsid w:val="00153F10"/>
    <w:rsid w:val="00165754"/>
    <w:rsid w:val="001671DC"/>
    <w:rsid w:val="00176938"/>
    <w:rsid w:val="00176DC1"/>
    <w:rsid w:val="0018091E"/>
    <w:rsid w:val="001815E8"/>
    <w:rsid w:val="00185ABC"/>
    <w:rsid w:val="00194A32"/>
    <w:rsid w:val="001A00F1"/>
    <w:rsid w:val="001A1577"/>
    <w:rsid w:val="001A1AA1"/>
    <w:rsid w:val="001A1EC8"/>
    <w:rsid w:val="001A4F0B"/>
    <w:rsid w:val="001B1F0F"/>
    <w:rsid w:val="001B53BD"/>
    <w:rsid w:val="001B5DFD"/>
    <w:rsid w:val="001B75A6"/>
    <w:rsid w:val="001C0E5F"/>
    <w:rsid w:val="001C2248"/>
    <w:rsid w:val="001C5166"/>
    <w:rsid w:val="001C5A46"/>
    <w:rsid w:val="001C6662"/>
    <w:rsid w:val="001D097C"/>
    <w:rsid w:val="001E2792"/>
    <w:rsid w:val="001E27DB"/>
    <w:rsid w:val="001E49B2"/>
    <w:rsid w:val="001F04C5"/>
    <w:rsid w:val="001F2503"/>
    <w:rsid w:val="00201E8B"/>
    <w:rsid w:val="00205A8A"/>
    <w:rsid w:val="0020705B"/>
    <w:rsid w:val="00211F68"/>
    <w:rsid w:val="0022510D"/>
    <w:rsid w:val="00237421"/>
    <w:rsid w:val="00240A8E"/>
    <w:rsid w:val="00242FD7"/>
    <w:rsid w:val="00244CA2"/>
    <w:rsid w:val="0025603A"/>
    <w:rsid w:val="00263ACB"/>
    <w:rsid w:val="0027387C"/>
    <w:rsid w:val="00274097"/>
    <w:rsid w:val="0028314F"/>
    <w:rsid w:val="00287AC1"/>
    <w:rsid w:val="00287C54"/>
    <w:rsid w:val="002A648F"/>
    <w:rsid w:val="002A6B54"/>
    <w:rsid w:val="002B0B83"/>
    <w:rsid w:val="002B1F76"/>
    <w:rsid w:val="002C0C11"/>
    <w:rsid w:val="002C2823"/>
    <w:rsid w:val="002D0BC5"/>
    <w:rsid w:val="002D36BB"/>
    <w:rsid w:val="002F08E3"/>
    <w:rsid w:val="002F59CF"/>
    <w:rsid w:val="003001EF"/>
    <w:rsid w:val="00301747"/>
    <w:rsid w:val="00325E9D"/>
    <w:rsid w:val="00327F5C"/>
    <w:rsid w:val="00340ADC"/>
    <w:rsid w:val="00343491"/>
    <w:rsid w:val="00345199"/>
    <w:rsid w:val="00346D51"/>
    <w:rsid w:val="003472AE"/>
    <w:rsid w:val="00351826"/>
    <w:rsid w:val="003563E3"/>
    <w:rsid w:val="00370AA2"/>
    <w:rsid w:val="00372A99"/>
    <w:rsid w:val="00373737"/>
    <w:rsid w:val="00375289"/>
    <w:rsid w:val="00377118"/>
    <w:rsid w:val="00382609"/>
    <w:rsid w:val="0039395B"/>
    <w:rsid w:val="003A2AFA"/>
    <w:rsid w:val="003A3538"/>
    <w:rsid w:val="003B063C"/>
    <w:rsid w:val="003B0F42"/>
    <w:rsid w:val="003B403A"/>
    <w:rsid w:val="003C00FD"/>
    <w:rsid w:val="003C031F"/>
    <w:rsid w:val="003C5D85"/>
    <w:rsid w:val="003C5EB3"/>
    <w:rsid w:val="003D5227"/>
    <w:rsid w:val="003E2663"/>
    <w:rsid w:val="00411F3E"/>
    <w:rsid w:val="0041525E"/>
    <w:rsid w:val="004203B4"/>
    <w:rsid w:val="0042634E"/>
    <w:rsid w:val="00436621"/>
    <w:rsid w:val="00442732"/>
    <w:rsid w:val="00443D34"/>
    <w:rsid w:val="004500A1"/>
    <w:rsid w:val="00466287"/>
    <w:rsid w:val="0047547E"/>
    <w:rsid w:val="004778A4"/>
    <w:rsid w:val="00477B3A"/>
    <w:rsid w:val="004901FF"/>
    <w:rsid w:val="00492AA6"/>
    <w:rsid w:val="0049395C"/>
    <w:rsid w:val="004C45E2"/>
    <w:rsid w:val="004C4686"/>
    <w:rsid w:val="004D0C22"/>
    <w:rsid w:val="004D27C8"/>
    <w:rsid w:val="004D4BCB"/>
    <w:rsid w:val="004E021E"/>
    <w:rsid w:val="004E39C5"/>
    <w:rsid w:val="004E44A5"/>
    <w:rsid w:val="004E474E"/>
    <w:rsid w:val="004E7F32"/>
    <w:rsid w:val="004F3A4B"/>
    <w:rsid w:val="00502DBF"/>
    <w:rsid w:val="005038E2"/>
    <w:rsid w:val="00511C46"/>
    <w:rsid w:val="00521D19"/>
    <w:rsid w:val="00523CFF"/>
    <w:rsid w:val="00527FCF"/>
    <w:rsid w:val="005307BA"/>
    <w:rsid w:val="005424E8"/>
    <w:rsid w:val="00545AC6"/>
    <w:rsid w:val="00551038"/>
    <w:rsid w:val="00564743"/>
    <w:rsid w:val="0059035B"/>
    <w:rsid w:val="005A4179"/>
    <w:rsid w:val="005B054A"/>
    <w:rsid w:val="005B10E1"/>
    <w:rsid w:val="005B5053"/>
    <w:rsid w:val="005C7AF5"/>
    <w:rsid w:val="005D71EA"/>
    <w:rsid w:val="005E6C59"/>
    <w:rsid w:val="005E75FC"/>
    <w:rsid w:val="005F1CE4"/>
    <w:rsid w:val="005F4EF9"/>
    <w:rsid w:val="005F5FD1"/>
    <w:rsid w:val="005F7EE8"/>
    <w:rsid w:val="006022B4"/>
    <w:rsid w:val="00603D53"/>
    <w:rsid w:val="00610AAD"/>
    <w:rsid w:val="00612673"/>
    <w:rsid w:val="00612AFA"/>
    <w:rsid w:val="00614552"/>
    <w:rsid w:val="00621D45"/>
    <w:rsid w:val="00623950"/>
    <w:rsid w:val="00626492"/>
    <w:rsid w:val="0063544E"/>
    <w:rsid w:val="00641FDD"/>
    <w:rsid w:val="006429D4"/>
    <w:rsid w:val="006538BF"/>
    <w:rsid w:val="00674D4C"/>
    <w:rsid w:val="00683870"/>
    <w:rsid w:val="00691764"/>
    <w:rsid w:val="00697186"/>
    <w:rsid w:val="006A2280"/>
    <w:rsid w:val="006A2E36"/>
    <w:rsid w:val="006B723B"/>
    <w:rsid w:val="006C2473"/>
    <w:rsid w:val="006C4218"/>
    <w:rsid w:val="006D1FBC"/>
    <w:rsid w:val="006D5F17"/>
    <w:rsid w:val="006E28E7"/>
    <w:rsid w:val="006F6652"/>
    <w:rsid w:val="006F7124"/>
    <w:rsid w:val="00701F8B"/>
    <w:rsid w:val="007041EA"/>
    <w:rsid w:val="007249EC"/>
    <w:rsid w:val="00735B28"/>
    <w:rsid w:val="00735E89"/>
    <w:rsid w:val="00742966"/>
    <w:rsid w:val="00753EEE"/>
    <w:rsid w:val="00760C4A"/>
    <w:rsid w:val="00761748"/>
    <w:rsid w:val="00767553"/>
    <w:rsid w:val="007736B4"/>
    <w:rsid w:val="00773975"/>
    <w:rsid w:val="00776DCB"/>
    <w:rsid w:val="00780299"/>
    <w:rsid w:val="007862DE"/>
    <w:rsid w:val="00786A0F"/>
    <w:rsid w:val="00792A3E"/>
    <w:rsid w:val="00794CC1"/>
    <w:rsid w:val="00794E0E"/>
    <w:rsid w:val="007A2FF8"/>
    <w:rsid w:val="007A47FE"/>
    <w:rsid w:val="007B0312"/>
    <w:rsid w:val="007B4B37"/>
    <w:rsid w:val="007B7C1F"/>
    <w:rsid w:val="007C21C8"/>
    <w:rsid w:val="007C7A0D"/>
    <w:rsid w:val="007D0E2E"/>
    <w:rsid w:val="007D1445"/>
    <w:rsid w:val="007E2FB7"/>
    <w:rsid w:val="007E4C13"/>
    <w:rsid w:val="00805561"/>
    <w:rsid w:val="00806FE1"/>
    <w:rsid w:val="00807ED1"/>
    <w:rsid w:val="00817B11"/>
    <w:rsid w:val="008203EE"/>
    <w:rsid w:val="008247C9"/>
    <w:rsid w:val="008267A0"/>
    <w:rsid w:val="0083547C"/>
    <w:rsid w:val="008476E6"/>
    <w:rsid w:val="0085706D"/>
    <w:rsid w:val="00860904"/>
    <w:rsid w:val="008622C8"/>
    <w:rsid w:val="0086412A"/>
    <w:rsid w:val="00864C6B"/>
    <w:rsid w:val="00882CAB"/>
    <w:rsid w:val="008A0EBB"/>
    <w:rsid w:val="008A13AC"/>
    <w:rsid w:val="008B3B4E"/>
    <w:rsid w:val="008B74C1"/>
    <w:rsid w:val="008B7D73"/>
    <w:rsid w:val="008C0B4D"/>
    <w:rsid w:val="008C37C8"/>
    <w:rsid w:val="008C685B"/>
    <w:rsid w:val="008D63DD"/>
    <w:rsid w:val="008D7766"/>
    <w:rsid w:val="008E08E3"/>
    <w:rsid w:val="008E6B84"/>
    <w:rsid w:val="008F28C8"/>
    <w:rsid w:val="008F34A2"/>
    <w:rsid w:val="0090051F"/>
    <w:rsid w:val="00902EC0"/>
    <w:rsid w:val="009077E2"/>
    <w:rsid w:val="00910F45"/>
    <w:rsid w:val="00911725"/>
    <w:rsid w:val="009273A1"/>
    <w:rsid w:val="009351E9"/>
    <w:rsid w:val="00940C04"/>
    <w:rsid w:val="009564A4"/>
    <w:rsid w:val="00957666"/>
    <w:rsid w:val="00964A6C"/>
    <w:rsid w:val="00970179"/>
    <w:rsid w:val="009776EF"/>
    <w:rsid w:val="00977E40"/>
    <w:rsid w:val="00985984"/>
    <w:rsid w:val="00994DCE"/>
    <w:rsid w:val="0099587E"/>
    <w:rsid w:val="009979FA"/>
    <w:rsid w:val="009A1BFC"/>
    <w:rsid w:val="009A436B"/>
    <w:rsid w:val="009B3103"/>
    <w:rsid w:val="009B75EC"/>
    <w:rsid w:val="009C12FA"/>
    <w:rsid w:val="009D72FE"/>
    <w:rsid w:val="009D747B"/>
    <w:rsid w:val="009E0298"/>
    <w:rsid w:val="009E5753"/>
    <w:rsid w:val="009F055B"/>
    <w:rsid w:val="009F764B"/>
    <w:rsid w:val="00A00C30"/>
    <w:rsid w:val="00A02AAB"/>
    <w:rsid w:val="00A02AEF"/>
    <w:rsid w:val="00A04747"/>
    <w:rsid w:val="00A14A03"/>
    <w:rsid w:val="00A20BAF"/>
    <w:rsid w:val="00A2122C"/>
    <w:rsid w:val="00A3233E"/>
    <w:rsid w:val="00A41E4E"/>
    <w:rsid w:val="00A42402"/>
    <w:rsid w:val="00A4412E"/>
    <w:rsid w:val="00A47353"/>
    <w:rsid w:val="00A60A32"/>
    <w:rsid w:val="00A66C00"/>
    <w:rsid w:val="00A723CE"/>
    <w:rsid w:val="00A73C38"/>
    <w:rsid w:val="00A77B0C"/>
    <w:rsid w:val="00A83932"/>
    <w:rsid w:val="00A8445D"/>
    <w:rsid w:val="00A85305"/>
    <w:rsid w:val="00A8686E"/>
    <w:rsid w:val="00A8732A"/>
    <w:rsid w:val="00A970A2"/>
    <w:rsid w:val="00AA0239"/>
    <w:rsid w:val="00AB120A"/>
    <w:rsid w:val="00AB50E4"/>
    <w:rsid w:val="00AC1AF9"/>
    <w:rsid w:val="00AC742D"/>
    <w:rsid w:val="00AC7DC9"/>
    <w:rsid w:val="00AE14D7"/>
    <w:rsid w:val="00AF01AC"/>
    <w:rsid w:val="00AF7D0C"/>
    <w:rsid w:val="00B0494F"/>
    <w:rsid w:val="00B0574B"/>
    <w:rsid w:val="00B06808"/>
    <w:rsid w:val="00B2037F"/>
    <w:rsid w:val="00B32691"/>
    <w:rsid w:val="00B407F6"/>
    <w:rsid w:val="00B41914"/>
    <w:rsid w:val="00B6052E"/>
    <w:rsid w:val="00B62EA9"/>
    <w:rsid w:val="00B635E3"/>
    <w:rsid w:val="00B67430"/>
    <w:rsid w:val="00B72B4F"/>
    <w:rsid w:val="00B7446D"/>
    <w:rsid w:val="00B835C0"/>
    <w:rsid w:val="00B876AF"/>
    <w:rsid w:val="00B9195A"/>
    <w:rsid w:val="00BA759E"/>
    <w:rsid w:val="00BB02CC"/>
    <w:rsid w:val="00BB14BA"/>
    <w:rsid w:val="00BB532F"/>
    <w:rsid w:val="00BC162D"/>
    <w:rsid w:val="00BC2FE4"/>
    <w:rsid w:val="00BD1640"/>
    <w:rsid w:val="00BD4DDA"/>
    <w:rsid w:val="00BE1624"/>
    <w:rsid w:val="00BE4EAE"/>
    <w:rsid w:val="00BE6FB3"/>
    <w:rsid w:val="00BF721C"/>
    <w:rsid w:val="00BF750C"/>
    <w:rsid w:val="00C03AFD"/>
    <w:rsid w:val="00C2032F"/>
    <w:rsid w:val="00C271F9"/>
    <w:rsid w:val="00C30071"/>
    <w:rsid w:val="00C517B6"/>
    <w:rsid w:val="00C53344"/>
    <w:rsid w:val="00C564FD"/>
    <w:rsid w:val="00C62960"/>
    <w:rsid w:val="00C63F0F"/>
    <w:rsid w:val="00C70636"/>
    <w:rsid w:val="00C70842"/>
    <w:rsid w:val="00C711D7"/>
    <w:rsid w:val="00C84B84"/>
    <w:rsid w:val="00C92C90"/>
    <w:rsid w:val="00CB336F"/>
    <w:rsid w:val="00CB397A"/>
    <w:rsid w:val="00CC1474"/>
    <w:rsid w:val="00CC3987"/>
    <w:rsid w:val="00CC76F2"/>
    <w:rsid w:val="00CD2252"/>
    <w:rsid w:val="00CE105E"/>
    <w:rsid w:val="00CE1E5E"/>
    <w:rsid w:val="00CE4C5D"/>
    <w:rsid w:val="00CF62BB"/>
    <w:rsid w:val="00CF6F70"/>
    <w:rsid w:val="00D011E9"/>
    <w:rsid w:val="00D1584A"/>
    <w:rsid w:val="00D30F28"/>
    <w:rsid w:val="00D47008"/>
    <w:rsid w:val="00D55E55"/>
    <w:rsid w:val="00D663ED"/>
    <w:rsid w:val="00D67A17"/>
    <w:rsid w:val="00D74882"/>
    <w:rsid w:val="00D759EE"/>
    <w:rsid w:val="00D956AA"/>
    <w:rsid w:val="00DA543F"/>
    <w:rsid w:val="00DA5C85"/>
    <w:rsid w:val="00DA6006"/>
    <w:rsid w:val="00DC0173"/>
    <w:rsid w:val="00DC11EA"/>
    <w:rsid w:val="00DC3B31"/>
    <w:rsid w:val="00DC4056"/>
    <w:rsid w:val="00DD15FC"/>
    <w:rsid w:val="00DE2472"/>
    <w:rsid w:val="00DE58C6"/>
    <w:rsid w:val="00DE6C80"/>
    <w:rsid w:val="00DF1540"/>
    <w:rsid w:val="00DF3909"/>
    <w:rsid w:val="00DF5EB4"/>
    <w:rsid w:val="00E1006D"/>
    <w:rsid w:val="00E25470"/>
    <w:rsid w:val="00E27471"/>
    <w:rsid w:val="00E303BF"/>
    <w:rsid w:val="00E44564"/>
    <w:rsid w:val="00E44B28"/>
    <w:rsid w:val="00E72D70"/>
    <w:rsid w:val="00E80A46"/>
    <w:rsid w:val="00E83B02"/>
    <w:rsid w:val="00E85FA0"/>
    <w:rsid w:val="00E87997"/>
    <w:rsid w:val="00E95F38"/>
    <w:rsid w:val="00EA4DAD"/>
    <w:rsid w:val="00EA7A67"/>
    <w:rsid w:val="00EC0B04"/>
    <w:rsid w:val="00EC4A51"/>
    <w:rsid w:val="00EC5C1D"/>
    <w:rsid w:val="00ED176B"/>
    <w:rsid w:val="00F0069B"/>
    <w:rsid w:val="00F05068"/>
    <w:rsid w:val="00F152E6"/>
    <w:rsid w:val="00F21A4A"/>
    <w:rsid w:val="00F31B35"/>
    <w:rsid w:val="00F32C62"/>
    <w:rsid w:val="00F339CD"/>
    <w:rsid w:val="00F33A43"/>
    <w:rsid w:val="00F41650"/>
    <w:rsid w:val="00F47143"/>
    <w:rsid w:val="00F66B58"/>
    <w:rsid w:val="00F756A2"/>
    <w:rsid w:val="00F87109"/>
    <w:rsid w:val="00F879DA"/>
    <w:rsid w:val="00F9569D"/>
    <w:rsid w:val="00FC306C"/>
    <w:rsid w:val="00FC6457"/>
    <w:rsid w:val="00FD3076"/>
    <w:rsid w:val="00FD46BA"/>
    <w:rsid w:val="00FE0FBD"/>
    <w:rsid w:val="00FE1CBC"/>
    <w:rsid w:val="00FE2E58"/>
    <w:rsid w:val="00FE5458"/>
    <w:rsid w:val="00FF467A"/>
    <w:rsid w:val="00FF6513"/>
    <w:rsid w:val="024FE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58A5D"/>
  <w15:docId w15:val="{538DF2D1-40EA-4A73-8ADE-8A90B3B7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paragraph" w:customStyle="1" w:styleId="Default">
    <w:name w:val="Default"/>
    <w:rsid w:val="00E1006D"/>
    <w:pPr>
      <w:autoSpaceDE w:val="0"/>
      <w:autoSpaceDN w:val="0"/>
      <w:adjustRightInd w:val="0"/>
      <w:spacing w:after="0" w:line="240" w:lineRule="auto"/>
    </w:pPr>
    <w:rPr>
      <w:rFonts w:cs="Arial"/>
      <w:color w:val="000000"/>
      <w:sz w:val="24"/>
      <w:szCs w:val="24"/>
      <w:lang w:val="en-AU"/>
    </w:rPr>
  </w:style>
  <w:style w:type="character" w:styleId="FollowedHyperlink">
    <w:name w:val="FollowedHyperlink"/>
    <w:basedOn w:val="DefaultParagraphFont"/>
    <w:uiPriority w:val="99"/>
    <w:semiHidden/>
    <w:unhideWhenUsed/>
    <w:rsid w:val="00BD1640"/>
    <w:rPr>
      <w:color w:val="800080" w:themeColor="followedHyperlink"/>
      <w:u w:val="single"/>
    </w:rPr>
  </w:style>
  <w:style w:type="paragraph" w:styleId="PlainText">
    <w:name w:val="Plain Text"/>
    <w:basedOn w:val="Normal"/>
    <w:link w:val="PlainTextChar"/>
    <w:uiPriority w:val="99"/>
    <w:unhideWhenUsed/>
    <w:rsid w:val="0022510D"/>
    <w:pPr>
      <w:spacing w:after="0" w:line="240" w:lineRule="auto"/>
    </w:pPr>
    <w:rPr>
      <w:rFonts w:ascii="Calibri" w:hAnsi="Calibri" w:cs="Times New Roman"/>
      <w:szCs w:val="21"/>
      <w:lang w:val="en-AU"/>
    </w:rPr>
  </w:style>
  <w:style w:type="character" w:customStyle="1" w:styleId="PlainTextChar">
    <w:name w:val="Plain Text Char"/>
    <w:basedOn w:val="DefaultParagraphFont"/>
    <w:link w:val="PlainText"/>
    <w:uiPriority w:val="99"/>
    <w:rsid w:val="0022510D"/>
    <w:rPr>
      <w:rFonts w:ascii="Calibri" w:hAnsi="Calibri" w:cs="Times New Roman"/>
      <w:szCs w:val="21"/>
      <w:lang w:val="en-AU"/>
    </w:rPr>
  </w:style>
  <w:style w:type="character" w:customStyle="1" w:styleId="ListParagraphChar">
    <w:name w:val="List Paragraph Char"/>
    <w:link w:val="ListParagraph"/>
    <w:uiPriority w:val="34"/>
    <w:locked/>
    <w:rsid w:val="004F3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4933">
      <w:bodyDiv w:val="1"/>
      <w:marLeft w:val="0"/>
      <w:marRight w:val="0"/>
      <w:marTop w:val="0"/>
      <w:marBottom w:val="0"/>
      <w:divBdr>
        <w:top w:val="none" w:sz="0" w:space="0" w:color="auto"/>
        <w:left w:val="none" w:sz="0" w:space="0" w:color="auto"/>
        <w:bottom w:val="none" w:sz="0" w:space="0" w:color="auto"/>
        <w:right w:val="none" w:sz="0" w:space="0" w:color="auto"/>
      </w:divBdr>
    </w:div>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485511510">
      <w:bodyDiv w:val="1"/>
      <w:marLeft w:val="0"/>
      <w:marRight w:val="0"/>
      <w:marTop w:val="0"/>
      <w:marBottom w:val="0"/>
      <w:divBdr>
        <w:top w:val="none" w:sz="0" w:space="0" w:color="auto"/>
        <w:left w:val="none" w:sz="0" w:space="0" w:color="auto"/>
        <w:bottom w:val="none" w:sz="0" w:space="0" w:color="auto"/>
        <w:right w:val="none" w:sz="0" w:space="0" w:color="auto"/>
      </w:divBdr>
    </w:div>
    <w:div w:id="563955509">
      <w:bodyDiv w:val="1"/>
      <w:marLeft w:val="0"/>
      <w:marRight w:val="0"/>
      <w:marTop w:val="0"/>
      <w:marBottom w:val="0"/>
      <w:divBdr>
        <w:top w:val="none" w:sz="0" w:space="0" w:color="auto"/>
        <w:left w:val="none" w:sz="0" w:space="0" w:color="auto"/>
        <w:bottom w:val="none" w:sz="0" w:space="0" w:color="auto"/>
        <w:right w:val="none" w:sz="0" w:space="0" w:color="auto"/>
      </w:divBdr>
    </w:div>
    <w:div w:id="1377000460">
      <w:bodyDiv w:val="1"/>
      <w:marLeft w:val="0"/>
      <w:marRight w:val="0"/>
      <w:marTop w:val="0"/>
      <w:marBottom w:val="0"/>
      <w:divBdr>
        <w:top w:val="none" w:sz="0" w:space="0" w:color="auto"/>
        <w:left w:val="none" w:sz="0" w:space="0" w:color="auto"/>
        <w:bottom w:val="none" w:sz="0" w:space="0" w:color="auto"/>
        <w:right w:val="none" w:sz="0" w:space="0" w:color="auto"/>
      </w:divBdr>
    </w:div>
    <w:div w:id="1453746942">
      <w:bodyDiv w:val="1"/>
      <w:marLeft w:val="0"/>
      <w:marRight w:val="0"/>
      <w:marTop w:val="0"/>
      <w:marBottom w:val="0"/>
      <w:divBdr>
        <w:top w:val="none" w:sz="0" w:space="0" w:color="auto"/>
        <w:left w:val="none" w:sz="0" w:space="0" w:color="auto"/>
        <w:bottom w:val="none" w:sz="0" w:space="0" w:color="auto"/>
        <w:right w:val="none" w:sz="0" w:space="0" w:color="auto"/>
      </w:divBdr>
    </w:div>
    <w:div w:id="1648168575">
      <w:bodyDiv w:val="1"/>
      <w:marLeft w:val="0"/>
      <w:marRight w:val="0"/>
      <w:marTop w:val="0"/>
      <w:marBottom w:val="0"/>
      <w:divBdr>
        <w:top w:val="none" w:sz="0" w:space="0" w:color="auto"/>
        <w:left w:val="none" w:sz="0" w:space="0" w:color="auto"/>
        <w:bottom w:val="none" w:sz="0" w:space="0" w:color="auto"/>
        <w:right w:val="none" w:sz="0" w:space="0" w:color="auto"/>
      </w:divBdr>
    </w:div>
    <w:div w:id="1869564340">
      <w:bodyDiv w:val="1"/>
      <w:marLeft w:val="0"/>
      <w:marRight w:val="0"/>
      <w:marTop w:val="0"/>
      <w:marBottom w:val="0"/>
      <w:divBdr>
        <w:top w:val="none" w:sz="0" w:space="0" w:color="auto"/>
        <w:left w:val="none" w:sz="0" w:space="0" w:color="auto"/>
        <w:bottom w:val="none" w:sz="0" w:space="0" w:color="auto"/>
        <w:right w:val="none" w:sz="0" w:space="0" w:color="auto"/>
      </w:divBdr>
    </w:div>
    <w:div w:id="209508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1.emf"/></Relationships>
</file>

<file path=word/_rels/footer2.xml.rels><?xml version="1.0" encoding="UTF-8" standalone="yes"?>
<Relationships xmlns="http://schemas.openxmlformats.org/package/2006/relationships"><Relationship Id="rId1" Type="http://schemas.openxmlformats.org/officeDocument/2006/relationships/image" Target="media/image11.emf"/></Relationships>
</file>

<file path=word/_rels/header2.xml.rels><?xml version="1.0" encoding="UTF-8" standalone="yes"?>
<Relationships xmlns="http://schemas.openxmlformats.org/package/2006/relationships"><Relationship Id="rId1" Type="http://schemas.openxmlformats.org/officeDocument/2006/relationships/image" Target="media/image12.jp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E66A77BFB0F424C9190DC3CBE0A0CCE" ma:contentTypeVersion="17" ma:contentTypeDescription="Create a new document." ma:contentTypeScope="" ma:versionID="828394f2c43a038bd08bcae9ac9fe01f">
  <xsd:schema xmlns:xsd="http://www.w3.org/2001/XMLSchema" xmlns:xs="http://www.w3.org/2001/XMLSchema" xmlns:p="http://schemas.microsoft.com/office/2006/metadata/properties" xmlns:ns2="8588c234-afc9-4aed-bde4-90096c700a86" xmlns:ns3="02848898-d04a-40bf-8395-bcf7c2bbbc15" targetNamespace="http://schemas.microsoft.com/office/2006/metadata/properties" ma:root="true" ma:fieldsID="082f0560ee51ebc45c7603adf4ba8fd8" ns2:_="" ns3:_="">
    <xsd:import namespace="8588c234-afc9-4aed-bde4-90096c700a86"/>
    <xsd:import namespace="02848898-d04a-40bf-8395-bcf7c2bbbc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8c234-afc9-4aed-bde4-90096c700a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848898-d04a-40bf-8395-bcf7c2bbbc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451cff4-0194-408d-a5d8-7a5027a45a01}" ma:internalName="TaxCatchAll" ma:showField="CatchAllData" ma:web="02848898-d04a-40bf-8395-bcf7c2bbbc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88c234-afc9-4aed-bde4-90096c700a86">
      <Terms xmlns="http://schemas.microsoft.com/office/infopath/2007/PartnerControls"/>
    </lcf76f155ced4ddcb4097134ff3c332f>
    <TaxCatchAll xmlns="02848898-d04a-40bf-8395-bcf7c2bbbc1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6D7F44-C13A-4933-8606-7C963F6052C0}">
  <ds:schemaRefs>
    <ds:schemaRef ds:uri="http://schemas.openxmlformats.org/officeDocument/2006/bibliography"/>
  </ds:schemaRefs>
</ds:datastoreItem>
</file>

<file path=customXml/itemProps2.xml><?xml version="1.0" encoding="utf-8"?>
<ds:datastoreItem xmlns:ds="http://schemas.openxmlformats.org/officeDocument/2006/customXml" ds:itemID="{DCA09273-A7F9-4CE1-8A04-D432600E6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8c234-afc9-4aed-bde4-90096c700a86"/>
    <ds:schemaRef ds:uri="02848898-d04a-40bf-8395-bcf7c2bbbc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D97C89-12B1-45AF-ACE4-D8C63B802990}">
  <ds:schemaRefs>
    <ds:schemaRef ds:uri="http://schemas.microsoft.com/office/2006/metadata/properties"/>
    <ds:schemaRef ds:uri="http://schemas.microsoft.com/office/infopath/2007/PartnerControls"/>
    <ds:schemaRef ds:uri="8588c234-afc9-4aed-bde4-90096c700a86"/>
    <ds:schemaRef ds:uri="02848898-d04a-40bf-8395-bcf7c2bbbc15"/>
  </ds:schemaRefs>
</ds:datastoreItem>
</file>

<file path=customXml/itemProps4.xml><?xml version="1.0" encoding="utf-8"?>
<ds:datastoreItem xmlns:ds="http://schemas.openxmlformats.org/officeDocument/2006/customXml" ds:itemID="{A0A4020A-EC2F-4F02-A627-DC2DF62CE1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17</TotalTime>
  <Pages>7</Pages>
  <Words>1933</Words>
  <Characters>12477</Characters>
  <Application>Microsoft Office Word</Application>
  <DocSecurity>0</DocSecurity>
  <Lines>371</Lines>
  <Paragraphs>206</Paragraphs>
  <ScaleCrop>false</ScaleCrop>
  <HeadingPairs>
    <vt:vector size="2" baseType="variant">
      <vt:variant>
        <vt:lpstr>Title</vt:lpstr>
      </vt:variant>
      <vt:variant>
        <vt:i4>1</vt:i4>
      </vt:variant>
    </vt:vector>
  </HeadingPairs>
  <TitlesOfParts>
    <vt:vector size="1" baseType="lpstr">
      <vt:lpstr/>
    </vt:vector>
  </TitlesOfParts>
  <Company>ServiceFirst</Company>
  <LinksUpToDate>false</LinksUpToDate>
  <CharactersWithSpaces>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Jo Penwill</cp:lastModifiedBy>
  <cp:revision>4</cp:revision>
  <cp:lastPrinted>2020-10-14T11:18:00Z</cp:lastPrinted>
  <dcterms:created xsi:type="dcterms:W3CDTF">2024-10-24T21:23:00Z</dcterms:created>
  <dcterms:modified xsi:type="dcterms:W3CDTF">2024-10-24T21:39:00Z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A3675513</vt:lpwstr>
  </property>
  <property fmtid="{D5CDD505-2E9C-101B-9397-08002B2CF9AE}" pid="4" name="Objective-Title">
    <vt:lpwstr>0053 - RD Team Leader Policy - PO3</vt:lpwstr>
  </property>
  <property fmtid="{D5CDD505-2E9C-101B-9397-08002B2CF9AE}" pid="5" name="Objective-Comment">
    <vt:lpwstr/>
  </property>
  <property fmtid="{D5CDD505-2E9C-101B-9397-08002B2CF9AE}" pid="6" name="Objective-CreationStamp">
    <vt:filetime>2017-02-22T06:15:56Z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2017-03-27T01:34:16Z</vt:filetime>
  </property>
  <property fmtid="{D5CDD505-2E9C-101B-9397-08002B2CF9AE}" pid="10" name="Objective-ModificationStamp">
    <vt:filetime>2017-03-27T01:34:18Z</vt:filetime>
  </property>
  <property fmtid="{D5CDD505-2E9C-101B-9397-08002B2CF9AE}" pid="11" name="Objective-Owner">
    <vt:lpwstr>Elien Franceus</vt:lpwstr>
  </property>
  <property fmtid="{D5CDD505-2E9C-101B-9397-08002B2CF9AE}" pid="12" name="Objective-Path">
    <vt:lpwstr>Objective Global Folder:1. Planning &amp; Environment (DP&amp;E):1. Planning &amp; Environment File Plan (DP&amp;E):HUMAN RESOURCES:ESTABLISHMENT:Role Descriptions:Role Description - Policy &amp; Strategy:</vt:lpwstr>
  </property>
  <property fmtid="{D5CDD505-2E9C-101B-9397-08002B2CF9AE}" pid="13" name="Objective-Parent">
    <vt:lpwstr>Role Description - Policy &amp; Strategy</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17/01310</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y fmtid="{D5CDD505-2E9C-101B-9397-08002B2CF9AE}" pid="24" name="ContentTypeId">
    <vt:lpwstr>0x0101006E66A77BFB0F424C9190DC3CBE0A0CCE</vt:lpwstr>
  </property>
  <property fmtid="{D5CDD505-2E9C-101B-9397-08002B2CF9AE}" pid="25" name="MediaServiceImageTags">
    <vt:lpwstr/>
  </property>
</Properties>
</file>