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2729" w:rsidR="007D3F39" w:rsidP="007D3F39" w:rsidRDefault="007D3F39" w14:paraId="668CA3D3" w14:textId="28B1E844">
      <w:pPr>
        <w:jc w:val="center"/>
        <w:rPr>
          <w:rFonts w:asciiTheme="minorHAnsi" w:hAnsiTheme="minorHAnsi"/>
          <w:b/>
          <w:iCs/>
          <w:sz w:val="20"/>
          <w:szCs w:val="20"/>
        </w:rPr>
      </w:pPr>
      <w:r w:rsidRPr="00BA2729">
        <w:rPr>
          <w:rFonts w:asciiTheme="minorHAnsi" w:hAnsiTheme="minorHAnsi"/>
          <w:b/>
          <w:iCs/>
          <w:sz w:val="20"/>
          <w:szCs w:val="20"/>
        </w:rPr>
        <w:t>Principal Advisor, Policy &amp; Secretariat Services</w:t>
      </w:r>
    </w:p>
    <w:p w:rsidRPr="00BA2729" w:rsidR="008542C1" w:rsidP="00A6355A" w:rsidRDefault="008542C1" w14:paraId="294DC31E" w14:textId="6426B51C">
      <w:pPr>
        <w:rPr>
          <w:rFonts w:asciiTheme="minorHAnsi" w:hAnsiTheme="minorHAnsi" w:eastAsiaTheme="minorEastAsia"/>
          <w:b/>
          <w:bCs/>
          <w:i/>
          <w:iCs/>
          <w:sz w:val="20"/>
          <w:szCs w:val="20"/>
        </w:rPr>
      </w:pPr>
      <w:r w:rsidRPr="59B5B7A8" w:rsidR="008542C1">
        <w:rPr>
          <w:rFonts w:ascii="Source Sans Pro" w:hAnsi="Source Sans Pro" w:eastAsia="" w:asciiTheme="minorAscii" w:hAnsiTheme="minorAscii" w:eastAsiaTheme="minorEastAsia"/>
          <w:b w:val="1"/>
          <w:bCs w:val="1"/>
          <w:i w:val="1"/>
          <w:iCs w:val="1"/>
          <w:sz w:val="20"/>
          <w:szCs w:val="20"/>
        </w:rPr>
        <w:t xml:space="preserve">Seek Blurb: </w:t>
      </w:r>
    </w:p>
    <w:p w:rsidR="18D1C592" w:rsidP="59B5B7A8" w:rsidRDefault="18D1C592" w14:paraId="05FAF5E0" w14:textId="1835811E">
      <w:pPr>
        <w:rPr>
          <w:rFonts w:ascii="Source Sans Pro" w:hAnsi="Source Sans Pro" w:eastAsia="" w:asciiTheme="minorAscii" w:hAnsiTheme="minorAscii" w:eastAsiaTheme="minorEastAsia"/>
          <w:sz w:val="20"/>
          <w:szCs w:val="20"/>
        </w:rPr>
      </w:pPr>
      <w:r w:rsidRPr="59B5B7A8" w:rsidR="18D1C592">
        <w:rPr>
          <w:rFonts w:ascii="Source Sans Pro" w:hAnsi="Source Sans Pro" w:eastAsia="" w:asciiTheme="minorAscii" w:hAnsiTheme="minorAscii" w:eastAsiaTheme="minorEastAsia"/>
          <w:sz w:val="20"/>
          <w:szCs w:val="20"/>
        </w:rPr>
        <w:t>Leverage your law or policy experience to further the objectives of ReturnToWork’s Minister’s Advisory Committee.</w:t>
      </w:r>
    </w:p>
    <w:p w:rsidRPr="00BA2729" w:rsidR="00BA2729" w:rsidP="00A6355A" w:rsidRDefault="00BA2729" w14:paraId="7574905D" w14:textId="76570568">
      <w:pPr>
        <w:rPr>
          <w:rFonts w:asciiTheme="minorHAnsi" w:hAnsiTheme="minorHAnsi" w:eastAsiaTheme="minorEastAsia"/>
          <w:b/>
          <w:bCs/>
          <w:sz w:val="20"/>
          <w:szCs w:val="20"/>
        </w:rPr>
      </w:pPr>
      <w:r w:rsidRPr="00BA2729">
        <w:rPr>
          <w:rFonts w:asciiTheme="minorHAnsi" w:hAnsiTheme="minorHAnsi" w:eastAsiaTheme="minorEastAsia"/>
          <w:b/>
          <w:bCs/>
          <w:sz w:val="20"/>
          <w:szCs w:val="20"/>
        </w:rPr>
        <w:t>Seek selling points</w:t>
      </w:r>
    </w:p>
    <w:p w:rsidRPr="00BA2729" w:rsidR="008542C1" w:rsidP="008542C1" w:rsidRDefault="008542C1" w14:paraId="782DF28B" w14:textId="77777777">
      <w:pPr>
        <w:pStyle w:val="ListParagraph"/>
        <w:numPr>
          <w:ilvl w:val="0"/>
          <w:numId w:val="16"/>
        </w:numPr>
        <w:rPr>
          <w:rFonts w:asciiTheme="minorHAnsi" w:hAnsiTheme="minorHAnsi" w:eastAsiaTheme="minorEastAsia"/>
          <w:sz w:val="20"/>
          <w:szCs w:val="20"/>
        </w:rPr>
      </w:pPr>
      <w:r w:rsidRPr="00BA2729">
        <w:rPr>
          <w:rFonts w:asciiTheme="minorHAnsi" w:hAnsiTheme="minorHAnsi" w:eastAsiaTheme="minorEastAsia"/>
          <w:sz w:val="20"/>
          <w:szCs w:val="20"/>
        </w:rPr>
        <w:t>Enjoy a lively and flexible culture</w:t>
      </w:r>
    </w:p>
    <w:p w:rsidRPr="00BA2729" w:rsidR="008542C1" w:rsidP="008542C1" w:rsidRDefault="008542C1" w14:paraId="15BEB257" w14:textId="77777777">
      <w:pPr>
        <w:pStyle w:val="ListParagraph"/>
        <w:numPr>
          <w:ilvl w:val="0"/>
          <w:numId w:val="16"/>
        </w:numPr>
        <w:rPr>
          <w:rFonts w:asciiTheme="minorHAnsi" w:hAnsiTheme="minorHAnsi" w:eastAsiaTheme="minorEastAsia"/>
          <w:sz w:val="20"/>
          <w:szCs w:val="20"/>
        </w:rPr>
      </w:pPr>
      <w:r w:rsidRPr="00BA2729">
        <w:rPr>
          <w:rFonts w:asciiTheme="minorHAnsi" w:hAnsiTheme="minorHAnsi" w:eastAsiaTheme="minorEastAsia"/>
          <w:sz w:val="20"/>
          <w:szCs w:val="20"/>
        </w:rPr>
        <w:t>Contribute to the success of the Scheme</w:t>
      </w:r>
    </w:p>
    <w:p w:rsidRPr="00BA2729" w:rsidR="008542C1" w:rsidP="008542C1" w:rsidRDefault="008542C1" w14:paraId="4FCC6030" w14:textId="77777777">
      <w:pPr>
        <w:pStyle w:val="ListParagraph"/>
        <w:numPr>
          <w:ilvl w:val="0"/>
          <w:numId w:val="16"/>
        </w:numPr>
        <w:rPr>
          <w:rFonts w:asciiTheme="minorHAnsi" w:hAnsiTheme="minorHAnsi" w:eastAsiaTheme="minorEastAsia"/>
          <w:sz w:val="20"/>
          <w:szCs w:val="20"/>
        </w:rPr>
      </w:pPr>
      <w:r w:rsidRPr="00BA2729">
        <w:rPr>
          <w:rFonts w:asciiTheme="minorHAnsi" w:hAnsiTheme="minorHAnsi" w:eastAsiaTheme="minorEastAsia"/>
          <w:sz w:val="20"/>
          <w:szCs w:val="20"/>
        </w:rPr>
        <w:t>Liaise directly with key Scheme stakeholders</w:t>
      </w:r>
    </w:p>
    <w:p w:rsidRPr="00BA2729" w:rsidR="00A6355A" w:rsidP="00A6355A" w:rsidRDefault="00A6355A" w14:paraId="0C047CCC" w14:textId="5DC8EC0C">
      <w:pPr>
        <w:rPr>
          <w:rFonts w:asciiTheme="minorHAnsi" w:hAnsiTheme="minorHAnsi" w:eastAsiaTheme="minorEastAsia"/>
          <w:sz w:val="20"/>
          <w:szCs w:val="20"/>
        </w:rPr>
      </w:pPr>
      <w:r w:rsidRPr="00BA2729">
        <w:rPr>
          <w:rFonts w:asciiTheme="minorHAnsi" w:hAnsiTheme="minorHAnsi" w:eastAsiaTheme="minorEastAsia"/>
          <w:b/>
          <w:bCs/>
          <w:i/>
          <w:iCs/>
          <w:sz w:val="20"/>
          <w:szCs w:val="20"/>
        </w:rPr>
        <w:t>The opportunity</w:t>
      </w:r>
      <w:r w:rsidRPr="00BA2729">
        <w:rPr>
          <w:rFonts w:asciiTheme="minorHAnsi" w:hAnsiTheme="minorHAnsi" w:eastAsiaTheme="minorEastAsia"/>
          <w:sz w:val="20"/>
          <w:szCs w:val="20"/>
        </w:rPr>
        <w:t xml:space="preserve"> </w:t>
      </w:r>
    </w:p>
    <w:p w:rsidRPr="00BA2729" w:rsidR="007D3F39" w:rsidP="59B5B7A8" w:rsidRDefault="007D3F39" w14:paraId="12038779" w14:textId="11671E74">
      <w:pPr>
        <w:rPr>
          <w:rFonts w:ascii="Source Sans Pro" w:hAnsi="Source Sans Pro" w:eastAsia="" w:asciiTheme="minorAscii" w:hAnsiTheme="minorAscii" w:eastAsiaTheme="minorEastAsia"/>
          <w:sz w:val="20"/>
          <w:szCs w:val="20"/>
        </w:rPr>
      </w:pPr>
      <w:r w:rsidRPr="59B5B7A8" w:rsidR="007D3F39">
        <w:rPr>
          <w:rFonts w:ascii="Source Sans Pro" w:hAnsi="Source Sans Pro" w:eastAsia="" w:asciiTheme="minorAscii" w:hAnsiTheme="minorAscii" w:eastAsiaTheme="minorEastAsia"/>
          <w:sz w:val="20"/>
          <w:szCs w:val="20"/>
        </w:rPr>
        <w:t xml:space="preserve">This position offers a unique opportunity </w:t>
      </w:r>
      <w:commentRangeStart w:id="1"/>
      <w:r w:rsidRPr="59B5B7A8" w:rsidR="007D3F39">
        <w:rPr>
          <w:rFonts w:ascii="Source Sans Pro" w:hAnsi="Source Sans Pro" w:eastAsia="" w:asciiTheme="minorAscii" w:hAnsiTheme="minorAscii" w:eastAsiaTheme="minorEastAsia"/>
          <w:sz w:val="20"/>
          <w:szCs w:val="20"/>
        </w:rPr>
        <w:t>to</w:t>
      </w:r>
      <w:commentRangeEnd w:id="1"/>
      <w:r>
        <w:rPr>
          <w:rStyle w:val="CommentReference"/>
        </w:rPr>
        <w:commentReference w:id="1"/>
      </w:r>
      <w:r w:rsidRPr="59B5B7A8" w:rsidR="007D3F39">
        <w:rPr>
          <w:rFonts w:ascii="Source Sans Pro" w:hAnsi="Source Sans Pro" w:eastAsia="" w:asciiTheme="minorAscii" w:hAnsiTheme="minorAscii" w:eastAsiaTheme="minorEastAsia"/>
          <w:sz w:val="20"/>
          <w:szCs w:val="20"/>
        </w:rPr>
        <w:t xml:space="preserve"> provide comprehensive policy and secretariat support primarily to the Minister's Advisory Committee (MAC) through its Presiding Member, as well as to other strategically important committees within </w:t>
      </w:r>
      <w:r w:rsidRPr="59B5B7A8" w:rsidR="007D3F39">
        <w:rPr>
          <w:rFonts w:ascii="Source Sans Pro" w:hAnsi="Source Sans Pro" w:eastAsia="" w:asciiTheme="minorAscii" w:hAnsiTheme="minorAscii" w:eastAsiaTheme="minorEastAsia"/>
          <w:sz w:val="20"/>
          <w:szCs w:val="20"/>
        </w:rPr>
        <w:t>ReturnToWorkSA</w:t>
      </w:r>
      <w:r w:rsidRPr="59B5B7A8" w:rsidR="007D3F39">
        <w:rPr>
          <w:rFonts w:ascii="Source Sans Pro" w:hAnsi="Source Sans Pro" w:eastAsia="" w:asciiTheme="minorAscii" w:hAnsiTheme="minorAscii" w:eastAsiaTheme="minorEastAsia"/>
          <w:sz w:val="20"/>
          <w:szCs w:val="20"/>
        </w:rPr>
        <w:t xml:space="preserve">. Your role will be crucial in ensuring their efficient operations, achieving key </w:t>
      </w:r>
      <w:r w:rsidRPr="59B5B7A8" w:rsidR="007D3F39">
        <w:rPr>
          <w:rFonts w:ascii="Source Sans Pro" w:hAnsi="Source Sans Pro" w:eastAsia="" w:asciiTheme="minorAscii" w:hAnsiTheme="minorAscii" w:eastAsiaTheme="minorEastAsia"/>
          <w:sz w:val="20"/>
          <w:szCs w:val="20"/>
        </w:rPr>
        <w:t>objectives</w:t>
      </w:r>
      <w:r w:rsidRPr="59B5B7A8" w:rsidR="007D3F39">
        <w:rPr>
          <w:rFonts w:ascii="Source Sans Pro" w:hAnsi="Source Sans Pro" w:eastAsia="" w:asciiTheme="minorAscii" w:hAnsiTheme="minorAscii" w:eastAsiaTheme="minorEastAsia"/>
          <w:sz w:val="20"/>
          <w:szCs w:val="20"/>
        </w:rPr>
        <w:t xml:space="preserve">, and enhancing overall effectiveness. Join a vibrant and dynamic workplace culture </w:t>
      </w:r>
      <w:r w:rsidRPr="59B5B7A8" w:rsidR="07790AAB">
        <w:rPr>
          <w:rFonts w:ascii="Source Sans Pro" w:hAnsi="Source Sans Pro" w:eastAsia="" w:asciiTheme="minorAscii" w:hAnsiTheme="minorAscii" w:eastAsiaTheme="minorEastAsia"/>
          <w:sz w:val="20"/>
          <w:szCs w:val="20"/>
        </w:rPr>
        <w:t xml:space="preserve">within the Government Services and Stakeholder Engagement Team </w:t>
      </w:r>
      <w:r w:rsidRPr="59B5B7A8" w:rsidR="007D3F39">
        <w:rPr>
          <w:rFonts w:ascii="Source Sans Pro" w:hAnsi="Source Sans Pro" w:eastAsia="" w:asciiTheme="minorAscii" w:hAnsiTheme="minorAscii" w:eastAsiaTheme="minorEastAsia"/>
          <w:sz w:val="20"/>
          <w:szCs w:val="20"/>
        </w:rPr>
        <w:t>where you can contribute to significant strategic projects that support the implementation of the Regulation’s operational excellence model.</w:t>
      </w:r>
    </w:p>
    <w:p w:rsidRPr="00BA2729" w:rsidR="00A6355A" w:rsidP="00A6355A" w:rsidRDefault="00A6355A" w14:paraId="771F45E7" w14:textId="24150F51">
      <w:pPr>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The position</w:t>
      </w:r>
    </w:p>
    <w:p w:rsidRPr="00BA2729" w:rsidR="00A16095" w:rsidP="59B5B7A8" w:rsidRDefault="00A16095" w14:paraId="302C914C" w14:textId="3E33212A">
      <w:pPr>
        <w:rPr>
          <w:rFonts w:ascii="Source Sans Pro" w:hAnsi="Source Sans Pro" w:eastAsia="" w:asciiTheme="minorAscii" w:hAnsiTheme="minorAscii" w:eastAsiaTheme="minorEastAsia"/>
          <w:sz w:val="20"/>
          <w:szCs w:val="20"/>
        </w:rPr>
      </w:pPr>
      <w:r w:rsidRPr="59B5B7A8" w:rsidR="00A16095">
        <w:rPr>
          <w:rFonts w:ascii="Source Sans Pro" w:hAnsi="Source Sans Pro" w:eastAsia="" w:asciiTheme="minorAscii" w:hAnsiTheme="minorAscii" w:eastAsiaTheme="minorEastAsia"/>
          <w:sz w:val="20"/>
          <w:szCs w:val="20"/>
        </w:rPr>
        <w:t xml:space="preserve">In this role, you will provide </w:t>
      </w:r>
      <w:r w:rsidRPr="59B5B7A8" w:rsidR="00A16095">
        <w:rPr>
          <w:rFonts w:ascii="Source Sans Pro" w:hAnsi="Source Sans Pro" w:eastAsia="" w:asciiTheme="minorAscii" w:hAnsiTheme="minorAscii" w:eastAsiaTheme="minorEastAsia"/>
          <w:sz w:val="20"/>
          <w:szCs w:val="20"/>
        </w:rPr>
        <w:t xml:space="preserve">comprehensive </w:t>
      </w:r>
      <w:commentRangeStart w:id="2"/>
      <w:r w:rsidRPr="59B5B7A8" w:rsidR="00A16095">
        <w:rPr>
          <w:rFonts w:ascii="Source Sans Pro" w:hAnsi="Source Sans Pro" w:eastAsia="" w:asciiTheme="minorAscii" w:hAnsiTheme="minorAscii" w:eastAsiaTheme="minorEastAsia"/>
          <w:sz w:val="20"/>
          <w:szCs w:val="20"/>
        </w:rPr>
        <w:t>secretariat</w:t>
      </w:r>
      <w:commentRangeEnd w:id="2"/>
      <w:r>
        <w:rPr>
          <w:rStyle w:val="CommentReference"/>
        </w:rPr>
        <w:commentReference w:id="2"/>
      </w:r>
      <w:r w:rsidRPr="59B5B7A8" w:rsidR="00A16095">
        <w:rPr>
          <w:rFonts w:ascii="Source Sans Pro" w:hAnsi="Source Sans Pro" w:eastAsia="" w:asciiTheme="minorAscii" w:hAnsiTheme="minorAscii" w:eastAsiaTheme="minorEastAsia"/>
          <w:sz w:val="20"/>
          <w:szCs w:val="20"/>
        </w:rPr>
        <w:t xml:space="preserve"> </w:t>
      </w:r>
      <w:r w:rsidRPr="59B5B7A8" w:rsidR="7DD7289B">
        <w:rPr>
          <w:rFonts w:ascii="Source Sans Pro" w:hAnsi="Source Sans Pro" w:eastAsia="" w:asciiTheme="minorAscii" w:hAnsiTheme="minorAscii" w:eastAsiaTheme="minorEastAsia"/>
          <w:sz w:val="20"/>
          <w:szCs w:val="20"/>
        </w:rPr>
        <w:t xml:space="preserve">(executive officer) </w:t>
      </w:r>
      <w:r w:rsidRPr="59B5B7A8" w:rsidR="00A16095">
        <w:rPr>
          <w:rFonts w:ascii="Source Sans Pro" w:hAnsi="Source Sans Pro" w:eastAsia="" w:asciiTheme="minorAscii" w:hAnsiTheme="minorAscii" w:eastAsiaTheme="minorEastAsia"/>
          <w:sz w:val="20"/>
          <w:szCs w:val="20"/>
        </w:rPr>
        <w:t>support for the Minister's Advisory Committee (MAC</w:t>
      </w:r>
      <w:r w:rsidRPr="59B5B7A8" w:rsidR="00A16095">
        <w:rPr>
          <w:rFonts w:ascii="Source Sans Pro" w:hAnsi="Source Sans Pro" w:eastAsia="" w:asciiTheme="minorAscii" w:hAnsiTheme="minorAscii" w:eastAsiaTheme="minorEastAsia"/>
          <w:sz w:val="20"/>
          <w:szCs w:val="20"/>
        </w:rPr>
        <w:t>)</w:t>
      </w:r>
      <w:r w:rsidRPr="59B5B7A8" w:rsidR="00A16095">
        <w:rPr>
          <w:rFonts w:ascii="Source Sans Pro" w:hAnsi="Source Sans Pro" w:eastAsia="" w:asciiTheme="minorAscii" w:hAnsiTheme="minorAscii" w:eastAsiaTheme="minorEastAsia"/>
          <w:sz w:val="20"/>
          <w:szCs w:val="20"/>
        </w:rPr>
        <w:t xml:space="preserve"> and other </w:t>
      </w:r>
      <w:r w:rsidRPr="59B5B7A8" w:rsidR="00A16095">
        <w:rPr>
          <w:rFonts w:ascii="Source Sans Pro" w:hAnsi="Source Sans Pro" w:eastAsia="" w:asciiTheme="minorAscii" w:hAnsiTheme="minorAscii" w:eastAsiaTheme="minorEastAsia"/>
          <w:sz w:val="20"/>
          <w:szCs w:val="20"/>
        </w:rPr>
        <w:t xml:space="preserve">jurisdictional </w:t>
      </w:r>
      <w:r w:rsidRPr="59B5B7A8" w:rsidR="00A16095">
        <w:rPr>
          <w:rFonts w:ascii="Source Sans Pro" w:hAnsi="Source Sans Pro" w:eastAsia="" w:asciiTheme="minorAscii" w:hAnsiTheme="minorAscii" w:eastAsiaTheme="minorEastAsia"/>
          <w:sz w:val="20"/>
          <w:szCs w:val="20"/>
        </w:rPr>
        <w:t xml:space="preserve">committees as needed, including those attended by the CEO. Responsibilities include delivering timely advice to the Minister, Board, and CEO, drafting briefings and policy positions, and ensuring effective responses to inquiries from </w:t>
      </w:r>
      <w:r w:rsidRPr="59B5B7A8" w:rsidR="00A16095">
        <w:rPr>
          <w:rFonts w:ascii="Source Sans Pro" w:hAnsi="Source Sans Pro" w:eastAsia="" w:asciiTheme="minorAscii" w:hAnsiTheme="minorAscii" w:eastAsiaTheme="minorEastAsia"/>
          <w:sz w:val="20"/>
          <w:szCs w:val="20"/>
        </w:rPr>
        <w:t>ReturnToWorkSA</w:t>
      </w:r>
      <w:r w:rsidRPr="59B5B7A8" w:rsidR="00A16095">
        <w:rPr>
          <w:rFonts w:ascii="Source Sans Pro" w:hAnsi="Source Sans Pro" w:eastAsia="" w:asciiTheme="minorAscii" w:hAnsiTheme="minorAscii" w:eastAsiaTheme="minorEastAsia"/>
          <w:sz w:val="20"/>
          <w:szCs w:val="20"/>
        </w:rPr>
        <w:t xml:space="preserve"> or the Minister. You will establish the MAC as a trusted resource on workers' compensation matters and support the Presiding Member with policy and research services. Managing relationships with the Board and Executive Leadership Team to engage the MAC i</w:t>
      </w:r>
      <w:r w:rsidRPr="59B5B7A8" w:rsidR="00A16095">
        <w:rPr>
          <w:rFonts w:ascii="Source Sans Pro" w:hAnsi="Source Sans Pro" w:eastAsia="" w:asciiTheme="minorAscii" w:hAnsiTheme="minorAscii" w:eastAsiaTheme="minorEastAsia"/>
          <w:sz w:val="20"/>
          <w:szCs w:val="20"/>
        </w:rPr>
        <w:t>n</w:t>
      </w:r>
      <w:r w:rsidRPr="59B5B7A8" w:rsidR="00A16095">
        <w:rPr>
          <w:rFonts w:ascii="Source Sans Pro" w:hAnsi="Source Sans Pro" w:eastAsia="" w:asciiTheme="minorAscii" w:hAnsiTheme="minorAscii" w:eastAsiaTheme="minorEastAsia"/>
          <w:sz w:val="20"/>
          <w:szCs w:val="20"/>
        </w:rPr>
        <w:t xml:space="preserve"> critical discussions is essential. Additional tasks include conducting stakeholder consultations, preparing high-quality reports, and ensuring effective governance within the committees, all while maintaining confidentiality and high standards of accuracy in documentation.</w:t>
      </w:r>
    </w:p>
    <w:p w:rsidRPr="00BA2729" w:rsidR="00A6355A" w:rsidP="59B5B7A8" w:rsidRDefault="00A6355A" w14:paraId="4173B950" w14:textId="6595BFFE">
      <w:pPr>
        <w:rPr>
          <w:rFonts w:ascii="Source Sans Pro" w:hAnsi="Source Sans Pro" w:eastAsia="Source Sans Pro" w:cs="Source Sans Pro" w:asciiTheme="minorAscii" w:hAnsiTheme="minorAscii"/>
          <w:b w:val="1"/>
          <w:bCs w:val="1"/>
          <w:i w:val="1"/>
          <w:iCs w:val="1"/>
          <w:sz w:val="20"/>
          <w:szCs w:val="20"/>
        </w:rPr>
      </w:pPr>
      <w:r w:rsidRPr="59B5B7A8" w:rsidR="00A6355A">
        <w:rPr>
          <w:rFonts w:ascii="Source Sans Pro" w:hAnsi="Source Sans Pro" w:eastAsia="Source Sans Pro" w:cs="Source Sans Pro" w:asciiTheme="minorAscii" w:hAnsiTheme="minorAscii"/>
          <w:b w:val="1"/>
          <w:bCs w:val="1"/>
          <w:i w:val="1"/>
          <w:iCs w:val="1"/>
          <w:sz w:val="20"/>
          <w:szCs w:val="20"/>
        </w:rPr>
        <w:t>This role will be a full-</w:t>
      </w:r>
      <w:commentRangeStart w:id="3"/>
      <w:r w:rsidRPr="59B5B7A8" w:rsidR="00A6355A">
        <w:rPr>
          <w:rFonts w:ascii="Source Sans Pro" w:hAnsi="Source Sans Pro" w:eastAsia="Source Sans Pro" w:cs="Source Sans Pro" w:asciiTheme="minorAscii" w:hAnsiTheme="minorAscii"/>
          <w:b w:val="1"/>
          <w:bCs w:val="1"/>
          <w:i w:val="1"/>
          <w:iCs w:val="1"/>
          <w:sz w:val="20"/>
          <w:szCs w:val="20"/>
        </w:rPr>
        <w:t>time</w:t>
      </w:r>
      <w:commentRangeEnd w:id="3"/>
      <w:r>
        <w:rPr>
          <w:rStyle w:val="CommentReference"/>
        </w:rPr>
        <w:commentReference w:id="3"/>
      </w:r>
      <w:r w:rsidRPr="59B5B7A8" w:rsidR="00A6355A">
        <w:rPr>
          <w:rFonts w:ascii="Source Sans Pro" w:hAnsi="Source Sans Pro" w:eastAsia="Source Sans Pro" w:cs="Source Sans Pro" w:asciiTheme="minorAscii" w:hAnsiTheme="minorAscii"/>
          <w:b w:val="1"/>
          <w:bCs w:val="1"/>
          <w:i w:val="1"/>
          <w:iCs w:val="1"/>
          <w:sz w:val="20"/>
          <w:szCs w:val="20"/>
        </w:rPr>
        <w:t xml:space="preserve"> fixed term contract for </w:t>
      </w:r>
      <w:r w:rsidRPr="59B5B7A8" w:rsidR="007F5D39">
        <w:rPr>
          <w:rFonts w:ascii="Source Sans Pro" w:hAnsi="Source Sans Pro" w:eastAsia="Source Sans Pro" w:cs="Source Sans Pro" w:asciiTheme="minorAscii" w:hAnsiTheme="minorAscii"/>
          <w:b w:val="1"/>
          <w:bCs w:val="1"/>
          <w:i w:val="1"/>
          <w:iCs w:val="1"/>
          <w:sz w:val="20"/>
          <w:szCs w:val="20"/>
        </w:rPr>
        <w:t>3</w:t>
      </w:r>
      <w:r w:rsidRPr="59B5B7A8" w:rsidR="00A6355A">
        <w:rPr>
          <w:rFonts w:ascii="Source Sans Pro" w:hAnsi="Source Sans Pro" w:eastAsia="Source Sans Pro" w:cs="Source Sans Pro" w:asciiTheme="minorAscii" w:hAnsiTheme="minorAscii"/>
          <w:b w:val="1"/>
          <w:bCs w:val="1"/>
          <w:i w:val="1"/>
          <w:iCs w:val="1"/>
          <w:sz w:val="20"/>
          <w:szCs w:val="20"/>
        </w:rPr>
        <w:t xml:space="preserve"> </w:t>
      </w:r>
      <w:r w:rsidRPr="59B5B7A8" w:rsidR="00A6355A">
        <w:rPr>
          <w:rFonts w:ascii="Source Sans Pro" w:hAnsi="Source Sans Pro" w:eastAsia="Source Sans Pro" w:cs="Source Sans Pro" w:asciiTheme="minorAscii" w:hAnsiTheme="minorAscii"/>
          <w:b w:val="1"/>
          <w:bCs w:val="1"/>
          <w:i w:val="1"/>
          <w:iCs w:val="1"/>
          <w:sz w:val="20"/>
          <w:szCs w:val="20"/>
        </w:rPr>
        <w:t>years</w:t>
      </w:r>
      <w:r w:rsidRPr="59B5B7A8" w:rsidR="20F0E35E">
        <w:rPr>
          <w:rFonts w:ascii="Source Sans Pro" w:hAnsi="Source Sans Pro" w:eastAsia="Source Sans Pro" w:cs="Source Sans Pro" w:asciiTheme="minorAscii" w:hAnsiTheme="minorAscii"/>
          <w:b w:val="1"/>
          <w:bCs w:val="1"/>
          <w:i w:val="1"/>
          <w:iCs w:val="1"/>
          <w:sz w:val="20"/>
          <w:szCs w:val="20"/>
        </w:rPr>
        <w:t>,</w:t>
      </w:r>
      <w:r w:rsidRPr="59B5B7A8" w:rsidR="20F0E35E">
        <w:rPr>
          <w:rFonts w:ascii="Source Sans Pro" w:hAnsi="Source Sans Pro" w:eastAsia="Source Sans Pro" w:cs="Source Sans Pro" w:asciiTheme="minorAscii" w:hAnsiTheme="minorAscii"/>
          <w:b w:val="1"/>
          <w:bCs w:val="1"/>
          <w:i w:val="1"/>
          <w:iCs w:val="1"/>
          <w:sz w:val="20"/>
          <w:szCs w:val="20"/>
        </w:rPr>
        <w:t xml:space="preserve"> however we will consider 0.8 FTE for the right candidate.</w:t>
      </w:r>
    </w:p>
    <w:p w:rsidR="59B5B7A8" w:rsidP="59B5B7A8" w:rsidRDefault="59B5B7A8" w14:paraId="1E735F0A" w14:textId="030123BE">
      <w:pPr>
        <w:rPr>
          <w:rFonts w:ascii="Source Sans Pro" w:hAnsi="Source Sans Pro" w:eastAsia="Source Sans Pro" w:cs="Source Sans Pro" w:asciiTheme="minorAscii" w:hAnsiTheme="minorAscii"/>
          <w:b w:val="1"/>
          <w:bCs w:val="1"/>
          <w:i w:val="1"/>
          <w:iCs w:val="1"/>
          <w:sz w:val="20"/>
          <w:szCs w:val="20"/>
        </w:rPr>
      </w:pPr>
    </w:p>
    <w:p w:rsidR="59B5B7A8" w:rsidP="59B5B7A8" w:rsidRDefault="59B5B7A8" w14:paraId="582CEDC2" w14:textId="2A5DEF9E">
      <w:pPr>
        <w:rPr>
          <w:rFonts w:ascii="Source Sans Pro" w:hAnsi="Source Sans Pro" w:eastAsia="Source Sans Pro" w:cs="Source Sans Pro" w:asciiTheme="minorAscii" w:hAnsiTheme="minorAscii"/>
          <w:b w:val="1"/>
          <w:bCs w:val="1"/>
          <w:i w:val="1"/>
          <w:iCs w:val="1"/>
          <w:sz w:val="20"/>
          <w:szCs w:val="20"/>
        </w:rPr>
      </w:pPr>
    </w:p>
    <w:p w:rsidRPr="00BA2729" w:rsidR="00A6355A" w:rsidP="00A6355A" w:rsidRDefault="00A6355A" w14:paraId="5FF592E4" w14:textId="5B4B5F8F">
      <w:pPr>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About you</w:t>
      </w:r>
    </w:p>
    <w:p w:rsidRPr="00BA2729" w:rsidR="00C32151" w:rsidP="59B5B7A8" w:rsidRDefault="00C32151" w14:paraId="78DFC079" w14:textId="2B7FB6A8">
      <w:pPr>
        <w:rPr>
          <w:rFonts w:ascii="Source Sans Pro" w:hAnsi="Source Sans Pro" w:eastAsia="" w:asciiTheme="minorAscii" w:hAnsiTheme="minorAscii" w:eastAsiaTheme="minorEastAsia"/>
          <w:sz w:val="20"/>
          <w:szCs w:val="20"/>
        </w:rPr>
      </w:pPr>
      <w:r w:rsidRPr="59B5B7A8" w:rsidR="00C32151">
        <w:rPr>
          <w:rFonts w:ascii="Source Sans Pro" w:hAnsi="Source Sans Pro" w:eastAsia="" w:asciiTheme="minorAscii" w:hAnsiTheme="minorAscii" w:eastAsiaTheme="minorEastAsia"/>
          <w:sz w:val="20"/>
          <w:szCs w:val="20"/>
        </w:rPr>
        <w:t xml:space="preserve">You will </w:t>
      </w:r>
      <w:r w:rsidRPr="59B5B7A8" w:rsidR="572645C1">
        <w:rPr>
          <w:rFonts w:ascii="Source Sans Pro" w:hAnsi="Source Sans Pro" w:eastAsia="" w:asciiTheme="minorAscii" w:hAnsiTheme="minorAscii" w:eastAsiaTheme="minorEastAsia"/>
          <w:sz w:val="20"/>
          <w:szCs w:val="20"/>
        </w:rPr>
        <w:t xml:space="preserve">ideally </w:t>
      </w:r>
      <w:commentRangeStart w:id="4"/>
      <w:r w:rsidRPr="59B5B7A8" w:rsidR="00C32151">
        <w:rPr>
          <w:rFonts w:ascii="Source Sans Pro" w:hAnsi="Source Sans Pro" w:eastAsia="" w:asciiTheme="minorAscii" w:hAnsiTheme="minorAscii" w:eastAsiaTheme="minorEastAsia"/>
          <w:sz w:val="20"/>
          <w:szCs w:val="20"/>
        </w:rPr>
        <w:t>hold</w:t>
      </w:r>
      <w:commentRangeEnd w:id="4"/>
      <w:r>
        <w:rPr>
          <w:rStyle w:val="CommentReference"/>
        </w:rPr>
        <w:commentReference w:id="4"/>
      </w:r>
      <w:r w:rsidRPr="59B5B7A8" w:rsidR="00C32151">
        <w:rPr>
          <w:rFonts w:ascii="Source Sans Pro" w:hAnsi="Source Sans Pro" w:eastAsia="" w:asciiTheme="minorAscii" w:hAnsiTheme="minorAscii" w:eastAsiaTheme="minorEastAsia"/>
          <w:sz w:val="20"/>
          <w:szCs w:val="20"/>
        </w:rPr>
        <w:t xml:space="preserve"> a tertiary qualification in Law, Policy, or a related field, or relevant experience in high-level </w:t>
      </w:r>
      <w:commentRangeStart w:id="5"/>
      <w:r w:rsidRPr="59B5B7A8" w:rsidR="00C32151">
        <w:rPr>
          <w:rFonts w:ascii="Source Sans Pro" w:hAnsi="Source Sans Pro" w:eastAsia="" w:asciiTheme="minorAscii" w:hAnsiTheme="minorAscii" w:eastAsiaTheme="minorEastAsia"/>
          <w:sz w:val="20"/>
          <w:szCs w:val="20"/>
        </w:rPr>
        <w:t>secretariat</w:t>
      </w:r>
      <w:r w:rsidRPr="59B5B7A8" w:rsidR="6109EE95">
        <w:rPr>
          <w:rFonts w:ascii="Source Sans Pro" w:hAnsi="Source Sans Pro" w:eastAsia="" w:asciiTheme="minorAscii" w:hAnsiTheme="minorAscii" w:eastAsiaTheme="minorEastAsia"/>
          <w:sz w:val="20"/>
          <w:szCs w:val="20"/>
        </w:rPr>
        <w:t xml:space="preserve"> and Committee</w:t>
      </w:r>
      <w:r w:rsidRPr="59B5B7A8" w:rsidR="00C32151">
        <w:rPr>
          <w:rFonts w:ascii="Source Sans Pro" w:hAnsi="Source Sans Pro" w:eastAsia="" w:asciiTheme="minorAscii" w:hAnsiTheme="minorAscii" w:eastAsiaTheme="minorEastAsia"/>
          <w:sz w:val="20"/>
          <w:szCs w:val="20"/>
        </w:rPr>
        <w:t xml:space="preserve"> </w:t>
      </w:r>
      <w:r w:rsidRPr="59B5B7A8" w:rsidR="00C32151">
        <w:rPr>
          <w:rFonts w:ascii="Source Sans Pro" w:hAnsi="Source Sans Pro" w:eastAsia="" w:asciiTheme="minorAscii" w:hAnsiTheme="minorAscii" w:eastAsiaTheme="minorEastAsia"/>
          <w:sz w:val="20"/>
          <w:szCs w:val="20"/>
        </w:rPr>
        <w:t xml:space="preserve">support. Strong </w:t>
      </w:r>
      <w:r w:rsidRPr="59B5B7A8" w:rsidR="3D5CA5E4">
        <w:rPr>
          <w:rFonts w:ascii="Source Sans Pro" w:hAnsi="Source Sans Pro" w:eastAsia="" w:asciiTheme="minorAscii" w:hAnsiTheme="minorAscii" w:eastAsiaTheme="minorEastAsia"/>
          <w:sz w:val="20"/>
          <w:szCs w:val="20"/>
        </w:rPr>
        <w:t xml:space="preserve">research and </w:t>
      </w:r>
      <w:r w:rsidRPr="59B5B7A8" w:rsidR="00C32151">
        <w:rPr>
          <w:rFonts w:ascii="Source Sans Pro" w:hAnsi="Source Sans Pro" w:eastAsia="" w:asciiTheme="minorAscii" w:hAnsiTheme="minorAscii" w:eastAsiaTheme="minorEastAsia"/>
          <w:sz w:val="20"/>
          <w:szCs w:val="20"/>
        </w:rPr>
        <w:t xml:space="preserve">writing skills are essential for preparing reports and briefs on complex issues for diverse audiences. The role requires navigating relationships and managing competing priorities in a complex political environment while </w:t>
      </w:r>
      <w:r w:rsidRPr="59B5B7A8" w:rsidR="00C32151">
        <w:rPr>
          <w:rFonts w:ascii="Source Sans Pro" w:hAnsi="Source Sans Pro" w:eastAsia="" w:asciiTheme="minorAscii" w:hAnsiTheme="minorAscii" w:eastAsiaTheme="minorEastAsia"/>
          <w:sz w:val="20"/>
          <w:szCs w:val="20"/>
        </w:rPr>
        <w:t>demonstrating</w:t>
      </w:r>
      <w:r w:rsidRPr="59B5B7A8" w:rsidR="00C32151">
        <w:rPr>
          <w:rFonts w:ascii="Source Sans Pro" w:hAnsi="Source Sans Pro" w:eastAsia="" w:asciiTheme="minorAscii" w:hAnsiTheme="minorAscii" w:eastAsiaTheme="minorEastAsia"/>
          <w:sz w:val="20"/>
          <w:szCs w:val="20"/>
        </w:rPr>
        <w:t xml:space="preserve"> emotional resilience and professionalism. You must balance transparency with sensitivity and work effectively under pressure. Excellent interpersonal skills are vital for fostering collaboration and stakeholder engagement.</w:t>
      </w:r>
      <w:commentRangeEnd w:id="5"/>
      <w:r>
        <w:rPr>
          <w:rStyle w:val="CommentReference"/>
        </w:rPr>
        <w:commentReference w:id="5"/>
      </w:r>
    </w:p>
    <w:p w:rsidRPr="00BA2729" w:rsidR="00C12CB6" w:rsidP="2A008500" w:rsidRDefault="626F5494" w14:paraId="04ABE8E5" w14:textId="53A68D83">
      <w:pPr>
        <w:rPr>
          <w:rFonts w:asciiTheme="minorHAnsi" w:hAnsiTheme="minorHAnsi" w:eastAsiaTheme="minorEastAsia"/>
          <w:sz w:val="20"/>
          <w:szCs w:val="20"/>
        </w:rPr>
      </w:pPr>
      <w:r w:rsidRPr="00BA2729">
        <w:rPr>
          <w:rFonts w:asciiTheme="minorHAnsi" w:hAnsiTheme="minorHAnsi" w:eastAsiaTheme="minorEastAsia"/>
          <w:b/>
          <w:bCs/>
          <w:i/>
          <w:iCs/>
          <w:sz w:val="20"/>
          <w:szCs w:val="20"/>
        </w:rPr>
        <w:t>ReturnToWorkSA</w:t>
      </w:r>
      <w:r w:rsidRPr="00BA2729" w:rsidR="00AC25D1">
        <w:rPr>
          <w:rFonts w:asciiTheme="minorHAnsi" w:hAnsiTheme="minorHAnsi" w:eastAsiaTheme="minorEastAsia"/>
          <w:b/>
          <w:bCs/>
          <w:i/>
          <w:iCs/>
          <w:sz w:val="20"/>
          <w:szCs w:val="20"/>
        </w:rPr>
        <w:t xml:space="preserve"> Profile</w:t>
      </w:r>
    </w:p>
    <w:p w:rsidRPr="00BA2729" w:rsidR="2A008500" w:rsidP="2A008500" w:rsidRDefault="5397DAA7" w14:paraId="094A350D" w14:textId="7E8A2C79">
      <w:pPr>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 xml:space="preserve">At ReturnToWorkSA, our purpose is to empower and support South Australians impacted by work injury. </w:t>
      </w:r>
      <w:r w:rsidRPr="00BA2729" w:rsidR="410E5530">
        <w:rPr>
          <w:rFonts w:asciiTheme="minorHAnsi" w:hAnsiTheme="minorHAnsi" w:eastAsiaTheme="minorEastAsia"/>
          <w:sz w:val="20"/>
          <w:szCs w:val="20"/>
        </w:rPr>
        <w:t>Our services and those delivered by our claims agents are designed to provide early intervention support to workers and employers following a work injury to ensure the worker can recover and return to work as quickly as possible</w:t>
      </w:r>
      <w:r w:rsidRPr="00BA2729" w:rsidR="25B66998">
        <w:rPr>
          <w:rFonts w:asciiTheme="minorHAnsi" w:hAnsiTheme="minorHAnsi" w:eastAsiaTheme="minorEastAsia"/>
          <w:sz w:val="20"/>
          <w:szCs w:val="20"/>
        </w:rPr>
        <w:t>.</w:t>
      </w:r>
    </w:p>
    <w:p w:rsidRPr="00BA2729" w:rsidR="00CD3762" w:rsidP="2A008500" w:rsidRDefault="00CD3762" w14:paraId="4924DB2D" w14:textId="3B93DD88">
      <w:pPr>
        <w:rPr>
          <w:rFonts w:asciiTheme="minorHAnsi" w:hAnsiTheme="minorHAnsi" w:eastAsiaTheme="minorEastAsia"/>
          <w:sz w:val="20"/>
          <w:szCs w:val="20"/>
        </w:rPr>
      </w:pPr>
      <w:r w:rsidRPr="00BA2729">
        <w:rPr>
          <w:rFonts w:asciiTheme="minorHAnsi" w:hAnsiTheme="minorHAnsi" w:eastAsiaTheme="minorEastAsia"/>
          <w:b/>
          <w:bCs/>
          <w:i/>
          <w:iCs/>
          <w:sz w:val="20"/>
          <w:szCs w:val="20"/>
        </w:rPr>
        <w:t xml:space="preserve">Why </w:t>
      </w:r>
      <w:r w:rsidRPr="00BA2729" w:rsidR="00A43AF4">
        <w:rPr>
          <w:rFonts w:asciiTheme="minorHAnsi" w:hAnsiTheme="minorHAnsi" w:eastAsiaTheme="minorEastAsia"/>
          <w:b/>
          <w:bCs/>
          <w:i/>
          <w:iCs/>
          <w:sz w:val="20"/>
          <w:szCs w:val="20"/>
        </w:rPr>
        <w:t>join us?</w:t>
      </w:r>
      <w:r w:rsidRPr="00BA2729" w:rsidR="00A032BE">
        <w:rPr>
          <w:rFonts w:asciiTheme="minorHAnsi" w:hAnsiTheme="minorHAnsi" w:eastAsiaTheme="minorEastAsia"/>
          <w:sz w:val="20"/>
          <w:szCs w:val="20"/>
        </w:rPr>
        <w:t xml:space="preserve">  </w:t>
      </w:r>
    </w:p>
    <w:p w:rsidRPr="00BA2729" w:rsidR="7FDADF0A" w:rsidP="254408BC" w:rsidRDefault="00BC570A" w14:paraId="60EE5ECA" w14:textId="04ED0914">
      <w:pPr>
        <w:rPr>
          <w:rFonts w:asciiTheme="minorHAnsi" w:hAnsiTheme="minorHAnsi" w:eastAsiaTheme="minorEastAsia"/>
          <w:sz w:val="20"/>
          <w:szCs w:val="20"/>
        </w:rPr>
      </w:pPr>
      <w:r w:rsidRPr="00BA2729">
        <w:rPr>
          <w:rFonts w:asciiTheme="minorHAnsi" w:hAnsiTheme="minorHAnsi" w:eastAsiaTheme="minorEastAsia"/>
          <w:sz w:val="20"/>
          <w:szCs w:val="20"/>
        </w:rPr>
        <w:t>E</w:t>
      </w:r>
      <w:r w:rsidRPr="00BA2729" w:rsidR="7FDADF0A">
        <w:rPr>
          <w:rFonts w:asciiTheme="minorHAnsi" w:hAnsiTheme="minorHAnsi" w:eastAsiaTheme="minorEastAsia"/>
          <w:sz w:val="20"/>
          <w:szCs w:val="20"/>
        </w:rPr>
        <w:t>xperience</w:t>
      </w:r>
      <w:r w:rsidRPr="00BA2729" w:rsidR="5A73B1F5">
        <w:rPr>
          <w:rFonts w:asciiTheme="minorHAnsi" w:hAnsiTheme="minorHAnsi" w:eastAsiaTheme="minorEastAsia"/>
          <w:sz w:val="20"/>
          <w:szCs w:val="20"/>
        </w:rPr>
        <w:t xml:space="preserve"> a</w:t>
      </w:r>
      <w:r w:rsidRPr="00BA2729" w:rsidR="7FDADF0A">
        <w:rPr>
          <w:rFonts w:asciiTheme="minorHAnsi" w:hAnsiTheme="minorHAnsi" w:eastAsiaTheme="minorEastAsia"/>
          <w:sz w:val="20"/>
          <w:szCs w:val="20"/>
        </w:rPr>
        <w:t xml:space="preserve"> </w:t>
      </w:r>
      <w:r w:rsidRPr="00BA2729" w:rsidR="6ED844B6">
        <w:rPr>
          <w:rFonts w:asciiTheme="minorHAnsi" w:hAnsiTheme="minorHAnsi" w:eastAsiaTheme="minorEastAsia"/>
          <w:sz w:val="20"/>
          <w:szCs w:val="20"/>
        </w:rPr>
        <w:t>workplace culture</w:t>
      </w:r>
      <w:r w:rsidRPr="00BA2729" w:rsidR="7FDADF0A">
        <w:rPr>
          <w:rFonts w:asciiTheme="minorHAnsi" w:hAnsiTheme="minorHAnsi" w:eastAsiaTheme="minorEastAsia"/>
          <w:sz w:val="20"/>
          <w:szCs w:val="20"/>
        </w:rPr>
        <w:t xml:space="preserve"> that rewards your contribution</w:t>
      </w:r>
      <w:r w:rsidRPr="00BA2729" w:rsidR="34281945">
        <w:rPr>
          <w:rFonts w:asciiTheme="minorHAnsi" w:hAnsiTheme="minorHAnsi" w:eastAsiaTheme="minorEastAsia"/>
          <w:sz w:val="20"/>
          <w:szCs w:val="20"/>
        </w:rPr>
        <w:t xml:space="preserve"> and</w:t>
      </w:r>
      <w:r w:rsidRPr="00BA2729" w:rsidR="5E80A035">
        <w:rPr>
          <w:rFonts w:asciiTheme="minorHAnsi" w:hAnsiTheme="minorHAnsi" w:eastAsiaTheme="minorEastAsia"/>
          <w:sz w:val="20"/>
          <w:szCs w:val="20"/>
        </w:rPr>
        <w:t xml:space="preserve"> </w:t>
      </w:r>
      <w:r w:rsidRPr="00BA2729" w:rsidR="7FDADF0A">
        <w:rPr>
          <w:rFonts w:asciiTheme="minorHAnsi" w:hAnsiTheme="minorHAnsi" w:eastAsiaTheme="minorEastAsia"/>
          <w:sz w:val="20"/>
          <w:szCs w:val="20"/>
        </w:rPr>
        <w:t xml:space="preserve">provides the development and </w:t>
      </w:r>
      <w:r w:rsidRPr="00BA2729" w:rsidR="00A43AF4">
        <w:rPr>
          <w:rFonts w:asciiTheme="minorHAnsi" w:hAnsiTheme="minorHAnsi" w:eastAsiaTheme="minorEastAsia"/>
          <w:sz w:val="20"/>
          <w:szCs w:val="20"/>
        </w:rPr>
        <w:t xml:space="preserve">support </w:t>
      </w:r>
      <w:r w:rsidRPr="00BA2729" w:rsidR="7FDADF0A">
        <w:rPr>
          <w:rFonts w:asciiTheme="minorHAnsi" w:hAnsiTheme="minorHAnsi" w:eastAsiaTheme="minorEastAsia"/>
          <w:sz w:val="20"/>
          <w:szCs w:val="20"/>
        </w:rPr>
        <w:t>to help you reach your potential</w:t>
      </w:r>
      <w:r w:rsidRPr="00BA2729" w:rsidR="4A1C0D74">
        <w:rPr>
          <w:rFonts w:asciiTheme="minorHAnsi" w:hAnsiTheme="minorHAnsi" w:eastAsiaTheme="minorEastAsia"/>
          <w:sz w:val="20"/>
          <w:szCs w:val="20"/>
        </w:rPr>
        <w:t>.</w:t>
      </w:r>
      <w:r w:rsidRPr="00BA2729" w:rsidR="69DF6466">
        <w:rPr>
          <w:rFonts w:asciiTheme="minorHAnsi" w:hAnsiTheme="minorHAnsi" w:eastAsiaTheme="minorEastAsia"/>
          <w:sz w:val="20"/>
          <w:szCs w:val="20"/>
        </w:rPr>
        <w:t xml:space="preserve"> </w:t>
      </w:r>
      <w:r w:rsidRPr="00BA2729" w:rsidR="00EC2311">
        <w:rPr>
          <w:rFonts w:asciiTheme="minorHAnsi" w:hAnsiTheme="minorHAnsi" w:eastAsiaTheme="minorEastAsia"/>
          <w:sz w:val="20"/>
          <w:szCs w:val="20"/>
        </w:rPr>
        <w:t>W</w:t>
      </w:r>
      <w:r w:rsidRPr="00BA2729" w:rsidR="46F19A6A">
        <w:rPr>
          <w:rFonts w:asciiTheme="minorHAnsi" w:hAnsiTheme="minorHAnsi" w:eastAsiaTheme="minorEastAsia"/>
          <w:sz w:val="20"/>
          <w:szCs w:val="20"/>
        </w:rPr>
        <w:t>e are committed to fostering a</w:t>
      </w:r>
      <w:r w:rsidRPr="00BA2729" w:rsidR="43AB7BAA">
        <w:rPr>
          <w:rFonts w:asciiTheme="minorHAnsi" w:hAnsiTheme="minorHAnsi" w:eastAsiaTheme="minorEastAsia"/>
          <w:sz w:val="20"/>
          <w:szCs w:val="20"/>
        </w:rPr>
        <w:t xml:space="preserve"> diverse and inclusive</w:t>
      </w:r>
      <w:r w:rsidRPr="00BA2729" w:rsidR="64E8F234">
        <w:rPr>
          <w:rFonts w:asciiTheme="minorHAnsi" w:hAnsiTheme="minorHAnsi" w:eastAsiaTheme="minorEastAsia"/>
          <w:sz w:val="20"/>
          <w:szCs w:val="20"/>
        </w:rPr>
        <w:t xml:space="preserve"> </w:t>
      </w:r>
      <w:r w:rsidRPr="00BA2729" w:rsidR="001C5542">
        <w:rPr>
          <w:rFonts w:asciiTheme="minorHAnsi" w:hAnsiTheme="minorHAnsi" w:eastAsiaTheme="minorEastAsia"/>
          <w:sz w:val="20"/>
          <w:szCs w:val="20"/>
        </w:rPr>
        <w:t>workplace</w:t>
      </w:r>
      <w:r w:rsidRPr="00BA2729" w:rsidR="46F19A6A">
        <w:rPr>
          <w:rFonts w:asciiTheme="minorHAnsi" w:hAnsiTheme="minorHAnsi" w:eastAsiaTheme="minorEastAsia"/>
          <w:sz w:val="20"/>
          <w:szCs w:val="20"/>
        </w:rPr>
        <w:t xml:space="preserve"> where o</w:t>
      </w:r>
      <w:r w:rsidRPr="00BA2729" w:rsidR="28FA42A0">
        <w:rPr>
          <w:rFonts w:asciiTheme="minorHAnsi" w:hAnsiTheme="minorHAnsi" w:eastAsiaTheme="minorEastAsia"/>
          <w:sz w:val="20"/>
          <w:szCs w:val="20"/>
        </w:rPr>
        <w:t xml:space="preserve">ur people </w:t>
      </w:r>
      <w:r w:rsidRPr="00BA2729" w:rsidR="328D07A9">
        <w:rPr>
          <w:rFonts w:asciiTheme="minorHAnsi" w:hAnsiTheme="minorHAnsi" w:eastAsiaTheme="minorEastAsia"/>
          <w:sz w:val="20"/>
          <w:szCs w:val="20"/>
        </w:rPr>
        <w:t xml:space="preserve">can genuinely </w:t>
      </w:r>
      <w:r w:rsidRPr="00BA2729" w:rsidR="28FA42A0">
        <w:rPr>
          <w:rFonts w:asciiTheme="minorHAnsi" w:hAnsiTheme="minorHAnsi" w:eastAsiaTheme="minorEastAsia"/>
          <w:sz w:val="20"/>
          <w:szCs w:val="20"/>
        </w:rPr>
        <w:t xml:space="preserve">make a difference to the lives of South Australians affected by work injury. </w:t>
      </w:r>
      <w:r w:rsidRPr="00BA2729" w:rsidR="7FDADF0A">
        <w:rPr>
          <w:rFonts w:asciiTheme="minorHAnsi" w:hAnsiTheme="minorHAnsi" w:eastAsiaTheme="minorEastAsia"/>
          <w:sz w:val="20"/>
          <w:szCs w:val="20"/>
        </w:rPr>
        <w:t>At ReturnToWorkSA, you can expect a range of benefits including:</w:t>
      </w:r>
    </w:p>
    <w:p w:rsidRPr="00BA2729" w:rsidR="00CD3762" w:rsidP="254408BC" w:rsidRDefault="00E16B06" w14:paraId="33B765AB" w14:textId="090DB6C5">
      <w:pPr>
        <w:pStyle w:val="ListParagraph"/>
        <w:numPr>
          <w:ilvl w:val="0"/>
          <w:numId w:val="11"/>
        </w:numPr>
        <w:rPr>
          <w:rFonts w:asciiTheme="minorHAnsi" w:hAnsiTheme="minorHAnsi" w:eastAsiaTheme="minorEastAsia"/>
          <w:sz w:val="20"/>
          <w:szCs w:val="20"/>
        </w:rPr>
      </w:pPr>
      <w:r w:rsidRPr="00BA2729">
        <w:rPr>
          <w:rFonts w:asciiTheme="minorHAnsi" w:hAnsiTheme="minorHAnsi" w:eastAsiaTheme="minorEastAsia"/>
          <w:sz w:val="20"/>
          <w:szCs w:val="20"/>
        </w:rPr>
        <w:t>An e</w:t>
      </w:r>
      <w:r w:rsidRPr="00BA2729" w:rsidR="000B5E70">
        <w:rPr>
          <w:rFonts w:asciiTheme="minorHAnsi" w:hAnsiTheme="minorHAnsi" w:eastAsiaTheme="minorEastAsia"/>
          <w:sz w:val="20"/>
          <w:szCs w:val="20"/>
        </w:rPr>
        <w:t>xtensive wellbeing program</w:t>
      </w:r>
    </w:p>
    <w:p w:rsidRPr="00BA2729" w:rsidR="7B7D1FE3" w:rsidP="2A008500" w:rsidRDefault="7B7D1FE3" w14:paraId="5592C0A9" w14:textId="35B2192D">
      <w:pPr>
        <w:pStyle w:val="ListParagraph"/>
        <w:numPr>
          <w:ilvl w:val="1"/>
          <w:numId w:val="11"/>
        </w:numPr>
        <w:rPr>
          <w:rFonts w:asciiTheme="minorHAnsi" w:hAnsiTheme="minorHAnsi" w:eastAsiaTheme="minorEastAsia"/>
          <w:sz w:val="20"/>
          <w:szCs w:val="20"/>
        </w:rPr>
      </w:pPr>
      <w:r w:rsidRPr="00BA2729">
        <w:rPr>
          <w:rFonts w:asciiTheme="minorHAnsi" w:hAnsiTheme="minorHAnsi" w:eastAsiaTheme="minorEastAsia"/>
          <w:sz w:val="20"/>
          <w:szCs w:val="20"/>
        </w:rPr>
        <w:t>a</w:t>
      </w:r>
      <w:r w:rsidRPr="00BA2729" w:rsidR="32A4ADB7">
        <w:rPr>
          <w:rFonts w:asciiTheme="minorHAnsi" w:hAnsiTheme="minorHAnsi" w:eastAsiaTheme="minorEastAsia"/>
          <w:sz w:val="20"/>
          <w:szCs w:val="20"/>
        </w:rPr>
        <w:t>ccess</w:t>
      </w:r>
      <w:r w:rsidRPr="00BA2729" w:rsidR="5D85C819">
        <w:rPr>
          <w:rFonts w:asciiTheme="minorHAnsi" w:hAnsiTheme="minorHAnsi" w:eastAsiaTheme="minorEastAsia"/>
          <w:sz w:val="20"/>
          <w:szCs w:val="20"/>
        </w:rPr>
        <w:t xml:space="preserve"> </w:t>
      </w:r>
      <w:r w:rsidRPr="00BA2729" w:rsidR="015F8426">
        <w:rPr>
          <w:rFonts w:asciiTheme="minorHAnsi" w:hAnsiTheme="minorHAnsi" w:eastAsiaTheme="minorEastAsia"/>
          <w:sz w:val="20"/>
          <w:szCs w:val="20"/>
        </w:rPr>
        <w:t xml:space="preserve">to </w:t>
      </w:r>
      <w:r w:rsidRPr="00BA2729" w:rsidR="00E16B06">
        <w:rPr>
          <w:rFonts w:asciiTheme="minorHAnsi" w:hAnsiTheme="minorHAnsi" w:eastAsiaTheme="minorEastAsia"/>
          <w:sz w:val="20"/>
          <w:szCs w:val="20"/>
        </w:rPr>
        <w:t xml:space="preserve">a broad </w:t>
      </w:r>
      <w:r w:rsidRPr="00BA2729" w:rsidR="015F8426">
        <w:rPr>
          <w:rFonts w:asciiTheme="minorHAnsi" w:hAnsiTheme="minorHAnsi" w:eastAsiaTheme="minorEastAsia"/>
          <w:sz w:val="20"/>
          <w:szCs w:val="20"/>
        </w:rPr>
        <w:t xml:space="preserve">range of </w:t>
      </w:r>
      <w:r w:rsidRPr="00BA2729" w:rsidR="5D85C819">
        <w:rPr>
          <w:rFonts w:asciiTheme="minorHAnsi" w:hAnsiTheme="minorHAnsi" w:eastAsiaTheme="minorEastAsia"/>
          <w:sz w:val="20"/>
          <w:szCs w:val="20"/>
        </w:rPr>
        <w:t>wellbeing seminars, webinars and information</w:t>
      </w:r>
      <w:r w:rsidRPr="00BA2729" w:rsidR="3CD83AB2">
        <w:rPr>
          <w:rFonts w:asciiTheme="minorHAnsi" w:hAnsiTheme="minorHAnsi" w:eastAsiaTheme="minorEastAsia"/>
          <w:sz w:val="20"/>
          <w:szCs w:val="20"/>
        </w:rPr>
        <w:t xml:space="preserve"> session</w:t>
      </w:r>
      <w:r w:rsidRPr="00BA2729" w:rsidR="080AF2FD">
        <w:rPr>
          <w:rFonts w:asciiTheme="minorHAnsi" w:hAnsiTheme="minorHAnsi" w:eastAsiaTheme="minorEastAsia"/>
          <w:sz w:val="20"/>
          <w:szCs w:val="20"/>
        </w:rPr>
        <w:t>s</w:t>
      </w:r>
    </w:p>
    <w:p w:rsidRPr="00BA2729" w:rsidR="00CD3762" w:rsidP="7BD7382B" w:rsidRDefault="00E16B06" w14:paraId="1DC41562" w14:textId="61B0B52B">
      <w:pPr>
        <w:pStyle w:val="ListParagraph"/>
        <w:numPr>
          <w:ilvl w:val="1"/>
          <w:numId w:val="11"/>
        </w:numPr>
        <w:rPr>
          <w:rFonts w:asciiTheme="minorHAnsi" w:hAnsiTheme="minorHAnsi" w:eastAsiaTheme="minorEastAsia"/>
          <w:sz w:val="20"/>
          <w:szCs w:val="20"/>
        </w:rPr>
      </w:pPr>
      <w:r w:rsidRPr="00BA2729">
        <w:rPr>
          <w:rFonts w:asciiTheme="minorHAnsi" w:hAnsiTheme="minorHAnsi" w:eastAsiaTheme="minorEastAsia"/>
          <w:sz w:val="20"/>
          <w:szCs w:val="20"/>
        </w:rPr>
        <w:t>a</w:t>
      </w:r>
      <w:r w:rsidRPr="00BA2729" w:rsidR="000B5E70">
        <w:rPr>
          <w:rFonts w:asciiTheme="minorHAnsi" w:hAnsiTheme="minorHAnsi" w:eastAsiaTheme="minorEastAsia"/>
          <w:sz w:val="20"/>
          <w:szCs w:val="20"/>
        </w:rPr>
        <w:t xml:space="preserve"> free onsite gym</w:t>
      </w:r>
      <w:r w:rsidRPr="00BA2729" w:rsidR="7C6A9D95">
        <w:rPr>
          <w:rFonts w:asciiTheme="minorHAnsi" w:hAnsiTheme="minorHAnsi" w:eastAsiaTheme="minorEastAsia"/>
          <w:sz w:val="20"/>
          <w:szCs w:val="20"/>
        </w:rPr>
        <w:t xml:space="preserve"> and bike storage</w:t>
      </w:r>
    </w:p>
    <w:p w:rsidRPr="00BA2729" w:rsidR="00BC570A" w:rsidP="601AA578" w:rsidRDefault="000B5E70" w14:paraId="6FB47189" w14:textId="7C30B32C">
      <w:pPr>
        <w:pStyle w:val="ListParagraph"/>
        <w:numPr>
          <w:ilvl w:val="1"/>
          <w:numId w:val="11"/>
        </w:numPr>
        <w:rPr>
          <w:rFonts w:asciiTheme="minorHAnsi" w:hAnsiTheme="minorHAnsi" w:eastAsiaTheme="minorEastAsia"/>
          <w:sz w:val="20"/>
          <w:szCs w:val="20"/>
        </w:rPr>
      </w:pPr>
      <w:r w:rsidRPr="00BA2729">
        <w:rPr>
          <w:rFonts w:asciiTheme="minorHAnsi" w:hAnsiTheme="minorHAnsi" w:eastAsiaTheme="minorEastAsia"/>
          <w:sz w:val="20"/>
          <w:szCs w:val="20"/>
        </w:rPr>
        <w:t>annual vaccinations</w:t>
      </w:r>
      <w:r w:rsidRPr="00BA2729" w:rsidR="3091825F">
        <w:rPr>
          <w:rFonts w:asciiTheme="minorHAnsi" w:hAnsiTheme="minorHAnsi" w:eastAsiaTheme="minorEastAsia"/>
          <w:sz w:val="20"/>
          <w:szCs w:val="20"/>
        </w:rPr>
        <w:t>,</w:t>
      </w:r>
      <w:r w:rsidRPr="00BA2729">
        <w:rPr>
          <w:rFonts w:asciiTheme="minorHAnsi" w:hAnsiTheme="minorHAnsi" w:eastAsiaTheme="minorEastAsia"/>
          <w:sz w:val="20"/>
          <w:szCs w:val="20"/>
        </w:rPr>
        <w:t xml:space="preserve"> skin checks</w:t>
      </w:r>
      <w:r w:rsidRPr="00BA2729" w:rsidR="00735663">
        <w:rPr>
          <w:rFonts w:asciiTheme="minorHAnsi" w:hAnsiTheme="minorHAnsi" w:eastAsiaTheme="minorEastAsia"/>
          <w:sz w:val="20"/>
          <w:szCs w:val="20"/>
        </w:rPr>
        <w:t>, seasonal fruit</w:t>
      </w:r>
      <w:r w:rsidRPr="00BA2729" w:rsidR="1313A35C">
        <w:rPr>
          <w:rFonts w:asciiTheme="minorHAnsi" w:hAnsiTheme="minorHAnsi" w:eastAsiaTheme="minorEastAsia"/>
          <w:sz w:val="20"/>
          <w:szCs w:val="20"/>
        </w:rPr>
        <w:t xml:space="preserve"> and corporate cup challenge</w:t>
      </w:r>
    </w:p>
    <w:p w:rsidRPr="00BA2729" w:rsidR="6A555D6E" w:rsidP="5728C6F9" w:rsidRDefault="03AFE7BC" w14:paraId="54E4C583" w14:textId="04F24F89">
      <w:pPr>
        <w:pStyle w:val="ListParagraph"/>
        <w:numPr>
          <w:ilvl w:val="1"/>
          <w:numId w:val="11"/>
        </w:numPr>
        <w:rPr>
          <w:rFonts w:asciiTheme="minorHAnsi" w:hAnsiTheme="minorHAnsi" w:eastAsiaTheme="minorEastAsia"/>
          <w:sz w:val="20"/>
          <w:szCs w:val="20"/>
        </w:rPr>
      </w:pPr>
      <w:r w:rsidRPr="00BA2729">
        <w:rPr>
          <w:rFonts w:asciiTheme="minorHAnsi" w:hAnsiTheme="minorHAnsi" w:eastAsiaTheme="minorEastAsia"/>
          <w:sz w:val="20"/>
          <w:szCs w:val="20"/>
        </w:rPr>
        <w:t>d</w:t>
      </w:r>
      <w:r w:rsidRPr="00BA2729" w:rsidR="3ABA1EF2">
        <w:rPr>
          <w:rFonts w:asciiTheme="minorHAnsi" w:hAnsiTheme="minorHAnsi" w:eastAsiaTheme="minorEastAsia"/>
          <w:sz w:val="20"/>
          <w:szCs w:val="20"/>
        </w:rPr>
        <w:t>iscounted corporate private health insurance</w:t>
      </w:r>
    </w:p>
    <w:p w:rsidRPr="00BA2729" w:rsidR="4B3AFB8B" w:rsidP="5728C6F9" w:rsidRDefault="47E516FC" w14:paraId="217FBD5D" w14:textId="0561CA95">
      <w:pPr>
        <w:pStyle w:val="ListParagraph"/>
        <w:numPr>
          <w:ilvl w:val="1"/>
          <w:numId w:val="11"/>
        </w:numPr>
        <w:rPr>
          <w:rFonts w:asciiTheme="minorHAnsi" w:hAnsiTheme="minorHAnsi" w:eastAsiaTheme="minorEastAsia"/>
          <w:sz w:val="20"/>
          <w:szCs w:val="20"/>
        </w:rPr>
      </w:pPr>
      <w:r w:rsidRPr="00BA2729">
        <w:rPr>
          <w:rFonts w:asciiTheme="minorHAnsi" w:hAnsiTheme="minorHAnsi" w:eastAsiaTheme="minorEastAsia"/>
          <w:sz w:val="20"/>
          <w:szCs w:val="20"/>
        </w:rPr>
        <w:t>and</w:t>
      </w:r>
      <w:r w:rsidRPr="00BA2729" w:rsidR="666F0330">
        <w:rPr>
          <w:rFonts w:asciiTheme="minorHAnsi" w:hAnsiTheme="minorHAnsi" w:eastAsiaTheme="minorEastAsia"/>
          <w:sz w:val="20"/>
          <w:szCs w:val="20"/>
        </w:rPr>
        <w:t xml:space="preserve"> a</w:t>
      </w:r>
      <w:r w:rsidRPr="00BA2729" w:rsidR="320D5954">
        <w:rPr>
          <w:rFonts w:asciiTheme="minorHAnsi" w:hAnsiTheme="minorHAnsi" w:eastAsiaTheme="minorEastAsia"/>
          <w:sz w:val="20"/>
          <w:szCs w:val="20"/>
        </w:rPr>
        <w:t xml:space="preserve"> proactive</w:t>
      </w:r>
      <w:r w:rsidRPr="00BA2729" w:rsidR="5C1C066A">
        <w:rPr>
          <w:rFonts w:asciiTheme="minorHAnsi" w:hAnsiTheme="minorHAnsi" w:eastAsiaTheme="minorEastAsia"/>
          <w:sz w:val="20"/>
          <w:szCs w:val="20"/>
        </w:rPr>
        <w:t xml:space="preserve"> EAP provider</w:t>
      </w:r>
    </w:p>
    <w:p w:rsidRPr="00BA2729" w:rsidR="000B5E70" w:rsidP="254408BC" w:rsidRDefault="000B5E70" w14:paraId="677A0802" w14:textId="77777777">
      <w:pPr>
        <w:pStyle w:val="ListParagraph"/>
        <w:numPr>
          <w:ilvl w:val="0"/>
          <w:numId w:val="11"/>
        </w:numPr>
        <w:rPr>
          <w:rFonts w:asciiTheme="minorHAnsi" w:hAnsiTheme="minorHAnsi" w:eastAsiaTheme="minorEastAsia"/>
          <w:strike/>
          <w:sz w:val="20"/>
          <w:szCs w:val="20"/>
        </w:rPr>
      </w:pPr>
      <w:r w:rsidRPr="00BA2729">
        <w:rPr>
          <w:rFonts w:asciiTheme="minorHAnsi" w:hAnsiTheme="minorHAnsi" w:eastAsiaTheme="minorEastAsia"/>
          <w:sz w:val="20"/>
          <w:szCs w:val="20"/>
        </w:rPr>
        <w:t>Flexible work</w:t>
      </w:r>
      <w:r w:rsidRPr="00BA2729" w:rsidR="6A751863">
        <w:rPr>
          <w:rFonts w:asciiTheme="minorHAnsi" w:hAnsiTheme="minorHAnsi" w:eastAsiaTheme="minorEastAsia"/>
          <w:sz w:val="20"/>
          <w:szCs w:val="20"/>
        </w:rPr>
        <w:t xml:space="preserve"> options including part time and working from home</w:t>
      </w:r>
      <w:r w:rsidRPr="00BA2729">
        <w:rPr>
          <w:rFonts w:asciiTheme="minorHAnsi" w:hAnsiTheme="minorHAnsi" w:eastAsiaTheme="minorEastAsia"/>
          <w:sz w:val="20"/>
          <w:szCs w:val="20"/>
        </w:rPr>
        <w:t xml:space="preserve"> </w:t>
      </w:r>
    </w:p>
    <w:p w:rsidRPr="00BA2729" w:rsidR="00B03F8C" w:rsidP="3D3B5E35" w:rsidRDefault="7E972AC7" w14:paraId="31AD1DB1" w14:textId="6B2A09B9">
      <w:pPr>
        <w:pStyle w:val="ListParagraph"/>
        <w:numPr>
          <w:ilvl w:val="0"/>
          <w:numId w:val="11"/>
        </w:numPr>
        <w:rPr>
          <w:rFonts w:asciiTheme="minorHAnsi" w:hAnsiTheme="minorHAnsi" w:eastAsiaTheme="minorEastAsia"/>
          <w:sz w:val="20"/>
          <w:szCs w:val="20"/>
        </w:rPr>
      </w:pPr>
      <w:r w:rsidRPr="00BA2729">
        <w:rPr>
          <w:rFonts w:asciiTheme="minorHAnsi" w:hAnsiTheme="minorHAnsi" w:eastAsiaTheme="minorEastAsia"/>
          <w:sz w:val="20"/>
          <w:szCs w:val="20"/>
        </w:rPr>
        <w:t>Access to learning and development programs to enhance your personal and professional skill set and career development</w:t>
      </w:r>
    </w:p>
    <w:p w:rsidRPr="00BA2729" w:rsidR="2A008500" w:rsidP="003E43A8" w:rsidRDefault="00A46861" w14:paraId="796655A4" w14:textId="7A7428DA">
      <w:pPr>
        <w:pStyle w:val="ListParagraph"/>
        <w:numPr>
          <w:ilvl w:val="0"/>
          <w:numId w:val="11"/>
        </w:numPr>
        <w:rPr>
          <w:rFonts w:asciiTheme="minorHAnsi" w:hAnsiTheme="minorHAnsi" w:eastAsiaTheme="minorEastAsia"/>
          <w:b/>
          <w:bCs/>
          <w:i/>
          <w:iCs/>
          <w:sz w:val="20"/>
          <w:szCs w:val="20"/>
        </w:rPr>
      </w:pPr>
      <w:r w:rsidRPr="00BA2729">
        <w:rPr>
          <w:rFonts w:asciiTheme="minorHAnsi" w:hAnsiTheme="minorHAnsi" w:eastAsiaTheme="minorEastAsia"/>
          <w:sz w:val="20"/>
          <w:szCs w:val="20"/>
        </w:rPr>
        <w:t>Modern offices with excellent amenities in the Adelaide CBD</w:t>
      </w:r>
    </w:p>
    <w:p w:rsidRPr="00BA2729" w:rsidR="451EC27B" w:rsidP="2A008500" w:rsidRDefault="451EC27B" w14:paraId="7A9C8F76" w14:textId="77777777">
      <w:pPr>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Special requirements/Conditions</w:t>
      </w:r>
    </w:p>
    <w:p w:rsidRPr="00BA2729" w:rsidR="009F4AD8" w:rsidP="00596A38" w:rsidRDefault="009F4AD8" w14:paraId="75071709" w14:textId="337920EC">
      <w:pPr>
        <w:pStyle w:val="ListParagraph"/>
        <w:numPr>
          <w:ilvl w:val="0"/>
          <w:numId w:val="12"/>
        </w:numPr>
        <w:rPr>
          <w:rFonts w:asciiTheme="minorHAnsi" w:hAnsiTheme="minorHAnsi" w:eastAsiaTheme="minorEastAsia"/>
          <w:sz w:val="20"/>
          <w:szCs w:val="20"/>
          <w:lang w:val="en-US"/>
        </w:rPr>
      </w:pPr>
      <w:r w:rsidRPr="00BA2729">
        <w:rPr>
          <w:rFonts w:asciiTheme="minorHAnsi" w:hAnsiTheme="minorHAnsi" w:eastAsiaTheme="minorEastAsia"/>
          <w:sz w:val="20"/>
          <w:szCs w:val="20"/>
        </w:rPr>
        <w:t>Qualification</w:t>
      </w:r>
      <w:r w:rsidRPr="00BA2729" w:rsidR="008542C1">
        <w:rPr>
          <w:rFonts w:asciiTheme="minorHAnsi" w:hAnsiTheme="minorHAnsi" w:eastAsiaTheme="minorEastAsia"/>
          <w:sz w:val="20"/>
          <w:szCs w:val="20"/>
        </w:rPr>
        <w:t xml:space="preserve"> Verification </w:t>
      </w:r>
    </w:p>
    <w:p w:rsidRPr="00BA2729" w:rsidR="00B03F8C" w:rsidP="2A008500" w:rsidRDefault="00A032BE" w14:paraId="3369DBD7" w14:textId="77777777">
      <w:pPr>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Further information</w:t>
      </w:r>
    </w:p>
    <w:p w:rsidRPr="00BA2729" w:rsidR="00B03F8C" w:rsidP="601AA578" w:rsidRDefault="0147A801" w14:paraId="15BCABC3" w14:textId="64DAFE8A">
      <w:pPr>
        <w:shd w:val="clear" w:color="auto" w:fill="FFFFFF" w:themeFill="background1"/>
        <w:spacing w:before="0"/>
        <w:rPr>
          <w:rFonts w:asciiTheme="minorHAnsi" w:hAnsiTheme="minorHAnsi" w:eastAsiaTheme="minorEastAsia"/>
          <w:sz w:val="20"/>
          <w:szCs w:val="20"/>
        </w:rPr>
      </w:pPr>
      <w:r w:rsidRPr="00BA2729">
        <w:rPr>
          <w:rFonts w:asciiTheme="minorHAnsi" w:hAnsiTheme="minorHAnsi" w:eastAsiaTheme="minorEastAsia"/>
          <w:sz w:val="20"/>
          <w:szCs w:val="20"/>
        </w:rPr>
        <w:t xml:space="preserve">Candidates will also be assessed based on their ability to demonstrate personal and professional alignment with ReturnToWorkSA’s organisational values which are critical to our success: </w:t>
      </w:r>
      <w:r w:rsidRPr="003E0F00" w:rsidR="00A46885">
        <w:rPr>
          <w:rFonts w:asciiTheme="minorHAnsi" w:hAnsiTheme="minorHAnsi" w:eastAsiaTheme="minorEastAsia"/>
          <w:b/>
          <w:bCs/>
          <w:sz w:val="20"/>
          <w:szCs w:val="20"/>
        </w:rPr>
        <w:t>We</w:t>
      </w:r>
      <w:r w:rsidRPr="00BA2729" w:rsidR="00A46885">
        <w:rPr>
          <w:rFonts w:asciiTheme="minorHAnsi" w:hAnsiTheme="minorHAnsi" w:eastAsiaTheme="minorEastAsia"/>
          <w:sz w:val="20"/>
          <w:szCs w:val="20"/>
        </w:rPr>
        <w:t xml:space="preserve"> </w:t>
      </w:r>
      <w:r w:rsidRPr="00BA2729">
        <w:rPr>
          <w:rFonts w:asciiTheme="minorHAnsi" w:hAnsiTheme="minorHAnsi" w:eastAsiaTheme="minorEastAsia"/>
          <w:sz w:val="20"/>
          <w:szCs w:val="20"/>
        </w:rPr>
        <w:t xml:space="preserve">care about people and sustainability; </w:t>
      </w:r>
      <w:r w:rsidRPr="003E0F00" w:rsidR="00A46885">
        <w:rPr>
          <w:rFonts w:asciiTheme="minorHAnsi" w:hAnsiTheme="minorHAnsi" w:eastAsiaTheme="minorEastAsia"/>
          <w:b/>
          <w:bCs/>
          <w:sz w:val="20"/>
          <w:szCs w:val="20"/>
        </w:rPr>
        <w:t>W</w:t>
      </w:r>
      <w:r w:rsidRPr="003E0F00">
        <w:rPr>
          <w:rFonts w:asciiTheme="minorHAnsi" w:hAnsiTheme="minorHAnsi" w:eastAsiaTheme="minorEastAsia"/>
          <w:b/>
          <w:bCs/>
          <w:sz w:val="20"/>
          <w:szCs w:val="20"/>
        </w:rPr>
        <w:t>e</w:t>
      </w:r>
      <w:r w:rsidRPr="00BA2729">
        <w:rPr>
          <w:rFonts w:asciiTheme="minorHAnsi" w:hAnsiTheme="minorHAnsi" w:eastAsiaTheme="minorEastAsia"/>
          <w:sz w:val="20"/>
          <w:szCs w:val="20"/>
        </w:rPr>
        <w:t xml:space="preserve"> are inclusive and innovative; </w:t>
      </w:r>
      <w:r w:rsidRPr="003E0F00" w:rsidR="00A46885">
        <w:rPr>
          <w:rFonts w:asciiTheme="minorHAnsi" w:hAnsiTheme="minorHAnsi" w:eastAsiaTheme="minorEastAsia"/>
          <w:b/>
          <w:bCs/>
          <w:sz w:val="20"/>
          <w:szCs w:val="20"/>
        </w:rPr>
        <w:t>W</w:t>
      </w:r>
      <w:r w:rsidRPr="003E0F00">
        <w:rPr>
          <w:rFonts w:asciiTheme="minorHAnsi" w:hAnsiTheme="minorHAnsi" w:eastAsiaTheme="minorEastAsia"/>
          <w:b/>
          <w:bCs/>
          <w:sz w:val="20"/>
          <w:szCs w:val="20"/>
        </w:rPr>
        <w:t>e</w:t>
      </w:r>
      <w:r w:rsidRPr="00BA2729">
        <w:rPr>
          <w:rFonts w:asciiTheme="minorHAnsi" w:hAnsiTheme="minorHAnsi" w:eastAsiaTheme="minorEastAsia"/>
          <w:sz w:val="20"/>
          <w:szCs w:val="20"/>
        </w:rPr>
        <w:t xml:space="preserve"> listen to understand; and </w:t>
      </w:r>
      <w:r w:rsidRPr="003E0F00" w:rsidR="00A46885">
        <w:rPr>
          <w:rFonts w:asciiTheme="minorHAnsi" w:hAnsiTheme="minorHAnsi" w:eastAsiaTheme="minorEastAsia"/>
          <w:b/>
          <w:bCs/>
          <w:sz w:val="20"/>
          <w:szCs w:val="20"/>
        </w:rPr>
        <w:t>W</w:t>
      </w:r>
      <w:r w:rsidRPr="003E0F00">
        <w:rPr>
          <w:rFonts w:asciiTheme="minorHAnsi" w:hAnsiTheme="minorHAnsi" w:eastAsiaTheme="minorEastAsia"/>
          <w:b/>
          <w:bCs/>
          <w:sz w:val="20"/>
          <w:szCs w:val="20"/>
        </w:rPr>
        <w:t>e</w:t>
      </w:r>
      <w:r w:rsidRPr="00BA2729">
        <w:rPr>
          <w:rFonts w:asciiTheme="minorHAnsi" w:hAnsiTheme="minorHAnsi" w:eastAsiaTheme="minorEastAsia"/>
          <w:sz w:val="20"/>
          <w:szCs w:val="20"/>
        </w:rPr>
        <w:t xml:space="preserve"> own our actions.</w:t>
      </w:r>
    </w:p>
    <w:p w:rsidRPr="00BA2729" w:rsidR="2A008500" w:rsidP="003E43A8" w:rsidRDefault="0147A801" w14:paraId="61B08E95" w14:textId="53C5EA38">
      <w:pPr>
        <w:rPr>
          <w:rFonts w:asciiTheme="minorHAnsi" w:hAnsiTheme="minorHAnsi" w:eastAsiaTheme="minorEastAsia"/>
          <w:sz w:val="20"/>
          <w:szCs w:val="20"/>
        </w:rPr>
      </w:pPr>
      <w:r w:rsidRPr="00BA2729">
        <w:rPr>
          <w:rFonts w:asciiTheme="minorHAnsi" w:hAnsiTheme="minorHAnsi" w:eastAsiaTheme="minorEastAsia"/>
          <w:sz w:val="20"/>
          <w:szCs w:val="20"/>
          <w:highlight w:val="yellow"/>
        </w:rPr>
        <w:t xml:space="preserve">LINK TO </w:t>
      </w:r>
      <w:r w:rsidRPr="00BA2729" w:rsidR="00A032BE">
        <w:rPr>
          <w:rFonts w:asciiTheme="minorHAnsi" w:hAnsiTheme="minorHAnsi" w:eastAsiaTheme="minorEastAsia"/>
          <w:sz w:val="20"/>
          <w:szCs w:val="20"/>
          <w:highlight w:val="yellow"/>
        </w:rPr>
        <w:t>PD</w:t>
      </w:r>
      <w:r w:rsidRPr="00BA2729" w:rsidR="00A032BE">
        <w:rPr>
          <w:rFonts w:asciiTheme="minorHAnsi" w:hAnsiTheme="minorHAnsi" w:eastAsiaTheme="minorEastAsia"/>
          <w:sz w:val="20"/>
          <w:szCs w:val="20"/>
        </w:rPr>
        <w:t xml:space="preserve"> </w:t>
      </w:r>
    </w:p>
    <w:p w:rsidRPr="00BA2729" w:rsidR="0000133C" w:rsidP="0000133C" w:rsidRDefault="0000133C" w14:paraId="6FD6B6E5" w14:textId="6F6F160B">
      <w:pPr>
        <w:jc w:val="left"/>
        <w:rPr>
          <w:rFonts w:asciiTheme="minorHAnsi" w:hAnsiTheme="minorHAnsi" w:eastAsiaTheme="minorEastAsia"/>
          <w:b/>
          <w:bCs/>
          <w:sz w:val="20"/>
          <w:szCs w:val="20"/>
        </w:rPr>
      </w:pPr>
      <w:r w:rsidRPr="00BA2729">
        <w:rPr>
          <w:rFonts w:asciiTheme="minorHAnsi" w:hAnsiTheme="minorHAnsi"/>
          <w:sz w:val="20"/>
          <w:szCs w:val="20"/>
        </w:rPr>
        <w:t>The total remuneration package for this position is starting from $</w:t>
      </w:r>
      <w:r w:rsidRPr="00BA2729" w:rsidR="00596A38">
        <w:rPr>
          <w:rFonts w:asciiTheme="minorHAnsi" w:hAnsiTheme="minorHAnsi"/>
          <w:sz w:val="20"/>
          <w:szCs w:val="20"/>
        </w:rPr>
        <w:t xml:space="preserve">107,842 </w:t>
      </w:r>
      <w:r w:rsidRPr="00BA2729">
        <w:rPr>
          <w:rFonts w:asciiTheme="minorHAnsi" w:hAnsiTheme="minorHAnsi"/>
          <w:sz w:val="20"/>
          <w:szCs w:val="20"/>
        </w:rPr>
        <w:t>(exclusive of superannuation).</w:t>
      </w:r>
      <w:r w:rsidRPr="00BA2729" w:rsidR="00596A38">
        <w:rPr>
          <w:rFonts w:asciiTheme="minorHAnsi" w:hAnsiTheme="minorHAnsi"/>
          <w:sz w:val="20"/>
          <w:szCs w:val="20"/>
        </w:rPr>
        <w:t xml:space="preserve"> The final offer will be commensurate with the candidate’s qualifications, skills and experiences.</w:t>
      </w:r>
    </w:p>
    <w:p w:rsidRPr="00BA2729" w:rsidR="5E60E6C0" w:rsidP="2A008500" w:rsidRDefault="5E60E6C0" w14:paraId="21BFFF7B" w14:textId="4EC49EA9">
      <w:pPr>
        <w:spacing w:before="0"/>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How to apply</w:t>
      </w:r>
    </w:p>
    <w:p w:rsidRPr="00BA2729" w:rsidR="5E60E6C0" w:rsidP="062DA7A5" w:rsidRDefault="75BA7DBF" w14:paraId="5DB8D618" w14:textId="5E22B99D">
      <w:pPr>
        <w:shd w:val="clear" w:color="auto" w:fill="FFFFFF" w:themeFill="background1"/>
        <w:spacing w:before="0"/>
        <w:rPr>
          <w:rFonts w:asciiTheme="minorHAnsi" w:hAnsiTheme="minorHAnsi" w:eastAsiaTheme="minorEastAsia"/>
          <w:sz w:val="20"/>
          <w:szCs w:val="20"/>
        </w:rPr>
      </w:pPr>
      <w:r w:rsidRPr="00BA2729">
        <w:rPr>
          <w:rFonts w:asciiTheme="minorHAnsi" w:hAnsiTheme="minorHAnsi" w:eastAsiaTheme="minorEastAsia"/>
          <w:sz w:val="20"/>
          <w:szCs w:val="20"/>
        </w:rPr>
        <w:t xml:space="preserve">Please submit a cover letter demonstrating your key capabilities and experience supported by your current resume addressed to </w:t>
      </w:r>
      <w:r w:rsidRPr="00BA2729" w:rsidR="00596A38">
        <w:rPr>
          <w:rFonts w:asciiTheme="minorHAnsi" w:hAnsiTheme="minorHAnsi" w:eastAsiaTheme="minorEastAsia"/>
          <w:b/>
          <w:bCs/>
          <w:sz w:val="20"/>
          <w:szCs w:val="20"/>
        </w:rPr>
        <w:t xml:space="preserve">Mia Bell, Principal Advisor Scheme Policy &amp; Complaints. </w:t>
      </w:r>
      <w:r w:rsidRPr="00BA2729" w:rsidR="004338EC">
        <w:rPr>
          <w:rFonts w:asciiTheme="minorHAnsi" w:hAnsiTheme="minorHAnsi" w:eastAsiaTheme="minorEastAsia"/>
          <w:sz w:val="20"/>
          <w:szCs w:val="20"/>
        </w:rPr>
        <w:t xml:space="preserve">If you would like to discuss the position further, </w:t>
      </w:r>
      <w:r w:rsidRPr="00BA2729" w:rsidR="00596A38">
        <w:rPr>
          <w:rFonts w:asciiTheme="minorHAnsi" w:hAnsiTheme="minorHAnsi" w:eastAsiaTheme="minorEastAsia"/>
          <w:b/>
          <w:bCs/>
          <w:sz w:val="20"/>
          <w:szCs w:val="20"/>
        </w:rPr>
        <w:t xml:space="preserve">Mia Bell </w:t>
      </w:r>
      <w:r w:rsidRPr="00BA2729" w:rsidR="004338EC">
        <w:rPr>
          <w:rFonts w:asciiTheme="minorHAnsi" w:hAnsiTheme="minorHAnsi" w:eastAsiaTheme="minorEastAsia"/>
          <w:sz w:val="20"/>
          <w:szCs w:val="20"/>
        </w:rPr>
        <w:t xml:space="preserve">can be contacted on </w:t>
      </w:r>
      <w:r w:rsidRPr="00BA2729" w:rsidR="00596A38">
        <w:rPr>
          <w:rFonts w:asciiTheme="minorHAnsi" w:hAnsiTheme="minorHAnsi" w:eastAsiaTheme="minorEastAsia"/>
          <w:b/>
          <w:bCs/>
          <w:sz w:val="20"/>
          <w:szCs w:val="20"/>
        </w:rPr>
        <w:t>08 8233 2475</w:t>
      </w:r>
      <w:r w:rsidRPr="00BA2729" w:rsidR="004338EC">
        <w:rPr>
          <w:rFonts w:asciiTheme="minorHAnsi" w:hAnsiTheme="minorHAnsi" w:eastAsiaTheme="minorEastAsia"/>
          <w:sz w:val="20"/>
          <w:szCs w:val="20"/>
        </w:rPr>
        <w:t>.</w:t>
      </w:r>
    </w:p>
    <w:p w:rsidRPr="00BA2729" w:rsidR="00135066" w:rsidP="00135066" w:rsidRDefault="00135066" w14:paraId="02E896A5" w14:textId="77777777">
      <w:pPr>
        <w:spacing w:before="0" w:after="0"/>
        <w:rPr>
          <w:rFonts w:asciiTheme="minorHAnsi" w:hAnsiTheme="minorHAnsi" w:eastAsiaTheme="minorEastAsia"/>
          <w:iCs/>
          <w:sz w:val="20"/>
          <w:szCs w:val="20"/>
        </w:rPr>
      </w:pPr>
      <w:r w:rsidRPr="00BA2729">
        <w:rPr>
          <w:rFonts w:asciiTheme="minorHAnsi" w:hAnsiTheme="minorHAnsi" w:eastAsiaTheme="minorEastAsia"/>
          <w:iCs/>
          <w:sz w:val="20"/>
          <w:szCs w:val="20"/>
        </w:rPr>
        <w:t>Please note shortlisting and interviewing for this role will commence immediately so we strongly encourage all candidates to put forward your applications as soon as possible. The role may close early if a preferred candidate is identified.</w:t>
      </w:r>
    </w:p>
    <w:p w:rsidRPr="00BA2729" w:rsidR="00AC25D1" w:rsidP="00AC25D1" w:rsidRDefault="00AC25D1" w14:paraId="2ABD968B" w14:textId="77777777">
      <w:pPr>
        <w:spacing w:before="0" w:after="0"/>
        <w:rPr>
          <w:rFonts w:asciiTheme="minorHAnsi" w:hAnsiTheme="minorHAnsi" w:eastAsiaTheme="minorEastAsia"/>
          <w:b/>
          <w:bCs/>
          <w:i/>
          <w:iCs/>
          <w:sz w:val="20"/>
          <w:szCs w:val="20"/>
        </w:rPr>
      </w:pPr>
    </w:p>
    <w:p w:rsidRPr="00BA2729" w:rsidR="00AC25D1" w:rsidP="00AC25D1" w:rsidRDefault="00AC25D1" w14:paraId="3C02938B" w14:textId="46452092">
      <w:pPr>
        <w:spacing w:before="0" w:after="0"/>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Inclusion and acceptance</w:t>
      </w:r>
    </w:p>
    <w:p w:rsidRPr="00BA2729" w:rsidR="0080373D" w:rsidP="00AC25D1" w:rsidRDefault="0080373D" w14:paraId="16FA4158" w14:textId="6FA3D504">
      <w:pPr>
        <w:spacing w:before="0" w:after="0"/>
        <w:rPr>
          <w:rFonts w:asciiTheme="minorHAnsi" w:hAnsiTheme="minorHAnsi" w:eastAsiaTheme="minorEastAsia"/>
          <w:sz w:val="20"/>
          <w:szCs w:val="20"/>
        </w:rPr>
      </w:pPr>
      <w:r w:rsidRPr="00BA2729">
        <w:rPr>
          <w:rFonts w:asciiTheme="minorHAnsi" w:hAnsiTheme="minorHAnsi" w:eastAsiaTheme="minorEastAsia"/>
          <w:sz w:val="20"/>
          <w:szCs w:val="20"/>
        </w:rPr>
        <w:t>ReturnToWorkSA is an equal opportunity employer, valuing difference and embracing diversity</w:t>
      </w:r>
      <w:r w:rsidRPr="00BA2729" w:rsidR="51B2C67B">
        <w:rPr>
          <w:rFonts w:asciiTheme="minorHAnsi" w:hAnsiTheme="minorHAnsi" w:eastAsiaTheme="minorEastAsia"/>
          <w:sz w:val="20"/>
          <w:szCs w:val="20"/>
        </w:rPr>
        <w:t xml:space="preserve"> and</w:t>
      </w:r>
      <w:r w:rsidRPr="00BA2729">
        <w:rPr>
          <w:rFonts w:asciiTheme="minorHAnsi" w:hAnsiTheme="minorHAnsi" w:eastAsiaTheme="minorEastAsia"/>
          <w:sz w:val="20"/>
          <w:szCs w:val="20"/>
        </w:rPr>
        <w:t xml:space="preserve"> </w:t>
      </w:r>
      <w:r w:rsidRPr="00BA2729" w:rsidR="00CD2642">
        <w:rPr>
          <w:rFonts w:asciiTheme="minorHAnsi" w:hAnsiTheme="minorHAnsi" w:eastAsiaTheme="minorEastAsia"/>
          <w:sz w:val="20"/>
          <w:szCs w:val="20"/>
        </w:rPr>
        <w:t xml:space="preserve">we </w:t>
      </w:r>
      <w:r w:rsidRPr="00BA2729">
        <w:rPr>
          <w:rFonts w:asciiTheme="minorHAnsi" w:hAnsiTheme="minorHAnsi" w:eastAsiaTheme="minorEastAsia"/>
          <w:sz w:val="20"/>
          <w:szCs w:val="20"/>
        </w:rPr>
        <w:t>promote flexible ways of working, applicants are encouraged to discuss</w:t>
      </w:r>
      <w:r w:rsidRPr="00BA2729" w:rsidR="6BE888F2">
        <w:rPr>
          <w:rFonts w:asciiTheme="minorHAnsi" w:hAnsiTheme="minorHAnsi" w:eastAsiaTheme="minorEastAsia"/>
          <w:sz w:val="20"/>
          <w:szCs w:val="20"/>
        </w:rPr>
        <w:t xml:space="preserve"> any workplace adjustments that might be needed as well as</w:t>
      </w:r>
      <w:r w:rsidRPr="00BA2729">
        <w:rPr>
          <w:rFonts w:asciiTheme="minorHAnsi" w:hAnsiTheme="minorHAnsi" w:eastAsiaTheme="minorEastAsia"/>
          <w:sz w:val="20"/>
          <w:szCs w:val="20"/>
        </w:rPr>
        <w:t xml:space="preserve"> the flexible working arrangements for this role.</w:t>
      </w:r>
    </w:p>
    <w:p w:rsidRPr="00BA2729" w:rsidR="00AC25D1" w:rsidP="00AC25D1" w:rsidRDefault="00AC25D1" w14:paraId="1A93485D" w14:textId="77777777">
      <w:pPr>
        <w:spacing w:before="0" w:after="0"/>
        <w:rPr>
          <w:rFonts w:asciiTheme="minorHAnsi" w:hAnsiTheme="minorHAnsi" w:eastAsiaTheme="minorEastAsia"/>
          <w:b/>
          <w:bCs/>
          <w:i/>
          <w:iCs/>
          <w:sz w:val="20"/>
          <w:szCs w:val="20"/>
        </w:rPr>
      </w:pPr>
    </w:p>
    <w:p w:rsidRPr="00BA2729" w:rsidR="1E44737E" w:rsidP="00AC25D1" w:rsidRDefault="1E44737E" w14:paraId="1A70F6B1" w14:textId="038B85A9">
      <w:pPr>
        <w:spacing w:before="0" w:after="0"/>
        <w:rPr>
          <w:rFonts w:asciiTheme="minorHAnsi" w:hAnsiTheme="minorHAnsi" w:eastAsiaTheme="minorEastAsia"/>
          <w:b/>
          <w:bCs/>
          <w:i/>
          <w:iCs/>
          <w:sz w:val="20"/>
          <w:szCs w:val="20"/>
        </w:rPr>
      </w:pPr>
      <w:r w:rsidRPr="00BA2729">
        <w:rPr>
          <w:rFonts w:asciiTheme="minorHAnsi" w:hAnsiTheme="minorHAnsi" w:eastAsiaTheme="minorEastAsia"/>
          <w:b/>
          <w:bCs/>
          <w:i/>
          <w:iCs/>
          <w:sz w:val="20"/>
          <w:szCs w:val="20"/>
        </w:rPr>
        <w:t>Still not sure?</w:t>
      </w:r>
    </w:p>
    <w:p w:rsidRPr="00BA2729" w:rsidR="1E44737E" w:rsidP="00AC25D1" w:rsidRDefault="1E44737E" w14:paraId="760356CC" w14:textId="332FBC33">
      <w:pPr>
        <w:spacing w:before="0" w:after="0"/>
        <w:rPr>
          <w:rFonts w:asciiTheme="minorHAnsi" w:hAnsiTheme="minorHAnsi" w:eastAsiaTheme="minorEastAsia"/>
          <w:sz w:val="20"/>
          <w:szCs w:val="20"/>
        </w:rPr>
      </w:pPr>
      <w:r w:rsidRPr="00BA2729">
        <w:rPr>
          <w:rFonts w:asciiTheme="minorHAnsi" w:hAnsiTheme="minorHAnsi" w:eastAsiaTheme="minorEastAsia"/>
          <w:sz w:val="20"/>
          <w:szCs w:val="20"/>
        </w:rPr>
        <w:t xml:space="preserve">Research </w:t>
      </w:r>
      <w:r w:rsidRPr="00BA2729" w:rsidR="00F903B9">
        <w:rPr>
          <w:rFonts w:asciiTheme="minorHAnsi" w:hAnsiTheme="minorHAnsi" w:eastAsiaTheme="minorEastAsia"/>
          <w:sz w:val="20"/>
          <w:szCs w:val="20"/>
        </w:rPr>
        <w:t>indicate</w:t>
      </w:r>
      <w:r w:rsidRPr="00BA2729" w:rsidR="00D04F3D">
        <w:rPr>
          <w:rFonts w:asciiTheme="minorHAnsi" w:hAnsiTheme="minorHAnsi" w:eastAsiaTheme="minorEastAsia"/>
          <w:sz w:val="20"/>
          <w:szCs w:val="20"/>
        </w:rPr>
        <w:t>s</w:t>
      </w:r>
      <w:r w:rsidRPr="00BA2729" w:rsidR="00F903B9">
        <w:rPr>
          <w:rFonts w:asciiTheme="minorHAnsi" w:hAnsiTheme="minorHAnsi" w:eastAsiaTheme="minorEastAsia"/>
          <w:sz w:val="20"/>
          <w:szCs w:val="20"/>
        </w:rPr>
        <w:t xml:space="preserve"> that up to</w:t>
      </w:r>
      <w:r w:rsidRPr="00BA2729">
        <w:rPr>
          <w:rFonts w:asciiTheme="minorHAnsi" w:hAnsiTheme="minorHAnsi" w:eastAsiaTheme="minorEastAsia"/>
          <w:sz w:val="20"/>
          <w:szCs w:val="20"/>
        </w:rPr>
        <w:t xml:space="preserve"> 60% of women and underrepresented groups m</w:t>
      </w:r>
      <w:r w:rsidRPr="00BA2729" w:rsidR="00F903B9">
        <w:rPr>
          <w:rFonts w:asciiTheme="minorHAnsi" w:hAnsiTheme="minorHAnsi" w:eastAsiaTheme="minorEastAsia"/>
          <w:sz w:val="20"/>
          <w:szCs w:val="20"/>
        </w:rPr>
        <w:t>ay hesitate to proceed</w:t>
      </w:r>
      <w:r w:rsidRPr="00BA2729">
        <w:rPr>
          <w:rFonts w:asciiTheme="minorHAnsi" w:hAnsiTheme="minorHAnsi" w:eastAsiaTheme="minorEastAsia"/>
          <w:sz w:val="20"/>
          <w:szCs w:val="20"/>
        </w:rPr>
        <w:t xml:space="preserve">, even after </w:t>
      </w:r>
      <w:r w:rsidRPr="00BA2729" w:rsidR="00386CC7">
        <w:rPr>
          <w:rFonts w:asciiTheme="minorHAnsi" w:hAnsiTheme="minorHAnsi" w:eastAsiaTheme="minorEastAsia"/>
          <w:sz w:val="20"/>
          <w:szCs w:val="20"/>
        </w:rPr>
        <w:t xml:space="preserve">completing </w:t>
      </w:r>
      <w:r w:rsidRPr="00BA2729">
        <w:rPr>
          <w:rFonts w:asciiTheme="minorHAnsi" w:hAnsiTheme="minorHAnsi" w:eastAsiaTheme="minorEastAsia"/>
          <w:sz w:val="20"/>
          <w:szCs w:val="20"/>
        </w:rPr>
        <w:t>a draf</w:t>
      </w:r>
      <w:r w:rsidRPr="00BA2729" w:rsidR="00386CC7">
        <w:rPr>
          <w:rFonts w:asciiTheme="minorHAnsi" w:hAnsiTheme="minorHAnsi" w:eastAsiaTheme="minorEastAsia"/>
          <w:sz w:val="20"/>
          <w:szCs w:val="20"/>
        </w:rPr>
        <w:t>t</w:t>
      </w:r>
      <w:r w:rsidRPr="00BA2729">
        <w:rPr>
          <w:rFonts w:asciiTheme="minorHAnsi" w:hAnsiTheme="minorHAnsi" w:eastAsiaTheme="minorEastAsia"/>
          <w:sz w:val="20"/>
          <w:szCs w:val="20"/>
        </w:rPr>
        <w:t xml:space="preserve"> application. We </w:t>
      </w:r>
      <w:r w:rsidRPr="00BA2729" w:rsidR="00386CC7">
        <w:rPr>
          <w:rFonts w:asciiTheme="minorHAnsi" w:hAnsiTheme="minorHAnsi" w:eastAsiaTheme="minorEastAsia"/>
          <w:sz w:val="20"/>
          <w:szCs w:val="20"/>
        </w:rPr>
        <w:t xml:space="preserve">firmly </w:t>
      </w:r>
      <w:r w:rsidRPr="00BA2729">
        <w:rPr>
          <w:rFonts w:asciiTheme="minorHAnsi" w:hAnsiTheme="minorHAnsi" w:eastAsiaTheme="minorEastAsia"/>
          <w:sz w:val="20"/>
          <w:szCs w:val="20"/>
        </w:rPr>
        <w:t xml:space="preserve">believe that diversity </w:t>
      </w:r>
      <w:r w:rsidRPr="00BA2729" w:rsidR="005D7103">
        <w:rPr>
          <w:rFonts w:asciiTheme="minorHAnsi" w:hAnsiTheme="minorHAnsi" w:eastAsiaTheme="minorEastAsia"/>
          <w:sz w:val="20"/>
          <w:szCs w:val="20"/>
        </w:rPr>
        <w:t>enhances the strength of every team</w:t>
      </w:r>
      <w:r w:rsidRPr="00BA2729">
        <w:rPr>
          <w:rFonts w:asciiTheme="minorHAnsi" w:hAnsiTheme="minorHAnsi" w:eastAsiaTheme="minorEastAsia"/>
          <w:sz w:val="20"/>
          <w:szCs w:val="20"/>
        </w:rPr>
        <w:t>, so even if you don’t tick all the boxes we still want to hear from you.</w:t>
      </w:r>
    </w:p>
    <w:p w:rsidRPr="00BA2729" w:rsidR="008A59AF" w:rsidP="008A59AF" w:rsidRDefault="008A59AF" w14:paraId="518CE50E" w14:textId="77777777">
      <w:pPr>
        <w:spacing w:before="0" w:after="0"/>
        <w:rPr>
          <w:rFonts w:asciiTheme="minorHAnsi" w:hAnsiTheme="minorHAnsi" w:eastAsiaTheme="minorEastAsia"/>
          <w:b/>
          <w:bCs/>
          <w:i/>
          <w:iCs/>
          <w:sz w:val="20"/>
          <w:szCs w:val="20"/>
        </w:rPr>
      </w:pPr>
    </w:p>
    <w:p w:rsidRPr="00BA2729" w:rsidR="008A59AF" w:rsidP="254408BC" w:rsidRDefault="008A59AF" w14:paraId="012EBACE" w14:textId="77777777">
      <w:pPr>
        <w:rPr>
          <w:rFonts w:asciiTheme="minorHAnsi" w:hAnsiTheme="minorHAnsi" w:eastAsiaTheme="minorEastAsia"/>
          <w:sz w:val="20"/>
          <w:szCs w:val="20"/>
        </w:rPr>
      </w:pPr>
    </w:p>
    <w:sectPr w:rsidRPr="00BA2729" w:rsidR="008A59AF" w:rsidSect="002D71EC">
      <w:headerReference w:type="even" r:id="rId14"/>
      <w:headerReference w:type="default" r:id="rId15"/>
      <w:footerReference w:type="even" r:id="rId16"/>
      <w:footerReference w:type="default" r:id="rId17"/>
      <w:headerReference w:type="first" r:id="rId18"/>
      <w:footerReference w:type="first" r:id="rId19"/>
      <w:pgSz w:w="11900" w:h="16840" w:orient="portrait" w:code="9"/>
      <w:pgMar w:top="1440" w:right="1418" w:bottom="1440" w:left="1418"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B" w:author="Bell, Mia" w:date="2024-10-02T07:55:00Z" w:id="1">
    <w:p w:rsidR="001167B5" w:rsidP="001167B5" w:rsidRDefault="001167B5" w14:paraId="5700B7D0" w14:textId="77777777">
      <w:pPr>
        <w:pStyle w:val="CommentText"/>
        <w:jc w:val="left"/>
      </w:pPr>
      <w:r>
        <w:rPr>
          <w:rStyle w:val="CommentReference"/>
        </w:rPr>
        <w:annotationRef/>
      </w:r>
      <w:r>
        <w:t>Within the Government Services and Stakeholder Engagement Team</w:t>
      </w:r>
    </w:p>
  </w:comment>
  <w:comment w:initials="MB" w:author="Bell, Mia" w:date="2024-10-02T07:56:00Z" w:id="2">
    <w:p w:rsidR="001167B5" w:rsidP="001167B5" w:rsidRDefault="001167B5" w14:paraId="7D6E4E55" w14:textId="77777777">
      <w:pPr>
        <w:pStyle w:val="CommentText"/>
        <w:jc w:val="left"/>
      </w:pPr>
      <w:r>
        <w:rPr>
          <w:rStyle w:val="CommentReference"/>
        </w:rPr>
        <w:annotationRef/>
      </w:r>
      <w:r>
        <w:t>(executive officer)</w:t>
      </w:r>
    </w:p>
  </w:comment>
  <w:comment w:initials="MB" w:author="Bell, Mia" w:date="2024-10-02T07:56:00Z" w:id="3">
    <w:p w:rsidR="001167B5" w:rsidP="001167B5" w:rsidRDefault="001167B5" w14:paraId="40C4FF8B" w14:textId="77777777">
      <w:pPr>
        <w:pStyle w:val="CommentText"/>
        <w:jc w:val="left"/>
      </w:pPr>
      <w:r>
        <w:rPr>
          <w:rStyle w:val="CommentReference"/>
        </w:rPr>
        <w:annotationRef/>
      </w:r>
      <w:r>
        <w:t>Or part time / flexi</w:t>
      </w:r>
    </w:p>
  </w:comment>
  <w:comment w:initials="MB" w:author="Bell, Mia" w:date="2024-10-02T07:56:00Z" w:id="4">
    <w:p w:rsidR="001167B5" w:rsidP="001167B5" w:rsidRDefault="001167B5" w14:paraId="0621C9E6" w14:textId="77777777">
      <w:pPr>
        <w:pStyle w:val="CommentText"/>
        <w:jc w:val="left"/>
      </w:pPr>
      <w:r>
        <w:rPr>
          <w:rStyle w:val="CommentReference"/>
        </w:rPr>
        <w:annotationRef/>
      </w:r>
      <w:r>
        <w:t>ideally</w:t>
      </w:r>
    </w:p>
  </w:comment>
  <w:comment w:initials="MB" w:author="Bell, Mia" w:date="2024-10-02T07:57:00Z" w:id="5">
    <w:p w:rsidR="001167B5" w:rsidP="001167B5" w:rsidRDefault="001167B5" w14:paraId="7BEFDC60" w14:textId="77777777">
      <w:pPr>
        <w:pStyle w:val="CommentText"/>
        <w:jc w:val="left"/>
      </w:pPr>
      <w:r>
        <w:rPr>
          <w:rStyle w:val="CommentReference"/>
        </w:rPr>
        <w:annotationRef/>
      </w:r>
      <w:r>
        <w:t xml:space="preserve"> and Committee</w:t>
      </w:r>
    </w:p>
  </w:comment>
</w:comments>
</file>

<file path=word/commentsExtended.xml><?xml version="1.0" encoding="utf-8"?>
<w15:commentsEx xmlns:mc="http://schemas.openxmlformats.org/markup-compatibility/2006" xmlns:w15="http://schemas.microsoft.com/office/word/2012/wordml" mc:Ignorable="w15">
  <w15:commentEx w15:done="1" w15:paraId="5700B7D0"/>
  <w15:commentEx w15:done="1" w15:paraId="7D6E4E55"/>
  <w15:commentEx w15:done="1" w15:paraId="40C4FF8B"/>
  <w15:commentEx w15:done="1" w15:paraId="0621C9E6"/>
  <w15:commentEx w15:done="1" w15:paraId="7BEFDC6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BDC754" w16cex:dateUtc="2024-10-01T22:25:00Z">
    <w16cex:extLst>
      <w16:ext w16:uri="{CE6994B0-6A32-4C9F-8C6B-6E91EDA988CE}">
        <cr:reactions xmlns:cr="http://schemas.microsoft.com/office/comments/2020/reactions">
          <cr:reaction reactionType="1">
            <cr:reactionInfo dateUtc="2024-10-02T03:20:11.883Z">
              <cr:user userId="S::rebecca.lawton@rtwsa.com::16176c62-e9c0-4b98-b96c-e4e55d5cc05c" userProvider="AD" userName="Lawton, Rebecca"/>
            </cr:reactionInfo>
          </cr:reaction>
        </cr:reactions>
      </w16:ext>
    </w16cex:extLst>
  </w16cex:commentExtensible>
  <w16cex:commentExtensible w16cex:durableId="5082A5A8" w16cex:dateUtc="2024-10-01T22:26:00Z"/>
  <w16cex:commentExtensible w16cex:durableId="19FA9A2E" w16cex:dateUtc="2024-10-01T22:26:00Z"/>
  <w16cex:commentExtensible w16cex:durableId="4D7E2869" w16cex:dateUtc="2024-10-01T22:26:00Z">
    <w16cex:extLst>
      <w16:ext w16:uri="{CE6994B0-6A32-4C9F-8C6B-6E91EDA988CE}">
        <cr:reactions xmlns:cr="http://schemas.microsoft.com/office/comments/2020/reactions">
          <cr:reaction reactionType="1">
            <cr:reactionInfo dateUtc="2024-10-02T03:26:11.024Z">
              <cr:user userId="S::rebecca.lawton@rtwsa.com::16176c62-e9c0-4b98-b96c-e4e55d5cc05c" userProvider="AD" userName="Lawton, Rebecca"/>
            </cr:reactionInfo>
          </cr:reaction>
        </cr:reactions>
      </w16:ext>
    </w16cex:extLst>
  </w16cex:commentExtensible>
  <w16cex:commentExtensible w16cex:durableId="13805636" w16cex:dateUtc="2024-10-01T22:27:00Z">
    <w16cex:extLst>
      <w16:ext w16:uri="{CE6994B0-6A32-4C9F-8C6B-6E91EDA988CE}">
        <cr:reactions xmlns:cr="http://schemas.microsoft.com/office/comments/2020/reactions">
          <cr:reaction reactionType="1">
            <cr:reactionInfo dateUtc="2024-10-02T03:26:09.971Z">
              <cr:user userId="S::rebecca.lawton@rtwsa.com::16176c62-e9c0-4b98-b96c-e4e55d5cc05c" userProvider="AD" userName="Lawton, Rebecc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5700B7D0" w16cid:durableId="7BBDC754"/>
  <w16cid:commentId w16cid:paraId="7D6E4E55" w16cid:durableId="5082A5A8"/>
  <w16cid:commentId w16cid:paraId="40C4FF8B" w16cid:durableId="19FA9A2E"/>
  <w16cid:commentId w16cid:paraId="0621C9E6" w16cid:durableId="4D7E2869"/>
  <w16cid:commentId w16cid:paraId="7BEFDC60" w16cid:durableId="13805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2A54" w:rsidP="002D0065" w:rsidRDefault="00D32A54" w14:paraId="2A635FFD" w14:textId="77777777">
      <w:r>
        <w:separator/>
      </w:r>
    </w:p>
  </w:endnote>
  <w:endnote w:type="continuationSeparator" w:id="0">
    <w:p w:rsidR="00D32A54" w:rsidP="002D0065" w:rsidRDefault="00D32A54" w14:paraId="07093B3A" w14:textId="77777777">
      <w:r>
        <w:continuationSeparator/>
      </w:r>
    </w:p>
  </w:endnote>
  <w:endnote w:type="continuationNotice" w:id="1">
    <w:p w:rsidR="00D32A54" w:rsidRDefault="00D32A54" w14:paraId="78B048F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Calibri"/>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91C" w:rsidRDefault="00FD091C" w14:paraId="0C7A1E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02870"/>
      <w:docPartObj>
        <w:docPartGallery w:val="Page Numbers (Bottom of Page)"/>
        <w:docPartUnique/>
      </w:docPartObj>
    </w:sdtPr>
    <w:sdtEndPr>
      <w:rPr>
        <w:noProof/>
      </w:rPr>
    </w:sdtEndPr>
    <w:sdtContent>
      <w:p w:rsidR="00F82800" w:rsidP="00AC25D1" w:rsidRDefault="00E606AD" w14:paraId="2A444841" w14:textId="7FC3E35A">
        <w:pPr>
          <w:pStyle w:val="Footer"/>
          <w:jc w:val="left"/>
        </w:pPr>
        <w:r w:rsidRPr="0098698E">
          <w:t xml:space="preserve">Principal Advisor, </w:t>
        </w:r>
        <w:r>
          <w:t xml:space="preserve">Policy &amp; </w:t>
        </w:r>
        <w:r w:rsidRPr="0098698E">
          <w:t>Secretariat Services</w:t>
        </w:r>
        <w:r>
          <w:t xml:space="preserve"> - Advert</w:t>
        </w:r>
        <w:r w:rsidR="00AC25D1">
          <w:tab/>
        </w:r>
        <w:r w:rsidR="00F82800">
          <w:fldChar w:fldCharType="begin"/>
        </w:r>
        <w:r w:rsidR="00F82800">
          <w:instrText xml:space="preserve"> PAGE   \* MERGEFORMAT </w:instrText>
        </w:r>
        <w:r w:rsidR="00F82800">
          <w:fldChar w:fldCharType="separate"/>
        </w:r>
        <w:r w:rsidR="00DE4204">
          <w:rPr>
            <w:noProof/>
          </w:rPr>
          <w:t>2</w:t>
        </w:r>
        <w:r w:rsidR="00F82800">
          <w:rPr>
            <w:noProof/>
          </w:rPr>
          <w:fldChar w:fldCharType="end"/>
        </w:r>
        <w:r w:rsidR="00AC25D1">
          <w:rPr>
            <w:noProof/>
          </w:rPr>
          <w:tab/>
        </w:r>
        <w:r>
          <w:rPr>
            <w:noProof/>
          </w:rPr>
          <w:t>September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55EF7" w:rsidR="00D547FB" w:rsidP="00D55EF7" w:rsidRDefault="00D32A54" w14:paraId="461973FA" w14:textId="7077F0AD">
    <w:pPr>
      <w:pStyle w:val="Footer"/>
    </w:pPr>
    <w:r>
      <w:fldChar w:fldCharType="begin"/>
    </w:r>
    <w:r>
      <w:instrText> FILENAME \* MERGEFORMAT </w:instrText>
    </w:r>
    <w:r>
      <w:fldChar w:fldCharType="separate"/>
    </w:r>
    <w:r w:rsidR="00D55EF7">
      <w:rPr>
        <w:noProof/>
      </w:rPr>
      <w:t>4 - RS - Job Advert - template - 2023</w:t>
    </w:r>
    <w:r>
      <w:fldChar w:fldCharType="end"/>
    </w:r>
    <w:r w:rsidR="00D55EF7">
      <w:tab/>
    </w:r>
    <w:r w:rsidR="00D55EF7">
      <w:tab/>
    </w:r>
    <w:r w:rsidR="00C41FF5">
      <w:t>26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2A54" w:rsidP="002D0065" w:rsidRDefault="00D32A54" w14:paraId="20839A10" w14:textId="77777777">
      <w:r>
        <w:separator/>
      </w:r>
    </w:p>
  </w:footnote>
  <w:footnote w:type="continuationSeparator" w:id="0">
    <w:p w:rsidR="00D32A54" w:rsidP="002D0065" w:rsidRDefault="00D32A54" w14:paraId="4743BA08" w14:textId="77777777">
      <w:r>
        <w:continuationSeparator/>
      </w:r>
    </w:p>
  </w:footnote>
  <w:footnote w:type="continuationNotice" w:id="1">
    <w:p w:rsidR="00D32A54" w:rsidRDefault="00D32A54" w14:paraId="40934B2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338EC" w:rsidRDefault="004338EC" w14:paraId="2156B838" w14:textId="139D5A6D">
    <w:pPr>
      <w:pStyle w:val="Header"/>
    </w:pPr>
    <w:r>
      <w:rPr>
        <w:noProof/>
      </w:rPr>
      <mc:AlternateContent>
        <mc:Choice Requires="wps">
          <w:drawing>
            <wp:anchor distT="0" distB="0" distL="114300" distR="114300" simplePos="0" relativeHeight="251661313" behindDoc="0" locked="1" layoutInCell="0" allowOverlap="1" wp14:anchorId="16A2BDB3" wp14:editId="073FDF50">
              <wp:simplePos x="0" y="0"/>
              <wp:positionH relativeFrom="margin">
                <wp:align>center</wp:align>
              </wp:positionH>
              <wp:positionV relativeFrom="topMargin">
                <wp:posOffset>127000</wp:posOffset>
              </wp:positionV>
              <wp:extent cx="775335" cy="326390"/>
              <wp:effectExtent l="0" t="0" r="0" b="0"/>
              <wp:wrapNone/>
              <wp:docPr id="2113754158"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338EC" w:rsidR="004338EC" w:rsidP="004338EC" w:rsidRDefault="004338EC" w14:paraId="7199B211" w14:textId="5DF8180D">
                          <w:pPr>
                            <w:spacing w:before="0" w:after="0"/>
                            <w:jc w:val="center"/>
                            <w:rPr>
                              <w:rFonts w:ascii="Arial" w:hAnsi="Arial" w:cs="Arial"/>
                              <w:b/>
                              <w:color w:val="FF0000"/>
                              <w:sz w:val="20"/>
                            </w:rPr>
                          </w:pPr>
                          <w:r w:rsidRPr="004338EC">
                            <w:rPr>
                              <w:rFonts w:ascii="Arial" w:hAnsi="Arial" w:cs="Arial"/>
                              <w:b/>
                              <w:color w:val="FF0000"/>
                              <w:sz w:val="20"/>
                            </w:rPr>
                            <w:fldChar w:fldCharType="begin"/>
                          </w:r>
                          <w:r w:rsidRPr="004338EC">
                            <w:rPr>
                              <w:rFonts w:ascii="Arial" w:hAnsi="Arial" w:cs="Arial"/>
                              <w:b/>
                              <w:color w:val="FF0000"/>
                              <w:sz w:val="20"/>
                            </w:rPr>
                            <w:instrText xml:space="preserve"> DOCPROPERTY PM_ProtectiveMarkingValue_Header \* MERGEFORMAT </w:instrText>
                          </w:r>
                          <w:r w:rsidRPr="004338EC">
                            <w:rPr>
                              <w:rFonts w:ascii="Arial" w:hAnsi="Arial" w:cs="Arial"/>
                              <w:b/>
                              <w:color w:val="FF0000"/>
                              <w:sz w:val="20"/>
                            </w:rPr>
                            <w:fldChar w:fldCharType="separate"/>
                          </w:r>
                          <w:r w:rsidR="00FD091C">
                            <w:rPr>
                              <w:rFonts w:ascii="Arial" w:hAnsi="Arial" w:cs="Arial"/>
                              <w:b/>
                              <w:color w:val="FF0000"/>
                              <w:sz w:val="20"/>
                            </w:rPr>
                            <w:t>OFFICIAL</w:t>
                          </w:r>
                          <w:r w:rsidRPr="004338E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53A4438C">
            <v:shapetype id="_x0000_t202" coordsize="21600,21600" o:spt="202" path="m,l,21600r21600,l21600,xe" w14:anchorId="16A2BDB3">
              <v:stroke joinstyle="miter"/>
              <v:path gradientshapeok="t" o:connecttype="rect"/>
            </v:shapetype>
            <v:shape id="janusSEAL SC H_EvenPage" style="position:absolute;left:0;text-align:left;margin-left:0;margin-top:10pt;width:61.05pt;height:25.7pt;z-index:251661313;visibility:visible;mso-wrap-style:none;mso-wrap-distance-left:9pt;mso-wrap-distance-top:0;mso-wrap-distance-right:9pt;mso-wrap-distance-bottom:0;mso-position-horizontal:center;mso-position-horizontal-relative:margin;mso-position-vertical:absolute;mso-position-vertical-relative:top-margin-area;v-text-anchor:top"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v:textbox style="mso-fit-shape-to-text:t">
                <w:txbxContent>
                  <w:p w:rsidRPr="004338EC" w:rsidR="004338EC" w:rsidP="004338EC" w:rsidRDefault="004338EC" w14:paraId="2E35849B" w14:textId="5DF8180D">
                    <w:pPr>
                      <w:spacing w:before="0" w:after="0"/>
                      <w:jc w:val="center"/>
                      <w:rPr>
                        <w:rFonts w:ascii="Arial" w:hAnsi="Arial" w:cs="Arial"/>
                        <w:b/>
                        <w:color w:val="FF0000"/>
                        <w:sz w:val="20"/>
                      </w:rPr>
                    </w:pPr>
                    <w:r w:rsidRPr="004338EC">
                      <w:rPr>
                        <w:rFonts w:ascii="Arial" w:hAnsi="Arial" w:cs="Arial"/>
                        <w:b/>
                        <w:color w:val="FF0000"/>
                        <w:sz w:val="20"/>
                      </w:rPr>
                      <w:fldChar w:fldCharType="begin"/>
                    </w:r>
                    <w:r w:rsidRPr="004338EC">
                      <w:rPr>
                        <w:rFonts w:ascii="Arial" w:hAnsi="Arial" w:cs="Arial"/>
                        <w:b/>
                        <w:color w:val="FF0000"/>
                        <w:sz w:val="20"/>
                      </w:rPr>
                      <w:instrText xml:space="preserve"> DOCPROPERTY PM_ProtectiveMarkingValue_Header \* MERGEFORMAT </w:instrText>
                    </w:r>
                    <w:r w:rsidRPr="004338EC">
                      <w:rPr>
                        <w:rFonts w:ascii="Arial" w:hAnsi="Arial" w:cs="Arial"/>
                        <w:b/>
                        <w:color w:val="FF0000"/>
                        <w:sz w:val="20"/>
                      </w:rPr>
                      <w:fldChar w:fldCharType="separate"/>
                    </w:r>
                    <w:r w:rsidR="00FD091C">
                      <w:rPr>
                        <w:rFonts w:ascii="Arial" w:hAnsi="Arial" w:cs="Arial"/>
                        <w:b/>
                        <w:color w:val="FF0000"/>
                        <w:sz w:val="20"/>
                      </w:rPr>
                      <w:t>OFFICIAL</w:t>
                    </w:r>
                    <w:r w:rsidRPr="004338E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81D3F" w:rsidRDefault="004338EC" w14:paraId="1C6C88DB" w14:textId="40189636">
    <w:pPr>
      <w:pStyle w:val="Header"/>
    </w:pPr>
    <w:r>
      <w:rPr>
        <w:noProof/>
        <w:lang w:eastAsia="en-AU"/>
      </w:rPr>
      <mc:AlternateContent>
        <mc:Choice Requires="wps">
          <w:drawing>
            <wp:anchor distT="0" distB="0" distL="114300" distR="114300" simplePos="0" relativeHeight="251659265" behindDoc="0" locked="1" layoutInCell="0" allowOverlap="1" wp14:anchorId="72CDD4B4" wp14:editId="082182C7">
              <wp:simplePos x="0" y="0"/>
              <wp:positionH relativeFrom="margin">
                <wp:align>center</wp:align>
              </wp:positionH>
              <wp:positionV relativeFrom="topMargin">
                <wp:posOffset>127000</wp:posOffset>
              </wp:positionV>
              <wp:extent cx="775335" cy="326390"/>
              <wp:effectExtent l="0" t="0" r="0" b="0"/>
              <wp:wrapNone/>
              <wp:docPr id="1582445104"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338EC" w:rsidR="004338EC" w:rsidP="004338EC" w:rsidRDefault="004338EC" w14:paraId="66A55165" w14:textId="0C7A5907">
                          <w:pPr>
                            <w:spacing w:before="0" w:after="0"/>
                            <w:jc w:val="center"/>
                            <w:rPr>
                              <w:rFonts w:ascii="Arial" w:hAnsi="Arial" w:cs="Arial"/>
                              <w:b/>
                              <w:color w:val="FF0000"/>
                              <w:sz w:val="20"/>
                            </w:rPr>
                          </w:pPr>
                          <w:r w:rsidRPr="004338EC">
                            <w:rPr>
                              <w:rFonts w:ascii="Arial" w:hAnsi="Arial" w:cs="Arial"/>
                              <w:b/>
                              <w:color w:val="FF0000"/>
                              <w:sz w:val="20"/>
                            </w:rPr>
                            <w:fldChar w:fldCharType="begin"/>
                          </w:r>
                          <w:r w:rsidRPr="004338EC">
                            <w:rPr>
                              <w:rFonts w:ascii="Arial" w:hAnsi="Arial" w:cs="Arial"/>
                              <w:b/>
                              <w:color w:val="FF0000"/>
                              <w:sz w:val="20"/>
                            </w:rPr>
                            <w:instrText xml:space="preserve"> DOCPROPERTY PM_ProtectiveMarkingValue_Header \* MERGEFORMAT </w:instrText>
                          </w:r>
                          <w:r w:rsidRPr="004338EC">
                            <w:rPr>
                              <w:rFonts w:ascii="Arial" w:hAnsi="Arial" w:cs="Arial"/>
                              <w:b/>
                              <w:color w:val="FF0000"/>
                              <w:sz w:val="20"/>
                            </w:rPr>
                            <w:fldChar w:fldCharType="separate"/>
                          </w:r>
                          <w:r w:rsidR="00FD091C">
                            <w:rPr>
                              <w:rFonts w:ascii="Arial" w:hAnsi="Arial" w:cs="Arial"/>
                              <w:b/>
                              <w:color w:val="FF0000"/>
                              <w:sz w:val="20"/>
                            </w:rPr>
                            <w:t>OFFICIAL</w:t>
                          </w:r>
                          <w:r w:rsidRPr="004338E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321233D9">
            <v:shapetype id="_x0000_t202" coordsize="21600,21600" o:spt="202" path="m,l,21600r21600,l21600,xe" w14:anchorId="72CDD4B4">
              <v:stroke joinstyle="miter"/>
              <v:path gradientshapeok="t" o:connecttype="rect"/>
            </v:shapetype>
            <v:shape id="janusSEAL SC Header" style="position:absolute;left:0;text-align:left;margin-left:0;margin-top:10pt;width:61.05pt;height:25.7pt;z-index:251659265;visibility:visible;mso-wrap-style:none;mso-wrap-distance-left:9pt;mso-wrap-distance-top:0;mso-wrap-distance-right:9pt;mso-wrap-distance-bottom:0;mso-position-horizontal:center;mso-position-horizontal-relative:margin;mso-position-vertical:absolute;mso-position-vertical-relative:top-margin-area;v-text-anchor:top"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v:textbox style="mso-fit-shape-to-text:t">
                <w:txbxContent>
                  <w:p w:rsidRPr="004338EC" w:rsidR="004338EC" w:rsidP="004338EC" w:rsidRDefault="004338EC" w14:paraId="72D19B8C" w14:textId="0C7A5907">
                    <w:pPr>
                      <w:spacing w:before="0" w:after="0"/>
                      <w:jc w:val="center"/>
                      <w:rPr>
                        <w:rFonts w:ascii="Arial" w:hAnsi="Arial" w:cs="Arial"/>
                        <w:b/>
                        <w:color w:val="FF0000"/>
                        <w:sz w:val="20"/>
                      </w:rPr>
                    </w:pPr>
                    <w:r w:rsidRPr="004338EC">
                      <w:rPr>
                        <w:rFonts w:ascii="Arial" w:hAnsi="Arial" w:cs="Arial"/>
                        <w:b/>
                        <w:color w:val="FF0000"/>
                        <w:sz w:val="20"/>
                      </w:rPr>
                      <w:fldChar w:fldCharType="begin"/>
                    </w:r>
                    <w:r w:rsidRPr="004338EC">
                      <w:rPr>
                        <w:rFonts w:ascii="Arial" w:hAnsi="Arial" w:cs="Arial"/>
                        <w:b/>
                        <w:color w:val="FF0000"/>
                        <w:sz w:val="20"/>
                      </w:rPr>
                      <w:instrText xml:space="preserve"> DOCPROPERTY PM_ProtectiveMarkingValue_Header \* MERGEFORMAT </w:instrText>
                    </w:r>
                    <w:r w:rsidRPr="004338EC">
                      <w:rPr>
                        <w:rFonts w:ascii="Arial" w:hAnsi="Arial" w:cs="Arial"/>
                        <w:b/>
                        <w:color w:val="FF0000"/>
                        <w:sz w:val="20"/>
                      </w:rPr>
                      <w:fldChar w:fldCharType="separate"/>
                    </w:r>
                    <w:r w:rsidR="00FD091C">
                      <w:rPr>
                        <w:rFonts w:ascii="Arial" w:hAnsi="Arial" w:cs="Arial"/>
                        <w:b/>
                        <w:color w:val="FF0000"/>
                        <w:sz w:val="20"/>
                      </w:rPr>
                      <w:t>OFFICIAL</w:t>
                    </w:r>
                    <w:r w:rsidRPr="004338EC">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3E43A8" w:rsidR="00F82800" w:rsidP="00C74FF1" w:rsidRDefault="004338EC" w14:paraId="195CE689" w14:textId="0A476053">
    <w:pPr>
      <w:pStyle w:val="Header"/>
      <w:tabs>
        <w:tab w:val="clear" w:pos="4320"/>
        <w:tab w:val="clear" w:pos="8640"/>
        <w:tab w:val="center" w:pos="5173"/>
      </w:tabs>
      <w:rPr>
        <w:b/>
      </w:rPr>
    </w:pPr>
    <w:r>
      <w:rPr>
        <w:b/>
        <w:noProof/>
        <w:lang w:eastAsia="en-AU"/>
      </w:rPr>
      <mc:AlternateContent>
        <mc:Choice Requires="wps">
          <w:drawing>
            <wp:anchor distT="0" distB="0" distL="114300" distR="114300" simplePos="0" relativeHeight="251660289" behindDoc="0" locked="1" layoutInCell="0" allowOverlap="1" wp14:anchorId="2A4D7737" wp14:editId="7256F6FD">
              <wp:simplePos x="0" y="0"/>
              <wp:positionH relativeFrom="margin">
                <wp:align>center</wp:align>
              </wp:positionH>
              <wp:positionV relativeFrom="topMargin">
                <wp:posOffset>127000</wp:posOffset>
              </wp:positionV>
              <wp:extent cx="775335" cy="326390"/>
              <wp:effectExtent l="0" t="0" r="0" b="0"/>
              <wp:wrapNone/>
              <wp:docPr id="91433459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338EC" w:rsidR="004338EC" w:rsidP="004338EC" w:rsidRDefault="004338EC" w14:paraId="22E707C7" w14:textId="00F22B40">
                          <w:pPr>
                            <w:spacing w:before="0" w:after="0"/>
                            <w:jc w:val="center"/>
                            <w:rPr>
                              <w:rFonts w:ascii="Arial" w:hAnsi="Arial" w:cs="Arial"/>
                              <w:b/>
                              <w:color w:val="FF0000"/>
                              <w:sz w:val="20"/>
                            </w:rPr>
                          </w:pPr>
                          <w:r w:rsidRPr="004338EC">
                            <w:rPr>
                              <w:rFonts w:ascii="Arial" w:hAnsi="Arial" w:cs="Arial"/>
                              <w:b/>
                              <w:color w:val="FF0000"/>
                              <w:sz w:val="20"/>
                            </w:rPr>
                            <w:fldChar w:fldCharType="begin"/>
                          </w:r>
                          <w:r w:rsidRPr="004338EC">
                            <w:rPr>
                              <w:rFonts w:ascii="Arial" w:hAnsi="Arial" w:cs="Arial"/>
                              <w:b/>
                              <w:color w:val="FF0000"/>
                              <w:sz w:val="20"/>
                            </w:rPr>
                            <w:instrText xml:space="preserve"> DOCPROPERTY PM_ProtectiveMarkingValue_Header \* MERGEFORMAT </w:instrText>
                          </w:r>
                          <w:r w:rsidRPr="004338EC">
                            <w:rPr>
                              <w:rFonts w:ascii="Arial" w:hAnsi="Arial" w:cs="Arial"/>
                              <w:b/>
                              <w:color w:val="FF0000"/>
                              <w:sz w:val="20"/>
                            </w:rPr>
                            <w:fldChar w:fldCharType="separate"/>
                          </w:r>
                          <w:r w:rsidR="00FD091C">
                            <w:rPr>
                              <w:rFonts w:ascii="Arial" w:hAnsi="Arial" w:cs="Arial"/>
                              <w:b/>
                              <w:color w:val="FF0000"/>
                              <w:sz w:val="20"/>
                            </w:rPr>
                            <w:t>OFFICIAL</w:t>
                          </w:r>
                          <w:r w:rsidRPr="004338E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50D3A295">
            <v:shapetype id="_x0000_t202" coordsize="21600,21600" o:spt="202" path="m,l,21600r21600,l21600,xe" w14:anchorId="2A4D7737">
              <v:stroke joinstyle="miter"/>
              <v:path gradientshapeok="t" o:connecttype="rect"/>
            </v:shapetype>
            <v:shape id="janusSEAL SC H_FirstPage" style="position:absolute;left:0;text-align:left;margin-left:0;margin-top:10pt;width:61.05pt;height:25.7pt;z-index:251660289;visibility:visible;mso-wrap-style:none;mso-wrap-distance-left:9pt;mso-wrap-distance-top:0;mso-wrap-distance-right:9pt;mso-wrap-distance-bottom:0;mso-position-horizontal:center;mso-position-horizontal-relative:margin;mso-position-vertical:absolute;mso-position-vertical-relative:top-margin-area;v-text-anchor:top"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v:textbox style="mso-fit-shape-to-text:t">
                <w:txbxContent>
                  <w:p w:rsidRPr="004338EC" w:rsidR="004338EC" w:rsidP="004338EC" w:rsidRDefault="004338EC" w14:paraId="0C9B7FFA" w14:textId="00F22B40">
                    <w:pPr>
                      <w:spacing w:before="0" w:after="0"/>
                      <w:jc w:val="center"/>
                      <w:rPr>
                        <w:rFonts w:ascii="Arial" w:hAnsi="Arial" w:cs="Arial"/>
                        <w:b/>
                        <w:color w:val="FF0000"/>
                        <w:sz w:val="20"/>
                      </w:rPr>
                    </w:pPr>
                    <w:r w:rsidRPr="004338EC">
                      <w:rPr>
                        <w:rFonts w:ascii="Arial" w:hAnsi="Arial" w:cs="Arial"/>
                        <w:b/>
                        <w:color w:val="FF0000"/>
                        <w:sz w:val="20"/>
                      </w:rPr>
                      <w:fldChar w:fldCharType="begin"/>
                    </w:r>
                    <w:r w:rsidRPr="004338EC">
                      <w:rPr>
                        <w:rFonts w:ascii="Arial" w:hAnsi="Arial" w:cs="Arial"/>
                        <w:b/>
                        <w:color w:val="FF0000"/>
                        <w:sz w:val="20"/>
                      </w:rPr>
                      <w:instrText xml:space="preserve"> DOCPROPERTY PM_ProtectiveMarkingValue_Header \* MERGEFORMAT </w:instrText>
                    </w:r>
                    <w:r w:rsidRPr="004338EC">
                      <w:rPr>
                        <w:rFonts w:ascii="Arial" w:hAnsi="Arial" w:cs="Arial"/>
                        <w:b/>
                        <w:color w:val="FF0000"/>
                        <w:sz w:val="20"/>
                      </w:rPr>
                      <w:fldChar w:fldCharType="separate"/>
                    </w:r>
                    <w:r w:rsidR="00FD091C">
                      <w:rPr>
                        <w:rFonts w:ascii="Arial" w:hAnsi="Arial" w:cs="Arial"/>
                        <w:b/>
                        <w:color w:val="FF0000"/>
                        <w:sz w:val="20"/>
                      </w:rPr>
                      <w:t>OFFICIAL</w:t>
                    </w:r>
                    <w:r w:rsidRPr="004338EC">
                      <w:rPr>
                        <w:rFonts w:ascii="Arial" w:hAnsi="Arial" w:cs="Arial"/>
                        <w:b/>
                        <w:color w:val="FF0000"/>
                        <w:sz w:val="20"/>
                      </w:rPr>
                      <w:fldChar w:fldCharType="end"/>
                    </w:r>
                  </w:p>
                </w:txbxContent>
              </v:textbox>
              <w10:wrap anchorx="margin" anchory="margin"/>
              <w10:anchorlock/>
            </v:shape>
          </w:pict>
        </mc:Fallback>
      </mc:AlternateContent>
    </w:r>
    <w:r w:rsidRPr="003E43A8" w:rsidR="00C74FF1">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5F5A"/>
    <w:multiLevelType w:val="hybridMultilevel"/>
    <w:tmpl w:val="A82E80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C8D09F2"/>
    <w:multiLevelType w:val="hybridMultilevel"/>
    <w:tmpl w:val="7B8C06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2835232"/>
    <w:multiLevelType w:val="hybridMultilevel"/>
    <w:tmpl w:val="27DEEBE6"/>
    <w:lvl w:ilvl="0" w:tplc="A70058F8">
      <w:start w:val="1"/>
      <w:numFmt w:val="bullet"/>
      <w:lvlText w:val=""/>
      <w:lvlJc w:val="left"/>
      <w:pPr>
        <w:ind w:left="720" w:hanging="360"/>
      </w:pPr>
      <w:rPr>
        <w:rFonts w:hint="default" w:ascii="Symbol" w:hAnsi="Symbol"/>
      </w:rPr>
    </w:lvl>
    <w:lvl w:ilvl="1" w:tplc="92868328">
      <w:start w:val="1"/>
      <w:numFmt w:val="bullet"/>
      <w:lvlText w:val="o"/>
      <w:lvlJc w:val="left"/>
      <w:pPr>
        <w:ind w:left="1440" w:hanging="360"/>
      </w:pPr>
      <w:rPr>
        <w:rFonts w:hint="default" w:ascii="Courier New" w:hAnsi="Courier New"/>
      </w:rPr>
    </w:lvl>
    <w:lvl w:ilvl="2" w:tplc="24E4C910">
      <w:start w:val="1"/>
      <w:numFmt w:val="bullet"/>
      <w:lvlText w:val=""/>
      <w:lvlJc w:val="left"/>
      <w:pPr>
        <w:ind w:left="2160" w:hanging="360"/>
      </w:pPr>
      <w:rPr>
        <w:rFonts w:hint="default" w:ascii="Wingdings" w:hAnsi="Wingdings"/>
      </w:rPr>
    </w:lvl>
    <w:lvl w:ilvl="3" w:tplc="E2046880">
      <w:start w:val="1"/>
      <w:numFmt w:val="bullet"/>
      <w:lvlText w:val=""/>
      <w:lvlJc w:val="left"/>
      <w:pPr>
        <w:ind w:left="2880" w:hanging="360"/>
      </w:pPr>
      <w:rPr>
        <w:rFonts w:hint="default" w:ascii="Symbol" w:hAnsi="Symbol"/>
      </w:rPr>
    </w:lvl>
    <w:lvl w:ilvl="4" w:tplc="4C4C6B94">
      <w:start w:val="1"/>
      <w:numFmt w:val="bullet"/>
      <w:lvlText w:val="o"/>
      <w:lvlJc w:val="left"/>
      <w:pPr>
        <w:ind w:left="3600" w:hanging="360"/>
      </w:pPr>
      <w:rPr>
        <w:rFonts w:hint="default" w:ascii="Courier New" w:hAnsi="Courier New"/>
      </w:rPr>
    </w:lvl>
    <w:lvl w:ilvl="5" w:tplc="9280A4F8">
      <w:start w:val="1"/>
      <w:numFmt w:val="bullet"/>
      <w:lvlText w:val=""/>
      <w:lvlJc w:val="left"/>
      <w:pPr>
        <w:ind w:left="4320" w:hanging="360"/>
      </w:pPr>
      <w:rPr>
        <w:rFonts w:hint="default" w:ascii="Wingdings" w:hAnsi="Wingdings"/>
      </w:rPr>
    </w:lvl>
    <w:lvl w:ilvl="6" w:tplc="463E36CA">
      <w:start w:val="1"/>
      <w:numFmt w:val="bullet"/>
      <w:lvlText w:val=""/>
      <w:lvlJc w:val="left"/>
      <w:pPr>
        <w:ind w:left="5040" w:hanging="360"/>
      </w:pPr>
      <w:rPr>
        <w:rFonts w:hint="default" w:ascii="Symbol" w:hAnsi="Symbol"/>
      </w:rPr>
    </w:lvl>
    <w:lvl w:ilvl="7" w:tplc="6CD8114E">
      <w:start w:val="1"/>
      <w:numFmt w:val="bullet"/>
      <w:lvlText w:val="o"/>
      <w:lvlJc w:val="left"/>
      <w:pPr>
        <w:ind w:left="5760" w:hanging="360"/>
      </w:pPr>
      <w:rPr>
        <w:rFonts w:hint="default" w:ascii="Courier New" w:hAnsi="Courier New"/>
      </w:rPr>
    </w:lvl>
    <w:lvl w:ilvl="8" w:tplc="62F4B544">
      <w:start w:val="1"/>
      <w:numFmt w:val="bullet"/>
      <w:lvlText w:val=""/>
      <w:lvlJc w:val="left"/>
      <w:pPr>
        <w:ind w:left="6480" w:hanging="360"/>
      </w:pPr>
      <w:rPr>
        <w:rFonts w:hint="default" w:ascii="Wingdings" w:hAnsi="Wingdings"/>
      </w:rPr>
    </w:lvl>
  </w:abstractNum>
  <w:abstractNum w:abstractNumId="3" w15:restartNumberingAfterBreak="0">
    <w:nsid w:val="30D35E3C"/>
    <w:multiLevelType w:val="hybridMultilevel"/>
    <w:tmpl w:val="96DC0A50"/>
    <w:lvl w:ilvl="0" w:tplc="F3DAA5B8">
      <w:start w:val="1"/>
      <w:numFmt w:val="bullet"/>
      <w:pStyle w:val="Bullets"/>
      <w:lvlText w:val=""/>
      <w:lvlJc w:val="left"/>
      <w:pPr>
        <w:ind w:left="360" w:hanging="360"/>
      </w:pPr>
      <w:rPr>
        <w:rFonts w:hint="default" w:ascii="Symbol" w:hAnsi="Symbol"/>
        <w:color w:val="A21C2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82C2343"/>
    <w:multiLevelType w:val="hybridMultilevel"/>
    <w:tmpl w:val="A720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F776E5A"/>
    <w:multiLevelType w:val="hybridMultilevel"/>
    <w:tmpl w:val="A5FC224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3F7E7FEE"/>
    <w:multiLevelType w:val="hybridMultilevel"/>
    <w:tmpl w:val="49103A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45580D09"/>
    <w:multiLevelType w:val="hybridMultilevel"/>
    <w:tmpl w:val="7EA4F09E"/>
    <w:lvl w:ilvl="0" w:tplc="0C090001">
      <w:start w:val="1"/>
      <w:numFmt w:val="bullet"/>
      <w:lvlText w:val=""/>
      <w:lvlJc w:val="left"/>
      <w:pPr>
        <w:ind w:left="578" w:hanging="360"/>
      </w:pPr>
      <w:rPr>
        <w:rFonts w:hint="default" w:ascii="Symbol" w:hAnsi="Symbol"/>
      </w:rPr>
    </w:lvl>
    <w:lvl w:ilvl="1" w:tplc="0C090003" w:tentative="1">
      <w:start w:val="1"/>
      <w:numFmt w:val="bullet"/>
      <w:lvlText w:val="o"/>
      <w:lvlJc w:val="left"/>
      <w:pPr>
        <w:ind w:left="1298" w:hanging="360"/>
      </w:pPr>
      <w:rPr>
        <w:rFonts w:hint="default" w:ascii="Courier New" w:hAnsi="Courier New" w:cs="Courier New"/>
      </w:rPr>
    </w:lvl>
    <w:lvl w:ilvl="2" w:tplc="0C090005" w:tentative="1">
      <w:start w:val="1"/>
      <w:numFmt w:val="bullet"/>
      <w:lvlText w:val=""/>
      <w:lvlJc w:val="left"/>
      <w:pPr>
        <w:ind w:left="2018" w:hanging="360"/>
      </w:pPr>
      <w:rPr>
        <w:rFonts w:hint="default" w:ascii="Wingdings" w:hAnsi="Wingdings"/>
      </w:rPr>
    </w:lvl>
    <w:lvl w:ilvl="3" w:tplc="0C090001" w:tentative="1">
      <w:start w:val="1"/>
      <w:numFmt w:val="bullet"/>
      <w:lvlText w:val=""/>
      <w:lvlJc w:val="left"/>
      <w:pPr>
        <w:ind w:left="2738" w:hanging="360"/>
      </w:pPr>
      <w:rPr>
        <w:rFonts w:hint="default" w:ascii="Symbol" w:hAnsi="Symbol"/>
      </w:rPr>
    </w:lvl>
    <w:lvl w:ilvl="4" w:tplc="0C090003" w:tentative="1">
      <w:start w:val="1"/>
      <w:numFmt w:val="bullet"/>
      <w:lvlText w:val="o"/>
      <w:lvlJc w:val="left"/>
      <w:pPr>
        <w:ind w:left="3458" w:hanging="360"/>
      </w:pPr>
      <w:rPr>
        <w:rFonts w:hint="default" w:ascii="Courier New" w:hAnsi="Courier New" w:cs="Courier New"/>
      </w:rPr>
    </w:lvl>
    <w:lvl w:ilvl="5" w:tplc="0C090005" w:tentative="1">
      <w:start w:val="1"/>
      <w:numFmt w:val="bullet"/>
      <w:lvlText w:val=""/>
      <w:lvlJc w:val="left"/>
      <w:pPr>
        <w:ind w:left="4178" w:hanging="360"/>
      </w:pPr>
      <w:rPr>
        <w:rFonts w:hint="default" w:ascii="Wingdings" w:hAnsi="Wingdings"/>
      </w:rPr>
    </w:lvl>
    <w:lvl w:ilvl="6" w:tplc="0C090001" w:tentative="1">
      <w:start w:val="1"/>
      <w:numFmt w:val="bullet"/>
      <w:lvlText w:val=""/>
      <w:lvlJc w:val="left"/>
      <w:pPr>
        <w:ind w:left="4898" w:hanging="360"/>
      </w:pPr>
      <w:rPr>
        <w:rFonts w:hint="default" w:ascii="Symbol" w:hAnsi="Symbol"/>
      </w:rPr>
    </w:lvl>
    <w:lvl w:ilvl="7" w:tplc="0C090003" w:tentative="1">
      <w:start w:val="1"/>
      <w:numFmt w:val="bullet"/>
      <w:lvlText w:val="o"/>
      <w:lvlJc w:val="left"/>
      <w:pPr>
        <w:ind w:left="5618" w:hanging="360"/>
      </w:pPr>
      <w:rPr>
        <w:rFonts w:hint="default" w:ascii="Courier New" w:hAnsi="Courier New" w:cs="Courier New"/>
      </w:rPr>
    </w:lvl>
    <w:lvl w:ilvl="8" w:tplc="0C090005" w:tentative="1">
      <w:start w:val="1"/>
      <w:numFmt w:val="bullet"/>
      <w:lvlText w:val=""/>
      <w:lvlJc w:val="left"/>
      <w:pPr>
        <w:ind w:left="6338" w:hanging="360"/>
      </w:pPr>
      <w:rPr>
        <w:rFonts w:hint="default" w:ascii="Wingdings" w:hAnsi="Wingdings"/>
      </w:rPr>
    </w:lvl>
  </w:abstractNum>
  <w:abstractNum w:abstractNumId="8" w15:restartNumberingAfterBreak="0">
    <w:nsid w:val="4A473CD0"/>
    <w:multiLevelType w:val="hybridMultilevel"/>
    <w:tmpl w:val="26804492"/>
    <w:lvl w:ilvl="0" w:tplc="1C8ECEF0">
      <w:start w:val="1"/>
      <w:numFmt w:val="bullet"/>
      <w:lvlText w:val=""/>
      <w:lvlJc w:val="left"/>
      <w:pPr>
        <w:ind w:left="360" w:hanging="360"/>
      </w:pPr>
      <w:rPr>
        <w:rFonts w:hint="default" w:ascii="Symbol" w:hAnsi="Symbol"/>
      </w:rPr>
    </w:lvl>
    <w:lvl w:ilvl="1" w:tplc="4328BBFE">
      <w:start w:val="1"/>
      <w:numFmt w:val="bullet"/>
      <w:lvlText w:val="o"/>
      <w:lvlJc w:val="left"/>
      <w:pPr>
        <w:ind w:left="1080" w:hanging="360"/>
      </w:pPr>
      <w:rPr>
        <w:rFonts w:hint="default" w:ascii="Courier New" w:hAnsi="Courier New" w:cs="Courier New"/>
      </w:rPr>
    </w:lvl>
    <w:lvl w:ilvl="2" w:tplc="8CB0E428">
      <w:start w:val="1"/>
      <w:numFmt w:val="bullet"/>
      <w:lvlText w:val=""/>
      <w:lvlJc w:val="left"/>
      <w:pPr>
        <w:ind w:left="1800" w:hanging="360"/>
      </w:pPr>
      <w:rPr>
        <w:rFonts w:hint="default" w:ascii="Wingdings" w:hAnsi="Wingdings"/>
      </w:rPr>
    </w:lvl>
    <w:lvl w:ilvl="3" w:tplc="8AD2FC28">
      <w:start w:val="1"/>
      <w:numFmt w:val="bullet"/>
      <w:lvlText w:val=""/>
      <w:lvlJc w:val="left"/>
      <w:pPr>
        <w:ind w:left="2520" w:hanging="360"/>
      </w:pPr>
      <w:rPr>
        <w:rFonts w:hint="default" w:ascii="Symbol" w:hAnsi="Symbol"/>
      </w:rPr>
    </w:lvl>
    <w:lvl w:ilvl="4" w:tplc="48426B34">
      <w:start w:val="1"/>
      <w:numFmt w:val="bullet"/>
      <w:lvlText w:val="o"/>
      <w:lvlJc w:val="left"/>
      <w:pPr>
        <w:ind w:left="3240" w:hanging="360"/>
      </w:pPr>
      <w:rPr>
        <w:rFonts w:hint="default" w:ascii="Courier New" w:hAnsi="Courier New" w:cs="Courier New"/>
      </w:rPr>
    </w:lvl>
    <w:lvl w:ilvl="5" w:tplc="2F5C474E">
      <w:start w:val="1"/>
      <w:numFmt w:val="bullet"/>
      <w:lvlText w:val=""/>
      <w:lvlJc w:val="left"/>
      <w:pPr>
        <w:ind w:left="3960" w:hanging="360"/>
      </w:pPr>
      <w:rPr>
        <w:rFonts w:hint="default" w:ascii="Wingdings" w:hAnsi="Wingdings"/>
      </w:rPr>
    </w:lvl>
    <w:lvl w:ilvl="6" w:tplc="0ABC5364">
      <w:start w:val="1"/>
      <w:numFmt w:val="bullet"/>
      <w:lvlText w:val=""/>
      <w:lvlJc w:val="left"/>
      <w:pPr>
        <w:ind w:left="4680" w:hanging="360"/>
      </w:pPr>
      <w:rPr>
        <w:rFonts w:hint="default" w:ascii="Symbol" w:hAnsi="Symbol"/>
      </w:rPr>
    </w:lvl>
    <w:lvl w:ilvl="7" w:tplc="864219D6">
      <w:start w:val="1"/>
      <w:numFmt w:val="bullet"/>
      <w:lvlText w:val="o"/>
      <w:lvlJc w:val="left"/>
      <w:pPr>
        <w:ind w:left="5400" w:hanging="360"/>
      </w:pPr>
      <w:rPr>
        <w:rFonts w:hint="default" w:ascii="Courier New" w:hAnsi="Courier New" w:cs="Courier New"/>
      </w:rPr>
    </w:lvl>
    <w:lvl w:ilvl="8" w:tplc="8DC06C36">
      <w:start w:val="1"/>
      <w:numFmt w:val="bullet"/>
      <w:lvlText w:val=""/>
      <w:lvlJc w:val="left"/>
      <w:pPr>
        <w:ind w:left="6120" w:hanging="360"/>
      </w:pPr>
      <w:rPr>
        <w:rFonts w:hint="default" w:ascii="Wingdings" w:hAnsi="Wingdings"/>
      </w:rPr>
    </w:lvl>
  </w:abstractNum>
  <w:abstractNum w:abstractNumId="9" w15:restartNumberingAfterBreak="0">
    <w:nsid w:val="5CCE1E97"/>
    <w:multiLevelType w:val="hybridMultilevel"/>
    <w:tmpl w:val="D8E69FE2"/>
    <w:lvl w:ilvl="0" w:tplc="1790365C">
      <w:start w:val="30"/>
      <w:numFmt w:val="bullet"/>
      <w:lvlText w:val="-"/>
      <w:lvlJc w:val="left"/>
      <w:pPr>
        <w:ind w:left="720" w:hanging="360"/>
      </w:pPr>
      <w:rPr>
        <w:rFonts w:hint="default" w:ascii="Source Sans Pro" w:hAnsi="Source Sans Pro" w:eastAsia="MS Mincho" w:cs="Calibr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5DA30736"/>
    <w:multiLevelType w:val="hybridMultilevel"/>
    <w:tmpl w:val="AA82BA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0">
    <w:nsid w:val="5F853CF5"/>
    <w:multiLevelType w:val="hybridMultilevel"/>
    <w:tmpl w:val="698EE0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7BC44F3"/>
    <w:multiLevelType w:val="hybridMultilevel"/>
    <w:tmpl w:val="74FEACA2"/>
    <w:lvl w:ilvl="0" w:tplc="4F1EA22A">
      <w:start w:val="1"/>
      <w:numFmt w:val="bullet"/>
      <w:lvlText w:val=""/>
      <w:lvlJc w:val="left"/>
      <w:pPr>
        <w:ind w:left="720" w:hanging="360"/>
      </w:pPr>
      <w:rPr>
        <w:rFonts w:hint="default" w:ascii="Symbol" w:hAnsi="Symbol"/>
      </w:rPr>
    </w:lvl>
    <w:lvl w:ilvl="1" w:tplc="B5A64E0C">
      <w:start w:val="1"/>
      <w:numFmt w:val="bullet"/>
      <w:lvlText w:val="o"/>
      <w:lvlJc w:val="left"/>
      <w:pPr>
        <w:ind w:left="1440" w:hanging="360"/>
      </w:pPr>
      <w:rPr>
        <w:rFonts w:hint="default" w:ascii="Courier New" w:hAnsi="Courier New"/>
      </w:rPr>
    </w:lvl>
    <w:lvl w:ilvl="2" w:tplc="B7AA8B3C">
      <w:start w:val="1"/>
      <w:numFmt w:val="bullet"/>
      <w:lvlText w:val=""/>
      <w:lvlJc w:val="left"/>
      <w:pPr>
        <w:ind w:left="2160" w:hanging="360"/>
      </w:pPr>
      <w:rPr>
        <w:rFonts w:hint="default" w:ascii="Wingdings" w:hAnsi="Wingdings"/>
      </w:rPr>
    </w:lvl>
    <w:lvl w:ilvl="3" w:tplc="F3664EFC">
      <w:start w:val="1"/>
      <w:numFmt w:val="bullet"/>
      <w:lvlText w:val=""/>
      <w:lvlJc w:val="left"/>
      <w:pPr>
        <w:ind w:left="2880" w:hanging="360"/>
      </w:pPr>
      <w:rPr>
        <w:rFonts w:hint="default" w:ascii="Symbol" w:hAnsi="Symbol"/>
      </w:rPr>
    </w:lvl>
    <w:lvl w:ilvl="4" w:tplc="9046695C">
      <w:start w:val="1"/>
      <w:numFmt w:val="bullet"/>
      <w:lvlText w:val="o"/>
      <w:lvlJc w:val="left"/>
      <w:pPr>
        <w:ind w:left="3600" w:hanging="360"/>
      </w:pPr>
      <w:rPr>
        <w:rFonts w:hint="default" w:ascii="Courier New" w:hAnsi="Courier New"/>
      </w:rPr>
    </w:lvl>
    <w:lvl w:ilvl="5" w:tplc="5588D958">
      <w:start w:val="1"/>
      <w:numFmt w:val="bullet"/>
      <w:lvlText w:val=""/>
      <w:lvlJc w:val="left"/>
      <w:pPr>
        <w:ind w:left="4320" w:hanging="360"/>
      </w:pPr>
      <w:rPr>
        <w:rFonts w:hint="default" w:ascii="Wingdings" w:hAnsi="Wingdings"/>
      </w:rPr>
    </w:lvl>
    <w:lvl w:ilvl="6" w:tplc="C2885C94">
      <w:start w:val="1"/>
      <w:numFmt w:val="bullet"/>
      <w:lvlText w:val=""/>
      <w:lvlJc w:val="left"/>
      <w:pPr>
        <w:ind w:left="5040" w:hanging="360"/>
      </w:pPr>
      <w:rPr>
        <w:rFonts w:hint="default" w:ascii="Symbol" w:hAnsi="Symbol"/>
      </w:rPr>
    </w:lvl>
    <w:lvl w:ilvl="7" w:tplc="27728DD0">
      <w:start w:val="1"/>
      <w:numFmt w:val="bullet"/>
      <w:lvlText w:val="o"/>
      <w:lvlJc w:val="left"/>
      <w:pPr>
        <w:ind w:left="5760" w:hanging="360"/>
      </w:pPr>
      <w:rPr>
        <w:rFonts w:hint="default" w:ascii="Courier New" w:hAnsi="Courier New"/>
      </w:rPr>
    </w:lvl>
    <w:lvl w:ilvl="8" w:tplc="EBB05E4C">
      <w:start w:val="1"/>
      <w:numFmt w:val="bullet"/>
      <w:lvlText w:val=""/>
      <w:lvlJc w:val="left"/>
      <w:pPr>
        <w:ind w:left="6480" w:hanging="360"/>
      </w:pPr>
      <w:rPr>
        <w:rFonts w:hint="default" w:ascii="Wingdings" w:hAnsi="Wingdings"/>
      </w:rPr>
    </w:lvl>
  </w:abstractNum>
  <w:abstractNum w:abstractNumId="13" w15:restartNumberingAfterBreak="0">
    <w:nsid w:val="6E3374A9"/>
    <w:multiLevelType w:val="hybridMultilevel"/>
    <w:tmpl w:val="F7807F66"/>
    <w:lvl w:ilvl="0" w:tplc="F9828F4A">
      <w:start w:val="1"/>
      <w:numFmt w:val="bullet"/>
      <w:pStyle w:val="BodyBullets"/>
      <w:lvlText w:val=""/>
      <w:lvlJc w:val="left"/>
      <w:pPr>
        <w:tabs>
          <w:tab w:val="num" w:pos="0"/>
        </w:tabs>
        <w:ind w:left="284" w:firstLine="0"/>
      </w:pPr>
      <w:rPr>
        <w:rFonts w:hint="default" w:ascii="Symbol" w:hAnsi="Symbol"/>
        <w:color w:val="000000"/>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AA5CB6"/>
    <w:multiLevelType w:val="hybridMultilevel"/>
    <w:tmpl w:val="E556D37C"/>
    <w:lvl w:ilvl="0" w:tplc="0C090001">
      <w:start w:val="1"/>
      <w:numFmt w:val="bullet"/>
      <w:lvlText w:val=""/>
      <w:lvlJc w:val="left"/>
      <w:pPr>
        <w:ind w:left="578" w:hanging="360"/>
      </w:pPr>
      <w:rPr>
        <w:rFonts w:hint="default" w:ascii="Symbol" w:hAnsi="Symbol"/>
      </w:rPr>
    </w:lvl>
    <w:lvl w:ilvl="1" w:tplc="0C090003" w:tentative="1">
      <w:start w:val="1"/>
      <w:numFmt w:val="bullet"/>
      <w:lvlText w:val="o"/>
      <w:lvlJc w:val="left"/>
      <w:pPr>
        <w:ind w:left="1298" w:hanging="360"/>
      </w:pPr>
      <w:rPr>
        <w:rFonts w:hint="default" w:ascii="Courier New" w:hAnsi="Courier New" w:cs="Courier New"/>
      </w:rPr>
    </w:lvl>
    <w:lvl w:ilvl="2" w:tplc="0C090005" w:tentative="1">
      <w:start w:val="1"/>
      <w:numFmt w:val="bullet"/>
      <w:lvlText w:val=""/>
      <w:lvlJc w:val="left"/>
      <w:pPr>
        <w:ind w:left="2018" w:hanging="360"/>
      </w:pPr>
      <w:rPr>
        <w:rFonts w:hint="default" w:ascii="Wingdings" w:hAnsi="Wingdings"/>
      </w:rPr>
    </w:lvl>
    <w:lvl w:ilvl="3" w:tplc="0C090001" w:tentative="1">
      <w:start w:val="1"/>
      <w:numFmt w:val="bullet"/>
      <w:lvlText w:val=""/>
      <w:lvlJc w:val="left"/>
      <w:pPr>
        <w:ind w:left="2738" w:hanging="360"/>
      </w:pPr>
      <w:rPr>
        <w:rFonts w:hint="default" w:ascii="Symbol" w:hAnsi="Symbol"/>
      </w:rPr>
    </w:lvl>
    <w:lvl w:ilvl="4" w:tplc="0C090003" w:tentative="1">
      <w:start w:val="1"/>
      <w:numFmt w:val="bullet"/>
      <w:lvlText w:val="o"/>
      <w:lvlJc w:val="left"/>
      <w:pPr>
        <w:ind w:left="3458" w:hanging="360"/>
      </w:pPr>
      <w:rPr>
        <w:rFonts w:hint="default" w:ascii="Courier New" w:hAnsi="Courier New" w:cs="Courier New"/>
      </w:rPr>
    </w:lvl>
    <w:lvl w:ilvl="5" w:tplc="0C090005" w:tentative="1">
      <w:start w:val="1"/>
      <w:numFmt w:val="bullet"/>
      <w:lvlText w:val=""/>
      <w:lvlJc w:val="left"/>
      <w:pPr>
        <w:ind w:left="4178" w:hanging="360"/>
      </w:pPr>
      <w:rPr>
        <w:rFonts w:hint="default" w:ascii="Wingdings" w:hAnsi="Wingdings"/>
      </w:rPr>
    </w:lvl>
    <w:lvl w:ilvl="6" w:tplc="0C090001" w:tentative="1">
      <w:start w:val="1"/>
      <w:numFmt w:val="bullet"/>
      <w:lvlText w:val=""/>
      <w:lvlJc w:val="left"/>
      <w:pPr>
        <w:ind w:left="4898" w:hanging="360"/>
      </w:pPr>
      <w:rPr>
        <w:rFonts w:hint="default" w:ascii="Symbol" w:hAnsi="Symbol"/>
      </w:rPr>
    </w:lvl>
    <w:lvl w:ilvl="7" w:tplc="0C090003" w:tentative="1">
      <w:start w:val="1"/>
      <w:numFmt w:val="bullet"/>
      <w:lvlText w:val="o"/>
      <w:lvlJc w:val="left"/>
      <w:pPr>
        <w:ind w:left="5618" w:hanging="360"/>
      </w:pPr>
      <w:rPr>
        <w:rFonts w:hint="default" w:ascii="Courier New" w:hAnsi="Courier New" w:cs="Courier New"/>
      </w:rPr>
    </w:lvl>
    <w:lvl w:ilvl="8" w:tplc="0C090005" w:tentative="1">
      <w:start w:val="1"/>
      <w:numFmt w:val="bullet"/>
      <w:lvlText w:val=""/>
      <w:lvlJc w:val="left"/>
      <w:pPr>
        <w:ind w:left="6338" w:hanging="360"/>
      </w:pPr>
      <w:rPr>
        <w:rFonts w:hint="default" w:ascii="Wingdings" w:hAnsi="Wingdings"/>
      </w:rPr>
    </w:lvl>
  </w:abstractNum>
  <w:num w:numId="1" w16cid:durableId="382607501">
    <w:abstractNumId w:val="12"/>
  </w:num>
  <w:num w:numId="2" w16cid:durableId="1892114307">
    <w:abstractNumId w:val="2"/>
  </w:num>
  <w:num w:numId="3" w16cid:durableId="957949536">
    <w:abstractNumId w:val="3"/>
  </w:num>
  <w:num w:numId="4" w16cid:durableId="875387251">
    <w:abstractNumId w:val="14"/>
  </w:num>
  <w:num w:numId="5" w16cid:durableId="1192573242">
    <w:abstractNumId w:val="13"/>
  </w:num>
  <w:num w:numId="6" w16cid:durableId="1491678336">
    <w:abstractNumId w:val="11"/>
  </w:num>
  <w:num w:numId="7" w16cid:durableId="275140439">
    <w:abstractNumId w:val="15"/>
  </w:num>
  <w:num w:numId="8" w16cid:durableId="1745687803">
    <w:abstractNumId w:val="1"/>
  </w:num>
  <w:num w:numId="9" w16cid:durableId="1274440997">
    <w:abstractNumId w:val="7"/>
  </w:num>
  <w:num w:numId="10" w16cid:durableId="470558940">
    <w:abstractNumId w:val="0"/>
  </w:num>
  <w:num w:numId="11" w16cid:durableId="1999646370">
    <w:abstractNumId w:val="5"/>
  </w:num>
  <w:num w:numId="12" w16cid:durableId="662507502">
    <w:abstractNumId w:val="6"/>
  </w:num>
  <w:num w:numId="13" w16cid:durableId="873689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365847">
    <w:abstractNumId w:val="9"/>
  </w:num>
  <w:num w:numId="15" w16cid:durableId="126319778">
    <w:abstractNumId w:val="4"/>
  </w:num>
  <w:num w:numId="16" w16cid:durableId="366226430">
    <w:abstractNumId w:val="10"/>
  </w:num>
  <w:num w:numId="17" w16cid:durableId="687948751">
    <w:abstractNumId w:val="8"/>
  </w:num>
</w:numbering>
</file>

<file path=word/people.xml><?xml version="1.0" encoding="utf-8"?>
<w15:people xmlns:mc="http://schemas.openxmlformats.org/markup-compatibility/2006" xmlns:w15="http://schemas.microsoft.com/office/word/2012/wordml" mc:Ignorable="w15">
  <w15:person w15:author="Bell, Mia">
    <w15:presenceInfo w15:providerId="AD" w15:userId="S::mia.bell@rtwsa.com::76b036ab-7502-4a83-b8cd-f324b19e22e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7E"/>
    <w:rsid w:val="0000133C"/>
    <w:rsid w:val="0000462B"/>
    <w:rsid w:val="00020A61"/>
    <w:rsid w:val="00043A6A"/>
    <w:rsid w:val="00051699"/>
    <w:rsid w:val="00095715"/>
    <w:rsid w:val="0009767F"/>
    <w:rsid w:val="000B1CD7"/>
    <w:rsid w:val="000B5E70"/>
    <w:rsid w:val="000C2CE4"/>
    <w:rsid w:val="000D4CFF"/>
    <w:rsid w:val="000F4AAF"/>
    <w:rsid w:val="001074E5"/>
    <w:rsid w:val="00113BF5"/>
    <w:rsid w:val="00115345"/>
    <w:rsid w:val="001167B5"/>
    <w:rsid w:val="00135066"/>
    <w:rsid w:val="00151378"/>
    <w:rsid w:val="0015189C"/>
    <w:rsid w:val="00170194"/>
    <w:rsid w:val="00180415"/>
    <w:rsid w:val="001A1A42"/>
    <w:rsid w:val="001A2EBC"/>
    <w:rsid w:val="001B6AFD"/>
    <w:rsid w:val="001C5542"/>
    <w:rsid w:val="0021394E"/>
    <w:rsid w:val="00225C46"/>
    <w:rsid w:val="00266AA9"/>
    <w:rsid w:val="00271214"/>
    <w:rsid w:val="002870A9"/>
    <w:rsid w:val="002B7E85"/>
    <w:rsid w:val="002D0065"/>
    <w:rsid w:val="002D71EC"/>
    <w:rsid w:val="002E52DD"/>
    <w:rsid w:val="002F06FF"/>
    <w:rsid w:val="002F3D83"/>
    <w:rsid w:val="00330790"/>
    <w:rsid w:val="00331C2E"/>
    <w:rsid w:val="0034862B"/>
    <w:rsid w:val="00386CC7"/>
    <w:rsid w:val="00394779"/>
    <w:rsid w:val="003C5D24"/>
    <w:rsid w:val="003D3060"/>
    <w:rsid w:val="003E0F00"/>
    <w:rsid w:val="003E43A8"/>
    <w:rsid w:val="003F3B6F"/>
    <w:rsid w:val="004302B7"/>
    <w:rsid w:val="004338EC"/>
    <w:rsid w:val="00435EED"/>
    <w:rsid w:val="004464C2"/>
    <w:rsid w:val="00457E4B"/>
    <w:rsid w:val="00461DD2"/>
    <w:rsid w:val="00461EEA"/>
    <w:rsid w:val="00467A2C"/>
    <w:rsid w:val="00481D3F"/>
    <w:rsid w:val="00482576"/>
    <w:rsid w:val="00494CEA"/>
    <w:rsid w:val="004B077E"/>
    <w:rsid w:val="004C2E5F"/>
    <w:rsid w:val="004C33A8"/>
    <w:rsid w:val="004C5076"/>
    <w:rsid w:val="004D26A0"/>
    <w:rsid w:val="00511CDD"/>
    <w:rsid w:val="00533F9E"/>
    <w:rsid w:val="00542BE5"/>
    <w:rsid w:val="00546F1A"/>
    <w:rsid w:val="00596A38"/>
    <w:rsid w:val="005C5081"/>
    <w:rsid w:val="005D43F0"/>
    <w:rsid w:val="005D7103"/>
    <w:rsid w:val="00653EA8"/>
    <w:rsid w:val="00654773"/>
    <w:rsid w:val="006554B4"/>
    <w:rsid w:val="00663A43"/>
    <w:rsid w:val="00674988"/>
    <w:rsid w:val="00686B07"/>
    <w:rsid w:val="006874C0"/>
    <w:rsid w:val="00695C17"/>
    <w:rsid w:val="006A782D"/>
    <w:rsid w:val="006B055F"/>
    <w:rsid w:val="006C2284"/>
    <w:rsid w:val="006C3971"/>
    <w:rsid w:val="006D4BB1"/>
    <w:rsid w:val="006E0A0A"/>
    <w:rsid w:val="006E6CC7"/>
    <w:rsid w:val="006F51AB"/>
    <w:rsid w:val="00735663"/>
    <w:rsid w:val="00747571"/>
    <w:rsid w:val="007514D3"/>
    <w:rsid w:val="00752621"/>
    <w:rsid w:val="00754687"/>
    <w:rsid w:val="0078337E"/>
    <w:rsid w:val="007B2686"/>
    <w:rsid w:val="007C54EB"/>
    <w:rsid w:val="007D2A23"/>
    <w:rsid w:val="007D3F39"/>
    <w:rsid w:val="007E5307"/>
    <w:rsid w:val="007F5D39"/>
    <w:rsid w:val="0080373D"/>
    <w:rsid w:val="00827E9E"/>
    <w:rsid w:val="008355BC"/>
    <w:rsid w:val="008542C1"/>
    <w:rsid w:val="00863EFE"/>
    <w:rsid w:val="008A59AF"/>
    <w:rsid w:val="008C4E2E"/>
    <w:rsid w:val="00904A02"/>
    <w:rsid w:val="00926427"/>
    <w:rsid w:val="009435D9"/>
    <w:rsid w:val="009547B2"/>
    <w:rsid w:val="009913AA"/>
    <w:rsid w:val="009F4AD8"/>
    <w:rsid w:val="00A032BE"/>
    <w:rsid w:val="00A156CC"/>
    <w:rsid w:val="00A16095"/>
    <w:rsid w:val="00A43AF4"/>
    <w:rsid w:val="00A46861"/>
    <w:rsid w:val="00A46885"/>
    <w:rsid w:val="00A627BB"/>
    <w:rsid w:val="00A6355A"/>
    <w:rsid w:val="00AA1CBF"/>
    <w:rsid w:val="00AC25D1"/>
    <w:rsid w:val="00AC702A"/>
    <w:rsid w:val="00AD0411"/>
    <w:rsid w:val="00AD6FCE"/>
    <w:rsid w:val="00AF78E5"/>
    <w:rsid w:val="00B03F8C"/>
    <w:rsid w:val="00B35574"/>
    <w:rsid w:val="00B429AF"/>
    <w:rsid w:val="00B45395"/>
    <w:rsid w:val="00B49F70"/>
    <w:rsid w:val="00B53007"/>
    <w:rsid w:val="00BA2729"/>
    <w:rsid w:val="00BB60C2"/>
    <w:rsid w:val="00BC570A"/>
    <w:rsid w:val="00BF080C"/>
    <w:rsid w:val="00BF0E5F"/>
    <w:rsid w:val="00C12CB6"/>
    <w:rsid w:val="00C12F31"/>
    <w:rsid w:val="00C17FCC"/>
    <w:rsid w:val="00C32151"/>
    <w:rsid w:val="00C32EED"/>
    <w:rsid w:val="00C33162"/>
    <w:rsid w:val="00C3684D"/>
    <w:rsid w:val="00C36D85"/>
    <w:rsid w:val="00C419C7"/>
    <w:rsid w:val="00C41FF5"/>
    <w:rsid w:val="00C71FC9"/>
    <w:rsid w:val="00C74FF1"/>
    <w:rsid w:val="00CB473B"/>
    <w:rsid w:val="00CD2642"/>
    <w:rsid w:val="00CD3762"/>
    <w:rsid w:val="00D04F3D"/>
    <w:rsid w:val="00D124A0"/>
    <w:rsid w:val="00D32A54"/>
    <w:rsid w:val="00D547FB"/>
    <w:rsid w:val="00D5557A"/>
    <w:rsid w:val="00D55EF7"/>
    <w:rsid w:val="00DA189D"/>
    <w:rsid w:val="00DA1D25"/>
    <w:rsid w:val="00DB4692"/>
    <w:rsid w:val="00DD6980"/>
    <w:rsid w:val="00DE3DC7"/>
    <w:rsid w:val="00DE4204"/>
    <w:rsid w:val="00DF0940"/>
    <w:rsid w:val="00E041A4"/>
    <w:rsid w:val="00E16B06"/>
    <w:rsid w:val="00E2707E"/>
    <w:rsid w:val="00E32221"/>
    <w:rsid w:val="00E37FD5"/>
    <w:rsid w:val="00E56604"/>
    <w:rsid w:val="00E56C34"/>
    <w:rsid w:val="00E606AD"/>
    <w:rsid w:val="00E6108D"/>
    <w:rsid w:val="00EC2311"/>
    <w:rsid w:val="00EE08B9"/>
    <w:rsid w:val="00EF0B29"/>
    <w:rsid w:val="00EF14AF"/>
    <w:rsid w:val="00EF7A7E"/>
    <w:rsid w:val="00F019A5"/>
    <w:rsid w:val="00F22045"/>
    <w:rsid w:val="00F26BCF"/>
    <w:rsid w:val="00F271DC"/>
    <w:rsid w:val="00F45B59"/>
    <w:rsid w:val="00F50607"/>
    <w:rsid w:val="00F627E7"/>
    <w:rsid w:val="00F82800"/>
    <w:rsid w:val="00F85F4C"/>
    <w:rsid w:val="00F87109"/>
    <w:rsid w:val="00F903B9"/>
    <w:rsid w:val="00FA1256"/>
    <w:rsid w:val="00FA1C2C"/>
    <w:rsid w:val="00FA4878"/>
    <w:rsid w:val="00FD091C"/>
    <w:rsid w:val="00FD41C9"/>
    <w:rsid w:val="0104E059"/>
    <w:rsid w:val="0147A801"/>
    <w:rsid w:val="015F8426"/>
    <w:rsid w:val="01C13E01"/>
    <w:rsid w:val="01DB86C0"/>
    <w:rsid w:val="01E3B648"/>
    <w:rsid w:val="01F0B5C6"/>
    <w:rsid w:val="02161277"/>
    <w:rsid w:val="02B3F6E6"/>
    <w:rsid w:val="0322C429"/>
    <w:rsid w:val="036D49C3"/>
    <w:rsid w:val="03735DCA"/>
    <w:rsid w:val="039A251A"/>
    <w:rsid w:val="03AFE7BC"/>
    <w:rsid w:val="03CD88EA"/>
    <w:rsid w:val="041A5D80"/>
    <w:rsid w:val="0430000E"/>
    <w:rsid w:val="04F8DEC3"/>
    <w:rsid w:val="051118C5"/>
    <w:rsid w:val="053D2579"/>
    <w:rsid w:val="062DA7A5"/>
    <w:rsid w:val="062F6D53"/>
    <w:rsid w:val="0679DD4A"/>
    <w:rsid w:val="06A4EA85"/>
    <w:rsid w:val="073EB36D"/>
    <w:rsid w:val="075AF980"/>
    <w:rsid w:val="07790AAB"/>
    <w:rsid w:val="080AF2FD"/>
    <w:rsid w:val="08B475BF"/>
    <w:rsid w:val="092D04F1"/>
    <w:rsid w:val="0A8902A0"/>
    <w:rsid w:val="0AAAFCD4"/>
    <w:rsid w:val="0AC012D9"/>
    <w:rsid w:val="0B3B2F79"/>
    <w:rsid w:val="0B97980C"/>
    <w:rsid w:val="0BEC1681"/>
    <w:rsid w:val="0BF436D6"/>
    <w:rsid w:val="0C24D301"/>
    <w:rsid w:val="0D10B4EC"/>
    <w:rsid w:val="0E31FB78"/>
    <w:rsid w:val="0ECD8676"/>
    <w:rsid w:val="0FB73773"/>
    <w:rsid w:val="0FCDCBD9"/>
    <w:rsid w:val="10324419"/>
    <w:rsid w:val="103B916A"/>
    <w:rsid w:val="10467721"/>
    <w:rsid w:val="10805310"/>
    <w:rsid w:val="10C15BB8"/>
    <w:rsid w:val="11858B26"/>
    <w:rsid w:val="1313A35C"/>
    <w:rsid w:val="133A8936"/>
    <w:rsid w:val="1373322C"/>
    <w:rsid w:val="144EB805"/>
    <w:rsid w:val="153EE15C"/>
    <w:rsid w:val="158438B1"/>
    <w:rsid w:val="15DB5761"/>
    <w:rsid w:val="1627AD85"/>
    <w:rsid w:val="16467B08"/>
    <w:rsid w:val="1677042B"/>
    <w:rsid w:val="168B4D15"/>
    <w:rsid w:val="1785B220"/>
    <w:rsid w:val="179E95E1"/>
    <w:rsid w:val="18128C96"/>
    <w:rsid w:val="181B516A"/>
    <w:rsid w:val="18228C1B"/>
    <w:rsid w:val="1823BA10"/>
    <w:rsid w:val="184E90D5"/>
    <w:rsid w:val="185F682D"/>
    <w:rsid w:val="18782669"/>
    <w:rsid w:val="18A53C32"/>
    <w:rsid w:val="18B06756"/>
    <w:rsid w:val="18D1C592"/>
    <w:rsid w:val="18F2196C"/>
    <w:rsid w:val="1918B868"/>
    <w:rsid w:val="19687C72"/>
    <w:rsid w:val="19B03B3E"/>
    <w:rsid w:val="1AB235F4"/>
    <w:rsid w:val="1AC19497"/>
    <w:rsid w:val="1AE4B2A5"/>
    <w:rsid w:val="1AF10DD2"/>
    <w:rsid w:val="1B5A2CDD"/>
    <w:rsid w:val="1B5D67D8"/>
    <w:rsid w:val="1BD2A6ED"/>
    <w:rsid w:val="1C42E451"/>
    <w:rsid w:val="1C88566C"/>
    <w:rsid w:val="1CA6F1C9"/>
    <w:rsid w:val="1D323D59"/>
    <w:rsid w:val="1D4E73F3"/>
    <w:rsid w:val="1D8F6D37"/>
    <w:rsid w:val="1DA2DEC2"/>
    <w:rsid w:val="1DFC9C8E"/>
    <w:rsid w:val="1E27E53F"/>
    <w:rsid w:val="1E44737E"/>
    <w:rsid w:val="1E7BCC70"/>
    <w:rsid w:val="1ED16B7D"/>
    <w:rsid w:val="1F986CEF"/>
    <w:rsid w:val="2059A2BA"/>
    <w:rsid w:val="20C70DF9"/>
    <w:rsid w:val="20F0E35E"/>
    <w:rsid w:val="20FCF31B"/>
    <w:rsid w:val="21A3CC40"/>
    <w:rsid w:val="22D00DB1"/>
    <w:rsid w:val="24148A9E"/>
    <w:rsid w:val="254408BC"/>
    <w:rsid w:val="25B66998"/>
    <w:rsid w:val="25E533BB"/>
    <w:rsid w:val="2607AE73"/>
    <w:rsid w:val="26C8E43E"/>
    <w:rsid w:val="281F8788"/>
    <w:rsid w:val="28844998"/>
    <w:rsid w:val="28FA42A0"/>
    <w:rsid w:val="299A2DBB"/>
    <w:rsid w:val="29AE92EA"/>
    <w:rsid w:val="29BB57E9"/>
    <w:rsid w:val="2A008500"/>
    <w:rsid w:val="2B4C6CF8"/>
    <w:rsid w:val="2B57284A"/>
    <w:rsid w:val="2B6C4866"/>
    <w:rsid w:val="2C028FB7"/>
    <w:rsid w:val="2CE4CFEB"/>
    <w:rsid w:val="2CFCDF68"/>
    <w:rsid w:val="2DA4C7B3"/>
    <w:rsid w:val="2E42381D"/>
    <w:rsid w:val="2EFD12EA"/>
    <w:rsid w:val="2FBECC1A"/>
    <w:rsid w:val="3064C4DA"/>
    <w:rsid w:val="3091825F"/>
    <w:rsid w:val="30BA0145"/>
    <w:rsid w:val="311FFDE6"/>
    <w:rsid w:val="320713D4"/>
    <w:rsid w:val="32077183"/>
    <w:rsid w:val="320D5954"/>
    <w:rsid w:val="328D07A9"/>
    <w:rsid w:val="32A4ADB7"/>
    <w:rsid w:val="32F66CDC"/>
    <w:rsid w:val="330FC70F"/>
    <w:rsid w:val="3372480A"/>
    <w:rsid w:val="33A2E435"/>
    <w:rsid w:val="33F18983"/>
    <w:rsid w:val="34281945"/>
    <w:rsid w:val="350E186B"/>
    <w:rsid w:val="3549D69A"/>
    <w:rsid w:val="35C66491"/>
    <w:rsid w:val="35EAAFC2"/>
    <w:rsid w:val="361DD23D"/>
    <w:rsid w:val="3699F5E9"/>
    <w:rsid w:val="36A9E8CC"/>
    <w:rsid w:val="36DA84F7"/>
    <w:rsid w:val="375460CD"/>
    <w:rsid w:val="38192DD8"/>
    <w:rsid w:val="38A6986D"/>
    <w:rsid w:val="39136D16"/>
    <w:rsid w:val="39317250"/>
    <w:rsid w:val="39A66442"/>
    <w:rsid w:val="39DECC30"/>
    <w:rsid w:val="3A114F58"/>
    <w:rsid w:val="3A220515"/>
    <w:rsid w:val="3A837DCF"/>
    <w:rsid w:val="3A9D405A"/>
    <w:rsid w:val="3AAB59B1"/>
    <w:rsid w:val="3ABA1EF2"/>
    <w:rsid w:val="3CC196C9"/>
    <w:rsid w:val="3CD83AB2"/>
    <w:rsid w:val="3D3B5E35"/>
    <w:rsid w:val="3D5CA5E4"/>
    <w:rsid w:val="3E53B652"/>
    <w:rsid w:val="3FEC8D32"/>
    <w:rsid w:val="40910957"/>
    <w:rsid w:val="40A9FA59"/>
    <w:rsid w:val="410E5530"/>
    <w:rsid w:val="414962AC"/>
    <w:rsid w:val="430B6FDB"/>
    <w:rsid w:val="43804B7F"/>
    <w:rsid w:val="43AB7BAA"/>
    <w:rsid w:val="43D628FE"/>
    <w:rsid w:val="43D72269"/>
    <w:rsid w:val="44A5BB7D"/>
    <w:rsid w:val="44F03A59"/>
    <w:rsid w:val="44F72650"/>
    <w:rsid w:val="451EC27B"/>
    <w:rsid w:val="45290192"/>
    <w:rsid w:val="4572C03C"/>
    <w:rsid w:val="462E6F00"/>
    <w:rsid w:val="46C9181E"/>
    <w:rsid w:val="46CB49A8"/>
    <w:rsid w:val="46F19A6A"/>
    <w:rsid w:val="470EC32B"/>
    <w:rsid w:val="47ACDD29"/>
    <w:rsid w:val="47E516FC"/>
    <w:rsid w:val="480C36F6"/>
    <w:rsid w:val="48B24E84"/>
    <w:rsid w:val="491A2C9C"/>
    <w:rsid w:val="49A80757"/>
    <w:rsid w:val="4A1C0D74"/>
    <w:rsid w:val="4A4E1EE5"/>
    <w:rsid w:val="4A607A1E"/>
    <w:rsid w:val="4B3AFB8B"/>
    <w:rsid w:val="4B51F229"/>
    <w:rsid w:val="4B824AE9"/>
    <w:rsid w:val="4BFC4A7F"/>
    <w:rsid w:val="4C0B3BC1"/>
    <w:rsid w:val="4CB4F36C"/>
    <w:rsid w:val="4CDFA819"/>
    <w:rsid w:val="4D409D30"/>
    <w:rsid w:val="4EF13496"/>
    <w:rsid w:val="4F2FF1EA"/>
    <w:rsid w:val="501748DB"/>
    <w:rsid w:val="509C6FFE"/>
    <w:rsid w:val="51317B97"/>
    <w:rsid w:val="51B2C67B"/>
    <w:rsid w:val="522E01C0"/>
    <w:rsid w:val="52C49C08"/>
    <w:rsid w:val="534CDE7F"/>
    <w:rsid w:val="5397DAA7"/>
    <w:rsid w:val="54676EF2"/>
    <w:rsid w:val="5588E406"/>
    <w:rsid w:val="5604E4A2"/>
    <w:rsid w:val="565538DA"/>
    <w:rsid w:val="572645C1"/>
    <w:rsid w:val="5728C6F9"/>
    <w:rsid w:val="572CA1ED"/>
    <w:rsid w:val="573B03CF"/>
    <w:rsid w:val="59269DB6"/>
    <w:rsid w:val="59B5B7A8"/>
    <w:rsid w:val="5A16F63C"/>
    <w:rsid w:val="5A72A491"/>
    <w:rsid w:val="5A73B1F5"/>
    <w:rsid w:val="5A904010"/>
    <w:rsid w:val="5AE04B63"/>
    <w:rsid w:val="5B5EFDE6"/>
    <w:rsid w:val="5B8EFF18"/>
    <w:rsid w:val="5C001310"/>
    <w:rsid w:val="5C1C066A"/>
    <w:rsid w:val="5C6F15B2"/>
    <w:rsid w:val="5D85C819"/>
    <w:rsid w:val="5E17EC25"/>
    <w:rsid w:val="5E60E6C0"/>
    <w:rsid w:val="5E80A035"/>
    <w:rsid w:val="5F6DF01A"/>
    <w:rsid w:val="5F9C7F49"/>
    <w:rsid w:val="5FA61B73"/>
    <w:rsid w:val="5FB3BC86"/>
    <w:rsid w:val="601AA578"/>
    <w:rsid w:val="60A920FF"/>
    <w:rsid w:val="6109EE95"/>
    <w:rsid w:val="6138389E"/>
    <w:rsid w:val="614F8CE7"/>
    <w:rsid w:val="623997CF"/>
    <w:rsid w:val="626F5494"/>
    <w:rsid w:val="62EB5D48"/>
    <w:rsid w:val="62FEE70E"/>
    <w:rsid w:val="643FA7FD"/>
    <w:rsid w:val="64E8F234"/>
    <w:rsid w:val="6507E887"/>
    <w:rsid w:val="6510FECE"/>
    <w:rsid w:val="65BD44BE"/>
    <w:rsid w:val="666F0330"/>
    <w:rsid w:val="6739D8BB"/>
    <w:rsid w:val="673EDA25"/>
    <w:rsid w:val="677748BF"/>
    <w:rsid w:val="6793C867"/>
    <w:rsid w:val="67AF8CCB"/>
    <w:rsid w:val="67BECE6B"/>
    <w:rsid w:val="681D604D"/>
    <w:rsid w:val="684632B5"/>
    <w:rsid w:val="68DE9618"/>
    <w:rsid w:val="68EF034F"/>
    <w:rsid w:val="69DF6466"/>
    <w:rsid w:val="6A3DB30B"/>
    <w:rsid w:val="6A555D6E"/>
    <w:rsid w:val="6A751863"/>
    <w:rsid w:val="6ABA8D2D"/>
    <w:rsid w:val="6B0D9F4A"/>
    <w:rsid w:val="6BDD7B66"/>
    <w:rsid w:val="6BE888F2"/>
    <w:rsid w:val="6CF3E8A8"/>
    <w:rsid w:val="6DC856A3"/>
    <w:rsid w:val="6E8CA1D1"/>
    <w:rsid w:val="6ED844B6"/>
    <w:rsid w:val="6F98E9B9"/>
    <w:rsid w:val="6FAA1E45"/>
    <w:rsid w:val="6FDEB388"/>
    <w:rsid w:val="70791E92"/>
    <w:rsid w:val="70FFF765"/>
    <w:rsid w:val="723F0D89"/>
    <w:rsid w:val="735A7F0C"/>
    <w:rsid w:val="73F50B69"/>
    <w:rsid w:val="749995E1"/>
    <w:rsid w:val="754CA451"/>
    <w:rsid w:val="75BA7DBF"/>
    <w:rsid w:val="767E8B59"/>
    <w:rsid w:val="768BAD00"/>
    <w:rsid w:val="77360042"/>
    <w:rsid w:val="780C15F8"/>
    <w:rsid w:val="7829C42E"/>
    <w:rsid w:val="78791549"/>
    <w:rsid w:val="78A2E88F"/>
    <w:rsid w:val="790AF035"/>
    <w:rsid w:val="797448A6"/>
    <w:rsid w:val="7B0D3CD5"/>
    <w:rsid w:val="7B43B6BA"/>
    <w:rsid w:val="7B69A1FE"/>
    <w:rsid w:val="7B7D1FE3"/>
    <w:rsid w:val="7BD7382B"/>
    <w:rsid w:val="7C03AF0F"/>
    <w:rsid w:val="7C6A9D95"/>
    <w:rsid w:val="7C8FDCB8"/>
    <w:rsid w:val="7CA40E33"/>
    <w:rsid w:val="7CED4415"/>
    <w:rsid w:val="7D1747BF"/>
    <w:rsid w:val="7D73BC4E"/>
    <w:rsid w:val="7D82FDEE"/>
    <w:rsid w:val="7DCD3F96"/>
    <w:rsid w:val="7DD7289B"/>
    <w:rsid w:val="7E21E8B8"/>
    <w:rsid w:val="7E972AC7"/>
    <w:rsid w:val="7EA94E88"/>
    <w:rsid w:val="7F2EDC2A"/>
    <w:rsid w:val="7F4EDF8A"/>
    <w:rsid w:val="7FDADF0A"/>
    <w:rsid w:val="7FDBA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BF2ED"/>
  <w15:chartTrackingRefBased/>
  <w15:docId w15:val="{65CA6736-4AD8-45F4-AC2D-012158C62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hAnsiTheme="majorHAnsi" w:eastAsiaTheme="majorEastAsia" w:cstheme="majorBidi"/>
      <w:b/>
      <w:bCs/>
      <w:color w:val="56565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styleId="HeaderChar" w:customStyle="1">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styleId="FooterChar" w:customStyle="1">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styleId="Heading1Char" w:customStyle="1">
    <w:name w:val="Heading 1 Char"/>
    <w:basedOn w:val="DefaultParagraphFont"/>
    <w:link w:val="Heading1"/>
    <w:uiPriority w:val="9"/>
    <w:rsid w:val="00C12CB6"/>
    <w:rPr>
      <w:rFonts w:ascii="Source Sans Pro" w:hAnsi="Source Sans Pro" w:eastAsiaTheme="majorEastAsia" w:cstheme="majorBidi"/>
      <w:bCs/>
      <w:color w:val="A21C26"/>
      <w:sz w:val="56"/>
      <w:szCs w:val="28"/>
    </w:rPr>
  </w:style>
  <w:style w:type="character" w:styleId="Heading2Char" w:customStyle="1">
    <w:name w:val="Heading 2 Char"/>
    <w:basedOn w:val="DefaultParagraphFont"/>
    <w:link w:val="Heading2"/>
    <w:uiPriority w:val="9"/>
    <w:semiHidden/>
    <w:rsid w:val="00C12CB6"/>
    <w:rPr>
      <w:rFonts w:ascii="Source Sans Pro" w:hAnsi="Source Sans Pro" w:eastAsiaTheme="majorEastAsia" w:cstheme="majorBidi"/>
      <w:b/>
      <w:bCs/>
      <w:sz w:val="26"/>
      <w:szCs w:val="26"/>
    </w:rPr>
  </w:style>
  <w:style w:type="paragraph" w:styleId="Title">
    <w:name w:val="Title"/>
    <w:basedOn w:val="Normal"/>
    <w:next w:val="Normal"/>
    <w:link w:val="TitleChar"/>
    <w:uiPriority w:val="10"/>
    <w:qFormat/>
    <w:rsid w:val="002D0065"/>
    <w:pPr>
      <w:pBdr>
        <w:bottom w:val="single" w:color="A21C26" w:themeColor="accent1" w:sz="8" w:space="4"/>
      </w:pBdr>
      <w:spacing w:after="300"/>
      <w:contextualSpacing/>
    </w:pPr>
    <w:rPr>
      <w:rFonts w:eastAsiaTheme="majorEastAsia" w:cstheme="majorBidi"/>
      <w:color w:val="000000" w:themeColor="text1"/>
      <w:spacing w:val="5"/>
      <w:kern w:val="28"/>
      <w:sz w:val="52"/>
      <w:szCs w:val="52"/>
    </w:rPr>
  </w:style>
  <w:style w:type="character" w:styleId="TitleChar" w:customStyle="1">
    <w:name w:val="Title Char"/>
    <w:basedOn w:val="DefaultParagraphFont"/>
    <w:link w:val="Title"/>
    <w:uiPriority w:val="10"/>
    <w:rsid w:val="002D0065"/>
    <w:rPr>
      <w:rFonts w:ascii="Source Sans Pro" w:hAnsi="Source Sans Pro" w:eastAsiaTheme="majorEastAsia"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styleId="SubtitleChar" w:customStyle="1">
    <w:name w:val="Subtitle Char"/>
    <w:basedOn w:val="DefaultParagraphFont"/>
    <w:link w:val="Subtitle"/>
    <w:uiPriority w:val="11"/>
    <w:rsid w:val="002D0065"/>
    <w:rPr>
      <w:rFonts w:ascii="Source Sans Pro" w:hAnsi="Source Sans Pro" w:eastAsiaTheme="majorEastAsia" w:cstheme="majorBidi"/>
      <w:i/>
      <w:iCs/>
      <w:color w:val="000000" w:themeColor="text1"/>
      <w:spacing w:val="15"/>
    </w:rPr>
  </w:style>
  <w:style w:type="character" w:styleId="Heading3Char" w:customStyle="1">
    <w:name w:val="Heading 3 Char"/>
    <w:basedOn w:val="DefaultParagraphFont"/>
    <w:link w:val="Heading3"/>
    <w:uiPriority w:val="9"/>
    <w:semiHidden/>
    <w:rsid w:val="00C12CB6"/>
    <w:rPr>
      <w:rFonts w:asciiTheme="majorHAnsi" w:hAnsiTheme="majorHAnsi" w:eastAsiaTheme="majorEastAsia" w:cstheme="majorBidi"/>
      <w:b/>
      <w:bCs/>
      <w:color w:val="56565A"/>
      <w:sz w:val="22"/>
    </w:rPr>
  </w:style>
  <w:style w:type="paragraph" w:styleId="Bodycopy" w:customStyle="1">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styleId="Numbers" w:customStyle="1">
    <w:name w:val="Numbers"/>
    <w:basedOn w:val="Bodycopy"/>
    <w:uiPriority w:val="1"/>
    <w:qFormat/>
    <w:rsid w:val="006554B4"/>
    <w:pPr>
      <w:numPr>
        <w:numId w:val="4"/>
      </w:numPr>
      <w:ind w:left="426" w:hanging="426"/>
    </w:pPr>
    <w:rPr>
      <w:szCs w:val="20"/>
    </w:rPr>
  </w:style>
  <w:style w:type="paragraph" w:styleId="Bullets" w:customStyle="1">
    <w:name w:val="Bullets"/>
    <w:basedOn w:val="Bodycopy"/>
    <w:uiPriority w:val="1"/>
    <w:qFormat/>
    <w:rsid w:val="006554B4"/>
    <w:pPr>
      <w:numPr>
        <w:numId w:val="3"/>
      </w:numPr>
    </w:pPr>
    <w:rPr>
      <w:szCs w:val="20"/>
    </w:rPr>
  </w:style>
  <w:style w:type="character" w:styleId="Hyperlink">
    <w:name w:val="Hyperlink"/>
    <w:basedOn w:val="DefaultParagraphFont"/>
    <w:uiPriority w:val="99"/>
    <w:unhideWhenUsed/>
    <w:rsid w:val="006554B4"/>
    <w:rPr>
      <w:color w:val="A21C26"/>
      <w:u w:val="single"/>
    </w:rPr>
  </w:style>
  <w:style w:type="table" w:styleId="RTWSATable" w:customStyle="1">
    <w:name w:val="RTWSA Table"/>
    <w:basedOn w:val="TableNormal"/>
    <w:uiPriority w:val="99"/>
    <w:rsid w:val="006554B4"/>
    <w:rPr>
      <w:lang w:val="en-AU"/>
    </w:rPr>
    <w:tblPr>
      <w:tblStyleRowBandSize w:val="1"/>
      <w:tblBorders>
        <w:top w:val="single" w:color="A21C26" w:sz="4" w:space="0"/>
        <w:left w:val="single" w:color="A21C26" w:sz="4" w:space="0"/>
        <w:bottom w:val="single" w:color="A21C26" w:sz="4" w:space="0"/>
        <w:right w:val="single" w:color="A21C26" w:sz="4" w:space="0"/>
      </w:tblBorders>
    </w:tblPr>
    <w:tblStylePr w:type="firstRow">
      <w:rPr>
        <w:rFonts w:ascii="Source Sans Pro" w:hAnsi="Source Sans Pro"/>
        <w:b/>
        <w:color w:val="FFFFFF" w:themeColor="background1"/>
        <w:sz w:val="22"/>
      </w:rPr>
      <w:tblPr/>
      <w:tcPr>
        <w:tcBorders>
          <w:insideH w:val="single" w:color="FFFFFF" w:themeColor="background1" w:sz="4" w:space="0"/>
          <w:insideV w:val="single" w:color="FFFFFF" w:themeColor="background1" w:sz="4" w:space="0"/>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styleId="TableHeading" w:customStyle="1">
    <w:name w:val="Table Heading"/>
    <w:basedOn w:val="Bodycopy"/>
    <w:uiPriority w:val="1"/>
    <w:rsid w:val="006554B4"/>
    <w:rPr>
      <w:color w:val="FFFFFF" w:themeColor="background1"/>
      <w:szCs w:val="20"/>
    </w:rPr>
  </w:style>
  <w:style w:type="paragraph" w:styleId="BodyCopy0" w:customStyle="1">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hAnsi="Source Sans Pro" w:eastAsia="Times New Roman" w:cs="Arial (TT)"/>
      <w:sz w:val="22"/>
      <w:szCs w:val="20"/>
      <w:lang w:val="en-GB"/>
    </w:rPr>
  </w:style>
  <w:style w:type="character" w:styleId="BodyCopyChar" w:customStyle="1">
    <w:name w:val="Body Copy Char"/>
    <w:link w:val="BodyCopy0"/>
    <w:rsid w:val="00F82800"/>
    <w:rPr>
      <w:rFonts w:ascii="Source Sans Pro" w:hAnsi="Source Sans Pro" w:eastAsia="Times New Roman" w:cs="Arial (TT)"/>
      <w:sz w:val="22"/>
      <w:szCs w:val="20"/>
      <w:lang w:val="en-GB"/>
    </w:rPr>
  </w:style>
  <w:style w:type="paragraph" w:styleId="BodyBold" w:customStyle="1">
    <w:name w:val="Body Bold"/>
    <w:basedOn w:val="BodyCopy0"/>
    <w:rsid w:val="00C12CB6"/>
    <w:rPr>
      <w:b/>
    </w:rPr>
  </w:style>
  <w:style w:type="paragraph" w:styleId="BodyBullets" w:customStyle="1">
    <w:name w:val="Body Bullets"/>
    <w:rsid w:val="00C12CB6"/>
    <w:pPr>
      <w:numPr>
        <w:numId w:val="5"/>
      </w:numPr>
      <w:tabs>
        <w:tab w:val="clear" w:pos="0"/>
        <w:tab w:val="left" w:pos="284"/>
      </w:tabs>
      <w:spacing w:before="57" w:after="113" w:line="250" w:lineRule="atLeast"/>
      <w:ind w:hanging="284"/>
    </w:pPr>
    <w:rPr>
      <w:rFonts w:ascii="Segoe UI" w:hAnsi="Segoe UI" w:eastAsia="Times New Roman" w:cs="Times New Roman"/>
      <w:color w:val="262626"/>
      <w:sz w:val="20"/>
      <w:szCs w:val="20"/>
      <w:lang w:val="en-AU"/>
    </w:rPr>
  </w:style>
  <w:style w:type="paragraph" w:styleId="Nameaddress" w:customStyle="1">
    <w:name w:val="Name address"/>
    <w:rsid w:val="00F82800"/>
    <w:pPr>
      <w:spacing w:line="360" w:lineRule="atLeast"/>
    </w:pPr>
    <w:rPr>
      <w:rFonts w:ascii="Source Sans Pro" w:hAnsi="Source Sans Pro" w:eastAsia="Times New Roman" w:cs="Arial (TT)"/>
      <w:sz w:val="22"/>
      <w:szCs w:val="20"/>
      <w:lang w:val="en-GB"/>
    </w:rPr>
  </w:style>
  <w:style w:type="paragraph" w:styleId="Re" w:customStyle="1">
    <w:name w:val="Re"/>
    <w:basedOn w:val="BodyBold"/>
    <w:rsid w:val="00C12CB6"/>
    <w:pPr>
      <w:tabs>
        <w:tab w:val="left" w:pos="567"/>
      </w:tabs>
      <w:ind w:left="567" w:hanging="567"/>
    </w:pPr>
  </w:style>
  <w:style w:type="paragraph" w:styleId="Cc" w:customStyle="1">
    <w:name w:val="Cc"/>
    <w:rsid w:val="00C12CB6"/>
    <w:pPr>
      <w:spacing w:before="57" w:after="113" w:line="230" w:lineRule="atLeast"/>
      <w:ind w:left="284" w:hanging="284"/>
    </w:pPr>
    <w:rPr>
      <w:rFonts w:ascii="Source Sans Pro" w:hAnsi="Source Sans Pro" w:eastAsia="Times New Roman" w:cs="Arial (TT)"/>
      <w:sz w:val="18"/>
      <w:szCs w:val="18"/>
      <w:lang w:val="en-GB"/>
    </w:rPr>
  </w:style>
  <w:style w:type="paragraph" w:styleId="Attachments" w:customStyle="1">
    <w:name w:val="Attachments"/>
    <w:rsid w:val="00C12CB6"/>
    <w:pPr>
      <w:spacing w:before="57" w:after="113" w:line="230" w:lineRule="atLeast"/>
      <w:ind w:left="1276" w:hanging="1276"/>
    </w:pPr>
    <w:rPr>
      <w:rFonts w:ascii="Source Sans Pro" w:hAnsi="Source Sans Pro" w:eastAsia="Times New Roman" w:cs="Arial (TT)"/>
      <w:sz w:val="18"/>
      <w:szCs w:val="18"/>
      <w:lang w:val="en-GB"/>
    </w:rPr>
  </w:style>
  <w:style w:type="paragraph" w:styleId="Date">
    <w:name w:val="Date"/>
    <w:basedOn w:val="Normal"/>
    <w:next w:val="Normal"/>
    <w:link w:val="DateChar1"/>
    <w:unhideWhenUsed/>
    <w:rsid w:val="00F82800"/>
    <w:pPr>
      <w:spacing w:before="400" w:after="800"/>
    </w:pPr>
  </w:style>
  <w:style w:type="character" w:styleId="DateChar" w:customStyle="1">
    <w:name w:val="Date Char"/>
    <w:basedOn w:val="DefaultParagraphFont"/>
    <w:rsid w:val="00C12CB6"/>
    <w:rPr>
      <w:rFonts w:ascii="Source Sans Pro" w:hAnsi="Source Sans Pro" w:eastAsia="Times New Roman" w:cs="Times New Roman"/>
      <w:sz w:val="22"/>
      <w:lang w:val="en-AU"/>
    </w:rPr>
  </w:style>
  <w:style w:type="character" w:styleId="DateChar1" w:customStyle="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Source Sans Pro" w:hAnsi="Source Sans Pro"/>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6885"/>
    <w:rPr>
      <w:b/>
      <w:bCs/>
    </w:rPr>
  </w:style>
  <w:style w:type="character" w:styleId="CommentSubjectChar" w:customStyle="1">
    <w:name w:val="Comment Subject Char"/>
    <w:basedOn w:val="CommentTextChar"/>
    <w:link w:val="CommentSubject"/>
    <w:uiPriority w:val="99"/>
    <w:semiHidden/>
    <w:rsid w:val="00A46885"/>
    <w:rPr>
      <w:rFonts w:ascii="Source Sans Pro" w:hAnsi="Source Sans Pro"/>
      <w:b/>
      <w:bCs/>
      <w:sz w:val="20"/>
      <w:szCs w:val="20"/>
      <w:lang w:val="en-AU"/>
    </w:rPr>
  </w:style>
  <w:style w:type="paragraph" w:styleId="Revision">
    <w:name w:val="Revision"/>
    <w:hidden/>
    <w:uiPriority w:val="99"/>
    <w:semiHidden/>
    <w:rsid w:val="003D3060"/>
    <w:rPr>
      <w:rFonts w:ascii="Source Sans Pro" w:hAnsi="Source Sans Pro"/>
      <w:sz w:val="22"/>
      <w:lang w:val="en-AU"/>
    </w:rPr>
  </w:style>
  <w:style w:type="character" w:styleId="Mention">
    <w:name w:val="Mention"/>
    <w:basedOn w:val="DefaultParagraphFont"/>
    <w:uiPriority w:val="99"/>
    <w:unhideWhenUsed/>
    <w:rsid w:val="00EF0B29"/>
    <w:rPr>
      <w:color w:val="2B579A"/>
      <w:shd w:val="clear" w:color="auto" w:fill="E1DFDD"/>
    </w:rPr>
  </w:style>
  <w:style w:type="character" w:styleId="Emphasis">
    <w:name w:val="Emphasis"/>
    <w:basedOn w:val="DefaultParagraphFont"/>
    <w:uiPriority w:val="20"/>
    <w:qFormat/>
    <w:rsid w:val="00AC2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08469">
      <w:bodyDiv w:val="1"/>
      <w:marLeft w:val="0"/>
      <w:marRight w:val="0"/>
      <w:marTop w:val="0"/>
      <w:marBottom w:val="0"/>
      <w:divBdr>
        <w:top w:val="none" w:sz="0" w:space="0" w:color="auto"/>
        <w:left w:val="none" w:sz="0" w:space="0" w:color="auto"/>
        <w:bottom w:val="none" w:sz="0" w:space="0" w:color="auto"/>
        <w:right w:val="none" w:sz="0" w:space="0" w:color="auto"/>
      </w:divBdr>
    </w:div>
    <w:div w:id="536552712">
      <w:bodyDiv w:val="1"/>
      <w:marLeft w:val="0"/>
      <w:marRight w:val="0"/>
      <w:marTop w:val="0"/>
      <w:marBottom w:val="0"/>
      <w:divBdr>
        <w:top w:val="none" w:sz="0" w:space="0" w:color="auto"/>
        <w:left w:val="none" w:sz="0" w:space="0" w:color="auto"/>
        <w:bottom w:val="none" w:sz="0" w:space="0" w:color="auto"/>
        <w:right w:val="none" w:sz="0" w:space="0" w:color="auto"/>
      </w:divBdr>
    </w:div>
    <w:div w:id="1106998507">
      <w:bodyDiv w:val="1"/>
      <w:marLeft w:val="0"/>
      <w:marRight w:val="0"/>
      <w:marTop w:val="0"/>
      <w:marBottom w:val="0"/>
      <w:divBdr>
        <w:top w:val="none" w:sz="0" w:space="0" w:color="auto"/>
        <w:left w:val="none" w:sz="0" w:space="0" w:color="auto"/>
        <w:bottom w:val="none" w:sz="0" w:space="0" w:color="auto"/>
        <w:right w:val="none" w:sz="0" w:space="0" w:color="auto"/>
      </w:divBdr>
    </w:div>
    <w:div w:id="1731463442">
      <w:bodyDiv w:val="1"/>
      <w:marLeft w:val="0"/>
      <w:marRight w:val="0"/>
      <w:marTop w:val="0"/>
      <w:marBottom w:val="0"/>
      <w:divBdr>
        <w:top w:val="none" w:sz="0" w:space="0" w:color="auto"/>
        <w:left w:val="none" w:sz="0" w:space="0" w:color="auto"/>
        <w:bottom w:val="none" w:sz="0" w:space="0" w:color="auto"/>
        <w:right w:val="none" w:sz="0" w:space="0" w:color="auto"/>
      </w:divBdr>
    </w:div>
    <w:div w:id="17847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D4E252D-1D88-4697-9F9F-A9D48309397C}">
    <t:Anchor>
      <t:Comment id="505911308"/>
    </t:Anchor>
    <t:History>
      <t:Event id="{6A4D7759-E016-4753-8CD3-C8E33CFC0D2A}" time="2023-10-11T05:03:17.028Z">
        <t:Attribution userId="S::brenda.champion@rtwsa.com::d6c67acf-91ad-419e-82b6-767a66dbc50f" userProvider="AD" userName="Champion, Brenda"/>
        <t:Anchor>
          <t:Comment id="522283619"/>
        </t:Anchor>
        <t:Create/>
      </t:Event>
      <t:Event id="{4EFC1F4A-EF11-480C-8EBE-8D423A947A0F}" time="2023-10-11T05:03:17.028Z">
        <t:Attribution userId="S::brenda.champion@rtwsa.com::d6c67acf-91ad-419e-82b6-767a66dbc50f" userProvider="AD" userName="Champion, Brenda"/>
        <t:Anchor>
          <t:Comment id="522283619"/>
        </t:Anchor>
        <t:Assign userId="S::Cherie.Eldridge@rtwsa.com::cf2d848d-5b50-47a6-a746-1e0156ed128f" userProvider="AD" userName="Eldridge, Cherie"/>
      </t:Event>
      <t:Event id="{D32C61B2-51E8-4D96-B22B-4F0BB6576308}" time="2023-10-11T05:03:17.028Z">
        <t:Attribution userId="S::brenda.champion@rtwsa.com::d6c67acf-91ad-419e-82b6-767a66dbc50f" userProvider="AD" userName="Champion, Brenda"/>
        <t:Anchor>
          <t:Comment id="522283619"/>
        </t:Anchor>
        <t:SetTitle title="@Eldridge, Cherie if it's not too late I have just added a little detail in this sections"/>
      </t:Event>
    </t:History>
  </t:Task>
</t:Task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c5a056-28bb-4756-84a0-1d2aa9e6fc46" xsi:nil="true"/>
    <lcf76f155ced4ddcb4097134ff3c332f xmlns="a78d520f-4e94-4f10-93f4-a2421cc34b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99A68134C9C47A7B0F77FB86A6CAF" ma:contentTypeVersion="13" ma:contentTypeDescription="Create a new document." ma:contentTypeScope="" ma:versionID="b1ebc5e1f167663ee792af13944ac702">
  <xsd:schema xmlns:xsd="http://www.w3.org/2001/XMLSchema" xmlns:xs="http://www.w3.org/2001/XMLSchema" xmlns:p="http://schemas.microsoft.com/office/2006/metadata/properties" xmlns:ns2="a78d520f-4e94-4f10-93f4-a2421cc34bb4" xmlns:ns3="fac5a056-28bb-4756-84a0-1d2aa9e6fc46" targetNamespace="http://schemas.microsoft.com/office/2006/metadata/properties" ma:root="true" ma:fieldsID="424bd7674d319b6bbd073316ec1b63f8" ns2:_="" ns3:_="">
    <xsd:import namespace="a78d520f-4e94-4f10-93f4-a2421cc34bb4"/>
    <xsd:import namespace="fac5a056-28bb-4756-84a0-1d2aa9e6f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520f-4e94-4f10-93f4-a2421cc34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3da9c-0495-4f17-8d57-530e200c2b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5a056-28bb-4756-84a0-1d2aa9e6fc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ddf2b-36cb-4b5a-9178-aaec768de416}" ma:internalName="TaxCatchAll" ma:showField="CatchAllData" ma:web="fac5a056-28bb-4756-84a0-1d2aa9e6f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332F2-D8B2-4E62-B68B-7C516D394913}">
  <ds:schemaRefs>
    <ds:schemaRef ds:uri="http://schemas.microsoft.com/office/2006/metadata/properties"/>
    <ds:schemaRef ds:uri="http://schemas.microsoft.com/office/infopath/2007/PartnerControls"/>
    <ds:schemaRef ds:uri="fac5a056-28bb-4756-84a0-1d2aa9e6fc46"/>
    <ds:schemaRef ds:uri="a78d520f-4e94-4f10-93f4-a2421cc34bb4"/>
  </ds:schemaRefs>
</ds:datastoreItem>
</file>

<file path=customXml/itemProps2.xml><?xml version="1.0" encoding="utf-8"?>
<ds:datastoreItem xmlns:ds="http://schemas.openxmlformats.org/officeDocument/2006/customXml" ds:itemID="{B37EF35F-8476-41FF-ACA9-1AF81D71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520f-4e94-4f10-93f4-a2421cc34bb4"/>
    <ds:schemaRef ds:uri="fac5a056-28bb-4756-84a0-1d2aa9e6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53A4F-095D-4F8E-BFB3-AE5FC46120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ReturnToWorkSA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RTWSA letterhead</dc:title>
  <dc:subject>Letterhead</dc:subject>
  <dc:creator>Eldridge, Cherie</dc:creator>
  <keywords>letterhead, correspondence, response [SEC=OFFICIAL]</keywords>
  <dc:description/>
  <lastModifiedBy>Lawton, Rebecca</lastModifiedBy>
  <revision>3</revision>
  <lastPrinted>2015-01-20T00:46:00.0000000Z</lastPrinted>
  <dcterms:created xsi:type="dcterms:W3CDTF">2024-10-02T03:14:00.0000000Z</dcterms:created>
  <dcterms:modified xsi:type="dcterms:W3CDTF">2024-10-02T03:54:25.1357728Z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0x010100FB499A68134C9C47A7B0F77FB86A6CAF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D6D495F3810D402BA3DB199CBA342925</vt:lpwstr>
  </property>
  <property fmtid="{D5CDD505-2E9C-101B-9397-08002B2CF9AE}" pid="10" name="PM_ProtectiveMarkingValue_Footer">
    <vt:lpwstr>OFFICIAL</vt:lpwstr>
  </property>
  <property fmtid="{D5CDD505-2E9C-101B-9397-08002B2CF9AE}" pid="11" name="PM_Originator_Hash_SHA1">
    <vt:lpwstr>C17B59466961C77C6C7AC1E4D74307A7CEF1A76E</vt:lpwstr>
  </property>
  <property fmtid="{D5CDD505-2E9C-101B-9397-08002B2CF9AE}" pid="12" name="PM_OriginationTimeStamp">
    <vt:lpwstr>2024-01-29T04:01:40Z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2019.1.sa.gov.au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87BA59554845E10A31F9D38C7C5B4C7B</vt:lpwstr>
  </property>
  <property fmtid="{D5CDD505-2E9C-101B-9397-08002B2CF9AE}" pid="21" name="PM_Hash_Salt">
    <vt:lpwstr>6A9BF96936D8B95B0CB4FA49B0D1C863</vt:lpwstr>
  </property>
  <property fmtid="{D5CDD505-2E9C-101B-9397-08002B2CF9AE}" pid="22" name="PM_Hash_SHA1">
    <vt:lpwstr>82767FD55A408644A57885D37CF13A430BD34E67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ediaServiceImageTags">
    <vt:lpwstr/>
  </property>
  <property fmtid="{D5CDD505-2E9C-101B-9397-08002B2CF9AE}" pid="26" name="PMHMAC">
    <vt:lpwstr>v=2022.1;a=SHA256;h=29953F7904CED884F4C2104FF453CC32B3B2D8F239976DCB79B2712E7A73DE17</vt:lpwstr>
  </property>
  <property fmtid="{D5CDD505-2E9C-101B-9397-08002B2CF9AE}" pid="27" name="PM_Display">
    <vt:lpwstr>OFFICIAL</vt:lpwstr>
  </property>
  <property fmtid="{D5CDD505-2E9C-101B-9397-08002B2CF9AE}" pid="28" name="PM_OriginatorUserAccountName_SHA256">
    <vt:lpwstr>E3E7A6870EBF3FF83B20BF9E1C60226D97CA95EEF5041986499813459C734FE1</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ies>
</file>