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8FD8F" w14:textId="77777777" w:rsidR="0003133D" w:rsidRDefault="0003133D" w:rsidP="007F2C26">
      <w:pPr>
        <w:pStyle w:val="Heading1"/>
      </w:pPr>
    </w:p>
    <w:p w14:paraId="50CBDBF5" w14:textId="4916E2E5" w:rsidR="00E2711A" w:rsidRDefault="0003133D" w:rsidP="00E52E00">
      <w:pPr>
        <w:pStyle w:val="Heading1"/>
        <w:rPr>
          <w:sz w:val="24"/>
          <w:szCs w:val="24"/>
        </w:rPr>
      </w:pPr>
      <w:r w:rsidRPr="00805A8F">
        <w:rPr>
          <w:sz w:val="60"/>
          <w:szCs w:val="60"/>
        </w:rPr>
        <w:br/>
      </w:r>
      <w:r w:rsidR="000900B5">
        <w:t xml:space="preserve">Technical Specialist - </w:t>
      </w:r>
      <w:r w:rsidR="00C1663D" w:rsidRPr="00C1663D">
        <w:t xml:space="preserve">Spatial Services </w:t>
      </w:r>
      <w:r w:rsidR="007F2C26">
        <w:br/>
      </w:r>
      <w:r w:rsidR="009C60BB">
        <w:rPr>
          <w:sz w:val="24"/>
          <w:szCs w:val="24"/>
        </w:rPr>
        <w:t>DTI</w:t>
      </w:r>
      <w:r w:rsidR="00C1663D">
        <w:rPr>
          <w:sz w:val="24"/>
          <w:szCs w:val="24"/>
        </w:rPr>
        <w:t xml:space="preserve"> </w:t>
      </w:r>
      <w:r w:rsidR="00AA24AC">
        <w:rPr>
          <w:sz w:val="24"/>
          <w:szCs w:val="24"/>
        </w:rPr>
        <w:t>Service Delivery, Business Systems</w:t>
      </w:r>
    </w:p>
    <w:p w14:paraId="37C21C8C" w14:textId="53C31361" w:rsidR="00E2711A" w:rsidRPr="000D57B1" w:rsidRDefault="00C67D6D" w:rsidP="00E52E00">
      <w:pPr>
        <w:pStyle w:val="Heading2"/>
      </w:pPr>
      <w:r w:rsidRPr="0068501F">
        <w:rPr>
          <w:noProof/>
          <w:lang w:eastAsia="en-AU"/>
        </w:rPr>
        <mc:AlternateContent>
          <mc:Choice Requires="wps">
            <w:drawing>
              <wp:anchor distT="0" distB="0" distL="114300" distR="114300" simplePos="0" relativeHeight="251666432" behindDoc="1" locked="0" layoutInCell="1" allowOverlap="1" wp14:anchorId="192D18F2" wp14:editId="258F6494">
                <wp:simplePos x="0" y="0"/>
                <wp:positionH relativeFrom="column">
                  <wp:posOffset>-290195</wp:posOffset>
                </wp:positionH>
                <wp:positionV relativeFrom="paragraph">
                  <wp:posOffset>67945</wp:posOffset>
                </wp:positionV>
                <wp:extent cx="6689725" cy="1457325"/>
                <wp:effectExtent l="0" t="0" r="0" b="9525"/>
                <wp:wrapNone/>
                <wp:docPr id="8" name="Rectangle 8"/>
                <wp:cNvGraphicFramePr/>
                <a:graphic xmlns:a="http://schemas.openxmlformats.org/drawingml/2006/main">
                  <a:graphicData uri="http://schemas.microsoft.com/office/word/2010/wordprocessingShape">
                    <wps:wsp>
                      <wps:cNvSpPr/>
                      <wps:spPr>
                        <a:xfrm>
                          <a:off x="0" y="0"/>
                          <a:ext cx="6689725" cy="1457325"/>
                        </a:xfrm>
                        <a:prstGeom prst="rect">
                          <a:avLst/>
                        </a:prstGeom>
                        <a:solidFill>
                          <a:srgbClr val="004A88">
                            <a:alpha val="14902"/>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918EC" id="Rectangle 8" o:spid="_x0000_s1026" style="position:absolute;margin-left:-22.85pt;margin-top:5.35pt;width:526.75pt;height:114.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" fillcolor="#004a88" stroked="f">
                <v:fill opacity="9766f"/>
              </v:rect>
            </w:pict>
          </mc:Fallback>
        </mc:AlternateContent>
      </w:r>
      <w:r w:rsidR="000D57B1" w:rsidRPr="001F6A65">
        <w:rPr>
          <w:sz w:val="32"/>
          <w:szCs w:val="32"/>
        </w:rPr>
        <w:br/>
      </w:r>
      <w:r w:rsidR="000656C2" w:rsidRPr="000D57B1">
        <w:t>Position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582"/>
      </w:tblGrid>
      <w:tr w:rsidR="000656C2" w:rsidRPr="00533971" w14:paraId="63C2D1E5" w14:textId="77777777" w:rsidTr="00C867E9">
        <w:tc>
          <w:tcPr>
            <w:tcW w:w="2660" w:type="dxa"/>
            <w:vAlign w:val="center"/>
          </w:tcPr>
          <w:p w14:paraId="2CCDF8D5" w14:textId="77777777" w:rsidR="000656C2" w:rsidRPr="0068501F" w:rsidRDefault="000656C2" w:rsidP="0068501F">
            <w:pPr>
              <w:spacing w:line="360" w:lineRule="auto"/>
              <w:rPr>
                <w:rFonts w:ascii="Open Sans SemiBold" w:hAnsi="Open Sans SemiBold"/>
              </w:rPr>
            </w:pPr>
            <w:r w:rsidRPr="0068501F">
              <w:rPr>
                <w:rFonts w:ascii="Open Sans SemiBold" w:hAnsi="Open Sans SemiBold"/>
              </w:rPr>
              <w:t>Group:</w:t>
            </w:r>
          </w:p>
        </w:tc>
        <w:tc>
          <w:tcPr>
            <w:tcW w:w="6582" w:type="dxa"/>
            <w:vAlign w:val="center"/>
          </w:tcPr>
          <w:p w14:paraId="74CFD247" w14:textId="5695A89B" w:rsidR="000656C2" w:rsidRPr="000D57B1" w:rsidRDefault="004C01A9" w:rsidP="004834EB">
            <w:pPr>
              <w:spacing w:line="360" w:lineRule="auto"/>
            </w:pPr>
            <w:r>
              <w:t>Digital, Technology and Information</w:t>
            </w:r>
            <w:r w:rsidR="00425F4D">
              <w:t xml:space="preserve"> (DTI)</w:t>
            </w:r>
          </w:p>
        </w:tc>
      </w:tr>
      <w:tr w:rsidR="000656C2" w:rsidRPr="00533971" w14:paraId="5B4E9D8B" w14:textId="77777777" w:rsidTr="00C867E9">
        <w:tc>
          <w:tcPr>
            <w:tcW w:w="2660" w:type="dxa"/>
            <w:vAlign w:val="center"/>
          </w:tcPr>
          <w:p w14:paraId="43FB31CE" w14:textId="5BA3E60B" w:rsidR="000656C2" w:rsidRPr="0068501F" w:rsidRDefault="000656C2" w:rsidP="00312639">
            <w:pPr>
              <w:spacing w:line="360" w:lineRule="auto"/>
              <w:rPr>
                <w:rFonts w:ascii="Open Sans SemiBold" w:hAnsi="Open Sans SemiBold"/>
              </w:rPr>
            </w:pPr>
            <w:r w:rsidRPr="0068501F">
              <w:rPr>
                <w:rFonts w:ascii="Open Sans SemiBold" w:hAnsi="Open Sans SemiBold"/>
              </w:rPr>
              <w:t xml:space="preserve">Reports </w:t>
            </w:r>
            <w:r w:rsidR="00312639">
              <w:rPr>
                <w:rFonts w:ascii="Open Sans SemiBold" w:hAnsi="Open Sans SemiBold"/>
              </w:rPr>
              <w:t>t</w:t>
            </w:r>
            <w:r w:rsidRPr="0068501F">
              <w:rPr>
                <w:rFonts w:ascii="Open Sans SemiBold" w:hAnsi="Open Sans SemiBold"/>
              </w:rPr>
              <w:t>o:</w:t>
            </w:r>
          </w:p>
        </w:tc>
        <w:tc>
          <w:tcPr>
            <w:tcW w:w="6582" w:type="dxa"/>
            <w:vAlign w:val="center"/>
          </w:tcPr>
          <w:p w14:paraId="16B29018" w14:textId="59C1C66E" w:rsidR="000656C2" w:rsidRPr="000D57B1" w:rsidRDefault="00C1663D" w:rsidP="0068501F">
            <w:pPr>
              <w:spacing w:line="360" w:lineRule="auto"/>
            </w:pPr>
            <w:r w:rsidRPr="00C1663D">
              <w:t>Supervisor</w:t>
            </w:r>
            <w:r w:rsidR="00AA24AC">
              <w:t>,</w:t>
            </w:r>
            <w:r w:rsidRPr="00C1663D">
              <w:t xml:space="preserve"> Spatial Services</w:t>
            </w:r>
          </w:p>
        </w:tc>
      </w:tr>
      <w:tr w:rsidR="000656C2" w:rsidRPr="00533971" w14:paraId="5950FC4D" w14:textId="77777777" w:rsidTr="00C867E9">
        <w:tc>
          <w:tcPr>
            <w:tcW w:w="2660" w:type="dxa"/>
            <w:vAlign w:val="center"/>
          </w:tcPr>
          <w:p w14:paraId="71FEB981" w14:textId="77777777" w:rsidR="000656C2" w:rsidRPr="0068501F" w:rsidRDefault="000656C2" w:rsidP="0068501F">
            <w:pPr>
              <w:spacing w:line="360" w:lineRule="auto"/>
              <w:rPr>
                <w:rFonts w:ascii="Open Sans SemiBold" w:hAnsi="Open Sans SemiBold"/>
              </w:rPr>
            </w:pPr>
            <w:r w:rsidRPr="0068501F">
              <w:rPr>
                <w:rFonts w:ascii="Open Sans SemiBold" w:hAnsi="Open Sans SemiBold"/>
              </w:rPr>
              <w:t>Classification:</w:t>
            </w:r>
          </w:p>
        </w:tc>
        <w:tc>
          <w:tcPr>
            <w:tcW w:w="6582" w:type="dxa"/>
            <w:vAlign w:val="center"/>
          </w:tcPr>
          <w:p w14:paraId="541F8C2A" w14:textId="0E31BFC9" w:rsidR="000656C2" w:rsidRPr="000D57B1" w:rsidRDefault="00C1663D" w:rsidP="0068501F">
            <w:pPr>
              <w:spacing w:line="360" w:lineRule="auto"/>
            </w:pPr>
            <w:r w:rsidRPr="00C1663D">
              <w:t>A</w:t>
            </w:r>
            <w:r w:rsidR="006A6766">
              <w:t>O5</w:t>
            </w:r>
          </w:p>
        </w:tc>
      </w:tr>
    </w:tbl>
    <w:p w14:paraId="12EBF609" w14:textId="77777777" w:rsidR="000656C2" w:rsidRPr="00533971" w:rsidRDefault="000656C2"/>
    <w:p w14:paraId="014A6581" w14:textId="2485DB4A" w:rsidR="000656C2" w:rsidRPr="00533971" w:rsidRDefault="001F6A65" w:rsidP="00E52E00">
      <w:pPr>
        <w:pStyle w:val="Heading2"/>
      </w:pPr>
      <w:r>
        <w:br/>
      </w:r>
      <w:r w:rsidR="00884F87" w:rsidRPr="00E52E00">
        <w:t>Your</w:t>
      </w:r>
      <w:r w:rsidR="00884F87">
        <w:t xml:space="preserve"> role</w:t>
      </w:r>
    </w:p>
    <w:p w14:paraId="02516B7F" w14:textId="6B1835C6" w:rsidR="00E90AD6" w:rsidRDefault="00605130" w:rsidP="00FB2F1A">
      <w:r>
        <w:t xml:space="preserve">As a </w:t>
      </w:r>
      <w:r w:rsidR="00E07CC3">
        <w:t xml:space="preserve">Technical Specialist </w:t>
      </w:r>
      <w:r w:rsidR="00A94590">
        <w:t>- Spatial</w:t>
      </w:r>
      <w:r>
        <w:t xml:space="preserve"> Services you will apply your expert</w:t>
      </w:r>
      <w:r w:rsidRPr="00605130">
        <w:t xml:space="preserve"> technical </w:t>
      </w:r>
      <w:r>
        <w:t xml:space="preserve">skills in the </w:t>
      </w:r>
      <w:r w:rsidRPr="00605130">
        <w:t>support</w:t>
      </w:r>
      <w:r>
        <w:t>,</w:t>
      </w:r>
      <w:r w:rsidR="00FB2F1A">
        <w:t xml:space="preserve"> training,</w:t>
      </w:r>
      <w:r>
        <w:t xml:space="preserve"> </w:t>
      </w:r>
      <w:proofErr w:type="gramStart"/>
      <w:r>
        <w:t>management</w:t>
      </w:r>
      <w:proofErr w:type="gramEnd"/>
      <w:r w:rsidRPr="00605130">
        <w:t xml:space="preserve"> and administration for a large range of diverse and complex </w:t>
      </w:r>
      <w:r w:rsidR="001F044A">
        <w:t xml:space="preserve">business critical </w:t>
      </w:r>
      <w:r w:rsidRPr="00605130">
        <w:t>spatial applications, environments, systems, services and data</w:t>
      </w:r>
      <w:r>
        <w:t>. You will provide</w:t>
      </w:r>
      <w:r w:rsidRPr="00605130">
        <w:t xml:space="preserve"> guidance and advice to </w:t>
      </w:r>
      <w:r w:rsidR="001F044A">
        <w:t>business</w:t>
      </w:r>
      <w:r w:rsidRPr="00605130">
        <w:t xml:space="preserve"> stakeholders</w:t>
      </w:r>
      <w:r w:rsidR="00512885">
        <w:t xml:space="preserve"> and </w:t>
      </w:r>
      <w:r w:rsidR="00984040">
        <w:t>a</w:t>
      </w:r>
      <w:r w:rsidRPr="00605130">
        <w:t xml:space="preserve">pplication experts in the most effective ways to manage and configure spatial </w:t>
      </w:r>
      <w:r>
        <w:t>solutions</w:t>
      </w:r>
      <w:r w:rsidRPr="00605130">
        <w:t xml:space="preserve"> to support business needs.</w:t>
      </w:r>
      <w:r>
        <w:t xml:space="preserve"> </w:t>
      </w:r>
      <w:r w:rsidR="001F044A" w:rsidRPr="00605130">
        <w:t>C</w:t>
      </w:r>
      <w:r w:rsidR="001F044A">
        <w:t xml:space="preserve">ollaborate effectively </w:t>
      </w:r>
      <w:r w:rsidR="00984040">
        <w:t xml:space="preserve">in a team environment </w:t>
      </w:r>
      <w:r w:rsidR="001F044A">
        <w:t xml:space="preserve">and contribute </w:t>
      </w:r>
      <w:r w:rsidRPr="00605130">
        <w:t xml:space="preserve">to the development, </w:t>
      </w:r>
      <w:proofErr w:type="gramStart"/>
      <w:r w:rsidRPr="00605130">
        <w:t>implementation</w:t>
      </w:r>
      <w:proofErr w:type="gramEnd"/>
      <w:r w:rsidRPr="00605130">
        <w:t xml:space="preserve"> and management of Seqwater's Spatial Services, including the compilation of suppo</w:t>
      </w:r>
      <w:r>
        <w:t>rt and management documentation.</w:t>
      </w:r>
      <w:r w:rsidR="00FB2F1A">
        <w:t xml:space="preserve"> </w:t>
      </w:r>
    </w:p>
    <w:p w14:paraId="0895A6A4" w14:textId="268CE044" w:rsidR="000656C2" w:rsidRPr="00533971" w:rsidRDefault="00677A60" w:rsidP="00E52E00">
      <w:pPr>
        <w:pStyle w:val="Heading2"/>
      </w:pPr>
      <w:r w:rsidRPr="00281E4D">
        <w:t>Seqwater</w:t>
      </w:r>
      <w:r w:rsidR="000B161B" w:rsidRPr="00281E4D">
        <w:t>’s</w:t>
      </w:r>
      <w:r w:rsidR="000B161B">
        <w:t xml:space="preserve"> </w:t>
      </w:r>
      <w:r w:rsidR="003F2E19">
        <w:t xml:space="preserve">vision, </w:t>
      </w:r>
      <w:r w:rsidR="006D548A">
        <w:t>v</w:t>
      </w:r>
      <w:r w:rsidR="000B161B">
        <w:t>alues</w:t>
      </w:r>
      <w:r w:rsidR="003F2E19">
        <w:t xml:space="preserve"> and </w:t>
      </w:r>
      <w:proofErr w:type="gramStart"/>
      <w:r w:rsidR="003F2E19">
        <w:t>promise</w:t>
      </w:r>
      <w:proofErr w:type="gramEnd"/>
    </w:p>
    <w:p w14:paraId="27EFA3D0" w14:textId="77777777" w:rsidR="00512885" w:rsidRPr="00C94737" w:rsidRDefault="00512885" w:rsidP="00512885">
      <w:r w:rsidRPr="00C94737">
        <w:rPr>
          <w:rStyle w:val="fontstyle01"/>
          <w:rFonts w:ascii="Arial" w:hAnsi="Arial"/>
          <w:color w:val="11304D"/>
          <w:sz w:val="19"/>
          <w:szCs w:val="19"/>
        </w:rPr>
        <w:t>Water is essential for life. At Seqwater, it is our job to provide water for more than three</w:t>
      </w:r>
      <w:r w:rsidRPr="00C94737">
        <w:t xml:space="preserve"> million people across </w:t>
      </w:r>
      <w:proofErr w:type="gramStart"/>
      <w:r w:rsidRPr="00C94737">
        <w:t>South East</w:t>
      </w:r>
      <w:proofErr w:type="gramEnd"/>
      <w:r w:rsidRPr="00C94737">
        <w:t xml:space="preserve"> Queensland</w:t>
      </w:r>
      <w:r w:rsidRPr="00C94737">
        <w:rPr>
          <w:rStyle w:val="fontstyle01"/>
          <w:rFonts w:ascii="Arial" w:hAnsi="Arial"/>
          <w:color w:val="11304D"/>
          <w:sz w:val="19"/>
          <w:szCs w:val="19"/>
        </w:rPr>
        <w:t xml:space="preserve">. We live and work in the communities we serve, and we proudly work together to deliver on our vision of </w:t>
      </w:r>
      <w:r w:rsidRPr="00C94737">
        <w:rPr>
          <w:rStyle w:val="fontstyle01"/>
          <w:rFonts w:ascii="Arial" w:hAnsi="Arial"/>
          <w:i/>
          <w:color w:val="11304D"/>
          <w:sz w:val="19"/>
          <w:szCs w:val="19"/>
        </w:rPr>
        <w:t>Water for Life</w:t>
      </w:r>
      <w:r w:rsidRPr="00C94737">
        <w:rPr>
          <w:rStyle w:val="fontstyle01"/>
          <w:rFonts w:ascii="Arial" w:hAnsi="Arial"/>
          <w:color w:val="11304D"/>
          <w:sz w:val="19"/>
          <w:szCs w:val="19"/>
        </w:rPr>
        <w:t>.</w:t>
      </w:r>
      <w:r w:rsidRPr="00C94737">
        <w:t xml:space="preserve"> We do this by living our values and keeping to our promise - </w:t>
      </w:r>
      <w:r w:rsidRPr="00C94737">
        <w:rPr>
          <w:i/>
        </w:rPr>
        <w:t>Safe for Life</w:t>
      </w:r>
      <w:r w:rsidRPr="00C94737">
        <w:t>.</w:t>
      </w:r>
    </w:p>
    <w:p w14:paraId="2F6C2D6B" w14:textId="77777777" w:rsidR="00512885" w:rsidRPr="00C94737" w:rsidRDefault="00512885" w:rsidP="00512885"/>
    <w:p w14:paraId="641726F4" w14:textId="77777777" w:rsidR="00512885" w:rsidRPr="00C94737" w:rsidRDefault="00512885" w:rsidP="00512885">
      <w:r w:rsidRPr="00C94737">
        <w:t xml:space="preserve">Integrity, respect, </w:t>
      </w:r>
      <w:proofErr w:type="gramStart"/>
      <w:r w:rsidRPr="00C94737">
        <w:t>care</w:t>
      </w:r>
      <w:proofErr w:type="gramEnd"/>
      <w:r w:rsidRPr="00C94737">
        <w:t xml:space="preserve"> and courage are at the heart of the way we work and interact with our colleagues, stakeholders, customers and the communities every day.</w:t>
      </w:r>
    </w:p>
    <w:p w14:paraId="673E4A9C" w14:textId="77777777" w:rsidR="00512885" w:rsidRPr="00C94737" w:rsidRDefault="00512885" w:rsidP="00512885"/>
    <w:p w14:paraId="5BC1390F" w14:textId="77777777" w:rsidR="00512885" w:rsidRPr="00C94737" w:rsidRDefault="00512885" w:rsidP="00512885">
      <w:pPr>
        <w:pStyle w:val="Heading2"/>
      </w:pPr>
      <w:r w:rsidRPr="00C94737">
        <w:t>Digital, Technology and Information</w:t>
      </w:r>
    </w:p>
    <w:p w14:paraId="1EB6CDFE" w14:textId="77777777" w:rsidR="00512885" w:rsidRPr="00C94737" w:rsidRDefault="00512885" w:rsidP="00512885">
      <w:r w:rsidRPr="00C94737">
        <w:t>The Digital, Technology and Information group develop and implement Seqwater’s strategic technology framework to maximise the value of technology related business investments that assist Seqwater to achieve corporate and operational goals. This group takes the lead on implementing energy management systems and technologies, as well as supporting the development of new technologies that deliver efficiency and connectivity.</w:t>
      </w:r>
    </w:p>
    <w:p w14:paraId="29344FEF" w14:textId="322567DA" w:rsidR="00A15BE8" w:rsidRPr="00533971" w:rsidRDefault="00E90AD6" w:rsidP="00B742EA">
      <w:pPr>
        <w:pStyle w:val="Heading2"/>
      </w:pPr>
      <w:r w:rsidRPr="00533971">
        <w:t>Key relationships</w:t>
      </w:r>
    </w:p>
    <w:p w14:paraId="1F8A30B0" w14:textId="6B231701" w:rsidR="00B742EA" w:rsidRDefault="00B742EA" w:rsidP="00B742EA">
      <w:pPr>
        <w:ind w:left="3261" w:hanging="3261"/>
      </w:pPr>
      <w:r w:rsidRPr="00D336B5">
        <w:t>This position supervises:</w:t>
      </w:r>
      <w:r w:rsidRPr="00D336B5">
        <w:tab/>
      </w:r>
      <w:r w:rsidR="00C1663D" w:rsidRPr="00C1663D">
        <w:t xml:space="preserve">Contractors and consultants working for Seqwater </w:t>
      </w:r>
      <w:proofErr w:type="gramStart"/>
      <w:r w:rsidR="00C1663D" w:rsidRPr="00C1663D">
        <w:t>indirectly</w:t>
      </w:r>
      <w:proofErr w:type="gramEnd"/>
    </w:p>
    <w:p w14:paraId="065791FD" w14:textId="13A102BF" w:rsidR="00B742EA" w:rsidRPr="00533971" w:rsidRDefault="00B742EA" w:rsidP="00B742EA">
      <w:pPr>
        <w:ind w:left="3261" w:hanging="3261"/>
      </w:pPr>
      <w:r>
        <w:tab/>
      </w:r>
      <w:r>
        <w:tab/>
      </w:r>
      <w:r>
        <w:tab/>
      </w:r>
    </w:p>
    <w:p w14:paraId="68884EF4" w14:textId="167729A6" w:rsidR="00B742EA" w:rsidRDefault="00B742EA" w:rsidP="00B742EA">
      <w:pPr>
        <w:ind w:left="3261" w:hanging="3261"/>
      </w:pPr>
      <w:r w:rsidRPr="00D336B5">
        <w:t>Internal c</w:t>
      </w:r>
      <w:r w:rsidR="006A6766">
        <w:t>ustomers</w:t>
      </w:r>
      <w:r w:rsidRPr="00D336B5">
        <w:t>:</w:t>
      </w:r>
      <w:r w:rsidRPr="00533971">
        <w:tab/>
      </w:r>
      <w:r w:rsidR="00C1663D" w:rsidRPr="00C1663D">
        <w:t>All Groups in Seqwater</w:t>
      </w:r>
    </w:p>
    <w:p w14:paraId="3D6646EF" w14:textId="2065D42B" w:rsidR="00B742EA" w:rsidRPr="00533971" w:rsidRDefault="00B742EA" w:rsidP="00B742EA">
      <w:pPr>
        <w:ind w:left="3261" w:hanging="3261"/>
      </w:pPr>
      <w:r>
        <w:tab/>
      </w:r>
      <w:r>
        <w:tab/>
      </w:r>
      <w:r>
        <w:tab/>
      </w:r>
    </w:p>
    <w:p w14:paraId="17BC23E8" w14:textId="06FB7B0E" w:rsidR="00B742EA" w:rsidRDefault="00B742EA" w:rsidP="006A6766">
      <w:pPr>
        <w:ind w:left="3261" w:hanging="741"/>
      </w:pPr>
      <w:r w:rsidRPr="00D336B5">
        <w:lastRenderedPageBreak/>
        <w:t>External customers:</w:t>
      </w:r>
      <w:r w:rsidRPr="00533971">
        <w:t xml:space="preserve"> </w:t>
      </w:r>
      <w:r w:rsidRPr="00533971">
        <w:tab/>
      </w:r>
      <w:r w:rsidR="00C1663D" w:rsidRPr="00C1663D">
        <w:t>Various external stakeholders</w:t>
      </w:r>
    </w:p>
    <w:p w14:paraId="598424A9" w14:textId="7D89341C" w:rsidR="00A15BE8" w:rsidRPr="00533971" w:rsidRDefault="00B742EA" w:rsidP="003D0034">
      <w:pPr>
        <w:ind w:left="3261" w:hanging="3261"/>
      </w:pPr>
      <w:r>
        <w:tab/>
      </w:r>
      <w:r w:rsidR="0048668E">
        <w:tab/>
      </w:r>
    </w:p>
    <w:p w14:paraId="3D7F5829" w14:textId="3FC97F98" w:rsidR="003A17DF" w:rsidRDefault="003A17DF" w:rsidP="006652A7">
      <w:pPr>
        <w:pStyle w:val="Heading2"/>
        <w:ind w:left="2520" w:firstLine="240"/>
      </w:pPr>
      <w:r>
        <w:t xml:space="preserve">Key </w:t>
      </w:r>
      <w:r w:rsidR="006D548A">
        <w:t>r</w:t>
      </w:r>
      <w:r w:rsidR="0048668E">
        <w:t>esponsibilities</w:t>
      </w:r>
    </w:p>
    <w:p w14:paraId="790BF154" w14:textId="77777777" w:rsidR="00C1663D" w:rsidRDefault="00C1663D" w:rsidP="003D0034">
      <w:pPr>
        <w:pStyle w:val="ListParagraph"/>
        <w:numPr>
          <w:ilvl w:val="7"/>
          <w:numId w:val="1"/>
        </w:numPr>
        <w:tabs>
          <w:tab w:val="left" w:pos="3000"/>
          <w:tab w:val="left" w:pos="3360"/>
        </w:tabs>
        <w:spacing w:after="60"/>
        <w:ind w:left="2999" w:hanging="238"/>
        <w:contextualSpacing w:val="0"/>
      </w:pPr>
      <w:r>
        <w:t xml:space="preserve">Provide expert technical support for spatial applications, environments, systems, </w:t>
      </w:r>
      <w:proofErr w:type="gramStart"/>
      <w:r>
        <w:t>services</w:t>
      </w:r>
      <w:proofErr w:type="gramEnd"/>
      <w:r>
        <w:t xml:space="preserve"> and data. Ensuring timely incident and problem identification and resolution to the agreed stated levels of service.</w:t>
      </w:r>
    </w:p>
    <w:p w14:paraId="1B16F152" w14:textId="1D04ACE9" w:rsidR="007942CB" w:rsidRDefault="007942CB" w:rsidP="007942CB">
      <w:pPr>
        <w:pStyle w:val="ListParagraph"/>
        <w:numPr>
          <w:ilvl w:val="7"/>
          <w:numId w:val="1"/>
        </w:numPr>
        <w:tabs>
          <w:tab w:val="left" w:pos="3000"/>
          <w:tab w:val="left" w:pos="3360"/>
        </w:tabs>
        <w:spacing w:after="60"/>
        <w:ind w:left="2999" w:hanging="238"/>
        <w:contextualSpacing w:val="0"/>
      </w:pPr>
      <w:r>
        <w:t xml:space="preserve">Provide expert advice to key internal stakeholders </w:t>
      </w:r>
      <w:proofErr w:type="gramStart"/>
      <w:r>
        <w:t>in order to</w:t>
      </w:r>
      <w:proofErr w:type="gramEnd"/>
      <w:r>
        <w:t xml:space="preserve"> support training and optimisation of the organisation's spatial information applications.</w:t>
      </w:r>
    </w:p>
    <w:p w14:paraId="6B750B09" w14:textId="77777777" w:rsidR="00C1663D" w:rsidRDefault="00C1663D" w:rsidP="003D0034">
      <w:pPr>
        <w:pStyle w:val="ListParagraph"/>
        <w:numPr>
          <w:ilvl w:val="7"/>
          <w:numId w:val="1"/>
        </w:numPr>
        <w:tabs>
          <w:tab w:val="left" w:pos="3000"/>
          <w:tab w:val="left" w:pos="3360"/>
        </w:tabs>
        <w:spacing w:after="60"/>
        <w:ind w:left="2999" w:hanging="238"/>
        <w:contextualSpacing w:val="0"/>
      </w:pPr>
      <w:r>
        <w:t xml:space="preserve">Manage, </w:t>
      </w:r>
      <w:proofErr w:type="gramStart"/>
      <w:r>
        <w:t>participate</w:t>
      </w:r>
      <w:proofErr w:type="gramEnd"/>
      <w:r>
        <w:t xml:space="preserve"> and coordinate technical projects in relation to spatial application design, evaluation, implementation, installation and upgrades.</w:t>
      </w:r>
    </w:p>
    <w:p w14:paraId="04354239" w14:textId="657BFE1C" w:rsidR="00C1663D" w:rsidRDefault="00C1663D" w:rsidP="003D0034">
      <w:pPr>
        <w:pStyle w:val="ListParagraph"/>
        <w:numPr>
          <w:ilvl w:val="7"/>
          <w:numId w:val="1"/>
        </w:numPr>
        <w:tabs>
          <w:tab w:val="left" w:pos="3000"/>
          <w:tab w:val="left" w:pos="3360"/>
        </w:tabs>
        <w:spacing w:after="60"/>
        <w:ind w:left="2999" w:hanging="238"/>
        <w:contextualSpacing w:val="0"/>
      </w:pPr>
      <w:r>
        <w:t xml:space="preserve">Manage the </w:t>
      </w:r>
      <w:r w:rsidR="007942CB">
        <w:t>preparation</w:t>
      </w:r>
      <w:r>
        <w:t xml:space="preserve">, </w:t>
      </w:r>
      <w:proofErr w:type="gramStart"/>
      <w:r>
        <w:t>development</w:t>
      </w:r>
      <w:proofErr w:type="gramEnd"/>
      <w:r>
        <w:t xml:space="preserve"> and maintenance of business requirement documentation.</w:t>
      </w:r>
    </w:p>
    <w:p w14:paraId="0A3A320B" w14:textId="60D05D8C" w:rsidR="00C1663D" w:rsidRDefault="00C1663D" w:rsidP="003D0034">
      <w:pPr>
        <w:pStyle w:val="ListParagraph"/>
        <w:numPr>
          <w:ilvl w:val="7"/>
          <w:numId w:val="1"/>
        </w:numPr>
        <w:tabs>
          <w:tab w:val="left" w:pos="3000"/>
          <w:tab w:val="left" w:pos="3360"/>
        </w:tabs>
        <w:spacing w:after="60"/>
        <w:ind w:left="2999" w:hanging="238"/>
        <w:contextualSpacing w:val="0"/>
      </w:pPr>
      <w:r>
        <w:t xml:space="preserve">Coordinate unit and business testing of </w:t>
      </w:r>
      <w:r w:rsidR="007942CB">
        <w:t>enterprise</w:t>
      </w:r>
      <w:r>
        <w:t xml:space="preserve"> system enhancements and upgrades.</w:t>
      </w:r>
    </w:p>
    <w:p w14:paraId="759E7F59" w14:textId="77777777" w:rsidR="00C1663D" w:rsidRDefault="00C1663D" w:rsidP="003D0034">
      <w:pPr>
        <w:pStyle w:val="ListParagraph"/>
        <w:numPr>
          <w:ilvl w:val="7"/>
          <w:numId w:val="1"/>
        </w:numPr>
        <w:tabs>
          <w:tab w:val="left" w:pos="3000"/>
          <w:tab w:val="left" w:pos="3360"/>
        </w:tabs>
        <w:spacing w:after="60"/>
        <w:ind w:left="2999" w:hanging="238"/>
        <w:contextualSpacing w:val="0"/>
      </w:pPr>
      <w:r>
        <w:t xml:space="preserve">Develop and maintain the operational procedures, policy and standards pertaining to the systems administration of spatial applications, environments, systems, </w:t>
      </w:r>
      <w:proofErr w:type="gramStart"/>
      <w:r>
        <w:t>services</w:t>
      </w:r>
      <w:proofErr w:type="gramEnd"/>
      <w:r>
        <w:t xml:space="preserve"> and data; ensuring all relevant information is exchanged and shared where appropriate.</w:t>
      </w:r>
    </w:p>
    <w:p w14:paraId="5C8871BE" w14:textId="1B15E1B4" w:rsidR="00C1663D" w:rsidRDefault="00C1663D" w:rsidP="003D0034">
      <w:pPr>
        <w:pStyle w:val="ListParagraph"/>
        <w:numPr>
          <w:ilvl w:val="7"/>
          <w:numId w:val="1"/>
        </w:numPr>
        <w:tabs>
          <w:tab w:val="left" w:pos="3000"/>
          <w:tab w:val="left" w:pos="3360"/>
        </w:tabs>
        <w:spacing w:after="60"/>
        <w:ind w:left="2999" w:hanging="238"/>
        <w:contextualSpacing w:val="0"/>
      </w:pPr>
      <w:r>
        <w:t>Provide proactive administration and support for all applications</w:t>
      </w:r>
      <w:r w:rsidR="00C77D40">
        <w:t>, services and data</w:t>
      </w:r>
      <w:r>
        <w:t xml:space="preserve"> managed by </w:t>
      </w:r>
      <w:r w:rsidR="00C77D40">
        <w:t xml:space="preserve">the </w:t>
      </w:r>
      <w:r>
        <w:t>Spatial Services Unit</w:t>
      </w:r>
      <w:r w:rsidR="00417E7D">
        <w:t xml:space="preserve"> (SSU)</w:t>
      </w:r>
      <w:r>
        <w:t>.</w:t>
      </w:r>
    </w:p>
    <w:p w14:paraId="79805BF7" w14:textId="20797D9F" w:rsidR="00C1663D" w:rsidRDefault="00C1663D" w:rsidP="003D0034">
      <w:pPr>
        <w:pStyle w:val="ListParagraph"/>
        <w:numPr>
          <w:ilvl w:val="7"/>
          <w:numId w:val="1"/>
        </w:numPr>
        <w:tabs>
          <w:tab w:val="left" w:pos="3000"/>
          <w:tab w:val="left" w:pos="3360"/>
        </w:tabs>
        <w:spacing w:after="60"/>
        <w:ind w:left="2999" w:hanging="238"/>
        <w:contextualSpacing w:val="0"/>
      </w:pPr>
      <w:r>
        <w:t xml:space="preserve">Maintain a </w:t>
      </w:r>
      <w:r w:rsidR="00BB723E">
        <w:t>high-level</w:t>
      </w:r>
      <w:r>
        <w:t xml:space="preserve"> technical understanding of Seqwater's spatial applications, environments, systems, </w:t>
      </w:r>
      <w:proofErr w:type="gramStart"/>
      <w:r>
        <w:t>services</w:t>
      </w:r>
      <w:proofErr w:type="gramEnd"/>
      <w:r>
        <w:t xml:space="preserve"> and data.</w:t>
      </w:r>
    </w:p>
    <w:p w14:paraId="4C54F9AE" w14:textId="6159793D" w:rsidR="00C1663D" w:rsidRDefault="00C1663D" w:rsidP="003D0034">
      <w:pPr>
        <w:pStyle w:val="ListParagraph"/>
        <w:numPr>
          <w:ilvl w:val="7"/>
          <w:numId w:val="1"/>
        </w:numPr>
        <w:tabs>
          <w:tab w:val="left" w:pos="3000"/>
          <w:tab w:val="left" w:pos="3360"/>
        </w:tabs>
        <w:spacing w:after="60"/>
        <w:ind w:left="2999" w:hanging="238"/>
        <w:contextualSpacing w:val="0"/>
      </w:pPr>
      <w:r>
        <w:t xml:space="preserve">Ensure working relationships between SSU, </w:t>
      </w:r>
      <w:r w:rsidR="00425F4D">
        <w:t>DTI</w:t>
      </w:r>
      <w:r w:rsidR="00C77D40">
        <w:t>, vendor</w:t>
      </w:r>
      <w:r>
        <w:t xml:space="preserve"> and customer business units </w:t>
      </w:r>
      <w:r w:rsidR="00BB723E">
        <w:t>are</w:t>
      </w:r>
      <w:r>
        <w:t xml:space="preserve"> maintained </w:t>
      </w:r>
      <w:proofErr w:type="gramStart"/>
      <w:r>
        <w:t>in order to</w:t>
      </w:r>
      <w:proofErr w:type="gramEnd"/>
      <w:r>
        <w:t xml:space="preserve"> identify, agree and meet customer requirements for core services provided.</w:t>
      </w:r>
    </w:p>
    <w:p w14:paraId="343A7860" w14:textId="13FAC55B" w:rsidR="00C1663D" w:rsidRDefault="00C1663D" w:rsidP="003D0034">
      <w:pPr>
        <w:pStyle w:val="ListParagraph"/>
        <w:numPr>
          <w:ilvl w:val="7"/>
          <w:numId w:val="1"/>
        </w:numPr>
        <w:tabs>
          <w:tab w:val="left" w:pos="3000"/>
          <w:tab w:val="left" w:pos="3360"/>
        </w:tabs>
        <w:spacing w:after="60"/>
        <w:ind w:left="2999" w:hanging="238"/>
        <w:contextualSpacing w:val="0"/>
      </w:pPr>
      <w:r>
        <w:t xml:space="preserve">Use relevant components of Seqwater’s spatial systems, </w:t>
      </w:r>
      <w:proofErr w:type="gramStart"/>
      <w:r>
        <w:t>technologies</w:t>
      </w:r>
      <w:proofErr w:type="gramEnd"/>
      <w:r>
        <w:t xml:space="preserve"> and products to develop and maintain spatial information </w:t>
      </w:r>
      <w:r w:rsidR="00C77D40">
        <w:t>by</w:t>
      </w:r>
      <w:r>
        <w:t xml:space="preserve"> </w:t>
      </w:r>
      <w:r w:rsidR="00C77D40">
        <w:t>providing</w:t>
      </w:r>
      <w:r>
        <w:t xml:space="preserve"> relevant reports, analysis and maps</w:t>
      </w:r>
      <w:r w:rsidR="00C77D40">
        <w:t xml:space="preserve"> to stakeholders</w:t>
      </w:r>
      <w:r>
        <w:t>.</w:t>
      </w:r>
    </w:p>
    <w:p w14:paraId="035E1D8A" w14:textId="64202429" w:rsidR="00C1663D" w:rsidRDefault="00EB5EE1" w:rsidP="003D0034">
      <w:pPr>
        <w:pStyle w:val="ListParagraph"/>
        <w:numPr>
          <w:ilvl w:val="7"/>
          <w:numId w:val="1"/>
        </w:numPr>
        <w:tabs>
          <w:tab w:val="left" w:pos="3000"/>
          <w:tab w:val="left" w:pos="3360"/>
        </w:tabs>
        <w:spacing w:after="60"/>
        <w:ind w:left="2999" w:hanging="238"/>
        <w:contextualSpacing w:val="0"/>
      </w:pPr>
      <w:r>
        <w:t>Deliver quality solutions that c</w:t>
      </w:r>
      <w:r w:rsidR="00417E7D">
        <w:t xml:space="preserve">omply with </w:t>
      </w:r>
      <w:r w:rsidR="00425F4D">
        <w:t>DTI</w:t>
      </w:r>
      <w:r w:rsidR="00417E7D">
        <w:t xml:space="preserve"> policies, standards, </w:t>
      </w:r>
      <w:proofErr w:type="gramStart"/>
      <w:r w:rsidR="00417E7D">
        <w:t>procedures</w:t>
      </w:r>
      <w:proofErr w:type="gramEnd"/>
      <w:r w:rsidR="00417E7D">
        <w:t xml:space="preserve"> and guidelines</w:t>
      </w:r>
      <w:r w:rsidR="009F4AA3">
        <w:t>.</w:t>
      </w:r>
      <w:r w:rsidR="00C1663D">
        <w:t xml:space="preserve"> </w:t>
      </w:r>
    </w:p>
    <w:p w14:paraId="596604E5" w14:textId="570D5ED5" w:rsidR="001543AF" w:rsidRDefault="001543AF" w:rsidP="003D0034">
      <w:pPr>
        <w:pStyle w:val="ListParagraph"/>
        <w:numPr>
          <w:ilvl w:val="7"/>
          <w:numId w:val="1"/>
        </w:numPr>
        <w:tabs>
          <w:tab w:val="left" w:pos="3000"/>
          <w:tab w:val="left" w:pos="3360"/>
        </w:tabs>
        <w:spacing w:after="60"/>
        <w:ind w:left="2999" w:hanging="238"/>
        <w:contextualSpacing w:val="0"/>
      </w:pPr>
      <w:r>
        <w:t xml:space="preserve">Observe and comply with all Seqwater </w:t>
      </w:r>
      <w:r w:rsidR="003F2E19">
        <w:t>work</w:t>
      </w:r>
      <w:r>
        <w:t xml:space="preserve"> health and safety</w:t>
      </w:r>
      <w:r w:rsidR="003F2E19">
        <w:t>, quality and environmental management systems and procedures.</w:t>
      </w:r>
      <w:r>
        <w:t xml:space="preserve"> </w:t>
      </w:r>
    </w:p>
    <w:p w14:paraId="39D6A387" w14:textId="77777777" w:rsidR="001543AF" w:rsidRDefault="001543AF" w:rsidP="003D0034">
      <w:pPr>
        <w:pStyle w:val="ListParagraph"/>
        <w:numPr>
          <w:ilvl w:val="7"/>
          <w:numId w:val="1"/>
        </w:numPr>
        <w:tabs>
          <w:tab w:val="left" w:pos="3360"/>
        </w:tabs>
        <w:spacing w:after="60"/>
        <w:ind w:left="2999" w:hanging="238"/>
        <w:contextualSpacing w:val="0"/>
      </w:pPr>
      <w:r>
        <w:t>Undertake other duties, which are assigned from time to time by the Manager.</w:t>
      </w:r>
    </w:p>
    <w:p w14:paraId="7A4C3FD1" w14:textId="422C5705" w:rsidR="001543AF" w:rsidRDefault="001543AF" w:rsidP="003D0034">
      <w:pPr>
        <w:pStyle w:val="ListParagraph"/>
        <w:numPr>
          <w:ilvl w:val="7"/>
          <w:numId w:val="1"/>
        </w:numPr>
        <w:tabs>
          <w:tab w:val="left" w:pos="3360"/>
        </w:tabs>
        <w:spacing w:after="60"/>
        <w:ind w:left="2999" w:hanging="238"/>
        <w:contextualSpacing w:val="0"/>
      </w:pPr>
      <w:r>
        <w:t>In all duties, comply with the behavio</w:t>
      </w:r>
      <w:r w:rsidR="003F2E19">
        <w:t>u</w:t>
      </w:r>
      <w:r>
        <w:t xml:space="preserve">ral expectations set out in </w:t>
      </w:r>
      <w:r w:rsidR="00BB723E">
        <w:t>t</w:t>
      </w:r>
      <w:r>
        <w:t>he</w:t>
      </w:r>
      <w:r w:rsidR="003F2E19">
        <w:t xml:space="preserve"> way we work (</w:t>
      </w:r>
      <w:r>
        <w:t>Seqwater</w:t>
      </w:r>
      <w:r w:rsidR="003F2E19">
        <w:t>’s</w:t>
      </w:r>
      <w:r>
        <w:t xml:space="preserve"> Code of Conduct</w:t>
      </w:r>
      <w:r w:rsidR="003F2E19">
        <w:t>)</w:t>
      </w:r>
      <w:r>
        <w:t xml:space="preserve">, </w:t>
      </w:r>
      <w:r w:rsidR="003F2E19">
        <w:t xml:space="preserve">and our </w:t>
      </w:r>
      <w:r>
        <w:t>policies and procedures.</w:t>
      </w:r>
    </w:p>
    <w:p w14:paraId="653DB63D" w14:textId="59EF8458" w:rsidR="00533971" w:rsidRPr="00533971" w:rsidRDefault="00884F87" w:rsidP="006652A7">
      <w:pPr>
        <w:pStyle w:val="Heading2"/>
        <w:ind w:left="2520" w:firstLine="240"/>
      </w:pPr>
      <w:r>
        <w:t xml:space="preserve">Qualifications and </w:t>
      </w:r>
      <w:r w:rsidR="006D548A">
        <w:t>e</w:t>
      </w:r>
      <w:r>
        <w:t>xperience</w:t>
      </w:r>
    </w:p>
    <w:p w14:paraId="63B4E9C0" w14:textId="77777777" w:rsidR="001F044A" w:rsidRPr="001F044A" w:rsidRDefault="001F044A" w:rsidP="003D0034">
      <w:pPr>
        <w:pStyle w:val="ListParagraph"/>
        <w:numPr>
          <w:ilvl w:val="0"/>
          <w:numId w:val="2"/>
        </w:numPr>
        <w:tabs>
          <w:tab w:val="left" w:pos="840"/>
        </w:tabs>
        <w:spacing w:after="60"/>
        <w:ind w:left="2999" w:hanging="238"/>
        <w:contextualSpacing w:val="0"/>
        <w:rPr>
          <w:noProof/>
        </w:rPr>
      </w:pPr>
      <w:r w:rsidRPr="001F044A">
        <w:rPr>
          <w:noProof/>
        </w:rPr>
        <w:t xml:space="preserve">Tertiary qualification in Information Management, Geographical Information Systems or equivalent. </w:t>
      </w:r>
    </w:p>
    <w:p w14:paraId="59A1874B" w14:textId="6031BAA7" w:rsidR="001F044A" w:rsidRDefault="001F044A" w:rsidP="003D0034">
      <w:pPr>
        <w:pStyle w:val="ListParagraph"/>
        <w:numPr>
          <w:ilvl w:val="0"/>
          <w:numId w:val="2"/>
        </w:numPr>
        <w:tabs>
          <w:tab w:val="left" w:pos="840"/>
        </w:tabs>
        <w:spacing w:after="60"/>
        <w:ind w:left="2999" w:hanging="238"/>
        <w:contextualSpacing w:val="0"/>
        <w:rPr>
          <w:noProof/>
        </w:rPr>
      </w:pPr>
      <w:r w:rsidRPr="001F044A">
        <w:rPr>
          <w:noProof/>
        </w:rPr>
        <w:t>Unrestri</w:t>
      </w:r>
      <w:r>
        <w:rPr>
          <w:noProof/>
        </w:rPr>
        <w:t>cted ‘C’ Class Driver’s Licence</w:t>
      </w:r>
    </w:p>
    <w:p w14:paraId="7A2C0C03" w14:textId="55F27BD4" w:rsidR="003D0034" w:rsidRDefault="00106302" w:rsidP="003D0034">
      <w:pPr>
        <w:pStyle w:val="ListParagraph"/>
        <w:numPr>
          <w:ilvl w:val="0"/>
          <w:numId w:val="2"/>
        </w:numPr>
        <w:tabs>
          <w:tab w:val="left" w:pos="840"/>
        </w:tabs>
        <w:spacing w:after="60"/>
        <w:ind w:left="2999" w:hanging="238"/>
        <w:contextualSpacing w:val="0"/>
        <w:rPr>
          <w:noProof/>
        </w:rPr>
      </w:pPr>
      <w:r>
        <w:rPr>
          <w:noProof/>
        </w:rPr>
        <w:t>A minimum of 3 years e</w:t>
      </w:r>
      <w:r w:rsidR="003D0034">
        <w:rPr>
          <w:noProof/>
        </w:rPr>
        <w:t xml:space="preserve">xperience supporting a large range of diverse and complex spatial applications with an extensive technical background and knowledge of </w:t>
      </w:r>
      <w:r w:rsidR="006D2489">
        <w:rPr>
          <w:noProof/>
        </w:rPr>
        <w:t xml:space="preserve">software and </w:t>
      </w:r>
      <w:r w:rsidR="003D0034">
        <w:rPr>
          <w:noProof/>
        </w:rPr>
        <w:t>hardware</w:t>
      </w:r>
    </w:p>
    <w:p w14:paraId="06D5BFB6" w14:textId="3C134FC5" w:rsidR="003D0034" w:rsidRDefault="003D0034" w:rsidP="003D0034">
      <w:pPr>
        <w:pStyle w:val="ListParagraph"/>
        <w:numPr>
          <w:ilvl w:val="0"/>
          <w:numId w:val="2"/>
        </w:numPr>
        <w:tabs>
          <w:tab w:val="left" w:pos="840"/>
        </w:tabs>
        <w:spacing w:after="60"/>
        <w:ind w:left="2999" w:hanging="238"/>
        <w:contextualSpacing w:val="0"/>
        <w:rPr>
          <w:noProof/>
        </w:rPr>
      </w:pPr>
      <w:r>
        <w:rPr>
          <w:noProof/>
        </w:rPr>
        <w:t xml:space="preserve">Demonstrated experience in management of spatial information, spatial data </w:t>
      </w:r>
      <w:r w:rsidR="006E364B">
        <w:rPr>
          <w:noProof/>
        </w:rPr>
        <w:t xml:space="preserve">in enterprise environment </w:t>
      </w:r>
      <w:r>
        <w:rPr>
          <w:noProof/>
        </w:rPr>
        <w:t>and operation of spatial systems in an Esri environment.</w:t>
      </w:r>
    </w:p>
    <w:p w14:paraId="4BE801EC" w14:textId="719563E8" w:rsidR="00B16625" w:rsidRDefault="00B16625" w:rsidP="003D0034">
      <w:pPr>
        <w:pStyle w:val="ListParagraph"/>
        <w:numPr>
          <w:ilvl w:val="0"/>
          <w:numId w:val="2"/>
        </w:numPr>
        <w:tabs>
          <w:tab w:val="left" w:pos="840"/>
        </w:tabs>
        <w:spacing w:after="60"/>
        <w:ind w:left="2999" w:hanging="238"/>
        <w:contextualSpacing w:val="0"/>
        <w:rPr>
          <w:noProof/>
        </w:rPr>
      </w:pPr>
      <w:r>
        <w:rPr>
          <w:noProof/>
        </w:rPr>
        <w:t>Demontrated experience in enterprise geodatabase administration, versioning and workflow management in an ESRI environment.</w:t>
      </w:r>
    </w:p>
    <w:p w14:paraId="5D93C73D" w14:textId="39C2CE0B" w:rsidR="00B16625" w:rsidRDefault="00B16625" w:rsidP="00B16625">
      <w:pPr>
        <w:pStyle w:val="ListParagraph"/>
        <w:numPr>
          <w:ilvl w:val="0"/>
          <w:numId w:val="2"/>
        </w:numPr>
        <w:tabs>
          <w:tab w:val="left" w:pos="840"/>
        </w:tabs>
        <w:spacing w:after="60"/>
        <w:ind w:left="2999" w:hanging="238"/>
        <w:contextualSpacing w:val="0"/>
        <w:rPr>
          <w:noProof/>
        </w:rPr>
      </w:pPr>
      <w:r>
        <w:rPr>
          <w:noProof/>
        </w:rPr>
        <w:t>Demontrated experience in administering ESRI systems, software installation and upgrades.</w:t>
      </w:r>
    </w:p>
    <w:p w14:paraId="37A9BD19" w14:textId="77D776B7" w:rsidR="007A527B" w:rsidRDefault="007A527B" w:rsidP="003D0034">
      <w:pPr>
        <w:pStyle w:val="ListParagraph"/>
        <w:numPr>
          <w:ilvl w:val="0"/>
          <w:numId w:val="2"/>
        </w:numPr>
        <w:tabs>
          <w:tab w:val="left" w:pos="840"/>
        </w:tabs>
        <w:spacing w:after="60"/>
        <w:ind w:left="2999" w:hanging="238"/>
        <w:contextualSpacing w:val="0"/>
        <w:rPr>
          <w:noProof/>
        </w:rPr>
      </w:pPr>
      <w:r>
        <w:rPr>
          <w:noProof/>
        </w:rPr>
        <w:t>Demonstrated experience in developing spatial analysis framework, performing spatial analysis and presenting the outcome in web mapping solutions in ESRI envronments.</w:t>
      </w:r>
    </w:p>
    <w:p w14:paraId="23C6349B" w14:textId="1D2D8F19" w:rsidR="007A527B" w:rsidRDefault="007A527B" w:rsidP="003D0034">
      <w:pPr>
        <w:pStyle w:val="ListParagraph"/>
        <w:numPr>
          <w:ilvl w:val="0"/>
          <w:numId w:val="2"/>
        </w:numPr>
        <w:tabs>
          <w:tab w:val="left" w:pos="840"/>
        </w:tabs>
        <w:spacing w:after="60"/>
        <w:ind w:left="2999" w:hanging="238"/>
        <w:contextualSpacing w:val="0"/>
        <w:rPr>
          <w:noProof/>
        </w:rPr>
      </w:pPr>
      <w:r>
        <w:rPr>
          <w:noProof/>
        </w:rPr>
        <w:lastRenderedPageBreak/>
        <w:t>Demonstrated experience in developing field data collection applications using ESRI environments.</w:t>
      </w:r>
    </w:p>
    <w:p w14:paraId="51285CE4" w14:textId="1E0900B5" w:rsidR="003D0034" w:rsidRDefault="003D0034" w:rsidP="003D0034">
      <w:pPr>
        <w:pStyle w:val="ListParagraph"/>
        <w:numPr>
          <w:ilvl w:val="0"/>
          <w:numId w:val="2"/>
        </w:numPr>
        <w:tabs>
          <w:tab w:val="left" w:pos="840"/>
        </w:tabs>
        <w:spacing w:after="60"/>
        <w:ind w:left="2999" w:hanging="238"/>
        <w:contextualSpacing w:val="0"/>
        <w:rPr>
          <w:noProof/>
        </w:rPr>
      </w:pPr>
      <w:r>
        <w:rPr>
          <w:noProof/>
        </w:rPr>
        <w:t>Demonstrated experience in developing and presenting intuitive and high quality spatially represented, graphical and tabulated information to support improved decision making.</w:t>
      </w:r>
    </w:p>
    <w:p w14:paraId="5A6CCECF" w14:textId="28D7460E" w:rsidR="006E364B" w:rsidRDefault="006E364B" w:rsidP="003D0034">
      <w:pPr>
        <w:pStyle w:val="ListParagraph"/>
        <w:numPr>
          <w:ilvl w:val="0"/>
          <w:numId w:val="2"/>
        </w:numPr>
        <w:tabs>
          <w:tab w:val="left" w:pos="840"/>
        </w:tabs>
        <w:spacing w:after="60"/>
        <w:ind w:left="2999" w:hanging="238"/>
        <w:contextualSpacing w:val="0"/>
        <w:rPr>
          <w:noProof/>
        </w:rPr>
      </w:pPr>
      <w:r>
        <w:rPr>
          <w:noProof/>
        </w:rPr>
        <w:t>Demonstrated experience in producing technical documents and training materials related to spatial solutions.</w:t>
      </w:r>
    </w:p>
    <w:p w14:paraId="22197A0E" w14:textId="590C6C44" w:rsidR="003D0034" w:rsidRPr="001F044A" w:rsidRDefault="003D0034" w:rsidP="003D0034">
      <w:pPr>
        <w:pStyle w:val="ListParagraph"/>
        <w:numPr>
          <w:ilvl w:val="0"/>
          <w:numId w:val="2"/>
        </w:numPr>
        <w:tabs>
          <w:tab w:val="left" w:pos="840"/>
        </w:tabs>
        <w:spacing w:after="60"/>
        <w:ind w:left="2999" w:hanging="238"/>
        <w:contextualSpacing w:val="0"/>
        <w:rPr>
          <w:noProof/>
        </w:rPr>
      </w:pPr>
      <w:r>
        <w:rPr>
          <w:noProof/>
        </w:rPr>
        <w:t>Knowledge of and experience with Quality Assurance principles and systems and their application to information management and demonstrated ability to interpret and apply quality processes to situations.</w:t>
      </w:r>
    </w:p>
    <w:p w14:paraId="29ED3B1D" w14:textId="77777777" w:rsidR="004834EB" w:rsidRPr="004834EB" w:rsidRDefault="004834EB" w:rsidP="004834EB"/>
    <w:sectPr w:rsidR="004834EB" w:rsidRPr="004834EB" w:rsidSect="00CB1C32">
      <w:headerReference w:type="even" r:id="rId11"/>
      <w:headerReference w:type="default" r:id="rId12"/>
      <w:footerReference w:type="even" r:id="rId13"/>
      <w:footerReference w:type="default" r:id="rId14"/>
      <w:headerReference w:type="first" r:id="rId15"/>
      <w:footerReference w:type="first" r:id="rId16"/>
      <w:pgSz w:w="11900" w:h="16820"/>
      <w:pgMar w:top="617" w:right="1418" w:bottom="1418" w:left="1134" w:header="36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984DD" w14:textId="77777777" w:rsidR="003B44A4" w:rsidRDefault="003B44A4" w:rsidP="000D57B1">
      <w:r>
        <w:separator/>
      </w:r>
    </w:p>
    <w:p w14:paraId="494AC396" w14:textId="77777777" w:rsidR="003B44A4" w:rsidRDefault="003B44A4" w:rsidP="000D57B1"/>
    <w:p w14:paraId="543E3F43" w14:textId="77777777" w:rsidR="003B44A4" w:rsidRDefault="003B44A4"/>
  </w:endnote>
  <w:endnote w:type="continuationSeparator" w:id="0">
    <w:p w14:paraId="73375A87" w14:textId="77777777" w:rsidR="003B44A4" w:rsidRDefault="003B44A4" w:rsidP="000D57B1">
      <w:r>
        <w:continuationSeparator/>
      </w:r>
    </w:p>
    <w:p w14:paraId="2D98D246" w14:textId="77777777" w:rsidR="003B44A4" w:rsidRDefault="003B44A4" w:rsidP="000D57B1"/>
    <w:p w14:paraId="5AC78A31" w14:textId="77777777" w:rsidR="003B44A4" w:rsidRDefault="003B44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C49A32AD-0CED-41B6-9872-8857777165C9}"/>
  </w:font>
  <w:font w:name="Wingdings 2">
    <w:altName w:val="MT Extra"/>
    <w:panose1 w:val="05020102010507070707"/>
    <w:charset w:val="02"/>
    <w:family w:val="roman"/>
    <w:pitch w:val="variable"/>
    <w:sig w:usb0="00000000" w:usb1="10000000" w:usb2="00000000" w:usb3="00000000" w:csb0="80000000" w:csb1="00000000"/>
    <w:embedRegular r:id="rId2" w:fontKey="{E36FD5C5-FB90-428A-BAC1-1B67164A968B}"/>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B1DD9753-82AB-4C7E-AAB8-D253D6E876C8}"/>
    <w:embedBold r:id="rId4" w:fontKey="{4ADD8B5B-1D3E-4CE5-9DC0-0E3C5215A4CE}"/>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Bold">
    <w:altName w:val="Arial Narrow"/>
    <w:panose1 w:val="020B0706020202030204"/>
    <w:charset w:val="00"/>
    <w:family w:val="auto"/>
    <w:pitch w:val="variable"/>
    <w:sig w:usb0="00000287" w:usb1="00000800" w:usb2="00000000" w:usb3="00000000" w:csb0="0000009F" w:csb1="00000000"/>
    <w:embedRegular r:id="rId5" w:fontKey="{D91600C9-88D5-4371-B1D5-5F2053CF4B3E}"/>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embedRegular r:id="rId6" w:fontKey="{78DCB044-8E97-49B2-879B-FEF8FE4532EB}"/>
  </w:font>
  <w:font w:name="Arial Narrow">
    <w:panose1 w:val="020B0606020202030204"/>
    <w:charset w:val="00"/>
    <w:family w:val="swiss"/>
    <w:pitch w:val="variable"/>
    <w:sig w:usb0="00000287" w:usb1="00000800" w:usb2="00000000" w:usb3="00000000" w:csb0="0000009F" w:csb1="00000000"/>
    <w:embedBold r:id="rId7" w:fontKey="{3A086595-38D0-49F5-B82F-A4F181FC8C2D}"/>
  </w:font>
  <w:font w:name="UniversLTStd-LightCn">
    <w:altName w:val="Times New Roman"/>
    <w:panose1 w:val="00000000000000000000"/>
    <w:charset w:val="00"/>
    <w:family w:val="roman"/>
    <w:notTrueType/>
    <w:pitch w:val="default"/>
  </w:font>
  <w:font w:name="Open Sans SemiBold">
    <w:charset w:val="00"/>
    <w:family w:val="swiss"/>
    <w:pitch w:val="variable"/>
    <w:sig w:usb0="E00002EF" w:usb1="4000205B" w:usb2="00000028" w:usb3="00000000" w:csb0="0000019F" w:csb1="00000000"/>
    <w:embedRegular r:id="rId8" w:fontKey="{E905FBE5-A6B2-4EA2-BE91-E9DC546C77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1E3DB" w14:textId="77777777" w:rsidR="00420264" w:rsidRPr="00864B97" w:rsidRDefault="00420264" w:rsidP="001F6A65">
    <w:pPr>
      <w:pStyle w:val="Footer"/>
      <w:ind w:right="360"/>
      <w:rPr>
        <w:noProof/>
        <w:sz w:val="16"/>
        <w:szCs w:val="16"/>
        <w:lang w:eastAsia="en-AU"/>
      </w:rPr>
    </w:pPr>
  </w:p>
  <w:p w14:paraId="357F076D" w14:textId="77777777" w:rsidR="00420264" w:rsidRPr="00864B97" w:rsidRDefault="00420264" w:rsidP="001F6A65">
    <w:pPr>
      <w:pStyle w:val="Footer"/>
      <w:ind w:right="360"/>
      <w:rPr>
        <w:noProof/>
        <w:sz w:val="16"/>
        <w:szCs w:val="16"/>
        <w:lang w:eastAsia="en-AU"/>
      </w:rPr>
    </w:pPr>
    <w:r>
      <w:rPr>
        <w:noProof/>
        <w:sz w:val="16"/>
        <w:szCs w:val="16"/>
        <w:lang w:eastAsia="en-AU"/>
      </w:rPr>
      <mc:AlternateContent>
        <mc:Choice Requires="wps">
          <w:drawing>
            <wp:anchor distT="0" distB="0" distL="114300" distR="114300" simplePos="0" relativeHeight="251659264" behindDoc="0" locked="0" layoutInCell="1" allowOverlap="1" wp14:anchorId="64D84F5A" wp14:editId="59692568">
              <wp:simplePos x="0" y="0"/>
              <wp:positionH relativeFrom="column">
                <wp:posOffset>-800100</wp:posOffset>
              </wp:positionH>
              <wp:positionV relativeFrom="paragraph">
                <wp:posOffset>38100</wp:posOffset>
              </wp:positionV>
              <wp:extent cx="7658100" cy="0"/>
              <wp:effectExtent l="0" t="0" r="12700" b="25400"/>
              <wp:wrapNone/>
              <wp:docPr id="30" name="Straight Connector 30"/>
              <wp:cNvGraphicFramePr/>
              <a:graphic xmlns:a="http://schemas.openxmlformats.org/drawingml/2006/main">
                <a:graphicData uri="http://schemas.microsoft.com/office/word/2010/wordprocessingShape">
                  <wps:wsp>
                    <wps:cNvCnPr/>
                    <wps:spPr>
                      <a:xfrm flipH="1">
                        <a:off x="0" y="0"/>
                        <a:ext cx="7658100" cy="0"/>
                      </a:xfrm>
                      <a:prstGeom prst="line">
                        <a:avLst/>
                      </a:prstGeom>
                      <a:ln>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3BDE29E" id="Straight Connector 30"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63pt,3pt" to="540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" strokecolor="#7f7f7f [1612]" strokeweight="2pt"/>
          </w:pict>
        </mc:Fallback>
      </mc:AlternateContent>
    </w:r>
  </w:p>
  <w:p w14:paraId="654CA348" w14:textId="34BE4020" w:rsidR="00420264" w:rsidRDefault="00420264" w:rsidP="001F6A65">
    <w:pPr>
      <w:pStyle w:val="Footer"/>
      <w:tabs>
        <w:tab w:val="clear" w:pos="4320"/>
        <w:tab w:val="clear" w:pos="8640"/>
        <w:tab w:val="left" w:pos="1072"/>
      </w:tabs>
      <w:ind w:right="360"/>
      <w:rPr>
        <w:rFonts w:ascii="Open Sans SemiBold" w:hAnsi="Open Sans SemiBold"/>
        <w:noProof/>
        <w:sz w:val="16"/>
        <w:szCs w:val="16"/>
        <w:lang w:eastAsia="en-AU"/>
      </w:rPr>
    </w:pPr>
    <w:r>
      <w:rPr>
        <w:rFonts w:ascii="Open Sans SemiBold" w:hAnsi="Open Sans SemiBold"/>
        <w:noProof/>
        <w:sz w:val="16"/>
        <w:szCs w:val="16"/>
        <w:lang w:eastAsia="en-AU"/>
      </w:rPr>
      <w:tab/>
    </w:r>
  </w:p>
  <w:p w14:paraId="4820F452" w14:textId="77777777" w:rsidR="00420264" w:rsidRPr="00864B97" w:rsidRDefault="00420264" w:rsidP="001F6A65">
    <w:pPr>
      <w:pStyle w:val="Footer"/>
      <w:framePr w:h="500" w:hRule="exact" w:wrap="around" w:vAnchor="text" w:hAnchor="page" w:x="11175" w:y="124"/>
      <w:rPr>
        <w:rStyle w:val="PageNumber"/>
        <w:sz w:val="32"/>
        <w:szCs w:val="32"/>
      </w:rPr>
    </w:pPr>
    <w:r w:rsidRPr="00864B97">
      <w:rPr>
        <w:rStyle w:val="PageNumber"/>
        <w:sz w:val="32"/>
        <w:szCs w:val="32"/>
      </w:rPr>
      <w:fldChar w:fldCharType="begin"/>
    </w:r>
    <w:r w:rsidRPr="00864B97">
      <w:rPr>
        <w:rStyle w:val="PageNumber"/>
        <w:sz w:val="32"/>
        <w:szCs w:val="32"/>
      </w:rPr>
      <w:instrText xml:space="preserve">PAGE  </w:instrText>
    </w:r>
    <w:r w:rsidRPr="00864B97">
      <w:rPr>
        <w:rStyle w:val="PageNumber"/>
        <w:sz w:val="32"/>
        <w:szCs w:val="32"/>
      </w:rPr>
      <w:fldChar w:fldCharType="separate"/>
    </w:r>
    <w:r>
      <w:rPr>
        <w:rStyle w:val="PageNumber"/>
        <w:noProof/>
        <w:sz w:val="32"/>
        <w:szCs w:val="32"/>
      </w:rPr>
      <w:t>2</w:t>
    </w:r>
    <w:r w:rsidRPr="00864B97">
      <w:rPr>
        <w:rStyle w:val="PageNumber"/>
        <w:sz w:val="32"/>
        <w:szCs w:val="32"/>
      </w:rPr>
      <w:fldChar w:fldCharType="end"/>
    </w:r>
  </w:p>
  <w:p w14:paraId="3349CE99" w14:textId="260855DB" w:rsidR="00420264" w:rsidRPr="00864B97" w:rsidRDefault="00420264" w:rsidP="0068501F">
    <w:pPr>
      <w:pStyle w:val="Footer"/>
      <w:ind w:right="360"/>
      <w:rPr>
        <w:rFonts w:ascii="Open Sans SemiBold" w:hAnsi="Open Sans SemiBold"/>
        <w:noProof/>
        <w:sz w:val="16"/>
        <w:szCs w:val="16"/>
        <w:lang w:eastAsia="en-AU"/>
      </w:rPr>
    </w:pPr>
    <w:r w:rsidRPr="00864B97">
      <w:rPr>
        <w:rFonts w:ascii="Open Sans SemiBold" w:hAnsi="Open Sans SemiBold"/>
        <w:noProof/>
        <w:sz w:val="16"/>
        <w:szCs w:val="16"/>
        <w:lang w:eastAsia="en-AU"/>
      </w:rPr>
      <w:t xml:space="preserve">HR Use only </w:t>
    </w:r>
  </w:p>
  <w:p w14:paraId="31879122" w14:textId="77777777" w:rsidR="00420264" w:rsidRPr="00864B97" w:rsidRDefault="00420264" w:rsidP="0068501F">
    <w:pPr>
      <w:pStyle w:val="Footer"/>
      <w:rPr>
        <w:noProof/>
        <w:sz w:val="14"/>
        <w:szCs w:val="14"/>
        <w:lang w:eastAsia="en-AU"/>
      </w:rPr>
    </w:pPr>
    <w:r w:rsidRPr="00864B97">
      <w:rPr>
        <w:noProof/>
        <w:sz w:val="14"/>
        <w:szCs w:val="14"/>
        <w:lang w:eastAsia="en-AU"/>
      </w:rPr>
      <w:t>Position last evaluate:</w:t>
    </w:r>
  </w:p>
  <w:p w14:paraId="38D79F1E" w14:textId="77777777" w:rsidR="00420264" w:rsidRPr="00864B97" w:rsidRDefault="00420264" w:rsidP="001F6A65">
    <w:pPr>
      <w:pStyle w:val="Footer"/>
      <w:rPr>
        <w:sz w:val="16"/>
        <w:szCs w:val="16"/>
      </w:rPr>
    </w:pPr>
    <w:r w:rsidRPr="00864B97">
      <w:rPr>
        <w:noProof/>
        <w:sz w:val="14"/>
        <w:szCs w:val="14"/>
        <w:lang w:eastAsia="en-AU"/>
      </w:rPr>
      <w:t>Version Number</w:t>
    </w:r>
    <w:r w:rsidRPr="00864B97">
      <w:rPr>
        <w:noProof/>
        <w:sz w:val="16"/>
        <w:szCs w:val="16"/>
        <w:lang w:eastAsia="en-AU"/>
      </w:rPr>
      <w:t>:</w:t>
    </w:r>
    <w:r w:rsidRPr="00864B97">
      <w:rPr>
        <w:sz w:val="16"/>
        <w:szCs w:val="16"/>
      </w:rPr>
      <w:tab/>
    </w:r>
    <w:r w:rsidRPr="00864B97">
      <w:rPr>
        <w:sz w:val="16"/>
        <w:szCs w:val="16"/>
      </w:rPr>
      <w:tab/>
    </w:r>
  </w:p>
  <w:p w14:paraId="43000C9A" w14:textId="77777777" w:rsidR="00420264" w:rsidRPr="00864B97" w:rsidRDefault="00420264" w:rsidP="001F6A65">
    <w:pPr>
      <w:rPr>
        <w:sz w:val="16"/>
        <w:szCs w:val="16"/>
      </w:rPr>
    </w:pPr>
  </w:p>
  <w:p w14:paraId="73F04D74" w14:textId="77777777" w:rsidR="00420264" w:rsidRPr="00864B97" w:rsidRDefault="00420264" w:rsidP="001F6A65">
    <w:pPr>
      <w:rPr>
        <w:sz w:val="16"/>
        <w:szCs w:val="16"/>
      </w:rPr>
    </w:pPr>
  </w:p>
  <w:p w14:paraId="081545F3" w14:textId="77777777" w:rsidR="00420264" w:rsidRDefault="00420264" w:rsidP="00BB36CA">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7532C" w14:textId="1A2CCB64" w:rsidR="00420264" w:rsidRPr="00864B97" w:rsidRDefault="00420264" w:rsidP="00BB36CA">
    <w:pPr>
      <w:pStyle w:val="Footer"/>
      <w:ind w:right="360"/>
      <w:rPr>
        <w:noProof/>
        <w:sz w:val="16"/>
        <w:szCs w:val="16"/>
        <w:lang w:eastAsia="en-AU"/>
      </w:rPr>
    </w:pPr>
    <w:r>
      <w:rPr>
        <w:rFonts w:ascii="Open Sans SemiBold" w:hAnsi="Open Sans SemiBold"/>
        <w:noProof/>
        <w:color w:val="FFFFFF" w:themeColor="background1"/>
        <w:sz w:val="16"/>
        <w:szCs w:val="16"/>
        <w:lang w:eastAsia="en-AU"/>
      </w:rPr>
      <w:drawing>
        <wp:anchor distT="0" distB="0" distL="114300" distR="114300" simplePos="0" relativeHeight="251652608" behindDoc="1" locked="0" layoutInCell="1" allowOverlap="1" wp14:anchorId="02D45285" wp14:editId="6175E258">
          <wp:simplePos x="0" y="0"/>
          <wp:positionH relativeFrom="column">
            <wp:posOffset>-723900</wp:posOffset>
          </wp:positionH>
          <wp:positionV relativeFrom="paragraph">
            <wp:posOffset>114935</wp:posOffset>
          </wp:positionV>
          <wp:extent cx="7566305" cy="954940"/>
          <wp:effectExtent l="0" t="0" r="3175" b="10795"/>
          <wp:wrapNone/>
          <wp:docPr id="7" name="Picture 7" descr="Studio:Projects:SEQwater:5895 Seqwater - Position Description:Elements:foote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dio:Projects:SEQwater:5895 Seqwater - Position Description:Elements:footer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305" cy="954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BE76E2" w14:textId="4BA126F9" w:rsidR="00420264" w:rsidRPr="00864B97" w:rsidRDefault="00420264" w:rsidP="00BB36CA">
    <w:pPr>
      <w:pStyle w:val="Footer"/>
      <w:ind w:right="360"/>
      <w:rPr>
        <w:noProof/>
        <w:sz w:val="16"/>
        <w:szCs w:val="16"/>
        <w:lang w:eastAsia="en-AU"/>
      </w:rPr>
    </w:pPr>
  </w:p>
  <w:p w14:paraId="3FA8F7F4" w14:textId="2EF5C21A" w:rsidR="00420264" w:rsidRDefault="00420264" w:rsidP="00864B97">
    <w:pPr>
      <w:pStyle w:val="Footer"/>
      <w:ind w:right="360"/>
      <w:rPr>
        <w:rFonts w:ascii="Open Sans SemiBold" w:hAnsi="Open Sans SemiBold"/>
        <w:noProof/>
        <w:sz w:val="16"/>
        <w:szCs w:val="16"/>
        <w:lang w:eastAsia="en-AU"/>
      </w:rPr>
    </w:pPr>
  </w:p>
  <w:p w14:paraId="50DBEFA1" w14:textId="77777777" w:rsidR="00420264" w:rsidRPr="009453F3" w:rsidRDefault="00420264" w:rsidP="009453F3">
    <w:pPr>
      <w:pStyle w:val="Footer"/>
      <w:framePr w:h="464" w:hRule="exact" w:wrap="around" w:vAnchor="text" w:hAnchor="page" w:x="11095" w:y="105"/>
      <w:rPr>
        <w:rStyle w:val="PageNumber"/>
        <w:color w:val="FFFFFF" w:themeColor="background1"/>
        <w:sz w:val="32"/>
        <w:szCs w:val="32"/>
      </w:rPr>
    </w:pPr>
    <w:r w:rsidRPr="009453F3">
      <w:rPr>
        <w:rStyle w:val="PageNumber"/>
        <w:color w:val="FFFFFF" w:themeColor="background1"/>
        <w:sz w:val="32"/>
        <w:szCs w:val="32"/>
      </w:rPr>
      <w:fldChar w:fldCharType="begin"/>
    </w:r>
    <w:r w:rsidRPr="009453F3">
      <w:rPr>
        <w:rStyle w:val="PageNumber"/>
        <w:color w:val="FFFFFF" w:themeColor="background1"/>
        <w:sz w:val="32"/>
        <w:szCs w:val="32"/>
      </w:rPr>
      <w:instrText xml:space="preserve">PAGE  </w:instrText>
    </w:r>
    <w:r w:rsidRPr="009453F3">
      <w:rPr>
        <w:rStyle w:val="PageNumber"/>
        <w:color w:val="FFFFFF" w:themeColor="background1"/>
        <w:sz w:val="32"/>
        <w:szCs w:val="32"/>
      </w:rPr>
      <w:fldChar w:fldCharType="separate"/>
    </w:r>
    <w:r w:rsidR="00984040">
      <w:rPr>
        <w:rStyle w:val="PageNumber"/>
        <w:noProof/>
        <w:color w:val="FFFFFF" w:themeColor="background1"/>
        <w:sz w:val="32"/>
        <w:szCs w:val="32"/>
      </w:rPr>
      <w:t>2</w:t>
    </w:r>
    <w:r w:rsidRPr="009453F3">
      <w:rPr>
        <w:rStyle w:val="PageNumber"/>
        <w:color w:val="FFFFFF" w:themeColor="background1"/>
        <w:sz w:val="32"/>
        <w:szCs w:val="32"/>
      </w:rPr>
      <w:fldChar w:fldCharType="end"/>
    </w:r>
  </w:p>
  <w:p w14:paraId="5E16B9E7" w14:textId="77777777" w:rsidR="006A6766" w:rsidRPr="009453F3" w:rsidRDefault="006A6766" w:rsidP="006A6766">
    <w:pPr>
      <w:pStyle w:val="Footer"/>
      <w:ind w:right="360"/>
      <w:rPr>
        <w:rFonts w:ascii="Open Sans SemiBold" w:hAnsi="Open Sans SemiBold"/>
        <w:noProof/>
        <w:color w:val="FFFFFF" w:themeColor="background1"/>
        <w:sz w:val="16"/>
        <w:szCs w:val="16"/>
        <w:lang w:eastAsia="en-AU"/>
      </w:rPr>
    </w:pPr>
    <w:r>
      <w:rPr>
        <w:rFonts w:ascii="Open Sans SemiBold" w:hAnsi="Open Sans SemiBold"/>
        <w:noProof/>
        <w:color w:val="FFFFFF" w:themeColor="background1"/>
        <w:sz w:val="16"/>
        <w:szCs w:val="16"/>
        <w:lang w:eastAsia="en-AU"/>
      </w:rPr>
      <w:t>HR u</w:t>
    </w:r>
    <w:r w:rsidRPr="009453F3">
      <w:rPr>
        <w:rFonts w:ascii="Open Sans SemiBold" w:hAnsi="Open Sans SemiBold"/>
        <w:noProof/>
        <w:color w:val="FFFFFF" w:themeColor="background1"/>
        <w:sz w:val="16"/>
        <w:szCs w:val="16"/>
        <w:lang w:eastAsia="en-AU"/>
      </w:rPr>
      <w:t xml:space="preserve">se only </w:t>
    </w:r>
  </w:p>
  <w:p w14:paraId="28E6B274" w14:textId="77777777" w:rsidR="006A6766" w:rsidRPr="009453F3" w:rsidRDefault="006A6766" w:rsidP="006A6766">
    <w:pPr>
      <w:pStyle w:val="Footer"/>
      <w:rPr>
        <w:noProof/>
        <w:color w:val="FFFFFF" w:themeColor="background1"/>
        <w:sz w:val="14"/>
        <w:szCs w:val="14"/>
        <w:lang w:eastAsia="en-AU"/>
      </w:rPr>
    </w:pPr>
    <w:r w:rsidRPr="009453F3">
      <w:rPr>
        <w:noProof/>
        <w:color w:val="FFFFFF" w:themeColor="background1"/>
        <w:sz w:val="14"/>
        <w:szCs w:val="14"/>
        <w:lang w:eastAsia="en-AU"/>
      </w:rPr>
      <w:t>Position last evaluate</w:t>
    </w:r>
    <w:r>
      <w:rPr>
        <w:noProof/>
        <w:color w:val="FFFFFF" w:themeColor="background1"/>
        <w:sz w:val="14"/>
        <w:szCs w:val="14"/>
        <w:lang w:eastAsia="en-AU"/>
      </w:rPr>
      <w:t>d</w:t>
    </w:r>
    <w:r w:rsidRPr="009453F3">
      <w:rPr>
        <w:noProof/>
        <w:color w:val="FFFFFF" w:themeColor="background1"/>
        <w:sz w:val="14"/>
        <w:szCs w:val="14"/>
        <w:lang w:eastAsia="en-AU"/>
      </w:rPr>
      <w:t>:</w:t>
    </w:r>
    <w:r>
      <w:rPr>
        <w:noProof/>
        <w:color w:val="FFFFFF" w:themeColor="background1"/>
        <w:sz w:val="14"/>
        <w:szCs w:val="14"/>
        <w:lang w:eastAsia="en-AU"/>
      </w:rPr>
      <w:t xml:space="preserve"> 2 September 2021</w:t>
    </w:r>
  </w:p>
  <w:p w14:paraId="3558D652" w14:textId="77777777" w:rsidR="006A6766" w:rsidRDefault="006A6766" w:rsidP="006A6766">
    <w:pPr>
      <w:pStyle w:val="Footer"/>
      <w:tabs>
        <w:tab w:val="left" w:pos="1726"/>
      </w:tabs>
      <w:rPr>
        <w:noProof/>
        <w:color w:val="FFFFFF" w:themeColor="background1"/>
        <w:sz w:val="14"/>
        <w:szCs w:val="14"/>
        <w:lang w:eastAsia="en-AU"/>
      </w:rPr>
    </w:pPr>
    <w:r>
      <w:rPr>
        <w:noProof/>
        <w:color w:val="FFFFFF" w:themeColor="background1"/>
        <w:sz w:val="14"/>
        <w:szCs w:val="14"/>
        <w:lang w:eastAsia="en-AU"/>
      </w:rPr>
      <w:t xml:space="preserve">Doc number: TEM-00196   </w:t>
    </w:r>
  </w:p>
  <w:p w14:paraId="3AED4677" w14:textId="2C22DAE3" w:rsidR="00420264" w:rsidRPr="00864B97" w:rsidRDefault="006A6766" w:rsidP="006A6766">
    <w:pPr>
      <w:pStyle w:val="Footer"/>
      <w:tabs>
        <w:tab w:val="left" w:pos="1726"/>
      </w:tabs>
      <w:rPr>
        <w:sz w:val="16"/>
        <w:szCs w:val="16"/>
      </w:rPr>
    </w:pPr>
    <w:r>
      <w:rPr>
        <w:noProof/>
        <w:color w:val="FFFFFF" w:themeColor="background1"/>
        <w:sz w:val="14"/>
        <w:szCs w:val="14"/>
        <w:lang w:eastAsia="en-AU"/>
      </w:rPr>
      <w:t>Date:  2 September 2021</w:t>
    </w:r>
    <w:r w:rsidR="00420264">
      <w:rPr>
        <w:sz w:val="16"/>
        <w:szCs w:val="16"/>
      </w:rPr>
      <w:tab/>
    </w:r>
    <w:r w:rsidR="00420264" w:rsidRPr="00864B97">
      <w:rPr>
        <w:sz w:val="16"/>
        <w:szCs w:val="16"/>
      </w:rPr>
      <w:tab/>
    </w:r>
  </w:p>
  <w:p w14:paraId="05BF8978" w14:textId="77777777" w:rsidR="00420264" w:rsidRPr="00864B97" w:rsidRDefault="00420264">
    <w:pPr>
      <w:rPr>
        <w:sz w:val="16"/>
        <w:szCs w:val="16"/>
      </w:rPr>
    </w:pPr>
  </w:p>
  <w:p w14:paraId="4D9C3490" w14:textId="77777777" w:rsidR="00420264" w:rsidRPr="0094455F" w:rsidRDefault="00420264">
    <w:pPr>
      <w:rPr>
        <w:sz w:val="16"/>
        <w:szCs w:val="16"/>
        <w:vertAlign w:val="subscrip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AF31D" w14:textId="2FBA929F" w:rsidR="00420264" w:rsidRPr="009453F3" w:rsidRDefault="00420264" w:rsidP="001F6A65">
    <w:pPr>
      <w:pStyle w:val="Footer"/>
      <w:ind w:right="360"/>
      <w:rPr>
        <w:noProof/>
        <w:color w:val="FFFFFF" w:themeColor="background1"/>
        <w:sz w:val="16"/>
        <w:szCs w:val="16"/>
        <w:lang w:eastAsia="en-AU"/>
      </w:rPr>
    </w:pPr>
  </w:p>
  <w:p w14:paraId="43AD734E" w14:textId="56A9DD0C" w:rsidR="00420264" w:rsidRPr="009453F3" w:rsidRDefault="00420264" w:rsidP="001F6A65">
    <w:pPr>
      <w:pStyle w:val="Footer"/>
      <w:ind w:right="360"/>
      <w:rPr>
        <w:noProof/>
        <w:color w:val="FFFFFF" w:themeColor="background1"/>
        <w:sz w:val="16"/>
        <w:szCs w:val="16"/>
        <w:lang w:eastAsia="en-AU"/>
      </w:rPr>
    </w:pPr>
    <w:r w:rsidRPr="009453F3">
      <w:rPr>
        <w:rFonts w:ascii="Open Sans SemiBold" w:hAnsi="Open Sans SemiBold"/>
        <w:noProof/>
        <w:color w:val="FFFFFF" w:themeColor="background1"/>
        <w:sz w:val="16"/>
        <w:szCs w:val="16"/>
        <w:lang w:eastAsia="en-AU"/>
      </w:rPr>
      <w:drawing>
        <wp:anchor distT="0" distB="0" distL="114300" distR="114300" simplePos="0" relativeHeight="251668992" behindDoc="1" locked="0" layoutInCell="1" allowOverlap="1" wp14:anchorId="25F4C3AE" wp14:editId="5A3E36F3">
          <wp:simplePos x="0" y="0"/>
          <wp:positionH relativeFrom="column">
            <wp:posOffset>-731520</wp:posOffset>
          </wp:positionH>
          <wp:positionV relativeFrom="paragraph">
            <wp:posOffset>12700</wp:posOffset>
          </wp:positionV>
          <wp:extent cx="7566025" cy="954405"/>
          <wp:effectExtent l="0" t="0" r="0" b="0"/>
          <wp:wrapNone/>
          <wp:docPr id="10" name="Picture 10" descr="Studio:Projects:SEQwater:5895 Seqwater - Position Description:Elements:foote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dio:Projects:SEQwater:5895 Seqwater - Position Description:Elements:footer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025" cy="954405"/>
                  </a:xfrm>
                  <a:prstGeom prst="rect">
                    <a:avLst/>
                  </a:prstGeom>
                  <a:solidFill>
                    <a:srgbClr val="0F1D37"/>
                  </a:solidFill>
                  <a:ln>
                    <a:noFill/>
                  </a:ln>
                </pic:spPr>
              </pic:pic>
            </a:graphicData>
          </a:graphic>
          <wp14:sizeRelH relativeFrom="page">
            <wp14:pctWidth>0</wp14:pctWidth>
          </wp14:sizeRelH>
          <wp14:sizeRelV relativeFrom="page">
            <wp14:pctHeight>0</wp14:pctHeight>
          </wp14:sizeRelV>
        </wp:anchor>
      </w:drawing>
    </w:r>
  </w:p>
  <w:p w14:paraId="702D5405" w14:textId="77777777" w:rsidR="00420264" w:rsidRPr="009453F3" w:rsidRDefault="00420264" w:rsidP="001F6A65">
    <w:pPr>
      <w:pStyle w:val="Footer"/>
      <w:ind w:right="360"/>
      <w:rPr>
        <w:rFonts w:ascii="Open Sans SemiBold" w:hAnsi="Open Sans SemiBold"/>
        <w:noProof/>
        <w:color w:val="FFFFFF" w:themeColor="background1"/>
        <w:sz w:val="16"/>
        <w:szCs w:val="16"/>
        <w:lang w:eastAsia="en-AU"/>
      </w:rPr>
    </w:pPr>
  </w:p>
  <w:p w14:paraId="15FD381C" w14:textId="77777777" w:rsidR="00420264" w:rsidRPr="009453F3" w:rsidRDefault="00420264" w:rsidP="009453F3">
    <w:pPr>
      <w:pStyle w:val="Footer"/>
      <w:framePr w:h="500" w:hRule="exact" w:wrap="around" w:vAnchor="text" w:hAnchor="page" w:x="11089" w:y="110"/>
      <w:rPr>
        <w:rStyle w:val="PageNumber"/>
        <w:color w:val="FFFFFF" w:themeColor="background1"/>
        <w:sz w:val="32"/>
        <w:szCs w:val="32"/>
      </w:rPr>
    </w:pPr>
    <w:r w:rsidRPr="009453F3">
      <w:rPr>
        <w:rStyle w:val="PageNumber"/>
        <w:color w:val="FFFFFF" w:themeColor="background1"/>
        <w:sz w:val="32"/>
        <w:szCs w:val="32"/>
      </w:rPr>
      <w:fldChar w:fldCharType="begin"/>
    </w:r>
    <w:r w:rsidRPr="009453F3">
      <w:rPr>
        <w:rStyle w:val="PageNumber"/>
        <w:color w:val="FFFFFF" w:themeColor="background1"/>
        <w:sz w:val="32"/>
        <w:szCs w:val="32"/>
      </w:rPr>
      <w:instrText xml:space="preserve">PAGE  </w:instrText>
    </w:r>
    <w:r w:rsidRPr="009453F3">
      <w:rPr>
        <w:rStyle w:val="PageNumber"/>
        <w:color w:val="FFFFFF" w:themeColor="background1"/>
        <w:sz w:val="32"/>
        <w:szCs w:val="32"/>
      </w:rPr>
      <w:fldChar w:fldCharType="separate"/>
    </w:r>
    <w:r w:rsidR="00984040">
      <w:rPr>
        <w:rStyle w:val="PageNumber"/>
        <w:noProof/>
        <w:color w:val="FFFFFF" w:themeColor="background1"/>
        <w:sz w:val="32"/>
        <w:szCs w:val="32"/>
      </w:rPr>
      <w:t>1</w:t>
    </w:r>
    <w:r w:rsidRPr="009453F3">
      <w:rPr>
        <w:rStyle w:val="PageNumber"/>
        <w:color w:val="FFFFFF" w:themeColor="background1"/>
        <w:sz w:val="32"/>
        <w:szCs w:val="32"/>
      </w:rPr>
      <w:fldChar w:fldCharType="end"/>
    </w:r>
  </w:p>
  <w:p w14:paraId="4BFF5E23" w14:textId="77777777" w:rsidR="006A6766" w:rsidRPr="009453F3" w:rsidRDefault="006A6766" w:rsidP="006A6766">
    <w:pPr>
      <w:pStyle w:val="Footer"/>
      <w:ind w:right="360"/>
      <w:rPr>
        <w:rFonts w:ascii="Open Sans SemiBold" w:hAnsi="Open Sans SemiBold"/>
        <w:noProof/>
        <w:color w:val="FFFFFF" w:themeColor="background1"/>
        <w:sz w:val="16"/>
        <w:szCs w:val="16"/>
        <w:lang w:eastAsia="en-AU"/>
      </w:rPr>
    </w:pPr>
    <w:r>
      <w:rPr>
        <w:rFonts w:ascii="Open Sans SemiBold" w:hAnsi="Open Sans SemiBold"/>
        <w:noProof/>
        <w:color w:val="FFFFFF" w:themeColor="background1"/>
        <w:sz w:val="16"/>
        <w:szCs w:val="16"/>
        <w:lang w:eastAsia="en-AU"/>
      </w:rPr>
      <w:t>HR u</w:t>
    </w:r>
    <w:r w:rsidRPr="009453F3">
      <w:rPr>
        <w:rFonts w:ascii="Open Sans SemiBold" w:hAnsi="Open Sans SemiBold"/>
        <w:noProof/>
        <w:color w:val="FFFFFF" w:themeColor="background1"/>
        <w:sz w:val="16"/>
        <w:szCs w:val="16"/>
        <w:lang w:eastAsia="en-AU"/>
      </w:rPr>
      <w:t xml:space="preserve">se only </w:t>
    </w:r>
  </w:p>
  <w:p w14:paraId="1ECB42AD" w14:textId="5564F3CE" w:rsidR="006A6766" w:rsidRPr="009453F3" w:rsidRDefault="006A6766" w:rsidP="006A6766">
    <w:pPr>
      <w:pStyle w:val="Footer"/>
      <w:rPr>
        <w:noProof/>
        <w:color w:val="FFFFFF" w:themeColor="background1"/>
        <w:sz w:val="14"/>
        <w:szCs w:val="14"/>
        <w:lang w:eastAsia="en-AU"/>
      </w:rPr>
    </w:pPr>
    <w:r w:rsidRPr="009453F3">
      <w:rPr>
        <w:noProof/>
        <w:color w:val="FFFFFF" w:themeColor="background1"/>
        <w:sz w:val="14"/>
        <w:szCs w:val="14"/>
        <w:lang w:eastAsia="en-AU"/>
      </w:rPr>
      <w:t>Position last evaluate</w:t>
    </w:r>
    <w:r>
      <w:rPr>
        <w:noProof/>
        <w:color w:val="FFFFFF" w:themeColor="background1"/>
        <w:sz w:val="14"/>
        <w:szCs w:val="14"/>
        <w:lang w:eastAsia="en-AU"/>
      </w:rPr>
      <w:t>d</w:t>
    </w:r>
    <w:r w:rsidRPr="009453F3">
      <w:rPr>
        <w:noProof/>
        <w:color w:val="FFFFFF" w:themeColor="background1"/>
        <w:sz w:val="14"/>
        <w:szCs w:val="14"/>
        <w:lang w:eastAsia="en-AU"/>
      </w:rPr>
      <w:t>:</w:t>
    </w:r>
    <w:r>
      <w:rPr>
        <w:noProof/>
        <w:color w:val="FFFFFF" w:themeColor="background1"/>
        <w:sz w:val="14"/>
        <w:szCs w:val="14"/>
        <w:lang w:eastAsia="en-AU"/>
      </w:rPr>
      <w:t xml:space="preserve"> 2 September 2021</w:t>
    </w:r>
  </w:p>
  <w:p w14:paraId="76C9B824" w14:textId="77777777" w:rsidR="006A6766" w:rsidRDefault="006A6766" w:rsidP="006A6766">
    <w:pPr>
      <w:pStyle w:val="Footer"/>
      <w:tabs>
        <w:tab w:val="left" w:pos="1726"/>
      </w:tabs>
      <w:rPr>
        <w:noProof/>
        <w:color w:val="FFFFFF" w:themeColor="background1"/>
        <w:sz w:val="14"/>
        <w:szCs w:val="14"/>
        <w:lang w:eastAsia="en-AU"/>
      </w:rPr>
    </w:pPr>
    <w:r>
      <w:rPr>
        <w:noProof/>
        <w:color w:val="FFFFFF" w:themeColor="background1"/>
        <w:sz w:val="14"/>
        <w:szCs w:val="14"/>
        <w:lang w:eastAsia="en-AU"/>
      </w:rPr>
      <w:t xml:space="preserve">Doc number: TEM-00196   </w:t>
    </w:r>
  </w:p>
  <w:p w14:paraId="57B1162F" w14:textId="666081D9" w:rsidR="00420264" w:rsidRPr="009453F3" w:rsidRDefault="006A6766" w:rsidP="006A6766">
    <w:pPr>
      <w:pStyle w:val="Footer"/>
      <w:tabs>
        <w:tab w:val="left" w:pos="1726"/>
      </w:tabs>
      <w:rPr>
        <w:color w:val="FFFFFF" w:themeColor="background1"/>
        <w:sz w:val="16"/>
        <w:szCs w:val="16"/>
      </w:rPr>
    </w:pPr>
    <w:r>
      <w:rPr>
        <w:noProof/>
        <w:color w:val="FFFFFF" w:themeColor="background1"/>
        <w:sz w:val="14"/>
        <w:szCs w:val="14"/>
        <w:lang w:eastAsia="en-AU"/>
      </w:rPr>
      <w:t>Date:  2 September 2021</w:t>
    </w:r>
    <w:r w:rsidR="00420264" w:rsidRPr="009453F3">
      <w:rPr>
        <w:color w:val="FFFFFF" w:themeColor="background1"/>
        <w:sz w:val="16"/>
        <w:szCs w:val="16"/>
      </w:rPr>
      <w:tab/>
    </w:r>
    <w:r w:rsidR="00420264" w:rsidRPr="009453F3">
      <w:rPr>
        <w:color w:val="FFFFFF" w:themeColor="background1"/>
        <w:sz w:val="16"/>
        <w:szCs w:val="16"/>
      </w:rPr>
      <w:tab/>
    </w:r>
    <w:r w:rsidR="00420264" w:rsidRPr="009453F3">
      <w:rPr>
        <w:color w:val="FFFFFF" w:themeColor="background1"/>
        <w:sz w:val="16"/>
        <w:szCs w:val="16"/>
      </w:rPr>
      <w:tab/>
    </w:r>
  </w:p>
  <w:p w14:paraId="3FACEB61" w14:textId="77777777" w:rsidR="00420264" w:rsidRPr="009453F3" w:rsidRDefault="00420264" w:rsidP="001F6A65">
    <w:pPr>
      <w:rPr>
        <w:color w:val="FFFFFF" w:themeColor="background1"/>
        <w:sz w:val="16"/>
        <w:szCs w:val="16"/>
      </w:rPr>
    </w:pPr>
  </w:p>
  <w:p w14:paraId="2ADC1272" w14:textId="7F98455A" w:rsidR="00420264" w:rsidRPr="009453F3" w:rsidRDefault="00420264" w:rsidP="0068501F">
    <w:pPr>
      <w:pStyle w:val="Footer"/>
      <w:tabs>
        <w:tab w:val="clear" w:pos="4320"/>
        <w:tab w:val="clear" w:pos="8640"/>
        <w:tab w:val="left" w:pos="6271"/>
      </w:tabs>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92ACB" w14:textId="77777777" w:rsidR="003B44A4" w:rsidRDefault="003B44A4" w:rsidP="000D57B1">
      <w:r>
        <w:separator/>
      </w:r>
    </w:p>
    <w:p w14:paraId="55FB78D3" w14:textId="77777777" w:rsidR="003B44A4" w:rsidRDefault="003B44A4" w:rsidP="000D57B1"/>
    <w:p w14:paraId="2B5710A5" w14:textId="77777777" w:rsidR="003B44A4" w:rsidRDefault="003B44A4"/>
  </w:footnote>
  <w:footnote w:type="continuationSeparator" w:id="0">
    <w:p w14:paraId="44EC5996" w14:textId="77777777" w:rsidR="003B44A4" w:rsidRDefault="003B44A4" w:rsidP="000D57B1">
      <w:r>
        <w:continuationSeparator/>
      </w:r>
    </w:p>
    <w:p w14:paraId="3A359E78" w14:textId="77777777" w:rsidR="003B44A4" w:rsidRDefault="003B44A4" w:rsidP="000D57B1"/>
    <w:p w14:paraId="360D264E" w14:textId="77777777" w:rsidR="003B44A4" w:rsidRDefault="003B44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6B4E3" w14:textId="7CDC554F" w:rsidR="00420264" w:rsidRDefault="00420264">
    <w:pPr>
      <w:pStyle w:val="Header"/>
    </w:pPr>
    <w:r>
      <w:rPr>
        <w:noProof/>
        <w:lang w:eastAsia="en-AU"/>
      </w:rPr>
      <w:drawing>
        <wp:anchor distT="0" distB="0" distL="114300" distR="114300" simplePos="0" relativeHeight="251657216" behindDoc="1" locked="0" layoutInCell="1" allowOverlap="1" wp14:anchorId="63C97178" wp14:editId="2BC1C0BF">
          <wp:simplePos x="0" y="0"/>
          <wp:positionH relativeFrom="column">
            <wp:posOffset>-720090</wp:posOffset>
          </wp:positionH>
          <wp:positionV relativeFrom="paragraph">
            <wp:posOffset>-444500</wp:posOffset>
          </wp:positionV>
          <wp:extent cx="7582535" cy="952500"/>
          <wp:effectExtent l="0" t="0" r="12065" b="12700"/>
          <wp:wrapNone/>
          <wp:docPr id="5" name="Picture 5" descr="Studio:Projects:SEQwater:5895 Seqwater - Position Description:Elements:heade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udio:Projects:SEQwater:5895 Seqwater - Position Description:Elements:header-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2535" cy="952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87916" w14:textId="39A34105" w:rsidR="00420264" w:rsidRDefault="006A6766" w:rsidP="00864B97">
    <w:pPr>
      <w:ind w:firstLine="720"/>
    </w:pPr>
    <w:r>
      <w:rPr>
        <w:noProof/>
      </w:rPr>
      <w:drawing>
        <wp:anchor distT="0" distB="0" distL="114300" distR="114300" simplePos="0" relativeHeight="251671040" behindDoc="1" locked="0" layoutInCell="1" allowOverlap="1" wp14:anchorId="47022605" wp14:editId="0E0B4FA8">
          <wp:simplePos x="0" y="0"/>
          <wp:positionH relativeFrom="margin">
            <wp:posOffset>-647700</wp:posOffset>
          </wp:positionH>
          <wp:positionV relativeFrom="paragraph">
            <wp:posOffset>-161925</wp:posOffset>
          </wp:positionV>
          <wp:extent cx="2068703" cy="9486900"/>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lues-Side-2021.png"/>
                  <pic:cNvPicPr/>
                </pic:nvPicPr>
                <pic:blipFill>
                  <a:blip r:embed="rId1"/>
                  <a:stretch>
                    <a:fillRect/>
                  </a:stretch>
                </pic:blipFill>
                <pic:spPr>
                  <a:xfrm>
                    <a:off x="0" y="0"/>
                    <a:ext cx="2068703" cy="94869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9BF81" w14:textId="635AE9F3" w:rsidR="00420264" w:rsidRPr="00E2711A" w:rsidRDefault="00A805F4" w:rsidP="0068501F">
    <w:pPr>
      <w:pStyle w:val="Titleheading"/>
      <w:tabs>
        <w:tab w:val="clear" w:pos="4320"/>
        <w:tab w:val="clear" w:pos="8640"/>
        <w:tab w:val="right" w:pos="9348"/>
      </w:tabs>
    </w:pPr>
    <w:r>
      <mc:AlternateContent>
        <mc:Choice Requires="wps">
          <w:drawing>
            <wp:anchor distT="0" distB="0" distL="114300" distR="114300" simplePos="0" relativeHeight="251667968" behindDoc="0" locked="0" layoutInCell="1" allowOverlap="1" wp14:anchorId="31CE0930" wp14:editId="208F9AB6">
              <wp:simplePos x="0" y="0"/>
              <wp:positionH relativeFrom="column">
                <wp:posOffset>-720090</wp:posOffset>
              </wp:positionH>
              <wp:positionV relativeFrom="paragraph">
                <wp:posOffset>1339850</wp:posOffset>
              </wp:positionV>
              <wp:extent cx="7562850" cy="0"/>
              <wp:effectExtent l="0" t="38100" r="0" b="38100"/>
              <wp:wrapNone/>
              <wp:docPr id="4" name="Straight Connector 4"/>
              <wp:cNvGraphicFramePr/>
              <a:graphic xmlns:a="http://schemas.openxmlformats.org/drawingml/2006/main">
                <a:graphicData uri="http://schemas.microsoft.com/office/word/2010/wordprocessingShape">
                  <wps:wsp>
                    <wps:cNvCnPr/>
                    <wps:spPr>
                      <a:xfrm>
                        <a:off x="0" y="0"/>
                        <a:ext cx="7562850" cy="0"/>
                      </a:xfrm>
                      <a:prstGeom prst="line">
                        <a:avLst/>
                      </a:prstGeom>
                      <a:ln w="69850">
                        <a:solidFill>
                          <a:srgbClr val="FFD13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D6FAD16" id="Straight Connector 4"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56.7pt,105.5pt" to="538.8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" strokecolor="#ffd132" strokeweight="5.5pt"/>
          </w:pict>
        </mc:Fallback>
      </mc:AlternateContent>
    </w:r>
    <w:r w:rsidR="00420264">
      <w:drawing>
        <wp:anchor distT="0" distB="0" distL="114300" distR="114300" simplePos="0" relativeHeight="251666944" behindDoc="0" locked="0" layoutInCell="1" allowOverlap="1" wp14:anchorId="200A89AA" wp14:editId="28110DD5">
          <wp:simplePos x="0" y="0"/>
          <wp:positionH relativeFrom="column">
            <wp:posOffset>4000500</wp:posOffset>
          </wp:positionH>
          <wp:positionV relativeFrom="paragraph">
            <wp:posOffset>261191</wp:posOffset>
          </wp:positionV>
          <wp:extent cx="2212340" cy="632254"/>
          <wp:effectExtent l="0" t="0" r="0" b="3175"/>
          <wp:wrapNone/>
          <wp:docPr id="9" name="Picture 9" descr="Studio:Projects:SEQwater:Supplied:_LOGO:Seqwater_HORIZONTAL_REV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io:Projects:SEQwater:Supplied:_LOGO:Seqwater_HORIZONTAL_REV_WHIT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340" cy="632254"/>
                  </a:xfrm>
                  <a:prstGeom prst="rect">
                    <a:avLst/>
                  </a:prstGeom>
                  <a:noFill/>
                  <a:ln>
                    <a:noFill/>
                  </a:ln>
                </pic:spPr>
              </pic:pic>
            </a:graphicData>
          </a:graphic>
          <wp14:sizeRelH relativeFrom="page">
            <wp14:pctWidth>0</wp14:pctWidth>
          </wp14:sizeRelH>
          <wp14:sizeRelV relativeFrom="page">
            <wp14:pctHeight>0</wp14:pctHeight>
          </wp14:sizeRelV>
        </wp:anchor>
      </w:drawing>
    </w:r>
    <w:r w:rsidR="00420264">
      <mc:AlternateContent>
        <mc:Choice Requires="wps">
          <w:drawing>
            <wp:anchor distT="0" distB="0" distL="114300" distR="114300" simplePos="0" relativeHeight="251665920" behindDoc="0" locked="0" layoutInCell="1" allowOverlap="1" wp14:anchorId="16418086" wp14:editId="3CA24FF8">
              <wp:simplePos x="0" y="0"/>
              <wp:positionH relativeFrom="column">
                <wp:posOffset>-9625</wp:posOffset>
              </wp:positionH>
              <wp:positionV relativeFrom="paragraph">
                <wp:posOffset>86193</wp:posOffset>
              </wp:positionV>
              <wp:extent cx="3086100" cy="914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0861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06A396" w14:textId="332721F2" w:rsidR="00420264" w:rsidRPr="00420264" w:rsidRDefault="00B742EA" w:rsidP="00420264">
                          <w:pPr>
                            <w:rPr>
                              <w:b/>
                              <w:color w:val="FFFFFF" w:themeColor="background1"/>
                              <w:sz w:val="56"/>
                              <w:szCs w:val="56"/>
                            </w:rPr>
                          </w:pPr>
                          <w:r>
                            <w:rPr>
                              <w:b/>
                              <w:color w:val="FFFFFF" w:themeColor="background1"/>
                              <w:sz w:val="56"/>
                              <w:szCs w:val="56"/>
                            </w:rPr>
                            <w:t>Position</w:t>
                          </w:r>
                          <w:r>
                            <w:rPr>
                              <w:b/>
                              <w:color w:val="FFFFFF" w:themeColor="background1"/>
                              <w:sz w:val="56"/>
                              <w:szCs w:val="56"/>
                            </w:rPr>
                            <w:br/>
                            <w:t>d</w:t>
                          </w:r>
                          <w:r w:rsidR="00420264" w:rsidRPr="00420264">
                            <w:rPr>
                              <w:b/>
                              <w:color w:val="FFFFFF" w:themeColor="background1"/>
                              <w:sz w:val="56"/>
                              <w:szCs w:val="56"/>
                            </w:rPr>
                            <w:t>escription</w:t>
                          </w:r>
                        </w:p>
                        <w:p w14:paraId="0C50067D" w14:textId="74481A6F" w:rsidR="00420264" w:rsidRPr="00420264" w:rsidRDefault="00420264">
                          <w:pPr>
                            <w:rPr>
                              <w:b/>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6418086" id="_x0000_t202" coordsize="21600,21600" o:spt="202" path="m,l,21600r21600,l21600,xe">
              <v:stroke joinstyle="miter"/>
              <v:path gradientshapeok="t" o:connecttype="rect"/>
            </v:shapetype>
            <v:shape id="Text Box 2" o:spid="_x0000_s1026" type="#_x0000_t202" style="position:absolute;margin-left:-.75pt;margin-top:6.8pt;width:243pt;height:1in;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" filled="f" stroked="f">
              <v:textbox>
                <w:txbxContent>
                  <w:p w14:paraId="5B06A396" w14:textId="332721F2" w:rsidR="00420264" w:rsidRPr="00420264" w:rsidRDefault="00B742EA" w:rsidP="00420264">
                    <w:pPr>
                      <w:rPr>
                        <w:b/>
                        <w:color w:val="FFFFFF" w:themeColor="background1"/>
                        <w:sz w:val="56"/>
                        <w:szCs w:val="56"/>
                      </w:rPr>
                    </w:pPr>
                    <w:r>
                      <w:rPr>
                        <w:b/>
                        <w:color w:val="FFFFFF" w:themeColor="background1"/>
                        <w:sz w:val="56"/>
                        <w:szCs w:val="56"/>
                      </w:rPr>
                      <w:t>Position</w:t>
                    </w:r>
                    <w:r>
                      <w:rPr>
                        <w:b/>
                        <w:color w:val="FFFFFF" w:themeColor="background1"/>
                        <w:sz w:val="56"/>
                        <w:szCs w:val="56"/>
                      </w:rPr>
                      <w:br/>
                      <w:t>d</w:t>
                    </w:r>
                    <w:r w:rsidR="00420264" w:rsidRPr="00420264">
                      <w:rPr>
                        <w:b/>
                        <w:color w:val="FFFFFF" w:themeColor="background1"/>
                        <w:sz w:val="56"/>
                        <w:szCs w:val="56"/>
                      </w:rPr>
                      <w:t>escription</w:t>
                    </w:r>
                  </w:p>
                  <w:p w14:paraId="0C50067D" w14:textId="74481A6F" w:rsidR="00420264" w:rsidRPr="00420264" w:rsidRDefault="00420264">
                    <w:pPr>
                      <w:rPr>
                        <w:b/>
                        <w:color w:val="FFFFFF" w:themeColor="background1"/>
                        <w:sz w:val="52"/>
                        <w:szCs w:val="52"/>
                      </w:rPr>
                    </w:pPr>
                  </w:p>
                </w:txbxContent>
              </v:textbox>
            </v:shape>
          </w:pict>
        </mc:Fallback>
      </mc:AlternateContent>
    </w:r>
    <w:r w:rsidR="00420264">
      <mc:AlternateContent>
        <mc:Choice Requires="wps">
          <w:drawing>
            <wp:anchor distT="0" distB="0" distL="114300" distR="114300" simplePos="0" relativeHeight="251664896" behindDoc="0" locked="0" layoutInCell="1" allowOverlap="1" wp14:anchorId="366B8496" wp14:editId="6EC8E636">
              <wp:simplePos x="0" y="0"/>
              <wp:positionH relativeFrom="column">
                <wp:posOffset>-719456</wp:posOffset>
              </wp:positionH>
              <wp:positionV relativeFrom="paragraph">
                <wp:posOffset>-228600</wp:posOffset>
              </wp:positionV>
              <wp:extent cx="7555197" cy="1540042"/>
              <wp:effectExtent l="0" t="0" r="27305" b="22225"/>
              <wp:wrapNone/>
              <wp:docPr id="1" name="Rectangle 1"/>
              <wp:cNvGraphicFramePr/>
              <a:graphic xmlns:a="http://schemas.openxmlformats.org/drawingml/2006/main">
                <a:graphicData uri="http://schemas.microsoft.com/office/word/2010/wordprocessingShape">
                  <wps:wsp>
                    <wps:cNvSpPr/>
                    <wps:spPr>
                      <a:xfrm>
                        <a:off x="0" y="0"/>
                        <a:ext cx="7555197" cy="1540042"/>
                      </a:xfrm>
                      <a:prstGeom prst="rect">
                        <a:avLst/>
                      </a:prstGeom>
                      <a:solidFill>
                        <a:srgbClr val="0F1D37"/>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CDFD9" id="Rectangle 1" o:spid="_x0000_s1026" style="position:absolute;margin-left:-56.65pt;margin-top:-18pt;width:594.9pt;height:121.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" fillcolor="#0f1d37" strokecolor="#4579b8 [3044]"/>
          </w:pict>
        </mc:Fallback>
      </mc:AlternateContent>
    </w:r>
    <w:r w:rsidR="00420264">
      <mc:AlternateContent>
        <mc:Choice Requires="wps">
          <w:drawing>
            <wp:anchor distT="0" distB="0" distL="114300" distR="114300" simplePos="0" relativeHeight="251663360" behindDoc="0" locked="0" layoutInCell="1" allowOverlap="1" wp14:anchorId="5FAE108A" wp14:editId="4FABF54A">
              <wp:simplePos x="0" y="0"/>
              <wp:positionH relativeFrom="column">
                <wp:posOffset>-720090</wp:posOffset>
              </wp:positionH>
              <wp:positionV relativeFrom="paragraph">
                <wp:posOffset>-470535</wp:posOffset>
              </wp:positionV>
              <wp:extent cx="7578090" cy="227171"/>
              <wp:effectExtent l="0" t="0" r="0" b="1905"/>
              <wp:wrapNone/>
              <wp:docPr id="11" name="Rectangle 11"/>
              <wp:cNvGraphicFramePr/>
              <a:graphic xmlns:a="http://schemas.openxmlformats.org/drawingml/2006/main">
                <a:graphicData uri="http://schemas.microsoft.com/office/word/2010/wordprocessingShape">
                  <wps:wsp>
                    <wps:cNvSpPr/>
                    <wps:spPr>
                      <a:xfrm>
                        <a:off x="0" y="0"/>
                        <a:ext cx="7578090" cy="227171"/>
                      </a:xfrm>
                      <a:prstGeom prst="rect">
                        <a:avLst/>
                      </a:prstGeom>
                      <a:solidFill>
                        <a:srgbClr val="FBCD28"/>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B9B519" id="Rectangle 11" o:spid="_x0000_s1026" style="position:absolute;margin-left:-56.7pt;margin-top:-37.05pt;width:596.7pt;height:17.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" fillcolor="#fbcd28" stroked="f"/>
          </w:pict>
        </mc:Fallback>
      </mc:AlternateContent>
    </w:r>
    <w:r w:rsidR="00420264">
      <w:tab/>
    </w:r>
    <w:r w:rsidR="00420264">
      <w:softHyphen/>
    </w:r>
    <w:r w:rsidR="00420264">
      <w:softHyphen/>
    </w:r>
    <w:r w:rsidR="00420264">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27FC"/>
    <w:multiLevelType w:val="multilevel"/>
    <w:tmpl w:val="C2BE7A7E"/>
    <w:lvl w:ilvl="0">
      <w:start w:val="1"/>
      <w:numFmt w:val="bullet"/>
      <w:pStyle w:val="ListParagraph"/>
      <w:lvlText w:val=""/>
      <w:lvlJc w:val="left"/>
      <w:pPr>
        <w:ind w:left="360" w:hanging="360"/>
      </w:pPr>
      <w:rPr>
        <w:rFonts w:ascii="Symbol" w:hAnsi="Symbol" w:hint="default"/>
        <w:b w:val="0"/>
        <w:bCs w:val="0"/>
        <w:i w:val="0"/>
        <w:iCs w:val="0"/>
        <w:sz w:val="22"/>
        <w:szCs w:val="22"/>
      </w:rPr>
    </w:lvl>
    <w:lvl w:ilvl="1">
      <w:start w:val="1"/>
      <w:numFmt w:val="bullet"/>
      <w:lvlText w:val="—"/>
      <w:lvlJc w:val="left"/>
      <w:pPr>
        <w:tabs>
          <w:tab w:val="num" w:pos="709"/>
        </w:tabs>
        <w:ind w:left="709" w:hanging="349"/>
      </w:pPr>
      <w:rPr>
        <w:rFonts w:ascii="Verdana" w:hAnsi="Verdana" w:hint="default"/>
        <w:b w:val="0"/>
        <w:bCs w:val="0"/>
        <w:i w:val="0"/>
        <w:iCs w:val="0"/>
        <w:color w:val="00B0F0"/>
        <w:sz w:val="22"/>
        <w:szCs w:val="22"/>
      </w:rPr>
    </w:lvl>
    <w:lvl w:ilvl="2">
      <w:start w:val="1"/>
      <w:numFmt w:val="bullet"/>
      <w:lvlText w:val=""/>
      <w:lvlJc w:val="left"/>
      <w:pPr>
        <w:tabs>
          <w:tab w:val="num" w:pos="709"/>
        </w:tabs>
        <w:ind w:left="1080" w:hanging="371"/>
      </w:pPr>
      <w:rPr>
        <w:rFonts w:ascii="Wingdings 2" w:hAnsi="Wingdings 2" w:hint="default"/>
        <w:b w:val="0"/>
        <w:bCs w:val="0"/>
        <w:i w:val="0"/>
        <w:iCs w:val="0"/>
        <w:color w:val="00B0F0"/>
        <w:sz w:val="16"/>
        <w:szCs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bullet"/>
      <w:lvlText w:val=""/>
      <w:lvlJc w:val="left"/>
      <w:pPr>
        <w:ind w:left="2880" w:hanging="360"/>
      </w:pPr>
      <w:rPr>
        <w:rFonts w:ascii="Symbol" w:hAnsi="Symbol" w:hint="default"/>
        <w:color w:val="FFD132"/>
      </w:rPr>
    </w:lvl>
    <w:lvl w:ilvl="8">
      <w:start w:val="1"/>
      <w:numFmt w:val="lowerRoman"/>
      <w:lvlText w:val="%9."/>
      <w:lvlJc w:val="left"/>
      <w:pPr>
        <w:ind w:left="3240" w:hanging="360"/>
      </w:pPr>
      <w:rPr>
        <w:rFonts w:hint="default"/>
      </w:rPr>
    </w:lvl>
  </w:abstractNum>
  <w:abstractNum w:abstractNumId="1" w15:restartNumberingAfterBreak="0">
    <w:nsid w:val="7FD600C8"/>
    <w:multiLevelType w:val="hybridMultilevel"/>
    <w:tmpl w:val="450C38FE"/>
    <w:lvl w:ilvl="0" w:tplc="F02C7E40">
      <w:start w:val="1"/>
      <w:numFmt w:val="bullet"/>
      <w:lvlText w:val=""/>
      <w:lvlJc w:val="left"/>
      <w:pPr>
        <w:ind w:left="2880" w:hanging="360"/>
      </w:pPr>
      <w:rPr>
        <w:rFonts w:ascii="Symbol" w:hAnsi="Symbol" w:hint="default"/>
        <w:color w:val="FFD132"/>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Symbol" w:hAnsi="Symbol"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Symbol" w:hAnsi="Symbol"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Symbol" w:hAnsi="Symbol" w:hint="default"/>
      </w:rPr>
    </w:lvl>
  </w:abstractNum>
  <w:num w:numId="1" w16cid:durableId="932588164">
    <w:abstractNumId w:val="0"/>
  </w:num>
  <w:num w:numId="2" w16cid:durableId="981541909">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doNotShadeFormData/>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6C2"/>
    <w:rsid w:val="00010BBC"/>
    <w:rsid w:val="00023C19"/>
    <w:rsid w:val="0003133D"/>
    <w:rsid w:val="0003417C"/>
    <w:rsid w:val="000365C1"/>
    <w:rsid w:val="000400BB"/>
    <w:rsid w:val="00043DA0"/>
    <w:rsid w:val="00047D82"/>
    <w:rsid w:val="00056113"/>
    <w:rsid w:val="00056D18"/>
    <w:rsid w:val="000656C2"/>
    <w:rsid w:val="0008567D"/>
    <w:rsid w:val="000900B5"/>
    <w:rsid w:val="00091242"/>
    <w:rsid w:val="00093360"/>
    <w:rsid w:val="000A2E9B"/>
    <w:rsid w:val="000A4AD8"/>
    <w:rsid w:val="000B161B"/>
    <w:rsid w:val="000C434E"/>
    <w:rsid w:val="000C6AA4"/>
    <w:rsid w:val="000D57B1"/>
    <w:rsid w:val="000E3F76"/>
    <w:rsid w:val="000E4C9A"/>
    <w:rsid w:val="00102DA9"/>
    <w:rsid w:val="00106302"/>
    <w:rsid w:val="00116A5B"/>
    <w:rsid w:val="00120BF6"/>
    <w:rsid w:val="0013442C"/>
    <w:rsid w:val="001543AF"/>
    <w:rsid w:val="00161BED"/>
    <w:rsid w:val="001638DE"/>
    <w:rsid w:val="00193516"/>
    <w:rsid w:val="001A083B"/>
    <w:rsid w:val="001B1570"/>
    <w:rsid w:val="001C1C61"/>
    <w:rsid w:val="001C4536"/>
    <w:rsid w:val="001D2B24"/>
    <w:rsid w:val="001D750E"/>
    <w:rsid w:val="001E06EF"/>
    <w:rsid w:val="001E2DE5"/>
    <w:rsid w:val="001E3E09"/>
    <w:rsid w:val="001E3F5E"/>
    <w:rsid w:val="001F044A"/>
    <w:rsid w:val="001F6A65"/>
    <w:rsid w:val="002064D8"/>
    <w:rsid w:val="00217F69"/>
    <w:rsid w:val="00223EDA"/>
    <w:rsid w:val="00281E4D"/>
    <w:rsid w:val="002A128A"/>
    <w:rsid w:val="002B520F"/>
    <w:rsid w:val="002D517C"/>
    <w:rsid w:val="002D5374"/>
    <w:rsid w:val="002E0819"/>
    <w:rsid w:val="002F0901"/>
    <w:rsid w:val="002F62C5"/>
    <w:rsid w:val="002F76F6"/>
    <w:rsid w:val="00303E9B"/>
    <w:rsid w:val="00310BC6"/>
    <w:rsid w:val="00310EF9"/>
    <w:rsid w:val="00312639"/>
    <w:rsid w:val="00333DBB"/>
    <w:rsid w:val="00343645"/>
    <w:rsid w:val="00355CFD"/>
    <w:rsid w:val="003724F4"/>
    <w:rsid w:val="003727E7"/>
    <w:rsid w:val="0038033D"/>
    <w:rsid w:val="003A17DF"/>
    <w:rsid w:val="003B1E67"/>
    <w:rsid w:val="003B44A4"/>
    <w:rsid w:val="003D0034"/>
    <w:rsid w:val="003D2C31"/>
    <w:rsid w:val="003E69AF"/>
    <w:rsid w:val="003F2E19"/>
    <w:rsid w:val="004015CF"/>
    <w:rsid w:val="004136D7"/>
    <w:rsid w:val="00417E7D"/>
    <w:rsid w:val="00420264"/>
    <w:rsid w:val="004242AE"/>
    <w:rsid w:val="00425F4D"/>
    <w:rsid w:val="00434D03"/>
    <w:rsid w:val="0045571D"/>
    <w:rsid w:val="004834EB"/>
    <w:rsid w:val="0048668E"/>
    <w:rsid w:val="004A0C53"/>
    <w:rsid w:val="004A4DD9"/>
    <w:rsid w:val="004B3F3A"/>
    <w:rsid w:val="004C01A9"/>
    <w:rsid w:val="004C7120"/>
    <w:rsid w:val="004E4547"/>
    <w:rsid w:val="004F244B"/>
    <w:rsid w:val="004F6342"/>
    <w:rsid w:val="00500238"/>
    <w:rsid w:val="00500F2F"/>
    <w:rsid w:val="00512885"/>
    <w:rsid w:val="005227C5"/>
    <w:rsid w:val="00533971"/>
    <w:rsid w:val="00534531"/>
    <w:rsid w:val="00535E54"/>
    <w:rsid w:val="0057583B"/>
    <w:rsid w:val="00582558"/>
    <w:rsid w:val="005A73FC"/>
    <w:rsid w:val="005B7FE7"/>
    <w:rsid w:val="005F0F9C"/>
    <w:rsid w:val="00605130"/>
    <w:rsid w:val="00613C46"/>
    <w:rsid w:val="006320B8"/>
    <w:rsid w:val="00633553"/>
    <w:rsid w:val="00640447"/>
    <w:rsid w:val="0064319B"/>
    <w:rsid w:val="0065214F"/>
    <w:rsid w:val="006652A7"/>
    <w:rsid w:val="006718C3"/>
    <w:rsid w:val="0067305A"/>
    <w:rsid w:val="00676F47"/>
    <w:rsid w:val="00677A60"/>
    <w:rsid w:val="0068501F"/>
    <w:rsid w:val="00697E50"/>
    <w:rsid w:val="006A5B68"/>
    <w:rsid w:val="006A6766"/>
    <w:rsid w:val="006B06E8"/>
    <w:rsid w:val="006B1C50"/>
    <w:rsid w:val="006B609F"/>
    <w:rsid w:val="006B7DC7"/>
    <w:rsid w:val="006C1D49"/>
    <w:rsid w:val="006D2489"/>
    <w:rsid w:val="006D548A"/>
    <w:rsid w:val="006D6010"/>
    <w:rsid w:val="006E331E"/>
    <w:rsid w:val="006E364B"/>
    <w:rsid w:val="00726C0C"/>
    <w:rsid w:val="00731807"/>
    <w:rsid w:val="0073251D"/>
    <w:rsid w:val="00743FB9"/>
    <w:rsid w:val="00752A1B"/>
    <w:rsid w:val="007942CB"/>
    <w:rsid w:val="007A527B"/>
    <w:rsid w:val="007B1F07"/>
    <w:rsid w:val="007B4C1A"/>
    <w:rsid w:val="007D2337"/>
    <w:rsid w:val="007F1268"/>
    <w:rsid w:val="007F2C26"/>
    <w:rsid w:val="00805A8F"/>
    <w:rsid w:val="00817F54"/>
    <w:rsid w:val="0082644E"/>
    <w:rsid w:val="0085208A"/>
    <w:rsid w:val="00860EC1"/>
    <w:rsid w:val="00864B97"/>
    <w:rsid w:val="00884F87"/>
    <w:rsid w:val="00885EF8"/>
    <w:rsid w:val="00896612"/>
    <w:rsid w:val="008C0869"/>
    <w:rsid w:val="008C2962"/>
    <w:rsid w:val="008E0475"/>
    <w:rsid w:val="00901451"/>
    <w:rsid w:val="00904F59"/>
    <w:rsid w:val="00910824"/>
    <w:rsid w:val="0094455F"/>
    <w:rsid w:val="009453F3"/>
    <w:rsid w:val="00957932"/>
    <w:rsid w:val="00984040"/>
    <w:rsid w:val="00987791"/>
    <w:rsid w:val="009A5DD3"/>
    <w:rsid w:val="009B6C9A"/>
    <w:rsid w:val="009C60BB"/>
    <w:rsid w:val="009E716E"/>
    <w:rsid w:val="009F0B39"/>
    <w:rsid w:val="009F2809"/>
    <w:rsid w:val="009F4AA3"/>
    <w:rsid w:val="009F6C8E"/>
    <w:rsid w:val="00A0242F"/>
    <w:rsid w:val="00A15BE8"/>
    <w:rsid w:val="00A5304B"/>
    <w:rsid w:val="00A56EFC"/>
    <w:rsid w:val="00A6388C"/>
    <w:rsid w:val="00A805F4"/>
    <w:rsid w:val="00A94590"/>
    <w:rsid w:val="00AA24AC"/>
    <w:rsid w:val="00AA5FAE"/>
    <w:rsid w:val="00AC4310"/>
    <w:rsid w:val="00B02474"/>
    <w:rsid w:val="00B15030"/>
    <w:rsid w:val="00B16382"/>
    <w:rsid w:val="00B16625"/>
    <w:rsid w:val="00B26FC7"/>
    <w:rsid w:val="00B433D1"/>
    <w:rsid w:val="00B45AA5"/>
    <w:rsid w:val="00B62F9D"/>
    <w:rsid w:val="00B63680"/>
    <w:rsid w:val="00B65874"/>
    <w:rsid w:val="00B7310A"/>
    <w:rsid w:val="00B73973"/>
    <w:rsid w:val="00B742EA"/>
    <w:rsid w:val="00B916F2"/>
    <w:rsid w:val="00BB36CA"/>
    <w:rsid w:val="00BB723E"/>
    <w:rsid w:val="00BD0C31"/>
    <w:rsid w:val="00BF1473"/>
    <w:rsid w:val="00C02B1F"/>
    <w:rsid w:val="00C1663D"/>
    <w:rsid w:val="00C268E9"/>
    <w:rsid w:val="00C32AD7"/>
    <w:rsid w:val="00C559C8"/>
    <w:rsid w:val="00C67931"/>
    <w:rsid w:val="00C67D6D"/>
    <w:rsid w:val="00C73F72"/>
    <w:rsid w:val="00C77D40"/>
    <w:rsid w:val="00C867E9"/>
    <w:rsid w:val="00CA28DA"/>
    <w:rsid w:val="00CA5456"/>
    <w:rsid w:val="00CB1C32"/>
    <w:rsid w:val="00CB5705"/>
    <w:rsid w:val="00CB753B"/>
    <w:rsid w:val="00CC03F9"/>
    <w:rsid w:val="00CC686E"/>
    <w:rsid w:val="00CC7566"/>
    <w:rsid w:val="00D12B7D"/>
    <w:rsid w:val="00D2202C"/>
    <w:rsid w:val="00D50CE8"/>
    <w:rsid w:val="00D7295F"/>
    <w:rsid w:val="00D756C7"/>
    <w:rsid w:val="00D77B17"/>
    <w:rsid w:val="00D9217D"/>
    <w:rsid w:val="00D92D5D"/>
    <w:rsid w:val="00D9303A"/>
    <w:rsid w:val="00D966DD"/>
    <w:rsid w:val="00DA619D"/>
    <w:rsid w:val="00DA6304"/>
    <w:rsid w:val="00DD30FF"/>
    <w:rsid w:val="00DD751A"/>
    <w:rsid w:val="00E05F56"/>
    <w:rsid w:val="00E07CC3"/>
    <w:rsid w:val="00E2711A"/>
    <w:rsid w:val="00E32A50"/>
    <w:rsid w:val="00E5007A"/>
    <w:rsid w:val="00E52E00"/>
    <w:rsid w:val="00E55C1B"/>
    <w:rsid w:val="00E70FFB"/>
    <w:rsid w:val="00E72A5A"/>
    <w:rsid w:val="00E74D75"/>
    <w:rsid w:val="00E77810"/>
    <w:rsid w:val="00E848F2"/>
    <w:rsid w:val="00E90AD6"/>
    <w:rsid w:val="00E90C76"/>
    <w:rsid w:val="00EA674E"/>
    <w:rsid w:val="00EB5EE1"/>
    <w:rsid w:val="00EC066B"/>
    <w:rsid w:val="00EE1319"/>
    <w:rsid w:val="00F37CDF"/>
    <w:rsid w:val="00F636B7"/>
    <w:rsid w:val="00F63BFB"/>
    <w:rsid w:val="00FA3765"/>
    <w:rsid w:val="00FA7DE5"/>
    <w:rsid w:val="00FB2F1A"/>
    <w:rsid w:val="00FC02CB"/>
    <w:rsid w:val="00FF06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4:docId w14:val="67D3DD6B"/>
  <w14:defaultImageDpi w14:val="330"/>
  <w15:docId w15:val="{173B4F28-FC41-43E8-B13A-AAF98E188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639"/>
    <w:pPr>
      <w:autoSpaceDE w:val="0"/>
      <w:autoSpaceDN w:val="0"/>
      <w:adjustRightInd w:val="0"/>
    </w:pPr>
    <w:rPr>
      <w:rFonts w:ascii="Arial" w:hAnsi="Arial" w:cs="Arial"/>
      <w:color w:val="11304D"/>
      <w:sz w:val="19"/>
      <w:szCs w:val="19"/>
      <w:lang w:val="en-AU"/>
    </w:rPr>
  </w:style>
  <w:style w:type="paragraph" w:styleId="Heading1">
    <w:name w:val="heading 1"/>
    <w:next w:val="Normal"/>
    <w:link w:val="Heading1Char"/>
    <w:uiPriority w:val="9"/>
    <w:qFormat/>
    <w:rsid w:val="00312639"/>
    <w:pPr>
      <w:keepNext/>
      <w:keepLines/>
      <w:spacing w:before="240" w:after="280"/>
      <w:outlineLvl w:val="0"/>
    </w:pPr>
    <w:rPr>
      <w:rFonts w:ascii="Arial" w:eastAsiaTheme="majorEastAsia" w:hAnsi="Arial" w:cstheme="majorBidi"/>
      <w:b/>
      <w:noProof/>
      <w:color w:val="11304D"/>
      <w:sz w:val="40"/>
      <w:szCs w:val="40"/>
      <w:lang w:val="en-AU"/>
    </w:rPr>
  </w:style>
  <w:style w:type="paragraph" w:styleId="Heading2">
    <w:name w:val="heading 2"/>
    <w:next w:val="Normal"/>
    <w:link w:val="Heading2Char"/>
    <w:uiPriority w:val="9"/>
    <w:unhideWhenUsed/>
    <w:qFormat/>
    <w:rsid w:val="00312639"/>
    <w:pPr>
      <w:keepNext/>
      <w:keepLines/>
      <w:spacing w:before="240" w:after="120" w:line="276" w:lineRule="auto"/>
      <w:outlineLvl w:val="1"/>
    </w:pPr>
    <w:rPr>
      <w:rFonts w:ascii="Arial" w:eastAsiaTheme="majorEastAsia" w:hAnsi="Arial" w:cstheme="majorBidi"/>
      <w:b/>
      <w:bCs/>
      <w:color w:val="11304D"/>
      <w:sz w:val="28"/>
      <w:szCs w:val="28"/>
      <w:lang w:val="en-AU"/>
    </w:rPr>
  </w:style>
  <w:style w:type="paragraph" w:styleId="Heading3">
    <w:name w:val="heading 3"/>
    <w:next w:val="Normal"/>
    <w:link w:val="Heading3Char"/>
    <w:uiPriority w:val="9"/>
    <w:unhideWhenUsed/>
    <w:qFormat/>
    <w:rsid w:val="004B3F3A"/>
    <w:pPr>
      <w:keepNext/>
      <w:keepLines/>
      <w:spacing w:before="240" w:after="60"/>
      <w:outlineLvl w:val="2"/>
    </w:pPr>
    <w:rPr>
      <w:rFonts w:ascii="Arial Narrow Bold" w:eastAsiaTheme="majorEastAsia" w:hAnsi="Arial Narrow Bold" w:cstheme="majorBidi"/>
      <w:bCs/>
      <w:color w:val="666666"/>
      <w:sz w:val="28"/>
      <w:szCs w:val="22"/>
    </w:rPr>
  </w:style>
  <w:style w:type="paragraph" w:styleId="Heading4">
    <w:name w:val="heading 4"/>
    <w:basedOn w:val="Normal"/>
    <w:next w:val="Normal"/>
    <w:link w:val="Heading4Char"/>
    <w:uiPriority w:val="9"/>
    <w:unhideWhenUsed/>
    <w:qFormat/>
    <w:rsid w:val="00EC066B"/>
    <w:pPr>
      <w:keepNext/>
      <w:keepLines/>
      <w:spacing w:before="240" w:after="60"/>
      <w:outlineLvl w:val="3"/>
    </w:pPr>
    <w:rPr>
      <w:rFonts w:eastAsiaTheme="majorEastAsia" w:cstheme="majorBidi"/>
      <w:b/>
      <w:bCs/>
      <w:iCs/>
      <w:color w:val="auto"/>
      <w:sz w:val="24"/>
    </w:rPr>
  </w:style>
  <w:style w:type="paragraph" w:styleId="Heading5">
    <w:name w:val="heading 5"/>
    <w:basedOn w:val="Normal"/>
    <w:next w:val="Normal"/>
    <w:link w:val="Heading5Char"/>
    <w:uiPriority w:val="9"/>
    <w:unhideWhenUsed/>
    <w:qFormat/>
    <w:rsid w:val="00EC066B"/>
    <w:pPr>
      <w:keepNext/>
      <w:keepLines/>
      <w:spacing w:before="240" w:after="60"/>
      <w:outlineLvl w:val="4"/>
    </w:pPr>
    <w:rPr>
      <w:rFonts w:eastAsiaTheme="majorEastAsia" w:cstheme="majorBidi"/>
      <w:color w:val="00B0F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E331E"/>
    <w:pPr>
      <w:spacing w:before="240" w:after="240"/>
      <w:jc w:val="right"/>
    </w:pPr>
    <w:rPr>
      <w:rFonts w:ascii="Arial Narrow Bold" w:eastAsiaTheme="majorEastAsia" w:hAnsi="Arial Narrow Bold" w:cstheme="majorBidi"/>
      <w:color w:val="00B0F0"/>
      <w:spacing w:val="5"/>
      <w:kern w:val="28"/>
      <w:sz w:val="64"/>
      <w:szCs w:val="52"/>
    </w:rPr>
  </w:style>
  <w:style w:type="character" w:customStyle="1" w:styleId="TitleChar">
    <w:name w:val="Title Char"/>
    <w:basedOn w:val="DefaultParagraphFont"/>
    <w:link w:val="Title"/>
    <w:uiPriority w:val="10"/>
    <w:rsid w:val="006E331E"/>
    <w:rPr>
      <w:rFonts w:ascii="Arial Narrow Bold" w:eastAsiaTheme="majorEastAsia" w:hAnsi="Arial Narrow Bold" w:cstheme="majorBidi"/>
      <w:color w:val="00B0F0"/>
      <w:spacing w:val="5"/>
      <w:kern w:val="28"/>
      <w:sz w:val="64"/>
      <w:szCs w:val="52"/>
    </w:rPr>
  </w:style>
  <w:style w:type="character" w:customStyle="1" w:styleId="Heading1Char">
    <w:name w:val="Heading 1 Char"/>
    <w:basedOn w:val="DefaultParagraphFont"/>
    <w:link w:val="Heading1"/>
    <w:uiPriority w:val="9"/>
    <w:rsid w:val="00312639"/>
    <w:rPr>
      <w:rFonts w:ascii="Arial" w:eastAsiaTheme="majorEastAsia" w:hAnsi="Arial" w:cstheme="majorBidi"/>
      <w:b/>
      <w:noProof/>
      <w:color w:val="11304D"/>
      <w:sz w:val="40"/>
      <w:szCs w:val="40"/>
      <w:lang w:val="en-AU"/>
    </w:rPr>
  </w:style>
  <w:style w:type="character" w:customStyle="1" w:styleId="Heading2Char">
    <w:name w:val="Heading 2 Char"/>
    <w:basedOn w:val="DefaultParagraphFont"/>
    <w:link w:val="Heading2"/>
    <w:uiPriority w:val="9"/>
    <w:rsid w:val="00312639"/>
    <w:rPr>
      <w:rFonts w:ascii="Arial" w:eastAsiaTheme="majorEastAsia" w:hAnsi="Arial" w:cstheme="majorBidi"/>
      <w:b/>
      <w:bCs/>
      <w:color w:val="11304D"/>
      <w:sz w:val="28"/>
      <w:szCs w:val="28"/>
      <w:lang w:val="en-AU"/>
    </w:rPr>
  </w:style>
  <w:style w:type="character" w:customStyle="1" w:styleId="Heading3Char">
    <w:name w:val="Heading 3 Char"/>
    <w:basedOn w:val="DefaultParagraphFont"/>
    <w:link w:val="Heading3"/>
    <w:uiPriority w:val="9"/>
    <w:rsid w:val="004B3F3A"/>
    <w:rPr>
      <w:rFonts w:ascii="Arial Narrow Bold" w:eastAsiaTheme="majorEastAsia" w:hAnsi="Arial Narrow Bold" w:cstheme="majorBidi"/>
      <w:bCs/>
      <w:color w:val="666666"/>
      <w:sz w:val="28"/>
      <w:szCs w:val="22"/>
    </w:rPr>
  </w:style>
  <w:style w:type="character" w:customStyle="1" w:styleId="Heading4Char">
    <w:name w:val="Heading 4 Char"/>
    <w:basedOn w:val="DefaultParagraphFont"/>
    <w:link w:val="Heading4"/>
    <w:uiPriority w:val="9"/>
    <w:rsid w:val="00EC066B"/>
    <w:rPr>
      <w:rFonts w:ascii="Arial" w:eastAsiaTheme="majorEastAsia" w:hAnsi="Arial" w:cstheme="majorBidi"/>
      <w:b/>
      <w:bCs/>
      <w:iCs/>
      <w:szCs w:val="22"/>
    </w:rPr>
  </w:style>
  <w:style w:type="character" w:customStyle="1" w:styleId="Heading5Char">
    <w:name w:val="Heading 5 Char"/>
    <w:basedOn w:val="DefaultParagraphFont"/>
    <w:link w:val="Heading5"/>
    <w:uiPriority w:val="9"/>
    <w:rsid w:val="00EC066B"/>
    <w:rPr>
      <w:rFonts w:ascii="Arial" w:eastAsiaTheme="majorEastAsia" w:hAnsi="Arial" w:cstheme="majorBidi"/>
      <w:color w:val="00B0F0"/>
      <w:sz w:val="22"/>
      <w:szCs w:val="22"/>
    </w:rPr>
  </w:style>
  <w:style w:type="paragraph" w:styleId="ListParagraph">
    <w:name w:val="List Paragraph"/>
    <w:basedOn w:val="Normal"/>
    <w:uiPriority w:val="34"/>
    <w:qFormat/>
    <w:rsid w:val="009F6C8E"/>
    <w:pPr>
      <w:numPr>
        <w:numId w:val="1"/>
      </w:numPr>
      <w:contextualSpacing/>
    </w:pPr>
  </w:style>
  <w:style w:type="paragraph" w:styleId="Header">
    <w:name w:val="header"/>
    <w:basedOn w:val="Normal"/>
    <w:link w:val="HeaderChar"/>
    <w:uiPriority w:val="99"/>
    <w:unhideWhenUsed/>
    <w:rsid w:val="009F0B39"/>
    <w:pPr>
      <w:tabs>
        <w:tab w:val="center" w:pos="4320"/>
        <w:tab w:val="right" w:pos="8640"/>
      </w:tabs>
    </w:pPr>
    <w:rPr>
      <w:b/>
      <w:color w:val="666666"/>
      <w:sz w:val="18"/>
    </w:rPr>
  </w:style>
  <w:style w:type="character" w:customStyle="1" w:styleId="HeaderChar">
    <w:name w:val="Header Char"/>
    <w:basedOn w:val="DefaultParagraphFont"/>
    <w:link w:val="Header"/>
    <w:uiPriority w:val="99"/>
    <w:rsid w:val="009F0B39"/>
    <w:rPr>
      <w:rFonts w:ascii="Arial" w:hAnsi="Arial"/>
      <w:b/>
      <w:color w:val="666666"/>
      <w:sz w:val="18"/>
      <w:szCs w:val="22"/>
    </w:rPr>
  </w:style>
  <w:style w:type="paragraph" w:styleId="Footer">
    <w:name w:val="footer"/>
    <w:basedOn w:val="Normal"/>
    <w:link w:val="FooterChar"/>
    <w:uiPriority w:val="99"/>
    <w:unhideWhenUsed/>
    <w:qFormat/>
    <w:rsid w:val="000C6AA4"/>
    <w:pPr>
      <w:tabs>
        <w:tab w:val="center" w:pos="4320"/>
        <w:tab w:val="right" w:pos="8640"/>
      </w:tabs>
    </w:pPr>
    <w:rPr>
      <w:color w:val="666666"/>
      <w:sz w:val="18"/>
      <w:szCs w:val="18"/>
    </w:rPr>
  </w:style>
  <w:style w:type="character" w:customStyle="1" w:styleId="FooterChar">
    <w:name w:val="Footer Char"/>
    <w:basedOn w:val="DefaultParagraphFont"/>
    <w:link w:val="Footer"/>
    <w:uiPriority w:val="99"/>
    <w:rsid w:val="000C6AA4"/>
    <w:rPr>
      <w:rFonts w:ascii="Arial" w:hAnsi="Arial"/>
      <w:color w:val="666666"/>
      <w:sz w:val="18"/>
      <w:szCs w:val="18"/>
    </w:rPr>
  </w:style>
  <w:style w:type="paragraph" w:styleId="BalloonText">
    <w:name w:val="Balloon Text"/>
    <w:basedOn w:val="Normal"/>
    <w:link w:val="BalloonTextChar"/>
    <w:uiPriority w:val="99"/>
    <w:semiHidden/>
    <w:unhideWhenUsed/>
    <w:rsid w:val="00C73F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3F72"/>
    <w:rPr>
      <w:rFonts w:ascii="Lucida Grande" w:hAnsi="Lucida Grande" w:cs="Lucida Grande"/>
      <w:color w:val="000000"/>
      <w:sz w:val="18"/>
      <w:szCs w:val="18"/>
    </w:rPr>
  </w:style>
  <w:style w:type="table" w:styleId="TableGrid">
    <w:name w:val="Table Grid"/>
    <w:basedOn w:val="TableNormal"/>
    <w:uiPriority w:val="59"/>
    <w:rsid w:val="00040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26C0C"/>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26C0C"/>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Reference">
    <w:name w:val="Caption_Reference"/>
    <w:basedOn w:val="Normal"/>
    <w:qFormat/>
    <w:rsid w:val="00904F59"/>
    <w:rPr>
      <w:rFonts w:eastAsia="Calibri" w:cs="Times New Roman"/>
      <w:color w:val="auto"/>
      <w:sz w:val="18"/>
    </w:rPr>
  </w:style>
  <w:style w:type="character" w:styleId="Strong">
    <w:name w:val="Strong"/>
    <w:basedOn w:val="DefaultParagraphFont"/>
    <w:uiPriority w:val="22"/>
    <w:qFormat/>
    <w:rsid w:val="00904F59"/>
    <w:rPr>
      <w:b/>
      <w:bCs/>
    </w:rPr>
  </w:style>
  <w:style w:type="paragraph" w:customStyle="1" w:styleId="Tabletext">
    <w:name w:val="Table text"/>
    <w:basedOn w:val="Normal"/>
    <w:qFormat/>
    <w:rsid w:val="00B62F9D"/>
    <w:pPr>
      <w:spacing w:before="60" w:after="60"/>
    </w:pPr>
    <w:rPr>
      <w:rFonts w:eastAsia="Times New Roman" w:cs="Times New Roman"/>
      <w:color w:val="auto"/>
      <w:sz w:val="20"/>
      <w:szCs w:val="24"/>
      <w:lang w:eastAsia="en-AU"/>
    </w:rPr>
  </w:style>
  <w:style w:type="paragraph" w:customStyle="1" w:styleId="Tableheading2">
    <w:name w:val="Table heading 2"/>
    <w:basedOn w:val="Normal"/>
    <w:qFormat/>
    <w:rsid w:val="00B62F9D"/>
    <w:pPr>
      <w:spacing w:before="60" w:after="60"/>
    </w:pPr>
    <w:rPr>
      <w:rFonts w:eastAsia="Times New Roman"/>
      <w:b/>
      <w:color w:val="00B0F0"/>
      <w:sz w:val="20"/>
      <w:szCs w:val="32"/>
      <w:lang w:eastAsia="en-AU"/>
    </w:rPr>
  </w:style>
  <w:style w:type="paragraph" w:customStyle="1" w:styleId="Tableheading1">
    <w:name w:val="Table heading 1"/>
    <w:basedOn w:val="Normal"/>
    <w:qFormat/>
    <w:rsid w:val="00633553"/>
    <w:pPr>
      <w:spacing w:before="60" w:after="60"/>
    </w:pPr>
    <w:rPr>
      <w:rFonts w:eastAsia="Times New Roman"/>
      <w:b/>
      <w:bCs/>
      <w:color w:val="auto"/>
      <w:sz w:val="20"/>
      <w:szCs w:val="20"/>
      <w:lang w:eastAsia="en-AU"/>
    </w:rPr>
  </w:style>
  <w:style w:type="paragraph" w:customStyle="1" w:styleId="Tableheading3">
    <w:name w:val="Table heading 3"/>
    <w:basedOn w:val="Normal"/>
    <w:qFormat/>
    <w:rsid w:val="00D92D5D"/>
    <w:pPr>
      <w:spacing w:before="60" w:after="60"/>
    </w:pPr>
    <w:rPr>
      <w:rFonts w:eastAsia="Times New Roman" w:cs="Times New Roman"/>
      <w:color w:val="00B0F0"/>
      <w:sz w:val="20"/>
      <w:szCs w:val="24"/>
      <w:lang w:eastAsia="en-AU"/>
    </w:rPr>
  </w:style>
  <w:style w:type="paragraph" w:customStyle="1" w:styleId="CaptionImage">
    <w:name w:val="Caption_Image"/>
    <w:basedOn w:val="Normal"/>
    <w:qFormat/>
    <w:rsid w:val="00534531"/>
    <w:rPr>
      <w:i/>
      <w:noProof/>
      <w:sz w:val="18"/>
      <w:szCs w:val="18"/>
    </w:rPr>
  </w:style>
  <w:style w:type="character" w:styleId="PageNumber">
    <w:name w:val="page number"/>
    <w:basedOn w:val="DefaultParagraphFont"/>
    <w:uiPriority w:val="99"/>
    <w:semiHidden/>
    <w:unhideWhenUsed/>
    <w:rsid w:val="00676F47"/>
  </w:style>
  <w:style w:type="character" w:styleId="Hyperlink">
    <w:name w:val="Hyperlink"/>
    <w:basedOn w:val="DefaultParagraphFont"/>
    <w:uiPriority w:val="99"/>
    <w:unhideWhenUsed/>
    <w:rsid w:val="00B7310A"/>
    <w:rPr>
      <w:color w:val="0000FF" w:themeColor="hyperlink"/>
      <w:u w:val="single"/>
    </w:rPr>
  </w:style>
  <w:style w:type="character" w:styleId="FollowedHyperlink">
    <w:name w:val="FollowedHyperlink"/>
    <w:basedOn w:val="DefaultParagraphFont"/>
    <w:uiPriority w:val="99"/>
    <w:semiHidden/>
    <w:unhideWhenUsed/>
    <w:rsid w:val="00E90C76"/>
    <w:rPr>
      <w:color w:val="800080" w:themeColor="followedHyperlink"/>
      <w:u w:val="single"/>
    </w:rPr>
  </w:style>
  <w:style w:type="paragraph" w:customStyle="1" w:styleId="Titleheading">
    <w:name w:val="Title heading"/>
    <w:basedOn w:val="Header"/>
    <w:link w:val="TitleheadingChar"/>
    <w:qFormat/>
    <w:rsid w:val="00E2711A"/>
    <w:pPr>
      <w:spacing w:before="360"/>
    </w:pPr>
    <w:rPr>
      <w:rFonts w:ascii="Arial Narrow" w:eastAsia="Times New Roman" w:hAnsi="Arial Narrow" w:cs="Times New Roman"/>
      <w:noProof/>
      <w:color w:val="FFFFFF"/>
      <w:sz w:val="64"/>
      <w:szCs w:val="64"/>
      <w:lang w:eastAsia="en-AU"/>
    </w:rPr>
  </w:style>
  <w:style w:type="character" w:customStyle="1" w:styleId="TitleheadingChar">
    <w:name w:val="Title heading Char"/>
    <w:link w:val="Titleheading"/>
    <w:rsid w:val="00E2711A"/>
    <w:rPr>
      <w:rFonts w:ascii="Arial Narrow" w:eastAsia="Times New Roman" w:hAnsi="Arial Narrow" w:cs="Times New Roman"/>
      <w:b/>
      <w:noProof/>
      <w:color w:val="FFFFFF"/>
      <w:sz w:val="64"/>
      <w:szCs w:val="64"/>
      <w:lang w:val="en-AU" w:eastAsia="en-AU"/>
    </w:rPr>
  </w:style>
  <w:style w:type="paragraph" w:customStyle="1" w:styleId="rcBodyText">
    <w:name w:val="rcBodyText"/>
    <w:basedOn w:val="Normal"/>
    <w:rsid w:val="00A15BE8"/>
    <w:pPr>
      <w:jc w:val="both"/>
    </w:pPr>
    <w:rPr>
      <w:rFonts w:eastAsia="Times New Roman" w:cs="Times New Roman"/>
      <w:color w:val="auto"/>
      <w:szCs w:val="20"/>
    </w:rPr>
  </w:style>
  <w:style w:type="character" w:styleId="CommentReference">
    <w:name w:val="annotation reference"/>
    <w:basedOn w:val="DefaultParagraphFont"/>
    <w:uiPriority w:val="99"/>
    <w:semiHidden/>
    <w:unhideWhenUsed/>
    <w:rsid w:val="00A15BE8"/>
    <w:rPr>
      <w:sz w:val="16"/>
      <w:szCs w:val="16"/>
    </w:rPr>
  </w:style>
  <w:style w:type="paragraph" w:styleId="CommentText">
    <w:name w:val="annotation text"/>
    <w:basedOn w:val="Normal"/>
    <w:link w:val="CommentTextChar"/>
    <w:uiPriority w:val="99"/>
    <w:unhideWhenUsed/>
    <w:rsid w:val="00A15BE8"/>
    <w:pPr>
      <w:spacing w:after="200"/>
    </w:pPr>
    <w:rPr>
      <w:rFonts w:asciiTheme="minorHAnsi" w:eastAsiaTheme="minorHAnsi" w:hAnsiTheme="minorHAnsi"/>
      <w:color w:val="auto"/>
      <w:sz w:val="20"/>
      <w:szCs w:val="20"/>
    </w:rPr>
  </w:style>
  <w:style w:type="character" w:customStyle="1" w:styleId="CommentTextChar">
    <w:name w:val="Comment Text Char"/>
    <w:basedOn w:val="DefaultParagraphFont"/>
    <w:link w:val="CommentText"/>
    <w:uiPriority w:val="99"/>
    <w:rsid w:val="00A15BE8"/>
    <w:rPr>
      <w:rFonts w:eastAsiaTheme="minorHAnsi"/>
      <w:sz w:val="20"/>
      <w:szCs w:val="20"/>
      <w:lang w:val="en-AU"/>
    </w:rPr>
  </w:style>
  <w:style w:type="character" w:customStyle="1" w:styleId="fontstyle01">
    <w:name w:val="fontstyle01"/>
    <w:basedOn w:val="DefaultParagraphFont"/>
    <w:rsid w:val="00677A60"/>
    <w:rPr>
      <w:rFonts w:ascii="UniversLTStd-LightCn" w:hAnsi="UniversLTStd-LightCn" w:hint="default"/>
      <w:b w:val="0"/>
      <w:bCs w:val="0"/>
      <w:i w:val="0"/>
      <w:iCs w:val="0"/>
      <w:color w:val="231F20"/>
      <w:sz w:val="18"/>
      <w:szCs w:val="18"/>
    </w:rPr>
  </w:style>
  <w:style w:type="paragraph" w:styleId="CommentSubject">
    <w:name w:val="annotation subject"/>
    <w:basedOn w:val="CommentText"/>
    <w:next w:val="CommentText"/>
    <w:link w:val="CommentSubjectChar"/>
    <w:uiPriority w:val="99"/>
    <w:semiHidden/>
    <w:unhideWhenUsed/>
    <w:rsid w:val="009A5DD3"/>
    <w:pPr>
      <w:spacing w:after="0"/>
    </w:pPr>
    <w:rPr>
      <w:rFonts w:ascii="Arial" w:eastAsiaTheme="minorEastAsia" w:hAnsi="Arial"/>
      <w:b/>
      <w:bCs/>
      <w:color w:val="000000"/>
      <w:lang w:val="en-US"/>
    </w:rPr>
  </w:style>
  <w:style w:type="character" w:customStyle="1" w:styleId="CommentSubjectChar">
    <w:name w:val="Comment Subject Char"/>
    <w:basedOn w:val="CommentTextChar"/>
    <w:link w:val="CommentSubject"/>
    <w:uiPriority w:val="99"/>
    <w:semiHidden/>
    <w:rsid w:val="009A5DD3"/>
    <w:rPr>
      <w:rFonts w:ascii="Arial" w:eastAsiaTheme="minorHAnsi" w:hAnsi="Arial"/>
      <w:b/>
      <w:bCs/>
      <w:color w:val="000000"/>
      <w:sz w:val="20"/>
      <w:szCs w:val="20"/>
      <w:lang w:val="en-AU"/>
    </w:rPr>
  </w:style>
  <w:style w:type="paragraph" w:styleId="Revision">
    <w:name w:val="Revision"/>
    <w:hidden/>
    <w:uiPriority w:val="99"/>
    <w:semiHidden/>
    <w:rsid w:val="002D517C"/>
    <w:rPr>
      <w:rFonts w:ascii="Arial" w:hAnsi="Arial"/>
      <w:color w:val="000000"/>
      <w:sz w:val="22"/>
      <w:szCs w:val="22"/>
    </w:rPr>
  </w:style>
  <w:style w:type="paragraph" w:styleId="DocumentMap">
    <w:name w:val="Document Map"/>
    <w:basedOn w:val="Normal"/>
    <w:link w:val="DocumentMapChar"/>
    <w:uiPriority w:val="99"/>
    <w:semiHidden/>
    <w:unhideWhenUsed/>
    <w:rsid w:val="002D5374"/>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2D5374"/>
    <w:rPr>
      <w:rFonts w:ascii="Lucida Grande" w:hAnsi="Lucida Grande" w:cs="Lucida Grande"/>
      <w:color w:val="000000"/>
    </w:rPr>
  </w:style>
  <w:style w:type="table" w:styleId="LightShading-Accent1">
    <w:name w:val="Light Shading Accent 1"/>
    <w:basedOn w:val="TableNormal"/>
    <w:uiPriority w:val="60"/>
    <w:rsid w:val="00910824"/>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7661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F:\Documents\CONCEPT%201%20-%20Position%20description%2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QPulse Controlled Document" ma:contentTypeID="0x01010040D1439052CEE646AE4CC4DB5DAAAAAB0003BC612C48231C4CB6B57F2F18A2BA62" ma:contentTypeVersion="18" ma:contentTypeDescription="QPulse Controlled Document" ma:contentTypeScope="" ma:versionID="a5b79b421caf8499e124ac53d3c23df5">
  <xsd:schema xmlns:xsd="http://www.w3.org/2001/XMLSchema" xmlns:xs="http://www.w3.org/2001/XMLSchema" xmlns:p="http://schemas.microsoft.com/office/2006/metadata/properties" xmlns:ns1="http://schemas.microsoft.com/sharepoint/v3" xmlns:ns2="08ff0630-c59f-4828-9384-e19d3c3f8f83" targetNamespace="http://schemas.microsoft.com/office/2006/metadata/properties" ma:root="true" ma:fieldsID="43d11906f0c3dd1194d1d34df91e690c" ns1:_="" ns2:_="">
    <xsd:import namespace="http://schemas.microsoft.com/sharepoint/v3"/>
    <xsd:import namespace="08ff0630-c59f-4828-9384-e19d3c3f8f83"/>
    <xsd:element name="properties">
      <xsd:complexType>
        <xsd:sequence>
          <xsd:element name="documentManagement">
            <xsd:complexType>
              <xsd:all>
                <xsd:element ref="ns1:Name" minOccurs="0"/>
                <xsd:element ref="ns2:DocNum" minOccurs="0"/>
                <xsd:element ref="ns2:ReviewDate" minOccurs="0"/>
                <xsd:element ref="ns2:ActiveDate" minOccurs="0"/>
                <xsd:element ref="ns2:DocumentType" minOccurs="0"/>
                <xsd:element ref="ns1:Department" minOccurs="0"/>
                <xsd:element ref="ns2:Approver" minOccurs="0"/>
                <xsd:element ref="ns2:Owner" minOccurs="0"/>
                <xsd:element ref="ns2:QPulseFileDate" minOccurs="0"/>
                <xsd:element ref="ns1:URL" minOccurs="0"/>
                <xsd:element ref="ns2:QPulseKeywor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ame" ma:index="8" nillable="true" ma:displayName="Account" ma:internalName="Name" ma:readOnly="true">
      <xsd:simpleType>
        <xsd:restriction base="dms:Text"/>
      </xsd:simpleType>
    </xsd:element>
    <xsd:element name="Department" ma:index="13" nillable="true" ma:displayName="Department" ma:internalName="Department" ma:readOnly="false">
      <xsd:simpleType>
        <xsd:restriction base="dms:Text"/>
      </xsd:simpleType>
    </xsd:element>
    <xsd:element name="URL" ma:index="17"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8ff0630-c59f-4828-9384-e19d3c3f8f83" elementFormDefault="qualified">
    <xsd:import namespace="http://schemas.microsoft.com/office/2006/documentManagement/types"/>
    <xsd:import namespace="http://schemas.microsoft.com/office/infopath/2007/PartnerControls"/>
    <xsd:element name="DocNum" ma:index="9" nillable="true" ma:displayName="DocNum" ma:internalName="DocNum">
      <xsd:simpleType>
        <xsd:restriction base="dms:Text"/>
      </xsd:simpleType>
    </xsd:element>
    <xsd:element name="ReviewDate" ma:index="10" nillable="true" ma:displayName="ReviewDate" ma:internalName="ReviewDate">
      <xsd:simpleType>
        <xsd:restriction base="dms:DateTime"/>
      </xsd:simpleType>
    </xsd:element>
    <xsd:element name="ActiveDate" ma:index="11" nillable="true" ma:displayName="ActiveDate" ma:internalName="ActiveDate">
      <xsd:simpleType>
        <xsd:restriction base="dms:DateTime"/>
      </xsd:simpleType>
    </xsd:element>
    <xsd:element name="DocumentType" ma:index="12" nillable="true" ma:displayName="DocumentType" ma:internalName="DocumentType">
      <xsd:simpleType>
        <xsd:restriction base="dms:Text"/>
      </xsd:simpleType>
    </xsd:element>
    <xsd:element name="Approver" ma:index="14" nillable="true" ma:displayName="Approver" ma:internalName="Approver">
      <xsd:simpleType>
        <xsd:restriction base="dms:Text"/>
      </xsd:simpleType>
    </xsd:element>
    <xsd:element name="Owner" ma:index="15" nillable="true" ma:displayName="Owner" ma:internalName="Owner">
      <xsd:simpleType>
        <xsd:restriction base="dms:Text"/>
      </xsd:simpleType>
    </xsd:element>
    <xsd:element name="QPulseFileDate" ma:index="16" nillable="true" ma:displayName="QPulseFileDate" ma:internalName="QPulseFileDate">
      <xsd:simpleType>
        <xsd:restriction base="dms:DateTime"/>
      </xsd:simpleType>
    </xsd:element>
    <xsd:element name="QPulseKeywords" ma:index="18" nillable="true" ma:displayName="QPulseKeywords" ma:internalName="QPulseKeyword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prover xmlns="08ff0630-c59f-4828-9384-e19d3c3f8f83">Corporate &amp; Community Relations Manager</Approver>
    <URL xmlns="http://schemas.microsoft.com/sharepoint/v3">
      <Url xsi:nil="true"/>
      <Description xsi:nil="true"/>
    </URL>
    <DocNum xmlns="08ff0630-c59f-4828-9384-e19d3c3f8f83">TEM-00196</DocNum>
    <QPulseFileDate xmlns="08ff0630-c59f-4828-9384-e19d3c3f8f83">2018-02-01T04:31:01+00:00</QPulseFileDate>
    <QPulseKeywords xmlns="08ff0630-c59f-4828-9384-e19d3c3f8f83">Corporate &amp; Community Relations - Position Description Template</QPulseKeywords>
    <DocumentType xmlns="08ff0630-c59f-4828-9384-e19d3c3f8f83">Template</DocumentType>
    <Owner xmlns="08ff0630-c59f-4828-9384-e19d3c3f8f83">Susan Woodford</Owner>
    <ReviewDate xmlns="08ff0630-c59f-4828-9384-e19d3c3f8f83">2021-01-31T14:00:00+00:00</ReviewDate>
    <ActiveDate xmlns="08ff0630-c59f-4828-9384-e19d3c3f8f83">2018-01-31T14:00:00+00:00</ActiveDate>
    <Department xmlns="http://schemas.microsoft.com/sharepoint/v3">Corporate and Community Relations Team</Department>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0BF01D-595E-47A1-B4C1-78E20F434329}">
  <ds:schemaRefs>
    <ds:schemaRef ds:uri="http://schemas.openxmlformats.org/officeDocument/2006/bibliography"/>
  </ds:schemaRefs>
</ds:datastoreItem>
</file>

<file path=customXml/itemProps2.xml><?xml version="1.0" encoding="utf-8"?>
<ds:datastoreItem xmlns:ds="http://schemas.openxmlformats.org/officeDocument/2006/customXml" ds:itemID="{29837E77-BC93-40AD-BA2D-2ED1FFE121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8ff0630-c59f-4828-9384-e19d3c3f8f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9F23D8-DB80-4B5B-8A19-E3F64E691F8C}">
  <ds:schemaRefs>
    <ds:schemaRef ds:uri="http://purl.org/dc/dcmitype/"/>
    <ds:schemaRef ds:uri="http://schemas.microsoft.com/office/2006/documentManagement/types"/>
    <ds:schemaRef ds:uri="http://www.w3.org/XML/1998/namespace"/>
    <ds:schemaRef ds:uri="http://purl.org/dc/terms/"/>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08ff0630-c59f-4828-9384-e19d3c3f8f83"/>
    <ds:schemaRef ds:uri="http://schemas.microsoft.com/sharepoint/v3"/>
  </ds:schemaRefs>
</ds:datastoreItem>
</file>

<file path=customXml/itemProps4.xml><?xml version="1.0" encoding="utf-8"?>
<ds:datastoreItem xmlns:ds="http://schemas.openxmlformats.org/officeDocument/2006/customXml" ds:itemID="{792761B5-0B55-4331-8B48-D877545149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CONCEPT 1 - Position description - template.dotx</Template>
  <TotalTime>3</TotalTime>
  <Pages>3</Pages>
  <Words>746</Words>
  <Characters>4861</Characters>
  <Application>Microsoft Office Word</Application>
  <DocSecurity>0</DocSecurity>
  <Lines>108</Lines>
  <Paragraphs>52</Paragraphs>
  <ScaleCrop>false</ScaleCrop>
  <HeadingPairs>
    <vt:vector size="2" baseType="variant">
      <vt:variant>
        <vt:lpstr>Title</vt:lpstr>
      </vt:variant>
      <vt:variant>
        <vt:i4>1</vt:i4>
      </vt:variant>
    </vt:vector>
  </HeadingPairs>
  <TitlesOfParts>
    <vt:vector size="1" baseType="lpstr">
      <vt:lpstr>Corporate &amp; Community Relations - Position Description Template</vt:lpstr>
    </vt:vector>
  </TitlesOfParts>
  <Company>Seqwater</Company>
  <LinksUpToDate>false</LinksUpToDate>
  <CharactersWithSpaces>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&amp; Community Relations - Position Description Template</dc:title>
  <dc:subject>TEM-00196</dc:subject>
  <dc:creator>Susan Woodford</dc:creator>
  <cp:keywords>2</cp:keywords>
  <dc:description>Manager, Corporate &amp; Community Relations</dc:description>
  <cp:lastModifiedBy>Beth Paxton</cp:lastModifiedBy>
  <cp:revision>2</cp:revision>
  <cp:lastPrinted>2018-05-18T06:14:00Z</cp:lastPrinted>
  <dcterms:created xsi:type="dcterms:W3CDTF">2024-07-26T03:40:00Z</dcterms:created>
  <dcterms:modified xsi:type="dcterms:W3CDTF">2024-07-26T03:40:00Z</dcterms:modified>
  <cp:category>1/02/2018</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0x01010040D1439052CEE646AE4CC4DB5DAAAAAB0003BC612C48231C4CB6B57F2F18A2BA62</vt:lpwstr>
  </property>
</Properties>
</file>