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49B6" w14:textId="77777777" w:rsidR="003952B1" w:rsidRDefault="003952B1">
      <w:pPr>
        <w:pStyle w:val="BodyText"/>
        <w:spacing w:before="9"/>
        <w:rPr>
          <w:rFonts w:ascii="Times New Roman"/>
          <w:sz w:val="11"/>
        </w:rPr>
      </w:pPr>
    </w:p>
    <w:p w14:paraId="7796961E" w14:textId="77777777" w:rsidR="003952B1" w:rsidRDefault="00B17884">
      <w:pPr>
        <w:spacing w:before="99"/>
        <w:ind w:left="364"/>
        <w:rPr>
          <w:rFonts w:ascii="Arial Narrow"/>
          <w:b/>
          <w:sz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752D6E77" wp14:editId="6AF3C6B6">
            <wp:simplePos x="0" y="0"/>
            <wp:positionH relativeFrom="page">
              <wp:posOffset>6015354</wp:posOffset>
            </wp:positionH>
            <wp:positionV relativeFrom="paragraph">
              <wp:posOffset>-81126</wp:posOffset>
            </wp:positionV>
            <wp:extent cx="845820" cy="2589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258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b/>
          <w:sz w:val="20"/>
        </w:rPr>
        <w:t>Recruitment</w:t>
      </w:r>
      <w:r>
        <w:rPr>
          <w:rFonts w:ascii="Arial Narrow"/>
          <w:b/>
          <w:spacing w:val="-8"/>
          <w:sz w:val="20"/>
        </w:rPr>
        <w:t xml:space="preserve"> </w:t>
      </w:r>
      <w:r>
        <w:rPr>
          <w:rFonts w:ascii="Arial Narrow"/>
          <w:b/>
          <w:spacing w:val="-2"/>
          <w:sz w:val="20"/>
        </w:rPr>
        <w:t>Handbook</w:t>
      </w:r>
    </w:p>
    <w:p w14:paraId="6709F648" w14:textId="55D657CD" w:rsidR="003952B1" w:rsidRDefault="003B48EE">
      <w:pPr>
        <w:pStyle w:val="BodyText"/>
        <w:spacing w:before="4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251B1B25" wp14:editId="6C6ABCB5">
                <wp:simplePos x="0" y="0"/>
                <wp:positionH relativeFrom="page">
                  <wp:posOffset>739140</wp:posOffset>
                </wp:positionH>
                <wp:positionV relativeFrom="paragraph">
                  <wp:posOffset>97790</wp:posOffset>
                </wp:positionV>
                <wp:extent cx="620966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09665" cy="1270"/>
                        </a:xfrm>
                        <a:custGeom>
                          <a:avLst/>
                          <a:gdLst>
                            <a:gd name="T0" fmla="+- 0 1164 1164"/>
                            <a:gd name="T1" fmla="*/ T0 w 9779"/>
                            <a:gd name="T2" fmla="+- 0 10943 1164"/>
                            <a:gd name="T3" fmla="*/ T2 w 9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79">
                              <a:moveTo>
                                <a:pt x="0" y="0"/>
                              </a:moveTo>
                              <a:lnTo>
                                <a:pt x="9779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49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E0AAA" id="docshape1" o:spid="_x0000_s1026" style="position:absolute;margin-left:58.2pt;margin-top:7.7pt;width:488.9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" path="m,l9779,e" filled="f" strokecolor="#497dba" strokeweight="1.5pt">
                <v:path arrowok="t" o:connecttype="custom" o:connectlocs="0,0;6209665,0" o:connectangles="0,0"/>
                <w10:wrap type="topAndBottom" anchorx="page"/>
              </v:shape>
            </w:pict>
          </mc:Fallback>
        </mc:AlternateContent>
      </w:r>
    </w:p>
    <w:p w14:paraId="043A0BE4" w14:textId="77777777" w:rsidR="003952B1" w:rsidRDefault="003952B1">
      <w:pPr>
        <w:pStyle w:val="BodyText"/>
        <w:rPr>
          <w:b/>
        </w:rPr>
      </w:pPr>
    </w:p>
    <w:p w14:paraId="41E6D43D" w14:textId="77777777" w:rsidR="003952B1" w:rsidRDefault="003952B1">
      <w:pPr>
        <w:pStyle w:val="BodyText"/>
        <w:rPr>
          <w:b/>
        </w:rPr>
      </w:pPr>
    </w:p>
    <w:p w14:paraId="4F68FAA8" w14:textId="77777777" w:rsidR="003952B1" w:rsidRDefault="003952B1">
      <w:pPr>
        <w:pStyle w:val="BodyText"/>
        <w:spacing w:before="4"/>
        <w:rPr>
          <w:b/>
          <w:sz w:val="22"/>
        </w:rPr>
      </w:pPr>
    </w:p>
    <w:p w14:paraId="0964D859" w14:textId="77777777" w:rsidR="003952B1" w:rsidRDefault="00B17884">
      <w:pPr>
        <w:pStyle w:val="Title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1BED2AFE" wp14:editId="74970FDD">
            <wp:simplePos x="0" y="0"/>
            <wp:positionH relativeFrom="page">
              <wp:posOffset>4886959</wp:posOffset>
            </wp:positionH>
            <wp:positionV relativeFrom="paragraph">
              <wp:posOffset>-221770</wp:posOffset>
            </wp:positionV>
            <wp:extent cx="1974849" cy="604520"/>
            <wp:effectExtent l="0" t="0" r="0" b="0"/>
            <wp:wrapNone/>
            <wp:docPr id="3" name="image2.png" descr="UoA_logo_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849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SELECTION</w:t>
      </w:r>
      <w:r>
        <w:rPr>
          <w:spacing w:val="-21"/>
        </w:rPr>
        <w:t xml:space="preserve"> </w:t>
      </w:r>
      <w:r>
        <w:rPr>
          <w:spacing w:val="-2"/>
        </w:rPr>
        <w:t>CRITERIA</w:t>
      </w:r>
    </w:p>
    <w:p w14:paraId="7CCC9596" w14:textId="77777777" w:rsidR="003952B1" w:rsidRDefault="003952B1">
      <w:pPr>
        <w:rPr>
          <w:b/>
          <w:sz w:val="20"/>
        </w:rPr>
      </w:pPr>
    </w:p>
    <w:p w14:paraId="4F9391BA" w14:textId="77777777" w:rsidR="003952B1" w:rsidRDefault="003952B1">
      <w:pPr>
        <w:spacing w:before="2"/>
        <w:rPr>
          <w:b/>
          <w:sz w:val="20"/>
        </w:rPr>
      </w:pPr>
    </w:p>
    <w:p w14:paraId="6B4A7EAF" w14:textId="77777777" w:rsidR="003952B1" w:rsidRDefault="00B17884">
      <w:pPr>
        <w:pStyle w:val="BodyText"/>
        <w:ind w:left="145"/>
      </w:pPr>
      <w:r>
        <w:t>Use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define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Adelaide.</w:t>
      </w:r>
    </w:p>
    <w:p w14:paraId="23EAF1EB" w14:textId="77777777" w:rsidR="003952B1" w:rsidRDefault="003952B1">
      <w:pPr>
        <w:pStyle w:val="BodyText"/>
        <w:spacing w:before="2" w:after="1"/>
        <w:rPr>
          <w:sz w:val="16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1"/>
        <w:gridCol w:w="6806"/>
      </w:tblGrid>
      <w:tr w:rsidR="003952B1" w14:paraId="0FC98518" w14:textId="77777777">
        <w:trPr>
          <w:trHeight w:val="311"/>
        </w:trPr>
        <w:tc>
          <w:tcPr>
            <w:tcW w:w="10237" w:type="dxa"/>
            <w:gridSpan w:val="2"/>
            <w:shd w:val="clear" w:color="auto" w:fill="D9D9D9"/>
          </w:tcPr>
          <w:p w14:paraId="074F7F0B" w14:textId="77777777" w:rsidR="003952B1" w:rsidRDefault="00B17884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3952B1" w14:paraId="4D5E3948" w14:textId="77777777">
        <w:trPr>
          <w:trHeight w:val="333"/>
        </w:trPr>
        <w:tc>
          <w:tcPr>
            <w:tcW w:w="3431" w:type="dxa"/>
          </w:tcPr>
          <w:p w14:paraId="410390C2" w14:textId="77777777" w:rsidR="003952B1" w:rsidRDefault="00B17884"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School/Branch:</w:t>
            </w:r>
          </w:p>
        </w:tc>
        <w:tc>
          <w:tcPr>
            <w:tcW w:w="6806" w:type="dxa"/>
          </w:tcPr>
          <w:p w14:paraId="40D52E4E" w14:textId="77777777" w:rsidR="003952B1" w:rsidRDefault="00B17884">
            <w:pPr>
              <w:pStyle w:val="TableParagraph"/>
              <w:spacing w:before="40"/>
            </w:pPr>
            <w:r>
              <w:rPr>
                <w:spacing w:val="-2"/>
              </w:rPr>
              <w:t>Australian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Centre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Housing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Research,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Social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Sciences</w:t>
            </w:r>
          </w:p>
        </w:tc>
      </w:tr>
      <w:tr w:rsidR="003952B1" w14:paraId="4CD1D1D3" w14:textId="77777777">
        <w:trPr>
          <w:trHeight w:val="333"/>
        </w:trPr>
        <w:tc>
          <w:tcPr>
            <w:tcW w:w="3431" w:type="dxa"/>
          </w:tcPr>
          <w:p w14:paraId="32C85BEB" w14:textId="77777777" w:rsidR="003952B1" w:rsidRDefault="00B17884"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Classification</w:t>
            </w:r>
          </w:p>
        </w:tc>
        <w:tc>
          <w:tcPr>
            <w:tcW w:w="6806" w:type="dxa"/>
          </w:tcPr>
          <w:p w14:paraId="4B7B1B44" w14:textId="77777777" w:rsidR="003952B1" w:rsidRDefault="00B17884">
            <w:pPr>
              <w:pStyle w:val="TableParagraph"/>
              <w:spacing w:before="38"/>
            </w:pPr>
            <w:r>
              <w:rPr>
                <w:spacing w:val="-2"/>
              </w:rPr>
              <w:t>Level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B</w:t>
            </w:r>
          </w:p>
        </w:tc>
      </w:tr>
    </w:tbl>
    <w:p w14:paraId="286B687E" w14:textId="77777777" w:rsidR="003952B1" w:rsidRDefault="003952B1">
      <w:pPr>
        <w:pStyle w:val="BodyText"/>
        <w:rPr>
          <w:sz w:val="23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3952B1" w14:paraId="4617CE6E" w14:textId="77777777">
        <w:trPr>
          <w:trHeight w:val="311"/>
        </w:trPr>
        <w:tc>
          <w:tcPr>
            <w:tcW w:w="10207" w:type="dxa"/>
            <w:shd w:val="clear" w:color="auto" w:fill="D9D9D9"/>
          </w:tcPr>
          <w:p w14:paraId="3B945F46" w14:textId="77777777" w:rsidR="003952B1" w:rsidRDefault="00B17884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ESSENTIAL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MINIMUM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CRITERIA</w:t>
            </w:r>
          </w:p>
        </w:tc>
      </w:tr>
      <w:tr w:rsidR="003952B1" w14:paraId="680C849F" w14:textId="77777777">
        <w:trPr>
          <w:trHeight w:val="3396"/>
        </w:trPr>
        <w:tc>
          <w:tcPr>
            <w:tcW w:w="10207" w:type="dxa"/>
          </w:tcPr>
          <w:p w14:paraId="1A572F2D" w14:textId="0A2555B2" w:rsidR="003952B1" w:rsidRDefault="00B17884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38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PhD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geography,</w:t>
            </w:r>
            <w:r>
              <w:rPr>
                <w:spacing w:val="-4"/>
              </w:rPr>
              <w:t xml:space="preserve"> </w:t>
            </w:r>
            <w:r>
              <w:t>public</w:t>
            </w:r>
            <w:r>
              <w:rPr>
                <w:spacing w:val="-4"/>
              </w:rPr>
              <w:t xml:space="preserve"> </w:t>
            </w:r>
            <w:r>
              <w:t>health</w:t>
            </w:r>
            <w:r w:rsidR="003B48EE">
              <w:t>, public policy</w:t>
            </w:r>
            <w:r w:rsidR="00E03A16">
              <w:t>, sociology</w:t>
            </w:r>
            <w:r w:rsidR="003B0758">
              <w:t>, data science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similar.</w:t>
            </w:r>
          </w:p>
          <w:p w14:paraId="1DB98354" w14:textId="13BE3C91" w:rsidR="003952B1" w:rsidRDefault="00B17884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40"/>
              <w:ind w:left="107" w:right="776" w:firstLine="0"/>
            </w:pPr>
            <w:r>
              <w:t>Experience</w:t>
            </w:r>
            <w:r>
              <w:rPr>
                <w:spacing w:val="-3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competitive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environment.</w:t>
            </w:r>
          </w:p>
          <w:p w14:paraId="70EFE6E8" w14:textId="6E9044BC" w:rsidR="003952B1" w:rsidRDefault="00B17884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39"/>
            </w:pPr>
            <w:r>
              <w:t>A</w:t>
            </w:r>
            <w:r>
              <w:rPr>
                <w:spacing w:val="-13"/>
              </w:rPr>
              <w:t xml:space="preserve"> </w:t>
            </w:r>
            <w:r>
              <w:t>sound</w:t>
            </w:r>
            <w:r>
              <w:rPr>
                <w:spacing w:val="-9"/>
              </w:rPr>
              <w:t xml:space="preserve"> </w:t>
            </w:r>
            <w:r>
              <w:t>understanding</w:t>
            </w:r>
            <w:r>
              <w:rPr>
                <w:spacing w:val="-8"/>
              </w:rPr>
              <w:t xml:space="preserve"> </w:t>
            </w:r>
            <w:r w:rsidR="00EA4C73">
              <w:t>of housing</w:t>
            </w:r>
            <w:r w:rsidR="00191050">
              <w:t xml:space="preserve"> and relevant policies</w:t>
            </w:r>
            <w:r>
              <w:rPr>
                <w:spacing w:val="-2"/>
              </w:rPr>
              <w:t>.</w:t>
            </w:r>
          </w:p>
          <w:p w14:paraId="3E7A57BB" w14:textId="1418B15C" w:rsidR="003952B1" w:rsidRDefault="00EF31D3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40"/>
            </w:pPr>
            <w:r>
              <w:t>Ability to</w:t>
            </w:r>
            <w:r w:rsidR="00B17884">
              <w:rPr>
                <w:spacing w:val="-5"/>
              </w:rPr>
              <w:t xml:space="preserve"> </w:t>
            </w:r>
            <w:r w:rsidR="00B17884">
              <w:t>attract</w:t>
            </w:r>
            <w:r w:rsidR="00B17884">
              <w:rPr>
                <w:spacing w:val="-7"/>
              </w:rPr>
              <w:t xml:space="preserve"> </w:t>
            </w:r>
            <w:r w:rsidR="00B17884">
              <w:t>competitive</w:t>
            </w:r>
            <w:r w:rsidR="00B17884">
              <w:rPr>
                <w:spacing w:val="-7"/>
              </w:rPr>
              <w:t xml:space="preserve"> </w:t>
            </w:r>
            <w:r w:rsidR="00B17884">
              <w:t>external</w:t>
            </w:r>
            <w:r w:rsidR="00B17884">
              <w:rPr>
                <w:spacing w:val="-9"/>
              </w:rPr>
              <w:t xml:space="preserve"> </w:t>
            </w:r>
            <w:r w:rsidR="00B17884">
              <w:t>research</w:t>
            </w:r>
            <w:r w:rsidR="00B17884">
              <w:rPr>
                <w:spacing w:val="-8"/>
              </w:rPr>
              <w:t xml:space="preserve"> </w:t>
            </w:r>
            <w:r w:rsidR="00B17884">
              <w:rPr>
                <w:spacing w:val="-2"/>
              </w:rPr>
              <w:t>funds.</w:t>
            </w:r>
          </w:p>
          <w:p w14:paraId="768467BD" w14:textId="77777777" w:rsidR="003952B1" w:rsidRDefault="00B17884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40"/>
              <w:ind w:left="107" w:right="661" w:firstLine="0"/>
            </w:pPr>
            <w:r>
              <w:t>Experience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project</w:t>
            </w:r>
            <w:r>
              <w:rPr>
                <w:spacing w:val="-6"/>
              </w:rPr>
              <w:t xml:space="preserve"> </w:t>
            </w:r>
            <w:r>
              <w:t>administration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demonstrated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plan,</w:t>
            </w:r>
            <w:r>
              <w:rPr>
                <w:spacing w:val="-2"/>
              </w:rPr>
              <w:t xml:space="preserve"> </w:t>
            </w:r>
            <w:r>
              <w:t>budget,</w:t>
            </w:r>
            <w:r>
              <w:rPr>
                <w:spacing w:val="-5"/>
              </w:rPr>
              <w:t xml:space="preserve"> </w:t>
            </w:r>
            <w:r>
              <w:t>document</w:t>
            </w:r>
            <w:r>
              <w:rPr>
                <w:spacing w:val="-5"/>
              </w:rPr>
              <w:t xml:space="preserve"> </w:t>
            </w:r>
            <w:r>
              <w:t>and monitor activities.</w:t>
            </w:r>
          </w:p>
          <w:p w14:paraId="508CB073" w14:textId="7837311D" w:rsidR="003952B1" w:rsidRDefault="00EF31D3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41"/>
              <w:ind w:left="107" w:right="1202" w:firstLine="0"/>
            </w:pPr>
            <w:r>
              <w:t xml:space="preserve">Well-developed </w:t>
            </w:r>
            <w:r w:rsidR="00D317B0">
              <w:t>quantitative</w:t>
            </w:r>
            <w:r w:rsidR="00B17884">
              <w:rPr>
                <w:spacing w:val="-4"/>
              </w:rPr>
              <w:t xml:space="preserve"> </w:t>
            </w:r>
            <w:r w:rsidR="00B17884">
              <w:t>skills,</w:t>
            </w:r>
            <w:r w:rsidR="00B17884">
              <w:rPr>
                <w:spacing w:val="-2"/>
              </w:rPr>
              <w:t xml:space="preserve"> </w:t>
            </w:r>
            <w:r w:rsidR="00E03A16">
              <w:rPr>
                <w:spacing w:val="-2"/>
              </w:rPr>
              <w:t xml:space="preserve">especially </w:t>
            </w:r>
            <w:r w:rsidR="00E03A16">
              <w:t>longitudinal analysis skills</w:t>
            </w:r>
            <w:r w:rsidR="00B17884">
              <w:rPr>
                <w:spacing w:val="-2"/>
              </w:rPr>
              <w:t>.</w:t>
            </w:r>
          </w:p>
          <w:p w14:paraId="405A101B" w14:textId="29795AEE" w:rsidR="003952B1" w:rsidRDefault="00B17884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39"/>
            </w:pPr>
            <w:r>
              <w:t>Academic</w:t>
            </w:r>
            <w:r>
              <w:rPr>
                <w:spacing w:val="-6"/>
              </w:rPr>
              <w:t xml:space="preserve"> </w:t>
            </w:r>
            <w:r>
              <w:t>publication</w:t>
            </w:r>
            <w:r>
              <w:rPr>
                <w:spacing w:val="-7"/>
              </w:rPr>
              <w:t xml:space="preserve"> </w:t>
            </w:r>
            <w:proofErr w:type="gramStart"/>
            <w:r>
              <w:t>record</w:t>
            </w:r>
            <w:proofErr w:type="gramEnd"/>
            <w:r>
              <w:rPr>
                <w:spacing w:val="-6"/>
              </w:rPr>
              <w:t xml:space="preserve"> </w:t>
            </w:r>
            <w:r>
              <w:t>commensurate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level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position</w:t>
            </w:r>
            <w:r w:rsidR="006F750E">
              <w:rPr>
                <w:spacing w:val="-2"/>
              </w:rPr>
              <w:t>, highly developed writi</w:t>
            </w:r>
            <w:r w:rsidR="00A779E7">
              <w:rPr>
                <w:spacing w:val="-2"/>
              </w:rPr>
              <w:t>ng and communication skills</w:t>
            </w:r>
            <w:r>
              <w:rPr>
                <w:spacing w:val="-2"/>
              </w:rPr>
              <w:t>.</w:t>
            </w:r>
          </w:p>
          <w:p w14:paraId="76978816" w14:textId="473EDEB6" w:rsidR="003952B1" w:rsidRDefault="00B17884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40"/>
              <w:ind w:left="107" w:right="334" w:firstLine="0"/>
            </w:pPr>
            <w:r>
              <w:t>Demonstrated</w:t>
            </w:r>
            <w:r>
              <w:rPr>
                <w:spacing w:val="-5"/>
              </w:rPr>
              <w:t xml:space="preserve"> </w:t>
            </w: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undertake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range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complex</w:t>
            </w:r>
            <w:r>
              <w:rPr>
                <w:spacing w:val="-5"/>
              </w:rPr>
              <w:t xml:space="preserve"> </w:t>
            </w:r>
            <w:r>
              <w:t>tasks</w:t>
            </w:r>
            <w:r>
              <w:rPr>
                <w:spacing w:val="-5"/>
              </w:rPr>
              <w:t xml:space="preserve"> </w:t>
            </w:r>
            <w:r>
              <w:t>within</w:t>
            </w:r>
            <w:r>
              <w:rPr>
                <w:spacing w:val="-3"/>
              </w:rPr>
              <w:t xml:space="preserve"> </w:t>
            </w:r>
            <w:r>
              <w:t>tight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5"/>
              </w:rPr>
              <w:t xml:space="preserve"> </w:t>
            </w:r>
            <w:r w:rsidR="00162D76">
              <w:t>constraints and</w:t>
            </w:r>
            <w:r>
              <w:rPr>
                <w:spacing w:val="-5"/>
              </w:rPr>
              <w:t xml:space="preserve"> </w:t>
            </w:r>
            <w:r>
              <w:t>work collaboratively in a team environment.</w:t>
            </w:r>
          </w:p>
          <w:p w14:paraId="5A28BDF7" w14:textId="1DC94B8A" w:rsidR="00E62602" w:rsidRDefault="00E62602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40"/>
              <w:ind w:left="107" w:right="334" w:firstLine="0"/>
            </w:pPr>
            <w:r>
              <w:t xml:space="preserve">Proven commitment to excellent working relations with colleagues, industry partners, and key stakeholders. </w:t>
            </w:r>
          </w:p>
        </w:tc>
      </w:tr>
    </w:tbl>
    <w:p w14:paraId="4348A413" w14:textId="77777777" w:rsidR="003952B1" w:rsidRDefault="003952B1">
      <w:pPr>
        <w:pStyle w:val="BodyText"/>
        <w:rPr>
          <w:sz w:val="23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3952B1" w14:paraId="1423C72F" w14:textId="77777777">
        <w:trPr>
          <w:trHeight w:val="312"/>
        </w:trPr>
        <w:tc>
          <w:tcPr>
            <w:tcW w:w="10207" w:type="dxa"/>
            <w:shd w:val="clear" w:color="auto" w:fill="D9D9D9"/>
          </w:tcPr>
          <w:p w14:paraId="54CB3E59" w14:textId="77777777" w:rsidR="003952B1" w:rsidRDefault="00B17884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DESIRED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CHARACTERISTICS</w:t>
            </w:r>
          </w:p>
        </w:tc>
      </w:tr>
      <w:tr w:rsidR="003952B1" w14:paraId="12A0F69B" w14:textId="77777777">
        <w:trPr>
          <w:trHeight w:val="990"/>
        </w:trPr>
        <w:tc>
          <w:tcPr>
            <w:tcW w:w="10207" w:type="dxa"/>
          </w:tcPr>
          <w:p w14:paraId="50110074" w14:textId="3392E638" w:rsidR="003952B1" w:rsidRDefault="00B17884" w:rsidP="00162D76">
            <w:pPr>
              <w:pStyle w:val="TableParagraph"/>
              <w:numPr>
                <w:ilvl w:val="0"/>
                <w:numId w:val="2"/>
              </w:numPr>
              <w:spacing w:line="250" w:lineRule="exact"/>
              <w:rPr>
                <w:spacing w:val="-2"/>
              </w:rPr>
            </w:pPr>
            <w:r>
              <w:t>The</w:t>
            </w:r>
            <w:r>
              <w:rPr>
                <w:spacing w:val="-6"/>
              </w:rPr>
              <w:t xml:space="preserve"> </w:t>
            </w:r>
            <w:r>
              <w:t>ability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mentorship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early</w:t>
            </w:r>
            <w:r>
              <w:rPr>
                <w:spacing w:val="-6"/>
              </w:rPr>
              <w:t xml:space="preserve"> </w:t>
            </w:r>
            <w:r>
              <w:t>career</w:t>
            </w:r>
            <w:r w:rsidR="00712672">
              <w:t xml:space="preserve"> researchers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graduate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students.</w:t>
            </w:r>
          </w:p>
          <w:p w14:paraId="3B9D0A4D" w14:textId="5934BE8B" w:rsidR="008339FB" w:rsidRDefault="00A779E7" w:rsidP="00162D76">
            <w:pPr>
              <w:pStyle w:val="TableParagraph"/>
              <w:numPr>
                <w:ilvl w:val="0"/>
                <w:numId w:val="2"/>
              </w:numPr>
              <w:spacing w:line="250" w:lineRule="exact"/>
            </w:pPr>
            <w:r>
              <w:t>Ability to communicate complex ideas and research findings to a range of audiences.</w:t>
            </w:r>
          </w:p>
        </w:tc>
      </w:tr>
    </w:tbl>
    <w:p w14:paraId="4421487D" w14:textId="77777777" w:rsidR="003952B1" w:rsidRDefault="003952B1">
      <w:pPr>
        <w:pStyle w:val="BodyText"/>
        <w:spacing w:before="1"/>
        <w:rPr>
          <w:sz w:val="23"/>
        </w:rPr>
      </w:pPr>
    </w:p>
    <w:p w14:paraId="4BE6B562" w14:textId="77777777" w:rsidR="003952B1" w:rsidRDefault="003952B1">
      <w:pPr>
        <w:pStyle w:val="BodyText"/>
        <w:spacing w:before="1"/>
      </w:pPr>
    </w:p>
    <w:p w14:paraId="6CC93F80" w14:textId="77777777" w:rsidR="003952B1" w:rsidRDefault="003952B1">
      <w:pPr>
        <w:pStyle w:val="BodyText"/>
      </w:pPr>
    </w:p>
    <w:p w14:paraId="7F95F59A" w14:textId="77777777" w:rsidR="003952B1" w:rsidRDefault="003952B1">
      <w:pPr>
        <w:pStyle w:val="BodyText"/>
      </w:pPr>
    </w:p>
    <w:p w14:paraId="36FC0890" w14:textId="77777777" w:rsidR="003952B1" w:rsidRDefault="003952B1">
      <w:pPr>
        <w:pStyle w:val="BodyText"/>
      </w:pPr>
    </w:p>
    <w:p w14:paraId="7DE13A46" w14:textId="77777777" w:rsidR="003952B1" w:rsidRDefault="003952B1">
      <w:pPr>
        <w:pStyle w:val="BodyText"/>
      </w:pPr>
    </w:p>
    <w:p w14:paraId="448597F3" w14:textId="77777777" w:rsidR="003952B1" w:rsidRDefault="003952B1">
      <w:pPr>
        <w:pStyle w:val="BodyText"/>
      </w:pPr>
    </w:p>
    <w:p w14:paraId="54231D51" w14:textId="77777777" w:rsidR="003952B1" w:rsidRDefault="003952B1">
      <w:pPr>
        <w:pStyle w:val="BodyText"/>
      </w:pPr>
    </w:p>
    <w:p w14:paraId="622896AC" w14:textId="77777777" w:rsidR="003952B1" w:rsidRDefault="003952B1">
      <w:pPr>
        <w:pStyle w:val="BodyText"/>
      </w:pPr>
    </w:p>
    <w:p w14:paraId="4A29340D" w14:textId="77777777" w:rsidR="003952B1" w:rsidRDefault="003952B1">
      <w:pPr>
        <w:pStyle w:val="BodyText"/>
      </w:pPr>
    </w:p>
    <w:p w14:paraId="29BEC252" w14:textId="77777777" w:rsidR="003952B1" w:rsidRDefault="003952B1">
      <w:pPr>
        <w:pStyle w:val="BodyText"/>
      </w:pPr>
    </w:p>
    <w:p w14:paraId="16319756" w14:textId="77777777" w:rsidR="003952B1" w:rsidRDefault="003952B1">
      <w:pPr>
        <w:pStyle w:val="BodyText"/>
        <w:spacing w:before="4"/>
        <w:rPr>
          <w:sz w:val="24"/>
        </w:rPr>
      </w:pPr>
    </w:p>
    <w:p w14:paraId="07878607" w14:textId="77777777" w:rsidR="00B17884" w:rsidRDefault="00B17884"/>
    <w:sectPr w:rsidR="00B17884">
      <w:type w:val="continuous"/>
      <w:pgSz w:w="11900" w:h="16850"/>
      <w:pgMar w:top="700" w:right="8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70B05"/>
    <w:multiLevelType w:val="hybridMultilevel"/>
    <w:tmpl w:val="E140D0FE"/>
    <w:lvl w:ilvl="0" w:tplc="36445202">
      <w:start w:val="1"/>
      <w:numFmt w:val="decimal"/>
      <w:lvlText w:val="%1."/>
      <w:lvlJc w:val="left"/>
      <w:pPr>
        <w:ind w:left="355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73EC86C4">
      <w:numFmt w:val="bullet"/>
      <w:lvlText w:val="•"/>
      <w:lvlJc w:val="left"/>
      <w:pPr>
        <w:ind w:left="1343" w:hanging="248"/>
      </w:pPr>
      <w:rPr>
        <w:rFonts w:hint="default"/>
        <w:lang w:val="en-US" w:eastAsia="en-US" w:bidi="ar-SA"/>
      </w:rPr>
    </w:lvl>
    <w:lvl w:ilvl="2" w:tplc="8F8EE3D2">
      <w:numFmt w:val="bullet"/>
      <w:lvlText w:val="•"/>
      <w:lvlJc w:val="left"/>
      <w:pPr>
        <w:ind w:left="2327" w:hanging="248"/>
      </w:pPr>
      <w:rPr>
        <w:rFonts w:hint="default"/>
        <w:lang w:val="en-US" w:eastAsia="en-US" w:bidi="ar-SA"/>
      </w:rPr>
    </w:lvl>
    <w:lvl w:ilvl="3" w:tplc="89C6F2B8">
      <w:numFmt w:val="bullet"/>
      <w:lvlText w:val="•"/>
      <w:lvlJc w:val="left"/>
      <w:pPr>
        <w:ind w:left="3311" w:hanging="248"/>
      </w:pPr>
      <w:rPr>
        <w:rFonts w:hint="default"/>
        <w:lang w:val="en-US" w:eastAsia="en-US" w:bidi="ar-SA"/>
      </w:rPr>
    </w:lvl>
    <w:lvl w:ilvl="4" w:tplc="1A409374">
      <w:numFmt w:val="bullet"/>
      <w:lvlText w:val="•"/>
      <w:lvlJc w:val="left"/>
      <w:pPr>
        <w:ind w:left="4294" w:hanging="248"/>
      </w:pPr>
      <w:rPr>
        <w:rFonts w:hint="default"/>
        <w:lang w:val="en-US" w:eastAsia="en-US" w:bidi="ar-SA"/>
      </w:rPr>
    </w:lvl>
    <w:lvl w:ilvl="5" w:tplc="3988964E">
      <w:numFmt w:val="bullet"/>
      <w:lvlText w:val="•"/>
      <w:lvlJc w:val="left"/>
      <w:pPr>
        <w:ind w:left="5278" w:hanging="248"/>
      </w:pPr>
      <w:rPr>
        <w:rFonts w:hint="default"/>
        <w:lang w:val="en-US" w:eastAsia="en-US" w:bidi="ar-SA"/>
      </w:rPr>
    </w:lvl>
    <w:lvl w:ilvl="6" w:tplc="AB86B768">
      <w:numFmt w:val="bullet"/>
      <w:lvlText w:val="•"/>
      <w:lvlJc w:val="left"/>
      <w:pPr>
        <w:ind w:left="6262" w:hanging="248"/>
      </w:pPr>
      <w:rPr>
        <w:rFonts w:hint="default"/>
        <w:lang w:val="en-US" w:eastAsia="en-US" w:bidi="ar-SA"/>
      </w:rPr>
    </w:lvl>
    <w:lvl w:ilvl="7" w:tplc="B310FE2E">
      <w:numFmt w:val="bullet"/>
      <w:lvlText w:val="•"/>
      <w:lvlJc w:val="left"/>
      <w:pPr>
        <w:ind w:left="7245" w:hanging="248"/>
      </w:pPr>
      <w:rPr>
        <w:rFonts w:hint="default"/>
        <w:lang w:val="en-US" w:eastAsia="en-US" w:bidi="ar-SA"/>
      </w:rPr>
    </w:lvl>
    <w:lvl w:ilvl="8" w:tplc="ED021902">
      <w:numFmt w:val="bullet"/>
      <w:lvlText w:val="•"/>
      <w:lvlJc w:val="left"/>
      <w:pPr>
        <w:ind w:left="8229" w:hanging="248"/>
      </w:pPr>
      <w:rPr>
        <w:rFonts w:hint="default"/>
        <w:lang w:val="en-US" w:eastAsia="en-US" w:bidi="ar-SA"/>
      </w:rPr>
    </w:lvl>
  </w:abstractNum>
  <w:abstractNum w:abstractNumId="1" w15:restartNumberingAfterBreak="0">
    <w:nsid w:val="751F7A65"/>
    <w:multiLevelType w:val="hybridMultilevel"/>
    <w:tmpl w:val="5CA49276"/>
    <w:lvl w:ilvl="0" w:tplc="6AF49BE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2005666709">
    <w:abstractNumId w:val="0"/>
  </w:num>
  <w:num w:numId="2" w16cid:durableId="193655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B1"/>
    <w:rsid w:val="00071536"/>
    <w:rsid w:val="00162D76"/>
    <w:rsid w:val="00191050"/>
    <w:rsid w:val="001F5635"/>
    <w:rsid w:val="00295BCE"/>
    <w:rsid w:val="003952B1"/>
    <w:rsid w:val="003B0758"/>
    <w:rsid w:val="003B48EE"/>
    <w:rsid w:val="005A1025"/>
    <w:rsid w:val="00624B20"/>
    <w:rsid w:val="006F750E"/>
    <w:rsid w:val="00712672"/>
    <w:rsid w:val="00805A8B"/>
    <w:rsid w:val="008339FB"/>
    <w:rsid w:val="00A66DAE"/>
    <w:rsid w:val="00A779E7"/>
    <w:rsid w:val="00AC07E3"/>
    <w:rsid w:val="00B17884"/>
    <w:rsid w:val="00C42B4D"/>
    <w:rsid w:val="00CA79FB"/>
    <w:rsid w:val="00D317B0"/>
    <w:rsid w:val="00DC409F"/>
    <w:rsid w:val="00E03A16"/>
    <w:rsid w:val="00E25666"/>
    <w:rsid w:val="00E62602"/>
    <w:rsid w:val="00EA4C73"/>
    <w:rsid w:val="00EB1E2D"/>
    <w:rsid w:val="00EF31D3"/>
    <w:rsid w:val="00FC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8A7F1"/>
  <w15:docId w15:val="{7B25C2DA-3427-4DCD-95F6-5F07CE5D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Narrow" w:eastAsia="Arial Narrow" w:hAnsi="Arial Narrow" w:cs="Arial Narrow"/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145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EB1E2D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069781-ad9a-4e9f-b249-000f5eea8bd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E49D3D47B2F448B44AB2A229A4D64" ma:contentTypeVersion="16" ma:contentTypeDescription="Create a new document." ma:contentTypeScope="" ma:versionID="9e413f08ff36eb45e6d22b1ef1c21c77">
  <xsd:schema xmlns:xsd="http://www.w3.org/2001/XMLSchema" xmlns:xs="http://www.w3.org/2001/XMLSchema" xmlns:p="http://schemas.microsoft.com/office/2006/metadata/properties" xmlns:ns3="fe069781-ad9a-4e9f-b249-000f5eea8bda" xmlns:ns4="b97133d7-9923-450d-8618-788396f57116" targetNamespace="http://schemas.microsoft.com/office/2006/metadata/properties" ma:root="true" ma:fieldsID="25b35695d0f289393e83a3b73521b56f" ns3:_="" ns4:_="">
    <xsd:import namespace="fe069781-ad9a-4e9f-b249-000f5eea8bda"/>
    <xsd:import namespace="b97133d7-9923-450d-8618-788396f571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69781-ad9a-4e9f-b249-000f5eea8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133d7-9923-450d-8618-788396f5711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33EB6-56DA-4E2C-B403-99DB5CDBDD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BE7420-4425-4330-B3EE-45FC7BD24DBB}">
  <ds:schemaRefs>
    <ds:schemaRef ds:uri="http://schemas.microsoft.com/office/2006/metadata/properties"/>
    <ds:schemaRef ds:uri="http://schemas.microsoft.com/office/infopath/2007/PartnerControls"/>
    <ds:schemaRef ds:uri="fe069781-ad9a-4e9f-b249-000f5eea8bda"/>
  </ds:schemaRefs>
</ds:datastoreItem>
</file>

<file path=customXml/itemProps3.xml><?xml version="1.0" encoding="utf-8"?>
<ds:datastoreItem xmlns:ds="http://schemas.openxmlformats.org/officeDocument/2006/customXml" ds:itemID="{90887077-B9BD-4238-AE91-5BE9AD4D7D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081411-C01A-4FC4-B3B7-FFD7B81B4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69781-ad9a-4e9f-b249-000f5eea8bda"/>
    <ds:schemaRef ds:uri="b97133d7-9923-450d-8618-788396f57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a1150225</dc:creator>
  <cp:lastModifiedBy>Jessica Maslen</cp:lastModifiedBy>
  <cp:revision>2</cp:revision>
  <dcterms:created xsi:type="dcterms:W3CDTF">2024-11-05T22:54:00Z</dcterms:created>
  <dcterms:modified xsi:type="dcterms:W3CDTF">2024-11-05T22:54:00Z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2022-12-19T00:00:00Z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0x010100D46E49D3D47B2F448B44AB2A229A4D64</vt:lpwstr>
  </property>
</Properties>
</file>