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7776A" w14:textId="7DED59D8" w:rsidR="00A53621" w:rsidRPr="00190275" w:rsidRDefault="00A53621" w:rsidP="00151A58">
      <w:pPr>
        <w:ind w:left="284"/>
        <w:rPr>
          <w:rFonts w:asciiTheme="minorHAnsi" w:hAnsiTheme="minorHAnsi" w:cstheme="minorHAnsi"/>
          <w:sz w:val="20"/>
          <w:szCs w:val="20"/>
        </w:rPr>
      </w:pPr>
    </w:p>
    <w:p w14:paraId="1A87F65E" w14:textId="5EBD263B" w:rsidR="4C9350C7" w:rsidRPr="00190275" w:rsidRDefault="4C9350C7" w:rsidP="00151A58">
      <w:pPr>
        <w:ind w:left="284"/>
        <w:rPr>
          <w:rFonts w:asciiTheme="minorHAnsi" w:hAnsiTheme="minorHAnsi" w:cstheme="minorHAnsi"/>
          <w:sz w:val="20"/>
          <w:szCs w:val="20"/>
        </w:rPr>
      </w:pPr>
    </w:p>
    <w:p w14:paraId="158F255C" w14:textId="77777777" w:rsidR="00DF7569" w:rsidRPr="00190275" w:rsidRDefault="00DF7569" w:rsidP="00DF7569">
      <w:pPr>
        <w:pStyle w:val="NoSpacing"/>
        <w:ind w:left="284"/>
        <w:rPr>
          <w:rFonts w:asciiTheme="minorHAnsi" w:hAnsiTheme="minorHAnsi" w:cstheme="minorHAnsi"/>
          <w:b/>
          <w:bCs/>
          <w:sz w:val="20"/>
          <w:szCs w:val="20"/>
        </w:rPr>
      </w:pPr>
    </w:p>
    <w:p w14:paraId="1A10950A" w14:textId="68474A7A" w:rsidR="00DF7569" w:rsidRPr="00190275" w:rsidRDefault="00DF7569" w:rsidP="00DF7569">
      <w:pPr>
        <w:pStyle w:val="NoSpacing"/>
        <w:ind w:left="284"/>
        <w:rPr>
          <w:rFonts w:asciiTheme="minorHAnsi" w:hAnsiTheme="minorHAnsi" w:cstheme="minorHAnsi"/>
          <w:b/>
          <w:bCs/>
          <w:sz w:val="20"/>
          <w:szCs w:val="20"/>
        </w:rPr>
      </w:pPr>
    </w:p>
    <w:p w14:paraId="12011745" w14:textId="09F9DC3A" w:rsidR="00C6374A" w:rsidRPr="00190275" w:rsidRDefault="00C6374A" w:rsidP="00DF7569">
      <w:pPr>
        <w:pStyle w:val="NoSpacing"/>
        <w:ind w:left="284"/>
        <w:rPr>
          <w:rFonts w:asciiTheme="minorHAnsi" w:hAnsiTheme="minorHAnsi" w:cstheme="minorHAnsi"/>
          <w:b/>
          <w:bCs/>
          <w:sz w:val="20"/>
          <w:szCs w:val="20"/>
        </w:rPr>
      </w:pPr>
    </w:p>
    <w:p w14:paraId="51824D40" w14:textId="77777777" w:rsidR="003F371F" w:rsidRPr="00190275" w:rsidRDefault="003F371F" w:rsidP="00DF7569">
      <w:pPr>
        <w:pStyle w:val="NoSpacing"/>
        <w:ind w:left="284"/>
        <w:rPr>
          <w:rFonts w:asciiTheme="minorHAnsi" w:hAnsiTheme="minorHAnsi" w:cstheme="minorHAnsi"/>
          <w:b/>
          <w:bCs/>
          <w:sz w:val="20"/>
          <w:szCs w:val="20"/>
        </w:rPr>
      </w:pPr>
    </w:p>
    <w:p w14:paraId="4F19ED9A" w14:textId="77777777" w:rsidR="002B2E12" w:rsidRDefault="002B2E12" w:rsidP="00151A58">
      <w:pPr>
        <w:ind w:left="284"/>
        <w:rPr>
          <w:rFonts w:asciiTheme="minorHAnsi" w:hAnsiTheme="minorHAnsi" w:cstheme="minorHAnsi"/>
          <w:b/>
          <w:bCs/>
          <w:sz w:val="28"/>
          <w:szCs w:val="28"/>
        </w:rPr>
      </w:pPr>
      <w:r w:rsidRPr="002B2E12">
        <w:rPr>
          <w:rFonts w:asciiTheme="minorHAnsi" w:hAnsiTheme="minorHAnsi" w:cstheme="minorHAnsi"/>
          <w:b/>
          <w:bCs/>
          <w:sz w:val="28"/>
          <w:szCs w:val="28"/>
        </w:rPr>
        <w:t>Construction Crew Leader</w:t>
      </w:r>
    </w:p>
    <w:p w14:paraId="07C5DB69" w14:textId="07792F58" w:rsidR="00D814FA" w:rsidRPr="00190275" w:rsidRDefault="00D814FA" w:rsidP="00151A58">
      <w:pPr>
        <w:ind w:left="284"/>
        <w:rPr>
          <w:rFonts w:asciiTheme="minorHAnsi" w:hAnsiTheme="minorHAnsi" w:cstheme="minorHAnsi"/>
          <w:b/>
          <w:bCs/>
          <w:sz w:val="20"/>
          <w:szCs w:val="20"/>
        </w:rPr>
      </w:pPr>
      <w:r w:rsidRPr="00190275">
        <w:rPr>
          <w:rFonts w:asciiTheme="minorHAnsi" w:hAnsiTheme="minorHAnsi" w:cstheme="minorHAnsi"/>
          <w:b/>
          <w:bCs/>
          <w:sz w:val="20"/>
          <w:szCs w:val="20"/>
        </w:rPr>
        <w:t>Position Description</w:t>
      </w:r>
    </w:p>
    <w:p w14:paraId="4C7EEEA9" w14:textId="70F29A3D" w:rsidR="00D814FA" w:rsidRPr="00190275" w:rsidRDefault="00D814FA" w:rsidP="00151A58">
      <w:pPr>
        <w:ind w:left="284"/>
        <w:rPr>
          <w:rFonts w:asciiTheme="minorHAnsi" w:hAnsiTheme="minorHAnsi" w:cstheme="minorHAnsi"/>
          <w:sz w:val="20"/>
          <w:szCs w:val="20"/>
        </w:rPr>
      </w:pPr>
    </w:p>
    <w:tbl>
      <w:tblPr>
        <w:tblStyle w:val="PlainTable3"/>
        <w:tblW w:w="0" w:type="auto"/>
        <w:tblInd w:w="284" w:type="dxa"/>
        <w:tblLook w:val="0600" w:firstRow="0" w:lastRow="0" w:firstColumn="0" w:lastColumn="0" w:noHBand="1" w:noVBand="1"/>
      </w:tblPr>
      <w:tblGrid>
        <w:gridCol w:w="2908"/>
        <w:gridCol w:w="1273"/>
        <w:gridCol w:w="1201"/>
        <w:gridCol w:w="3066"/>
        <w:gridCol w:w="1724"/>
      </w:tblGrid>
      <w:tr w:rsidR="00190275" w:rsidRPr="00190275" w14:paraId="23E9A701" w14:textId="77777777" w:rsidTr="00833E9B">
        <w:tc>
          <w:tcPr>
            <w:tcW w:w="0" w:type="auto"/>
            <w:tcBorders>
              <w:top w:val="single" w:sz="4" w:space="0" w:color="auto"/>
              <w:left w:val="single" w:sz="4" w:space="0" w:color="auto"/>
              <w:bottom w:val="single" w:sz="4" w:space="0" w:color="auto"/>
              <w:right w:val="single" w:sz="4" w:space="0" w:color="auto"/>
            </w:tcBorders>
          </w:tcPr>
          <w:p w14:paraId="3C96A6FB" w14:textId="3605923D" w:rsidR="00D814FA" w:rsidRPr="00190275" w:rsidRDefault="3489005B" w:rsidP="7EF9EC66">
            <w:pPr>
              <w:spacing w:beforeAutospacing="1"/>
              <w:rPr>
                <w:rFonts w:asciiTheme="minorHAnsi" w:hAnsiTheme="minorHAnsi" w:cstheme="minorHAnsi"/>
                <w:sz w:val="20"/>
                <w:szCs w:val="20"/>
              </w:rPr>
            </w:pPr>
            <w:r w:rsidRPr="00190275">
              <w:rPr>
                <w:rFonts w:asciiTheme="minorHAnsi" w:hAnsiTheme="minorHAnsi" w:cstheme="minorHAnsi"/>
                <w:b/>
                <w:bCs/>
                <w:sz w:val="20"/>
                <w:szCs w:val="20"/>
              </w:rPr>
              <w:t>Directorate</w:t>
            </w:r>
          </w:p>
        </w:tc>
        <w:tc>
          <w:tcPr>
            <w:tcW w:w="0" w:type="auto"/>
            <w:gridSpan w:val="2"/>
            <w:tcBorders>
              <w:top w:val="single" w:sz="4" w:space="0" w:color="auto"/>
              <w:left w:val="single" w:sz="4" w:space="0" w:color="auto"/>
              <w:bottom w:val="single" w:sz="4" w:space="0" w:color="auto"/>
              <w:right w:val="single" w:sz="4" w:space="0" w:color="auto"/>
            </w:tcBorders>
          </w:tcPr>
          <w:p w14:paraId="7A90C000" w14:textId="4076025A" w:rsidR="00D814FA" w:rsidRPr="00190275" w:rsidRDefault="00190275" w:rsidP="003F371F">
            <w:pPr>
              <w:overflowPunct w:val="0"/>
              <w:autoSpaceDE w:val="0"/>
              <w:autoSpaceDN w:val="0"/>
              <w:adjustRightInd w:val="0"/>
              <w:spacing w:before="100" w:beforeAutospacing="1"/>
              <w:textAlignment w:val="baseline"/>
              <w:rPr>
                <w:rFonts w:asciiTheme="minorHAnsi" w:hAnsiTheme="minorHAnsi" w:cstheme="minorHAnsi"/>
                <w:sz w:val="20"/>
                <w:szCs w:val="20"/>
              </w:rPr>
            </w:pPr>
            <w:r w:rsidRPr="00190275">
              <w:rPr>
                <w:rFonts w:asciiTheme="minorHAnsi" w:hAnsiTheme="minorHAnsi" w:cstheme="minorHAnsi"/>
                <w:sz w:val="20"/>
                <w:szCs w:val="20"/>
              </w:rPr>
              <w:t>Projects and Asset Services</w:t>
            </w:r>
            <w:r w:rsidR="00D814FA" w:rsidRPr="00190275">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tcPr>
          <w:p w14:paraId="1E22B185" w14:textId="77777777" w:rsidR="00D814FA" w:rsidRPr="00190275" w:rsidRDefault="00D814FA" w:rsidP="00151A58">
            <w:pPr>
              <w:overflowPunct w:val="0"/>
              <w:autoSpaceDE w:val="0"/>
              <w:autoSpaceDN w:val="0"/>
              <w:adjustRightInd w:val="0"/>
              <w:spacing w:before="100" w:beforeAutospacing="1"/>
              <w:textAlignment w:val="baseline"/>
              <w:rPr>
                <w:rFonts w:asciiTheme="minorHAnsi" w:hAnsiTheme="minorHAnsi" w:cstheme="minorHAnsi"/>
                <w:b/>
                <w:sz w:val="20"/>
                <w:szCs w:val="20"/>
              </w:rPr>
            </w:pPr>
            <w:r w:rsidRPr="00190275">
              <w:rPr>
                <w:rFonts w:asciiTheme="minorHAnsi" w:hAnsiTheme="minorHAnsi" w:cstheme="minorHAnsi"/>
                <w:b/>
                <w:sz w:val="20"/>
                <w:szCs w:val="20"/>
              </w:rPr>
              <w:t>Department</w:t>
            </w:r>
          </w:p>
        </w:tc>
        <w:tc>
          <w:tcPr>
            <w:tcW w:w="0" w:type="auto"/>
            <w:tcBorders>
              <w:top w:val="single" w:sz="4" w:space="0" w:color="auto"/>
              <w:left w:val="single" w:sz="4" w:space="0" w:color="auto"/>
              <w:bottom w:val="single" w:sz="4" w:space="0" w:color="auto"/>
              <w:right w:val="single" w:sz="4" w:space="0" w:color="auto"/>
            </w:tcBorders>
          </w:tcPr>
          <w:p w14:paraId="3400F5FC" w14:textId="3EB6B9A2" w:rsidR="00D814FA" w:rsidRPr="00190275" w:rsidRDefault="00190275" w:rsidP="003F371F">
            <w:pPr>
              <w:overflowPunct w:val="0"/>
              <w:autoSpaceDE w:val="0"/>
              <w:autoSpaceDN w:val="0"/>
              <w:adjustRightInd w:val="0"/>
              <w:spacing w:before="100" w:beforeAutospacing="1"/>
              <w:textAlignment w:val="baseline"/>
              <w:rPr>
                <w:rFonts w:asciiTheme="minorHAnsi" w:hAnsiTheme="minorHAnsi" w:cstheme="minorHAnsi"/>
                <w:sz w:val="20"/>
                <w:szCs w:val="20"/>
              </w:rPr>
            </w:pPr>
            <w:r w:rsidRPr="00190275">
              <w:rPr>
                <w:rFonts w:asciiTheme="minorHAnsi" w:hAnsiTheme="minorHAnsi" w:cstheme="minorHAnsi"/>
                <w:sz w:val="20"/>
                <w:szCs w:val="20"/>
              </w:rPr>
              <w:t>Asset Maintenance</w:t>
            </w:r>
          </w:p>
        </w:tc>
      </w:tr>
      <w:tr w:rsidR="00190275" w:rsidRPr="00190275" w14:paraId="7D2E58E5" w14:textId="77777777" w:rsidTr="00833E9B">
        <w:tc>
          <w:tcPr>
            <w:tcW w:w="0" w:type="auto"/>
            <w:tcBorders>
              <w:top w:val="single" w:sz="4" w:space="0" w:color="auto"/>
              <w:left w:val="single" w:sz="4" w:space="0" w:color="auto"/>
              <w:bottom w:val="single" w:sz="4" w:space="0" w:color="auto"/>
              <w:right w:val="single" w:sz="4" w:space="0" w:color="auto"/>
            </w:tcBorders>
          </w:tcPr>
          <w:p w14:paraId="55B89EC3" w14:textId="77777777" w:rsidR="00D814FA" w:rsidRPr="00190275" w:rsidRDefault="00D814FA" w:rsidP="00151A58">
            <w:pPr>
              <w:overflowPunct w:val="0"/>
              <w:autoSpaceDE w:val="0"/>
              <w:autoSpaceDN w:val="0"/>
              <w:adjustRightInd w:val="0"/>
              <w:spacing w:before="100" w:beforeAutospacing="1"/>
              <w:textAlignment w:val="baseline"/>
              <w:rPr>
                <w:rFonts w:asciiTheme="minorHAnsi" w:hAnsiTheme="minorHAnsi" w:cstheme="minorHAnsi"/>
                <w:b/>
                <w:sz w:val="20"/>
                <w:szCs w:val="20"/>
              </w:rPr>
            </w:pPr>
            <w:r w:rsidRPr="00190275">
              <w:rPr>
                <w:rFonts w:asciiTheme="minorHAnsi" w:hAnsiTheme="minorHAnsi" w:cstheme="minorHAnsi"/>
                <w:b/>
                <w:sz w:val="20"/>
                <w:szCs w:val="20"/>
              </w:rPr>
              <w:t>Reports To</w:t>
            </w:r>
          </w:p>
        </w:tc>
        <w:tc>
          <w:tcPr>
            <w:tcW w:w="0" w:type="auto"/>
            <w:gridSpan w:val="2"/>
            <w:tcBorders>
              <w:top w:val="single" w:sz="4" w:space="0" w:color="auto"/>
              <w:left w:val="single" w:sz="4" w:space="0" w:color="auto"/>
              <w:bottom w:val="single" w:sz="4" w:space="0" w:color="auto"/>
              <w:right w:val="single" w:sz="4" w:space="0" w:color="auto"/>
            </w:tcBorders>
          </w:tcPr>
          <w:p w14:paraId="26AF9108" w14:textId="3283DB19" w:rsidR="00D814FA" w:rsidRPr="00190275" w:rsidRDefault="002B2E12" w:rsidP="003F371F">
            <w:pPr>
              <w:overflowPunct w:val="0"/>
              <w:autoSpaceDE w:val="0"/>
              <w:autoSpaceDN w:val="0"/>
              <w:adjustRightInd w:val="0"/>
              <w:spacing w:before="100" w:beforeAutospacing="1"/>
              <w:textAlignment w:val="baseline"/>
              <w:rPr>
                <w:rFonts w:asciiTheme="minorHAnsi" w:hAnsiTheme="minorHAnsi" w:cstheme="minorHAnsi"/>
                <w:sz w:val="20"/>
                <w:szCs w:val="20"/>
              </w:rPr>
            </w:pPr>
            <w:r w:rsidRPr="002B2E12">
              <w:rPr>
                <w:rFonts w:asciiTheme="minorHAnsi" w:hAnsiTheme="minorHAnsi" w:cstheme="minorHAnsi"/>
                <w:sz w:val="20"/>
                <w:szCs w:val="20"/>
              </w:rPr>
              <w:t>Construction Supervisor</w:t>
            </w:r>
          </w:p>
        </w:tc>
        <w:tc>
          <w:tcPr>
            <w:tcW w:w="0" w:type="auto"/>
            <w:tcBorders>
              <w:top w:val="single" w:sz="4" w:space="0" w:color="auto"/>
              <w:left w:val="single" w:sz="4" w:space="0" w:color="auto"/>
              <w:bottom w:val="single" w:sz="4" w:space="0" w:color="auto"/>
              <w:right w:val="single" w:sz="4" w:space="0" w:color="auto"/>
            </w:tcBorders>
          </w:tcPr>
          <w:p w14:paraId="385BB2DA" w14:textId="77777777" w:rsidR="00D814FA" w:rsidRPr="00190275" w:rsidRDefault="00D814FA" w:rsidP="00151A58">
            <w:pPr>
              <w:overflowPunct w:val="0"/>
              <w:autoSpaceDE w:val="0"/>
              <w:autoSpaceDN w:val="0"/>
              <w:adjustRightInd w:val="0"/>
              <w:spacing w:before="100" w:beforeAutospacing="1"/>
              <w:textAlignment w:val="baseline"/>
              <w:rPr>
                <w:rFonts w:asciiTheme="minorHAnsi" w:hAnsiTheme="minorHAnsi" w:cstheme="minorHAnsi"/>
                <w:b/>
                <w:sz w:val="20"/>
                <w:szCs w:val="20"/>
              </w:rPr>
            </w:pPr>
            <w:r w:rsidRPr="00190275">
              <w:rPr>
                <w:rFonts w:asciiTheme="minorHAnsi" w:hAnsiTheme="minorHAnsi" w:cstheme="minorHAnsi"/>
                <w:b/>
                <w:sz w:val="20"/>
                <w:szCs w:val="20"/>
              </w:rPr>
              <w:t>Direct Reports</w:t>
            </w:r>
          </w:p>
        </w:tc>
        <w:tc>
          <w:tcPr>
            <w:tcW w:w="0" w:type="auto"/>
            <w:tcBorders>
              <w:top w:val="single" w:sz="4" w:space="0" w:color="auto"/>
              <w:left w:val="single" w:sz="4" w:space="0" w:color="auto"/>
              <w:bottom w:val="single" w:sz="4" w:space="0" w:color="auto"/>
              <w:right w:val="single" w:sz="4" w:space="0" w:color="auto"/>
            </w:tcBorders>
          </w:tcPr>
          <w:p w14:paraId="30E931F5" w14:textId="7679FC66" w:rsidR="00D814FA" w:rsidRPr="00190275" w:rsidRDefault="00190275" w:rsidP="003F371F">
            <w:pPr>
              <w:overflowPunct w:val="0"/>
              <w:autoSpaceDE w:val="0"/>
              <w:autoSpaceDN w:val="0"/>
              <w:adjustRightInd w:val="0"/>
              <w:spacing w:before="100" w:beforeAutospacing="1"/>
              <w:textAlignment w:val="baseline"/>
              <w:rPr>
                <w:rFonts w:asciiTheme="minorHAnsi" w:hAnsiTheme="minorHAnsi" w:cstheme="minorHAnsi"/>
                <w:sz w:val="20"/>
                <w:szCs w:val="20"/>
              </w:rPr>
            </w:pPr>
            <w:r w:rsidRPr="00190275">
              <w:rPr>
                <w:rFonts w:asciiTheme="minorHAnsi" w:hAnsiTheme="minorHAnsi" w:cstheme="minorHAnsi"/>
                <w:sz w:val="20"/>
                <w:szCs w:val="20"/>
              </w:rPr>
              <w:t>Yes</w:t>
            </w:r>
          </w:p>
        </w:tc>
      </w:tr>
      <w:tr w:rsidR="00190275" w:rsidRPr="00190275" w14:paraId="2CE4D7BD" w14:textId="77777777" w:rsidTr="00833E9B">
        <w:tc>
          <w:tcPr>
            <w:tcW w:w="0" w:type="auto"/>
            <w:tcBorders>
              <w:top w:val="single" w:sz="4" w:space="0" w:color="auto"/>
              <w:left w:val="single" w:sz="4" w:space="0" w:color="auto"/>
              <w:bottom w:val="single" w:sz="4" w:space="0" w:color="auto"/>
              <w:right w:val="single" w:sz="4" w:space="0" w:color="auto"/>
            </w:tcBorders>
          </w:tcPr>
          <w:p w14:paraId="2107E5B3" w14:textId="6EB21D81" w:rsidR="30761AA5" w:rsidRPr="00190275" w:rsidRDefault="005D670F" w:rsidP="30761AA5">
            <w:pPr>
              <w:rPr>
                <w:rFonts w:asciiTheme="minorHAnsi" w:hAnsiTheme="minorHAnsi" w:cstheme="minorHAnsi"/>
                <w:b/>
                <w:bCs/>
                <w:sz w:val="20"/>
                <w:szCs w:val="20"/>
              </w:rPr>
            </w:pPr>
            <w:r w:rsidRPr="00190275">
              <w:rPr>
                <w:rFonts w:asciiTheme="minorHAnsi" w:hAnsiTheme="minorHAnsi" w:cstheme="minorHAnsi"/>
                <w:b/>
                <w:bCs/>
                <w:sz w:val="20"/>
                <w:szCs w:val="20"/>
              </w:rPr>
              <w:t xml:space="preserve">Queensland Local Government Industry Award </w:t>
            </w:r>
            <w:r w:rsidR="00E82573" w:rsidRPr="00190275">
              <w:rPr>
                <w:rFonts w:asciiTheme="minorHAnsi" w:hAnsiTheme="minorHAnsi" w:cstheme="minorHAnsi"/>
                <w:b/>
                <w:bCs/>
                <w:sz w:val="20"/>
                <w:szCs w:val="20"/>
              </w:rPr>
              <w:t>- State 2017 -</w:t>
            </w:r>
            <w:r w:rsidRPr="00190275">
              <w:rPr>
                <w:rFonts w:asciiTheme="minorHAnsi" w:hAnsiTheme="minorHAnsi" w:cstheme="minorHAnsi"/>
                <w:b/>
                <w:bCs/>
                <w:sz w:val="20"/>
                <w:szCs w:val="20"/>
              </w:rPr>
              <w:t>Stream</w:t>
            </w:r>
          </w:p>
        </w:tc>
        <w:tc>
          <w:tcPr>
            <w:tcW w:w="0" w:type="auto"/>
            <w:gridSpan w:val="2"/>
            <w:tcBorders>
              <w:top w:val="single" w:sz="4" w:space="0" w:color="auto"/>
              <w:left w:val="single" w:sz="4" w:space="0" w:color="auto"/>
              <w:bottom w:val="single" w:sz="4" w:space="0" w:color="auto"/>
              <w:right w:val="single" w:sz="4" w:space="0" w:color="auto"/>
            </w:tcBorders>
          </w:tcPr>
          <w:p w14:paraId="03B4BBE8" w14:textId="65418BA3" w:rsidR="00553AF0" w:rsidRPr="00190275" w:rsidRDefault="001E5369" w:rsidP="30761AA5">
            <w:pPr>
              <w:rPr>
                <w:rFonts w:asciiTheme="minorHAnsi" w:hAnsiTheme="minorHAnsi" w:cstheme="minorHAnsi"/>
                <w:sz w:val="20"/>
                <w:szCs w:val="20"/>
              </w:rPr>
            </w:pPr>
            <w:r w:rsidRPr="00190275">
              <w:rPr>
                <w:rFonts w:asciiTheme="minorHAnsi" w:hAnsiTheme="minorHAnsi" w:cstheme="minorHAnsi"/>
                <w:sz w:val="20"/>
                <w:szCs w:val="20"/>
              </w:rPr>
              <w:t xml:space="preserve">Stream B - </w:t>
            </w:r>
            <w:r w:rsidR="00A70E8A" w:rsidRPr="00190275">
              <w:rPr>
                <w:rFonts w:asciiTheme="minorHAnsi" w:hAnsiTheme="minorHAnsi" w:cstheme="minorHAnsi"/>
                <w:sz w:val="20"/>
                <w:szCs w:val="20"/>
              </w:rPr>
              <w:t xml:space="preserve">Division 2, </w:t>
            </w:r>
            <w:r w:rsidR="006C5FD7" w:rsidRPr="00190275">
              <w:rPr>
                <w:rFonts w:asciiTheme="minorHAnsi" w:hAnsiTheme="minorHAnsi" w:cstheme="minorHAnsi"/>
                <w:sz w:val="20"/>
                <w:szCs w:val="20"/>
              </w:rPr>
              <w:t xml:space="preserve">Section </w:t>
            </w:r>
            <w:r w:rsidR="00553AF0" w:rsidRPr="00190275">
              <w:rPr>
                <w:rFonts w:asciiTheme="minorHAnsi" w:hAnsiTheme="minorHAnsi" w:cstheme="minorHAnsi"/>
                <w:sz w:val="20"/>
                <w:szCs w:val="20"/>
              </w:rPr>
              <w:t>5 - Operational Services</w:t>
            </w:r>
          </w:p>
          <w:p w14:paraId="6BB959AE" w14:textId="1A106F10" w:rsidR="001E5369" w:rsidRPr="00190275" w:rsidRDefault="00A70E8A" w:rsidP="30761AA5">
            <w:pPr>
              <w:rPr>
                <w:rFonts w:asciiTheme="minorHAnsi" w:hAnsiTheme="minorHAnsi" w:cstheme="minorHAnsi"/>
                <w:sz w:val="20"/>
                <w:szCs w:val="20"/>
              </w:rPr>
            </w:pPr>
            <w:r w:rsidRPr="00190275">
              <w:rPr>
                <w:rFonts w:asciiTheme="minorHAnsi" w:hAnsiTheme="minorHAnsi" w:cstheme="minorHAnsi"/>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tcPr>
          <w:p w14:paraId="5942E27D" w14:textId="30A0087C" w:rsidR="30761AA5" w:rsidRPr="00190275" w:rsidRDefault="00592375" w:rsidP="30761AA5">
            <w:pPr>
              <w:rPr>
                <w:rFonts w:asciiTheme="minorHAnsi" w:hAnsiTheme="minorHAnsi" w:cstheme="minorHAnsi"/>
                <w:b/>
                <w:bCs/>
                <w:sz w:val="20"/>
                <w:szCs w:val="20"/>
              </w:rPr>
            </w:pPr>
            <w:r w:rsidRPr="00190275">
              <w:rPr>
                <w:rFonts w:asciiTheme="minorHAnsi" w:hAnsiTheme="minorHAnsi" w:cstheme="minorHAnsi"/>
                <w:b/>
                <w:bCs/>
                <w:sz w:val="20"/>
                <w:szCs w:val="20"/>
              </w:rPr>
              <w:t xml:space="preserve">Moreton Bay Regional Council </w:t>
            </w:r>
            <w:r w:rsidR="003F512C" w:rsidRPr="00190275">
              <w:rPr>
                <w:rFonts w:asciiTheme="minorHAnsi" w:hAnsiTheme="minorHAnsi" w:cstheme="minorHAnsi"/>
                <w:b/>
                <w:bCs/>
                <w:sz w:val="20"/>
                <w:szCs w:val="20"/>
              </w:rPr>
              <w:t xml:space="preserve">Certified Agreement 2022 EBA5 </w:t>
            </w:r>
            <w:r w:rsidR="63A23952" w:rsidRPr="00190275">
              <w:rPr>
                <w:rFonts w:asciiTheme="minorHAnsi" w:hAnsiTheme="minorHAnsi" w:cstheme="minorHAnsi"/>
                <w:b/>
                <w:bCs/>
                <w:sz w:val="20"/>
                <w:szCs w:val="20"/>
              </w:rPr>
              <w:t xml:space="preserve">Wage </w:t>
            </w:r>
            <w:r w:rsidR="004A3917" w:rsidRPr="00190275">
              <w:rPr>
                <w:rFonts w:asciiTheme="minorHAnsi" w:hAnsiTheme="minorHAnsi" w:cstheme="minorHAnsi"/>
                <w:b/>
                <w:bCs/>
                <w:sz w:val="20"/>
                <w:szCs w:val="20"/>
              </w:rPr>
              <w:t xml:space="preserve">Level </w:t>
            </w:r>
          </w:p>
        </w:tc>
        <w:tc>
          <w:tcPr>
            <w:tcW w:w="0" w:type="auto"/>
            <w:tcBorders>
              <w:top w:val="single" w:sz="4" w:space="0" w:color="auto"/>
              <w:left w:val="single" w:sz="4" w:space="0" w:color="auto"/>
              <w:bottom w:val="single" w:sz="4" w:space="0" w:color="auto"/>
              <w:right w:val="single" w:sz="4" w:space="0" w:color="auto"/>
            </w:tcBorders>
          </w:tcPr>
          <w:p w14:paraId="514ECA63" w14:textId="2230AB98" w:rsidR="00874462" w:rsidRPr="00190275" w:rsidRDefault="00874462" w:rsidP="30761AA5">
            <w:pPr>
              <w:rPr>
                <w:rFonts w:asciiTheme="minorHAnsi" w:hAnsiTheme="minorHAnsi" w:cstheme="minorHAnsi"/>
                <w:sz w:val="20"/>
                <w:szCs w:val="20"/>
              </w:rPr>
            </w:pPr>
            <w:r w:rsidRPr="00190275">
              <w:rPr>
                <w:rFonts w:asciiTheme="minorHAnsi" w:hAnsiTheme="minorHAnsi" w:cstheme="minorHAnsi"/>
                <w:sz w:val="20"/>
                <w:szCs w:val="20"/>
              </w:rPr>
              <w:t xml:space="preserve">Schedule 2, Wage Level </w:t>
            </w:r>
            <w:r w:rsidR="008900EA">
              <w:rPr>
                <w:rFonts w:asciiTheme="minorHAnsi" w:hAnsiTheme="minorHAnsi" w:cstheme="minorHAnsi"/>
                <w:sz w:val="20"/>
                <w:szCs w:val="20"/>
              </w:rPr>
              <w:t>6</w:t>
            </w:r>
          </w:p>
        </w:tc>
      </w:tr>
      <w:tr w:rsidR="00190275" w:rsidRPr="00190275" w14:paraId="530BFFE3" w14:textId="77777777" w:rsidTr="00833E9B">
        <w:tc>
          <w:tcPr>
            <w:tcW w:w="0" w:type="auto"/>
            <w:gridSpan w:val="5"/>
            <w:tcBorders>
              <w:top w:val="single" w:sz="4" w:space="0" w:color="auto"/>
              <w:bottom w:val="single" w:sz="4" w:space="0" w:color="auto"/>
            </w:tcBorders>
          </w:tcPr>
          <w:p w14:paraId="18B42C16" w14:textId="77777777" w:rsidR="00D864A6" w:rsidRPr="00190275" w:rsidRDefault="00D864A6" w:rsidP="00151A58">
            <w:pPr>
              <w:overflowPunct w:val="0"/>
              <w:autoSpaceDE w:val="0"/>
              <w:autoSpaceDN w:val="0"/>
              <w:adjustRightInd w:val="0"/>
              <w:spacing w:before="100" w:beforeAutospacing="1"/>
              <w:ind w:left="284"/>
              <w:textAlignment w:val="baseline"/>
              <w:rPr>
                <w:rFonts w:asciiTheme="minorHAnsi" w:hAnsiTheme="minorHAnsi" w:cstheme="minorHAnsi"/>
                <w:sz w:val="20"/>
                <w:szCs w:val="20"/>
              </w:rPr>
            </w:pPr>
          </w:p>
        </w:tc>
      </w:tr>
      <w:tr w:rsidR="00190275" w:rsidRPr="00190275" w14:paraId="79AF847E"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27761FD2" w14:textId="268EF989" w:rsidR="00D864A6" w:rsidRPr="00190275" w:rsidRDefault="00D864A6" w:rsidP="00151A58">
            <w:pPr>
              <w:spacing w:before="100" w:beforeAutospacing="1"/>
              <w:rPr>
                <w:rFonts w:asciiTheme="minorHAnsi" w:hAnsiTheme="minorHAnsi" w:cstheme="minorHAnsi"/>
                <w:b/>
                <w:bCs/>
                <w:sz w:val="20"/>
                <w:szCs w:val="20"/>
              </w:rPr>
            </w:pPr>
            <w:r w:rsidRPr="00190275">
              <w:rPr>
                <w:rFonts w:asciiTheme="minorHAnsi" w:hAnsiTheme="minorHAnsi" w:cstheme="minorHAnsi"/>
                <w:b/>
                <w:bCs/>
                <w:sz w:val="20"/>
                <w:szCs w:val="20"/>
              </w:rPr>
              <w:t>Position Purpose</w:t>
            </w:r>
          </w:p>
        </w:tc>
      </w:tr>
      <w:tr w:rsidR="00190275" w:rsidRPr="00190275" w14:paraId="7D22603A"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9592D0E" w14:textId="7CC749BF" w:rsidR="00D864A6" w:rsidRPr="00190275" w:rsidRDefault="002B2E12" w:rsidP="00671CCE">
            <w:pPr>
              <w:overflowPunct w:val="0"/>
              <w:autoSpaceDE w:val="0"/>
              <w:autoSpaceDN w:val="0"/>
              <w:adjustRightInd w:val="0"/>
              <w:spacing w:before="100" w:beforeAutospacing="1"/>
              <w:jc w:val="both"/>
              <w:textAlignment w:val="baseline"/>
              <w:rPr>
                <w:rFonts w:asciiTheme="minorHAnsi" w:hAnsiTheme="minorHAnsi" w:cstheme="minorHAnsi"/>
                <w:sz w:val="20"/>
                <w:szCs w:val="20"/>
              </w:rPr>
            </w:pPr>
            <w:r w:rsidRPr="002B2E12">
              <w:rPr>
                <w:rFonts w:asciiTheme="minorHAnsi" w:hAnsiTheme="minorHAnsi" w:cstheme="minorHAnsi"/>
                <w:sz w:val="20"/>
                <w:szCs w:val="20"/>
              </w:rPr>
              <w:t>To lead a crew engaged in the delivery of a suite of civil construction projects in a safe, cost effective and efficient manner in accordance with Council’s aims and objectives and for the benefit of residents and ratepayers.</w:t>
            </w:r>
            <w:r w:rsidR="00611BA4" w:rsidRPr="00190275">
              <w:rPr>
                <w:rFonts w:asciiTheme="minorHAnsi" w:hAnsiTheme="minorHAnsi" w:cstheme="minorHAnsi"/>
                <w:i/>
                <w:iCs/>
                <w:w w:val="105"/>
                <w:sz w:val="20"/>
                <w:szCs w:val="20"/>
                <w:lang w:val="en-GB"/>
              </w:rPr>
              <w:br/>
            </w:r>
          </w:p>
        </w:tc>
      </w:tr>
      <w:tr w:rsidR="00190275" w:rsidRPr="00190275" w14:paraId="4113B428" w14:textId="77777777" w:rsidTr="00833E9B">
        <w:tc>
          <w:tcPr>
            <w:tcW w:w="0" w:type="auto"/>
            <w:gridSpan w:val="5"/>
            <w:tcBorders>
              <w:top w:val="single" w:sz="4" w:space="0" w:color="auto"/>
              <w:bottom w:val="single" w:sz="4" w:space="0" w:color="auto"/>
            </w:tcBorders>
          </w:tcPr>
          <w:p w14:paraId="0DE2639A" w14:textId="77777777" w:rsidR="00B9104E" w:rsidRPr="00190275" w:rsidRDefault="00B9104E" w:rsidP="00151A58">
            <w:pPr>
              <w:spacing w:before="100" w:beforeAutospacing="1"/>
              <w:rPr>
                <w:rFonts w:asciiTheme="minorHAnsi" w:hAnsiTheme="minorHAnsi" w:cstheme="minorHAnsi"/>
                <w:b/>
                <w:bCs/>
                <w:sz w:val="20"/>
                <w:szCs w:val="20"/>
              </w:rPr>
            </w:pPr>
          </w:p>
        </w:tc>
      </w:tr>
      <w:tr w:rsidR="00190275" w:rsidRPr="00190275" w14:paraId="6196439E"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55816F43" w14:textId="5E452294" w:rsidR="00D864A6" w:rsidRPr="00190275" w:rsidRDefault="00D864A6" w:rsidP="00151A58">
            <w:pPr>
              <w:spacing w:before="100" w:beforeAutospacing="1"/>
              <w:rPr>
                <w:rFonts w:asciiTheme="minorHAnsi" w:hAnsiTheme="minorHAnsi" w:cstheme="minorHAnsi"/>
                <w:b/>
                <w:bCs/>
                <w:sz w:val="20"/>
                <w:szCs w:val="20"/>
              </w:rPr>
            </w:pPr>
            <w:r w:rsidRPr="00190275">
              <w:rPr>
                <w:rFonts w:asciiTheme="minorHAnsi" w:hAnsiTheme="minorHAnsi" w:cstheme="minorHAnsi"/>
                <w:b/>
                <w:bCs/>
                <w:sz w:val="20"/>
                <w:szCs w:val="20"/>
              </w:rPr>
              <w:t>Key Responsibilities and Outcomes</w:t>
            </w:r>
          </w:p>
        </w:tc>
      </w:tr>
      <w:tr w:rsidR="00190275" w:rsidRPr="00190275" w14:paraId="3AD8BEAF"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7609D358" w14:textId="7035E709" w:rsidR="002B2E12" w:rsidRPr="002B2E12" w:rsidRDefault="002B2E12" w:rsidP="002B2E12">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2B2E12">
              <w:rPr>
                <w:rFonts w:cstheme="minorHAnsi"/>
                <w:sz w:val="20"/>
                <w:szCs w:val="20"/>
              </w:rPr>
              <w:t>Undertake direction from Construction supervisor in the allocation and delivery of assigned construction tasks by leading a team of internal and external resources, to deliver quality construction and maintenance outcomes.</w:t>
            </w:r>
          </w:p>
          <w:p w14:paraId="304EBAAA" w14:textId="0B6A1A8F" w:rsidR="002B2E12" w:rsidRPr="002B2E12" w:rsidRDefault="002B2E12" w:rsidP="002B2E12">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2B2E12">
              <w:rPr>
                <w:rFonts w:cstheme="minorHAnsi"/>
                <w:sz w:val="20"/>
                <w:szCs w:val="20"/>
              </w:rPr>
              <w:t xml:space="preserve">Undertake general labouring on construction projects as required, or directed by the supervisor, in a safe, </w:t>
            </w:r>
            <w:proofErr w:type="gramStart"/>
            <w:r w:rsidRPr="002B2E12">
              <w:rPr>
                <w:rFonts w:cstheme="minorHAnsi"/>
                <w:sz w:val="20"/>
                <w:szCs w:val="20"/>
              </w:rPr>
              <w:t>effective</w:t>
            </w:r>
            <w:proofErr w:type="gramEnd"/>
            <w:r w:rsidRPr="002B2E12">
              <w:rPr>
                <w:rFonts w:cstheme="minorHAnsi"/>
                <w:sz w:val="20"/>
                <w:szCs w:val="20"/>
              </w:rPr>
              <w:t xml:space="preserve"> and timely manner.</w:t>
            </w:r>
          </w:p>
          <w:p w14:paraId="78AF90D7" w14:textId="4424DD55" w:rsidR="002B2E12" w:rsidRPr="002B2E12" w:rsidRDefault="002B2E12" w:rsidP="002B2E12">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2B2E12">
              <w:rPr>
                <w:rFonts w:cstheme="minorHAnsi"/>
                <w:sz w:val="20"/>
                <w:szCs w:val="20"/>
              </w:rPr>
              <w:t xml:space="preserve">Interpret job plans and conduct survey set out of the project with limited assistance from construction management. </w:t>
            </w:r>
          </w:p>
          <w:p w14:paraId="00544C92" w14:textId="5B4BFC91" w:rsidR="002B2E12" w:rsidRPr="002B2E12" w:rsidRDefault="002B2E12" w:rsidP="002B2E12">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2B2E12">
              <w:rPr>
                <w:rFonts w:cstheme="minorHAnsi"/>
                <w:sz w:val="20"/>
                <w:szCs w:val="20"/>
              </w:rPr>
              <w:t>Engage appropriately with a range of diverse internal and external stakeholders to ensure quality service delivery outcomes are achieved.</w:t>
            </w:r>
          </w:p>
          <w:p w14:paraId="4AA6841D" w14:textId="46052E95" w:rsidR="002B2E12" w:rsidRPr="002B2E12" w:rsidRDefault="002B2E12" w:rsidP="002B2E12">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2B2E12">
              <w:rPr>
                <w:rFonts w:cstheme="minorHAnsi"/>
                <w:sz w:val="20"/>
                <w:szCs w:val="20"/>
              </w:rPr>
              <w:t xml:space="preserve">Effectively and consistently run a construction project in the absence of the construction management representatives for </w:t>
            </w:r>
            <w:proofErr w:type="gramStart"/>
            <w:r w:rsidRPr="002B2E12">
              <w:rPr>
                <w:rFonts w:cstheme="minorHAnsi"/>
                <w:sz w:val="20"/>
                <w:szCs w:val="20"/>
              </w:rPr>
              <w:t>a period of time</w:t>
            </w:r>
            <w:proofErr w:type="gramEnd"/>
            <w:r w:rsidRPr="002B2E12">
              <w:rPr>
                <w:rFonts w:cstheme="minorHAnsi"/>
                <w:sz w:val="20"/>
                <w:szCs w:val="20"/>
              </w:rPr>
              <w:t xml:space="preserve"> with projects ranging in varying size, scope and complexity. </w:t>
            </w:r>
          </w:p>
          <w:p w14:paraId="1F271EE3" w14:textId="71272F23" w:rsidR="00D864A6" w:rsidRPr="00190275" w:rsidRDefault="002B2E12" w:rsidP="002B2E12">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2B2E12">
              <w:rPr>
                <w:rFonts w:cstheme="minorHAnsi"/>
                <w:sz w:val="20"/>
                <w:szCs w:val="20"/>
              </w:rPr>
              <w:t>Apply the principles of safety, quality assurance and environmental risk management to all activities and responsibilities associated with the position.</w:t>
            </w:r>
          </w:p>
        </w:tc>
      </w:tr>
      <w:tr w:rsidR="00190275" w:rsidRPr="00190275" w14:paraId="478167EE" w14:textId="77777777" w:rsidTr="00833E9B">
        <w:tc>
          <w:tcPr>
            <w:tcW w:w="0" w:type="auto"/>
            <w:gridSpan w:val="5"/>
            <w:tcBorders>
              <w:top w:val="single" w:sz="4" w:space="0" w:color="auto"/>
              <w:bottom w:val="single" w:sz="4" w:space="0" w:color="auto"/>
            </w:tcBorders>
          </w:tcPr>
          <w:p w14:paraId="2CD020A7" w14:textId="77777777" w:rsidR="00B9104E" w:rsidRPr="00190275" w:rsidRDefault="00B9104E" w:rsidP="00151A58">
            <w:pPr>
              <w:overflowPunct w:val="0"/>
              <w:autoSpaceDE w:val="0"/>
              <w:autoSpaceDN w:val="0"/>
              <w:adjustRightInd w:val="0"/>
              <w:spacing w:before="100" w:beforeAutospacing="1"/>
              <w:textAlignment w:val="baseline"/>
              <w:rPr>
                <w:rFonts w:asciiTheme="minorHAnsi" w:hAnsiTheme="minorHAnsi" w:cstheme="minorHAnsi"/>
                <w:b/>
                <w:bCs/>
                <w:sz w:val="20"/>
                <w:szCs w:val="20"/>
              </w:rPr>
            </w:pPr>
          </w:p>
        </w:tc>
      </w:tr>
      <w:tr w:rsidR="00190275" w:rsidRPr="00190275" w14:paraId="2845E74F"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522D2088" w14:textId="3E7204E0" w:rsidR="00D864A6" w:rsidRPr="00190275" w:rsidRDefault="00527C47" w:rsidP="00151A58">
            <w:pPr>
              <w:overflowPunct w:val="0"/>
              <w:autoSpaceDE w:val="0"/>
              <w:autoSpaceDN w:val="0"/>
              <w:adjustRightInd w:val="0"/>
              <w:spacing w:before="100" w:beforeAutospacing="1"/>
              <w:textAlignment w:val="baseline"/>
              <w:rPr>
                <w:rFonts w:asciiTheme="minorHAnsi" w:hAnsiTheme="minorHAnsi" w:cstheme="minorHAnsi"/>
                <w:sz w:val="20"/>
                <w:szCs w:val="20"/>
              </w:rPr>
            </w:pPr>
            <w:r w:rsidRPr="00190275">
              <w:rPr>
                <w:rFonts w:asciiTheme="minorHAnsi" w:hAnsiTheme="minorHAnsi" w:cstheme="minorHAnsi"/>
                <w:b/>
                <w:bCs/>
                <w:sz w:val="20"/>
                <w:szCs w:val="20"/>
              </w:rPr>
              <w:t>Our Values</w:t>
            </w:r>
          </w:p>
        </w:tc>
      </w:tr>
      <w:tr w:rsidR="00190275" w:rsidRPr="00190275" w14:paraId="5BEC376A"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7EA160B1" w14:textId="77777777" w:rsidR="00190275" w:rsidRPr="00190275" w:rsidRDefault="00527C47" w:rsidP="00190275">
            <w:pPr>
              <w:spacing w:beforeAutospacing="1"/>
              <w:jc w:val="both"/>
              <w:rPr>
                <w:rFonts w:asciiTheme="minorHAnsi" w:hAnsiTheme="minorHAnsi" w:cstheme="minorHAnsi"/>
                <w:i/>
                <w:iCs/>
                <w:sz w:val="20"/>
                <w:szCs w:val="20"/>
                <w:lang w:val="en-GB"/>
              </w:rPr>
            </w:pPr>
            <w:r w:rsidRPr="00190275">
              <w:rPr>
                <w:rFonts w:asciiTheme="minorHAnsi" w:hAnsiTheme="minorHAnsi" w:cstheme="minorHAnsi"/>
                <w:sz w:val="20"/>
                <w:szCs w:val="20"/>
              </w:rPr>
              <w:t xml:space="preserve">Our values shape the way we behave, how we interact with each other and our customers. They underpin our decision making and are our guiding principles for how we work every day.  </w:t>
            </w:r>
            <w:r w:rsidR="22ECF603" w:rsidRPr="00190275">
              <w:rPr>
                <w:rFonts w:asciiTheme="minorHAnsi" w:hAnsiTheme="minorHAnsi" w:cstheme="minorHAnsi"/>
                <w:sz w:val="20"/>
                <w:szCs w:val="20"/>
              </w:rPr>
              <w:t xml:space="preserve">As a </w:t>
            </w:r>
            <w:r w:rsidR="22ECF603" w:rsidRPr="00190275">
              <w:rPr>
                <w:rFonts w:asciiTheme="minorHAnsi" w:hAnsiTheme="minorHAnsi" w:cstheme="minorHAnsi"/>
                <w:sz w:val="20"/>
                <w:szCs w:val="20"/>
                <w:lang w:val="en-GB"/>
              </w:rPr>
              <w:t>Team Member</w:t>
            </w:r>
            <w:r w:rsidR="22ECF603" w:rsidRPr="00190275">
              <w:rPr>
                <w:rFonts w:asciiTheme="minorHAnsi" w:hAnsiTheme="minorHAnsi" w:cstheme="minorHAnsi"/>
                <w:sz w:val="20"/>
                <w:szCs w:val="20"/>
              </w:rPr>
              <w:t xml:space="preserve"> you will</w:t>
            </w:r>
            <w:r w:rsidR="00190275" w:rsidRPr="00190275">
              <w:rPr>
                <w:rFonts w:asciiTheme="minorHAnsi" w:hAnsiTheme="minorHAnsi" w:cstheme="minorHAnsi"/>
                <w:sz w:val="20"/>
                <w:szCs w:val="20"/>
              </w:rPr>
              <w:t xml:space="preserve"> </w:t>
            </w:r>
            <w:r w:rsidR="22ECF603" w:rsidRPr="00190275">
              <w:rPr>
                <w:rFonts w:asciiTheme="minorHAnsi" w:hAnsiTheme="minorHAnsi" w:cstheme="minorHAnsi"/>
                <w:sz w:val="20"/>
                <w:szCs w:val="20"/>
                <w:lang w:val="en-GB"/>
              </w:rPr>
              <w:t>take individual accountability for demonstrating the values expectations and behaviours.</w:t>
            </w:r>
          </w:p>
          <w:p w14:paraId="01ABC072" w14:textId="6742897D" w:rsidR="00D030DF" w:rsidRPr="00190275" w:rsidRDefault="00D030DF" w:rsidP="00190275">
            <w:pPr>
              <w:spacing w:beforeAutospacing="1"/>
              <w:jc w:val="both"/>
              <w:rPr>
                <w:rFonts w:asciiTheme="minorHAnsi" w:hAnsiTheme="minorHAnsi" w:cstheme="minorHAnsi"/>
                <w:i/>
                <w:iCs/>
                <w:sz w:val="20"/>
                <w:szCs w:val="20"/>
                <w:lang w:val="en-GB"/>
              </w:rPr>
            </w:pPr>
            <w:r w:rsidRPr="00190275">
              <w:rPr>
                <w:rFonts w:asciiTheme="minorHAnsi" w:hAnsiTheme="minorHAnsi" w:cstheme="minorHAnsi"/>
                <w:noProof/>
                <w:sz w:val="20"/>
                <w:szCs w:val="20"/>
              </w:rPr>
              <w:drawing>
                <wp:anchor distT="0" distB="0" distL="114300" distR="114300" simplePos="0" relativeHeight="251658240" behindDoc="0" locked="0" layoutInCell="1" allowOverlap="1" wp14:anchorId="3AE3402E" wp14:editId="1B5433F2">
                  <wp:simplePos x="0" y="0"/>
                  <wp:positionH relativeFrom="column">
                    <wp:posOffset>8255</wp:posOffset>
                  </wp:positionH>
                  <wp:positionV relativeFrom="paragraph">
                    <wp:posOffset>90805</wp:posOffset>
                  </wp:positionV>
                  <wp:extent cx="6210300" cy="341630"/>
                  <wp:effectExtent l="0" t="0" r="0" b="1270"/>
                  <wp:wrapNone/>
                  <wp:docPr id="47" name="Picture 47" descr="City of Moreton Bay values image highlighting our five values of Service, Teamwork, Integrity, Respect and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ity of Moreton Bay values image highlighting our five values of Service, Teamwork, Integrity, Respect and Sustainabilit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300" cy="341630"/>
                          </a:xfrm>
                          <a:prstGeom prst="rect">
                            <a:avLst/>
                          </a:prstGeom>
                        </pic:spPr>
                      </pic:pic>
                    </a:graphicData>
                  </a:graphic>
                  <wp14:sizeRelH relativeFrom="margin">
                    <wp14:pctWidth>0</wp14:pctWidth>
                  </wp14:sizeRelH>
                  <wp14:sizeRelV relativeFrom="margin">
                    <wp14:pctHeight>0</wp14:pctHeight>
                  </wp14:sizeRelV>
                </wp:anchor>
              </w:drawing>
            </w:r>
          </w:p>
          <w:p w14:paraId="221A0987" w14:textId="687E8449" w:rsidR="00D030DF" w:rsidRPr="00190275" w:rsidRDefault="00D030DF" w:rsidP="00072B4D">
            <w:pPr>
              <w:overflowPunct w:val="0"/>
              <w:autoSpaceDE w:val="0"/>
              <w:autoSpaceDN w:val="0"/>
              <w:adjustRightInd w:val="0"/>
              <w:spacing w:before="100" w:beforeAutospacing="1"/>
              <w:jc w:val="both"/>
              <w:textAlignment w:val="baseline"/>
              <w:rPr>
                <w:rFonts w:asciiTheme="minorHAnsi" w:hAnsiTheme="minorHAnsi" w:cstheme="minorHAnsi"/>
                <w:sz w:val="20"/>
                <w:szCs w:val="20"/>
              </w:rPr>
            </w:pPr>
          </w:p>
        </w:tc>
      </w:tr>
      <w:tr w:rsidR="00190275" w:rsidRPr="00190275" w14:paraId="31798BA2" w14:textId="77777777" w:rsidTr="00833E9B">
        <w:tc>
          <w:tcPr>
            <w:tcW w:w="0" w:type="auto"/>
            <w:gridSpan w:val="5"/>
            <w:tcBorders>
              <w:top w:val="single" w:sz="4" w:space="0" w:color="auto"/>
              <w:bottom w:val="single" w:sz="4" w:space="0" w:color="auto"/>
            </w:tcBorders>
          </w:tcPr>
          <w:p w14:paraId="3728C0CF" w14:textId="77777777" w:rsidR="00B9104E" w:rsidRPr="00190275" w:rsidRDefault="00B9104E" w:rsidP="00151A58">
            <w:pPr>
              <w:spacing w:before="100" w:beforeAutospacing="1"/>
              <w:ind w:right="-1"/>
              <w:rPr>
                <w:rFonts w:asciiTheme="minorHAnsi" w:hAnsiTheme="minorHAnsi" w:cstheme="minorHAnsi"/>
                <w:b/>
                <w:bCs/>
                <w:sz w:val="20"/>
                <w:szCs w:val="20"/>
              </w:rPr>
            </w:pPr>
          </w:p>
        </w:tc>
      </w:tr>
      <w:tr w:rsidR="00190275" w:rsidRPr="00190275" w14:paraId="35CCAC69"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BF29F0E" w14:textId="2F249097" w:rsidR="00527C47" w:rsidRPr="00190275" w:rsidRDefault="00527C47" w:rsidP="00151A58">
            <w:pPr>
              <w:spacing w:before="100" w:beforeAutospacing="1"/>
              <w:ind w:right="-1"/>
              <w:rPr>
                <w:rFonts w:asciiTheme="minorHAnsi" w:hAnsiTheme="minorHAnsi" w:cstheme="minorHAnsi"/>
                <w:b/>
                <w:bCs/>
                <w:sz w:val="20"/>
                <w:szCs w:val="20"/>
              </w:rPr>
            </w:pPr>
            <w:r w:rsidRPr="00190275">
              <w:rPr>
                <w:rFonts w:asciiTheme="minorHAnsi" w:hAnsiTheme="minorHAnsi" w:cstheme="minorHAnsi"/>
                <w:b/>
                <w:bCs/>
                <w:sz w:val="20"/>
                <w:szCs w:val="20"/>
              </w:rPr>
              <w:t>Decision Making</w:t>
            </w:r>
          </w:p>
        </w:tc>
      </w:tr>
      <w:tr w:rsidR="00190275" w:rsidRPr="00190275" w14:paraId="3CC9277A"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07FF0733" w14:textId="2A837EF4" w:rsidR="00527C47" w:rsidRPr="00190275" w:rsidRDefault="00527C47" w:rsidP="00151A58">
            <w:pPr>
              <w:spacing w:before="100" w:beforeAutospacing="1"/>
              <w:rPr>
                <w:rFonts w:asciiTheme="minorHAnsi" w:hAnsiTheme="minorHAnsi" w:cstheme="minorHAnsi"/>
                <w:i/>
                <w:iCs/>
                <w:sz w:val="20"/>
                <w:szCs w:val="20"/>
              </w:rPr>
            </w:pPr>
            <w:r w:rsidRPr="00190275">
              <w:rPr>
                <w:rFonts w:asciiTheme="minorHAnsi" w:hAnsiTheme="minorHAnsi" w:cstheme="minorHAnsi"/>
                <w:i/>
                <w:iCs/>
                <w:sz w:val="20"/>
                <w:szCs w:val="20"/>
              </w:rPr>
              <w:t>Budget</w:t>
            </w:r>
          </w:p>
        </w:tc>
        <w:tc>
          <w:tcPr>
            <w:tcW w:w="0" w:type="auto"/>
            <w:gridSpan w:val="3"/>
            <w:tcBorders>
              <w:top w:val="single" w:sz="4" w:space="0" w:color="auto"/>
              <w:left w:val="single" w:sz="4" w:space="0" w:color="auto"/>
              <w:bottom w:val="single" w:sz="4" w:space="0" w:color="auto"/>
              <w:right w:val="single" w:sz="4" w:space="0" w:color="auto"/>
            </w:tcBorders>
          </w:tcPr>
          <w:p w14:paraId="5DC3D4D7" w14:textId="45AB7F43" w:rsidR="00527C47" w:rsidRPr="00190275" w:rsidRDefault="002B2E12" w:rsidP="00151A58">
            <w:pPr>
              <w:spacing w:before="100" w:beforeAutospacing="1"/>
              <w:rPr>
                <w:rFonts w:asciiTheme="minorHAnsi" w:hAnsiTheme="minorHAnsi" w:cstheme="minorHAnsi"/>
                <w:sz w:val="20"/>
                <w:szCs w:val="20"/>
              </w:rPr>
            </w:pPr>
            <w:r>
              <w:rPr>
                <w:rFonts w:asciiTheme="minorHAnsi" w:hAnsiTheme="minorHAnsi" w:cstheme="minorHAnsi"/>
                <w:sz w:val="20"/>
                <w:szCs w:val="20"/>
              </w:rPr>
              <w:t>$500</w:t>
            </w:r>
          </w:p>
        </w:tc>
      </w:tr>
      <w:tr w:rsidR="00190275" w:rsidRPr="00190275" w14:paraId="117708C7" w14:textId="77777777" w:rsidTr="00833E9B">
        <w:tc>
          <w:tcPr>
            <w:tcW w:w="0" w:type="auto"/>
            <w:gridSpan w:val="2"/>
            <w:tcBorders>
              <w:top w:val="single" w:sz="4" w:space="0" w:color="auto"/>
              <w:left w:val="single" w:sz="4" w:space="0" w:color="auto"/>
              <w:bottom w:val="single" w:sz="4" w:space="0" w:color="auto"/>
              <w:right w:val="single" w:sz="4" w:space="0" w:color="auto"/>
            </w:tcBorders>
          </w:tcPr>
          <w:p w14:paraId="0BFC5854" w14:textId="46A9D227" w:rsidR="00527C47" w:rsidRPr="00190275" w:rsidRDefault="00527C47" w:rsidP="00151A58">
            <w:pPr>
              <w:spacing w:before="100" w:beforeAutospacing="1"/>
              <w:rPr>
                <w:rFonts w:asciiTheme="minorHAnsi" w:hAnsiTheme="minorHAnsi" w:cstheme="minorHAnsi"/>
                <w:i/>
                <w:iCs/>
                <w:sz w:val="20"/>
                <w:szCs w:val="20"/>
              </w:rPr>
            </w:pPr>
            <w:r w:rsidRPr="00190275">
              <w:rPr>
                <w:rFonts w:asciiTheme="minorHAnsi" w:hAnsiTheme="minorHAnsi" w:cstheme="minorHAnsi"/>
                <w:i/>
                <w:iCs/>
                <w:sz w:val="20"/>
                <w:szCs w:val="20"/>
              </w:rPr>
              <w:t>Delegations</w:t>
            </w:r>
          </w:p>
        </w:tc>
        <w:tc>
          <w:tcPr>
            <w:tcW w:w="0" w:type="auto"/>
            <w:gridSpan w:val="3"/>
            <w:tcBorders>
              <w:top w:val="single" w:sz="4" w:space="0" w:color="auto"/>
              <w:left w:val="single" w:sz="4" w:space="0" w:color="auto"/>
              <w:bottom w:val="single" w:sz="4" w:space="0" w:color="auto"/>
              <w:right w:val="single" w:sz="4" w:space="0" w:color="auto"/>
            </w:tcBorders>
          </w:tcPr>
          <w:p w14:paraId="6AD53C4B" w14:textId="0DC69FD4" w:rsidR="00527C47" w:rsidRPr="00190275" w:rsidRDefault="00527C47" w:rsidP="00151A58">
            <w:pPr>
              <w:spacing w:before="100" w:beforeAutospacing="1"/>
              <w:rPr>
                <w:rFonts w:asciiTheme="minorHAnsi" w:hAnsiTheme="minorHAnsi" w:cstheme="minorHAnsi"/>
                <w:sz w:val="20"/>
                <w:szCs w:val="20"/>
              </w:rPr>
            </w:pPr>
            <w:r w:rsidRPr="00190275">
              <w:rPr>
                <w:rFonts w:asciiTheme="minorHAnsi" w:hAnsiTheme="minorHAnsi" w:cstheme="minorHAnsi"/>
                <w:sz w:val="20"/>
                <w:szCs w:val="20"/>
              </w:rPr>
              <w:t>Delegations under the Local Government Act 2009 and as directed and published in Council’s Delegation Register</w:t>
            </w:r>
            <w:r w:rsidR="001D36D9" w:rsidRPr="00190275">
              <w:rPr>
                <w:rFonts w:asciiTheme="minorHAnsi" w:hAnsiTheme="minorHAnsi" w:cstheme="minorHAnsi"/>
                <w:sz w:val="20"/>
                <w:szCs w:val="20"/>
              </w:rPr>
              <w:br/>
            </w:r>
          </w:p>
        </w:tc>
      </w:tr>
      <w:tr w:rsidR="00190275" w:rsidRPr="00190275" w14:paraId="5F15D87E" w14:textId="77777777" w:rsidTr="00833E9B">
        <w:tc>
          <w:tcPr>
            <w:tcW w:w="0" w:type="auto"/>
            <w:gridSpan w:val="5"/>
            <w:tcBorders>
              <w:top w:val="single" w:sz="4" w:space="0" w:color="auto"/>
              <w:bottom w:val="single" w:sz="4" w:space="0" w:color="auto"/>
            </w:tcBorders>
          </w:tcPr>
          <w:p w14:paraId="1C00DB64" w14:textId="77777777" w:rsidR="00B9104E" w:rsidRDefault="00B9104E" w:rsidP="00151A58">
            <w:pPr>
              <w:spacing w:before="100" w:beforeAutospacing="1"/>
              <w:rPr>
                <w:rFonts w:asciiTheme="minorHAnsi" w:hAnsiTheme="minorHAnsi" w:cstheme="minorHAnsi"/>
                <w:b/>
                <w:bCs/>
                <w:sz w:val="20"/>
                <w:szCs w:val="20"/>
              </w:rPr>
            </w:pPr>
          </w:p>
          <w:p w14:paraId="1469ACAF" w14:textId="77777777" w:rsidR="00190275" w:rsidRDefault="00190275" w:rsidP="00151A58">
            <w:pPr>
              <w:spacing w:before="100" w:beforeAutospacing="1"/>
              <w:rPr>
                <w:rFonts w:asciiTheme="minorHAnsi" w:hAnsiTheme="minorHAnsi" w:cstheme="minorHAnsi"/>
                <w:b/>
                <w:bCs/>
                <w:sz w:val="20"/>
                <w:szCs w:val="20"/>
              </w:rPr>
            </w:pPr>
          </w:p>
          <w:p w14:paraId="1522474C" w14:textId="77777777" w:rsidR="00190275" w:rsidRPr="00190275" w:rsidRDefault="00190275" w:rsidP="00151A58">
            <w:pPr>
              <w:spacing w:before="100" w:beforeAutospacing="1"/>
              <w:rPr>
                <w:rFonts w:asciiTheme="minorHAnsi" w:hAnsiTheme="minorHAnsi" w:cstheme="minorHAnsi"/>
                <w:b/>
                <w:bCs/>
                <w:sz w:val="20"/>
                <w:szCs w:val="20"/>
              </w:rPr>
            </w:pPr>
          </w:p>
        </w:tc>
      </w:tr>
      <w:tr w:rsidR="00190275" w:rsidRPr="00190275" w14:paraId="57CFDE47"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2DF62AAC" w14:textId="5C8F22CE" w:rsidR="009B4FC9" w:rsidRPr="00190275" w:rsidRDefault="009B4FC9" w:rsidP="00151A58">
            <w:pPr>
              <w:spacing w:before="100" w:beforeAutospacing="1"/>
              <w:rPr>
                <w:rFonts w:asciiTheme="minorHAnsi" w:hAnsiTheme="minorHAnsi" w:cstheme="minorHAnsi"/>
                <w:sz w:val="20"/>
                <w:szCs w:val="20"/>
              </w:rPr>
            </w:pPr>
            <w:r w:rsidRPr="00190275">
              <w:rPr>
                <w:rFonts w:asciiTheme="minorHAnsi" w:hAnsiTheme="minorHAnsi" w:cstheme="minorHAnsi"/>
                <w:b/>
                <w:bCs/>
                <w:sz w:val="20"/>
                <w:szCs w:val="20"/>
              </w:rPr>
              <w:lastRenderedPageBreak/>
              <w:t>Knowledge &amp; Experience</w:t>
            </w:r>
          </w:p>
        </w:tc>
      </w:tr>
      <w:tr w:rsidR="00190275" w:rsidRPr="00190275" w14:paraId="77AB4D3A"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5703A3E3" w14:textId="048E01A4" w:rsidR="002B2E12" w:rsidRPr="002B2E12" w:rsidRDefault="002B2E12" w:rsidP="002B2E12">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2B2E12">
              <w:rPr>
                <w:rFonts w:cstheme="minorHAnsi"/>
                <w:sz w:val="20"/>
                <w:szCs w:val="20"/>
              </w:rPr>
              <w:t>Substantial knowledge of relevant construction materials and specifications of type and capability of plant and equipment including hand tools.</w:t>
            </w:r>
          </w:p>
          <w:p w14:paraId="0E7600D0" w14:textId="32A1C7AF" w:rsidR="002B2E12" w:rsidRPr="002B2E12" w:rsidRDefault="002B2E12" w:rsidP="002B2E12">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2B2E12">
              <w:rPr>
                <w:rFonts w:cstheme="minorHAnsi"/>
                <w:sz w:val="20"/>
                <w:szCs w:val="20"/>
              </w:rPr>
              <w:t>Solid level of communication skills, both written and verbal, to engage constructively with a range of internal and external stakeholders.</w:t>
            </w:r>
          </w:p>
          <w:p w14:paraId="76ACE991" w14:textId="4F4BE880" w:rsidR="002B2E12" w:rsidRPr="002B2E12" w:rsidRDefault="002B2E12" w:rsidP="002B2E12">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2B2E12">
              <w:rPr>
                <w:rFonts w:cstheme="minorHAnsi"/>
                <w:sz w:val="20"/>
                <w:szCs w:val="20"/>
              </w:rPr>
              <w:t>Strong level of experience in undertaking a range of manual operational tasks in an environment where safety is of high priority.</w:t>
            </w:r>
          </w:p>
          <w:p w14:paraId="4B9A67A0" w14:textId="591F97C8" w:rsidR="002B2E12" w:rsidRPr="002B2E12" w:rsidRDefault="002B2E12" w:rsidP="002B2E12">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2B2E12">
              <w:rPr>
                <w:rFonts w:cstheme="minorHAnsi"/>
                <w:sz w:val="20"/>
                <w:szCs w:val="20"/>
              </w:rPr>
              <w:t>Strong knowledge of survey principles and current survey technology including construction specifications and standards.</w:t>
            </w:r>
          </w:p>
          <w:p w14:paraId="1A1D78AD" w14:textId="7D863F7C" w:rsidR="00527C47" w:rsidRPr="00190275" w:rsidRDefault="002B2E12" w:rsidP="002B2E12">
            <w:pPr>
              <w:pStyle w:val="ListParagraph"/>
              <w:numPr>
                <w:ilvl w:val="0"/>
                <w:numId w:val="14"/>
              </w:numPr>
              <w:overflowPunct w:val="0"/>
              <w:autoSpaceDE w:val="0"/>
              <w:autoSpaceDN w:val="0"/>
              <w:adjustRightInd w:val="0"/>
              <w:spacing w:line="240" w:lineRule="auto"/>
              <w:jc w:val="both"/>
              <w:textAlignment w:val="baseline"/>
              <w:rPr>
                <w:rFonts w:cstheme="minorHAnsi"/>
                <w:sz w:val="20"/>
                <w:szCs w:val="20"/>
              </w:rPr>
            </w:pPr>
            <w:r w:rsidRPr="002B2E12">
              <w:rPr>
                <w:rFonts w:cstheme="minorHAnsi"/>
                <w:sz w:val="20"/>
                <w:szCs w:val="20"/>
              </w:rPr>
              <w:t xml:space="preserve">Sound level of experience in the </w:t>
            </w:r>
            <w:proofErr w:type="gramStart"/>
            <w:r w:rsidRPr="002B2E12">
              <w:rPr>
                <w:rFonts w:cstheme="minorHAnsi"/>
                <w:sz w:val="20"/>
                <w:szCs w:val="20"/>
              </w:rPr>
              <w:t>day to day</w:t>
            </w:r>
            <w:proofErr w:type="gramEnd"/>
            <w:r w:rsidRPr="002B2E12">
              <w:rPr>
                <w:rFonts w:cstheme="minorHAnsi"/>
                <w:sz w:val="20"/>
                <w:szCs w:val="20"/>
              </w:rPr>
              <w:t xml:space="preserve"> management of Construction day labour teams (including sub-contractors) in the delivery of a complex suite of Construction activities.</w:t>
            </w:r>
            <w:r w:rsidR="001D36D9" w:rsidRPr="00190275">
              <w:rPr>
                <w:rFonts w:cstheme="minorHAnsi"/>
                <w:sz w:val="20"/>
                <w:szCs w:val="20"/>
              </w:rPr>
              <w:br/>
            </w:r>
          </w:p>
        </w:tc>
      </w:tr>
      <w:tr w:rsidR="00190275" w:rsidRPr="00190275" w14:paraId="0435BC14" w14:textId="77777777" w:rsidTr="00833E9B">
        <w:tc>
          <w:tcPr>
            <w:tcW w:w="0" w:type="auto"/>
            <w:gridSpan w:val="5"/>
            <w:tcBorders>
              <w:top w:val="single" w:sz="4" w:space="0" w:color="auto"/>
              <w:bottom w:val="single" w:sz="4" w:space="0" w:color="auto"/>
            </w:tcBorders>
          </w:tcPr>
          <w:p w14:paraId="1F225C25" w14:textId="77777777" w:rsidR="00B9104E" w:rsidRPr="00190275" w:rsidRDefault="00B9104E" w:rsidP="00151A58">
            <w:pPr>
              <w:spacing w:before="100" w:beforeAutospacing="1"/>
              <w:ind w:right="-1"/>
              <w:rPr>
                <w:rFonts w:asciiTheme="minorHAnsi" w:hAnsiTheme="minorHAnsi" w:cstheme="minorHAnsi"/>
                <w:b/>
                <w:bCs/>
                <w:sz w:val="20"/>
                <w:szCs w:val="20"/>
              </w:rPr>
            </w:pPr>
          </w:p>
        </w:tc>
      </w:tr>
      <w:tr w:rsidR="00190275" w:rsidRPr="00190275" w14:paraId="1D1328B1"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41F63319" w14:textId="4DA3BACF" w:rsidR="00527C47" w:rsidRPr="00190275" w:rsidRDefault="00527C47" w:rsidP="00151A58">
            <w:pPr>
              <w:spacing w:before="100" w:beforeAutospacing="1"/>
              <w:ind w:right="-1"/>
              <w:rPr>
                <w:rFonts w:asciiTheme="minorHAnsi" w:hAnsiTheme="minorHAnsi" w:cstheme="minorHAnsi"/>
                <w:b/>
                <w:bCs/>
                <w:sz w:val="20"/>
                <w:szCs w:val="20"/>
              </w:rPr>
            </w:pPr>
            <w:r w:rsidRPr="00190275">
              <w:rPr>
                <w:rFonts w:asciiTheme="minorHAnsi" w:hAnsiTheme="minorHAnsi" w:cstheme="minorHAnsi"/>
                <w:b/>
                <w:bCs/>
                <w:sz w:val="20"/>
                <w:szCs w:val="20"/>
              </w:rPr>
              <w:t>Qualifications</w:t>
            </w:r>
          </w:p>
        </w:tc>
      </w:tr>
      <w:tr w:rsidR="00190275" w:rsidRPr="00190275" w14:paraId="39E1E2F0"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6264BE02" w14:textId="5C78DD53" w:rsidR="002B2E12" w:rsidRPr="002B2E12" w:rsidRDefault="002B2E12" w:rsidP="002B2E12">
            <w:pPr>
              <w:pStyle w:val="ListParagraph"/>
              <w:numPr>
                <w:ilvl w:val="0"/>
                <w:numId w:val="15"/>
              </w:numPr>
              <w:overflowPunct w:val="0"/>
              <w:autoSpaceDE w:val="0"/>
              <w:autoSpaceDN w:val="0"/>
              <w:adjustRightInd w:val="0"/>
              <w:spacing w:before="100" w:beforeAutospacing="1"/>
              <w:jc w:val="both"/>
              <w:textAlignment w:val="baseline"/>
              <w:rPr>
                <w:rFonts w:cstheme="minorHAnsi"/>
                <w:sz w:val="20"/>
                <w:szCs w:val="20"/>
              </w:rPr>
            </w:pPr>
            <w:r w:rsidRPr="002B2E12">
              <w:rPr>
                <w:rFonts w:cstheme="minorHAnsi"/>
                <w:sz w:val="20"/>
                <w:szCs w:val="20"/>
              </w:rPr>
              <w:t xml:space="preserve">Certificate III in Civil Construction or other relevant field or the ability to obtain within a period of 12 months. Qualification will be mandatory to progress through the Crew Leader Framework.  </w:t>
            </w:r>
          </w:p>
          <w:p w14:paraId="4A02D946" w14:textId="3FD75CAA" w:rsidR="002B2E12" w:rsidRPr="002B2E12" w:rsidRDefault="002B2E12" w:rsidP="002B2E12">
            <w:pPr>
              <w:pStyle w:val="ListParagraph"/>
              <w:numPr>
                <w:ilvl w:val="0"/>
                <w:numId w:val="15"/>
              </w:numPr>
              <w:overflowPunct w:val="0"/>
              <w:autoSpaceDE w:val="0"/>
              <w:autoSpaceDN w:val="0"/>
              <w:adjustRightInd w:val="0"/>
              <w:spacing w:before="100" w:beforeAutospacing="1"/>
              <w:jc w:val="both"/>
              <w:textAlignment w:val="baseline"/>
              <w:rPr>
                <w:rFonts w:cstheme="minorHAnsi"/>
                <w:sz w:val="20"/>
                <w:szCs w:val="20"/>
              </w:rPr>
            </w:pPr>
            <w:r w:rsidRPr="002B2E12">
              <w:rPr>
                <w:rFonts w:cstheme="minorHAnsi"/>
                <w:sz w:val="20"/>
                <w:szCs w:val="20"/>
              </w:rPr>
              <w:t>High Risk Work Dogging (DG) license or the ability to obtain within a period of 6 months.</w:t>
            </w:r>
          </w:p>
          <w:p w14:paraId="06466C3E" w14:textId="1ED89A0A" w:rsidR="002B2E12" w:rsidRPr="002B2E12" w:rsidRDefault="002B2E12" w:rsidP="002B2E12">
            <w:pPr>
              <w:pStyle w:val="ListParagraph"/>
              <w:numPr>
                <w:ilvl w:val="0"/>
                <w:numId w:val="15"/>
              </w:numPr>
              <w:overflowPunct w:val="0"/>
              <w:autoSpaceDE w:val="0"/>
              <w:autoSpaceDN w:val="0"/>
              <w:adjustRightInd w:val="0"/>
              <w:spacing w:before="100" w:beforeAutospacing="1"/>
              <w:jc w:val="both"/>
              <w:textAlignment w:val="baseline"/>
              <w:rPr>
                <w:rFonts w:cstheme="minorHAnsi"/>
                <w:sz w:val="20"/>
                <w:szCs w:val="20"/>
              </w:rPr>
            </w:pPr>
            <w:r w:rsidRPr="002B2E12">
              <w:rPr>
                <w:rFonts w:cstheme="minorHAnsi"/>
                <w:sz w:val="20"/>
                <w:szCs w:val="20"/>
              </w:rPr>
              <w:t>Traffic Control Level 1 &amp; Level 2 or equivalent (highly desirable).</w:t>
            </w:r>
          </w:p>
          <w:p w14:paraId="3606D530" w14:textId="57932BA3" w:rsidR="002B2E12" w:rsidRPr="002B2E12" w:rsidRDefault="002B2E12" w:rsidP="002B2E12">
            <w:pPr>
              <w:pStyle w:val="ListParagraph"/>
              <w:numPr>
                <w:ilvl w:val="0"/>
                <w:numId w:val="15"/>
              </w:numPr>
              <w:overflowPunct w:val="0"/>
              <w:autoSpaceDE w:val="0"/>
              <w:autoSpaceDN w:val="0"/>
              <w:adjustRightInd w:val="0"/>
              <w:spacing w:before="100" w:beforeAutospacing="1"/>
              <w:jc w:val="both"/>
              <w:textAlignment w:val="baseline"/>
              <w:rPr>
                <w:rFonts w:cstheme="minorHAnsi"/>
                <w:sz w:val="20"/>
                <w:szCs w:val="20"/>
              </w:rPr>
            </w:pPr>
            <w:r w:rsidRPr="002B2E12">
              <w:rPr>
                <w:rFonts w:cstheme="minorHAnsi"/>
                <w:sz w:val="20"/>
                <w:szCs w:val="20"/>
              </w:rPr>
              <w:t>Electrical Awareness or the ability to obtain within a period of 6 months.</w:t>
            </w:r>
          </w:p>
          <w:p w14:paraId="4C60744F" w14:textId="2720EFF4" w:rsidR="002B2E12" w:rsidRPr="002B2E12" w:rsidRDefault="002B2E12" w:rsidP="002B2E12">
            <w:pPr>
              <w:pStyle w:val="ListParagraph"/>
              <w:numPr>
                <w:ilvl w:val="0"/>
                <w:numId w:val="15"/>
              </w:numPr>
              <w:overflowPunct w:val="0"/>
              <w:autoSpaceDE w:val="0"/>
              <w:autoSpaceDN w:val="0"/>
              <w:adjustRightInd w:val="0"/>
              <w:spacing w:before="100" w:beforeAutospacing="1"/>
              <w:jc w:val="both"/>
              <w:textAlignment w:val="baseline"/>
              <w:rPr>
                <w:rFonts w:cstheme="minorHAnsi"/>
                <w:sz w:val="20"/>
                <w:szCs w:val="20"/>
              </w:rPr>
            </w:pPr>
            <w:r w:rsidRPr="002B2E12">
              <w:rPr>
                <w:rFonts w:cstheme="minorHAnsi"/>
                <w:sz w:val="20"/>
                <w:szCs w:val="20"/>
              </w:rPr>
              <w:t>Construction Induction Card competency that has been used or obtained within the past 2 years.</w:t>
            </w:r>
          </w:p>
          <w:p w14:paraId="1BAC3E61" w14:textId="2B5AE207" w:rsidR="00527C47" w:rsidRPr="00190275" w:rsidRDefault="002B2E12" w:rsidP="002B2E12">
            <w:pPr>
              <w:pStyle w:val="ListParagraph"/>
              <w:numPr>
                <w:ilvl w:val="0"/>
                <w:numId w:val="15"/>
              </w:numPr>
              <w:overflowPunct w:val="0"/>
              <w:autoSpaceDE w:val="0"/>
              <w:autoSpaceDN w:val="0"/>
              <w:adjustRightInd w:val="0"/>
              <w:spacing w:before="100" w:beforeAutospacing="1"/>
              <w:jc w:val="both"/>
              <w:textAlignment w:val="baseline"/>
              <w:rPr>
                <w:rFonts w:cstheme="minorHAnsi"/>
                <w:sz w:val="20"/>
                <w:szCs w:val="20"/>
              </w:rPr>
            </w:pPr>
            <w:r w:rsidRPr="002B2E12">
              <w:rPr>
                <w:rFonts w:cstheme="minorHAnsi"/>
                <w:sz w:val="20"/>
                <w:szCs w:val="20"/>
              </w:rPr>
              <w:t>Current MR class driver’s licence.</w:t>
            </w:r>
          </w:p>
        </w:tc>
      </w:tr>
      <w:tr w:rsidR="00190275" w:rsidRPr="00190275" w14:paraId="6C24D9CA" w14:textId="77777777" w:rsidTr="00833E9B">
        <w:tc>
          <w:tcPr>
            <w:tcW w:w="0" w:type="auto"/>
            <w:gridSpan w:val="5"/>
            <w:tcBorders>
              <w:top w:val="single" w:sz="4" w:space="0" w:color="auto"/>
              <w:bottom w:val="single" w:sz="4" w:space="0" w:color="auto"/>
            </w:tcBorders>
          </w:tcPr>
          <w:p w14:paraId="437C4902" w14:textId="77777777" w:rsidR="009B4FC9" w:rsidRPr="00190275" w:rsidRDefault="009B4FC9" w:rsidP="00151A58">
            <w:pPr>
              <w:overflowPunct w:val="0"/>
              <w:autoSpaceDE w:val="0"/>
              <w:autoSpaceDN w:val="0"/>
              <w:adjustRightInd w:val="0"/>
              <w:spacing w:before="100" w:beforeAutospacing="1"/>
              <w:textAlignment w:val="baseline"/>
              <w:rPr>
                <w:rFonts w:asciiTheme="minorHAnsi" w:hAnsiTheme="minorHAnsi" w:cstheme="minorHAnsi"/>
                <w:sz w:val="20"/>
                <w:szCs w:val="20"/>
              </w:rPr>
            </w:pPr>
          </w:p>
          <w:p w14:paraId="5D10E4C2" w14:textId="17E190CA" w:rsidR="00DB13DD" w:rsidRPr="00190275" w:rsidRDefault="00DB13DD" w:rsidP="00151A58">
            <w:pPr>
              <w:overflowPunct w:val="0"/>
              <w:autoSpaceDE w:val="0"/>
              <w:autoSpaceDN w:val="0"/>
              <w:adjustRightInd w:val="0"/>
              <w:spacing w:before="100" w:beforeAutospacing="1"/>
              <w:textAlignment w:val="baseline"/>
              <w:rPr>
                <w:rFonts w:asciiTheme="minorHAnsi" w:hAnsiTheme="minorHAnsi" w:cstheme="minorHAnsi"/>
                <w:sz w:val="20"/>
                <w:szCs w:val="20"/>
              </w:rPr>
            </w:pPr>
          </w:p>
        </w:tc>
      </w:tr>
      <w:tr w:rsidR="00190275" w:rsidRPr="00190275" w14:paraId="3129B4CC" w14:textId="77777777" w:rsidTr="00833E9B">
        <w:tc>
          <w:tcPr>
            <w:tcW w:w="0" w:type="auto"/>
            <w:gridSpan w:val="5"/>
            <w:tcBorders>
              <w:top w:val="single" w:sz="4" w:space="0" w:color="auto"/>
              <w:left w:val="single" w:sz="4" w:space="0" w:color="auto"/>
              <w:bottom w:val="single" w:sz="4" w:space="0" w:color="auto"/>
              <w:right w:val="single" w:sz="4" w:space="0" w:color="auto"/>
            </w:tcBorders>
          </w:tcPr>
          <w:p w14:paraId="0C18DED8" w14:textId="4AC07959" w:rsidR="00527C47" w:rsidRPr="00190275" w:rsidRDefault="009B4FC9" w:rsidP="0050561A">
            <w:pPr>
              <w:spacing w:before="100" w:beforeAutospacing="1"/>
              <w:jc w:val="center"/>
              <w:rPr>
                <w:rFonts w:asciiTheme="minorHAnsi" w:hAnsiTheme="minorHAnsi" w:cstheme="minorHAnsi"/>
                <w:sz w:val="20"/>
                <w:szCs w:val="20"/>
              </w:rPr>
            </w:pPr>
            <w:r w:rsidRPr="00190275">
              <w:rPr>
                <w:rFonts w:asciiTheme="minorHAnsi" w:hAnsiTheme="minorHAnsi" w:cstheme="minorHAnsi"/>
                <w:i/>
                <w:iCs/>
                <w:sz w:val="20"/>
                <w:szCs w:val="20"/>
              </w:rPr>
              <w:t xml:space="preserve">Note: This position description reflects a summary of the key accountabilities of the position, it is not intended to be an all-inclusive list of duties, </w:t>
            </w:r>
            <w:proofErr w:type="gramStart"/>
            <w:r w:rsidRPr="00190275">
              <w:rPr>
                <w:rFonts w:asciiTheme="minorHAnsi" w:hAnsiTheme="minorHAnsi" w:cstheme="minorHAnsi"/>
                <w:i/>
                <w:iCs/>
                <w:sz w:val="20"/>
                <w:szCs w:val="20"/>
              </w:rPr>
              <w:t>steps</w:t>
            </w:r>
            <w:proofErr w:type="gramEnd"/>
            <w:r w:rsidRPr="00190275">
              <w:rPr>
                <w:rFonts w:asciiTheme="minorHAnsi" w:hAnsiTheme="minorHAnsi" w:cstheme="minorHAnsi"/>
                <w:i/>
                <w:iCs/>
                <w:sz w:val="20"/>
                <w:szCs w:val="20"/>
              </w:rPr>
              <w:t xml:space="preserve"> and tasks. Leaders may direct team members to perform other duties at their discretion.</w:t>
            </w:r>
          </w:p>
        </w:tc>
      </w:tr>
    </w:tbl>
    <w:p w14:paraId="3AB5717E" w14:textId="77777777" w:rsidR="00D814FA" w:rsidRPr="00190275" w:rsidRDefault="00D814FA" w:rsidP="00151A58">
      <w:pPr>
        <w:spacing w:before="120" w:after="120"/>
        <w:ind w:left="284"/>
        <w:rPr>
          <w:rFonts w:asciiTheme="minorHAnsi" w:hAnsiTheme="minorHAnsi" w:cstheme="minorHAnsi"/>
          <w:sz w:val="20"/>
          <w:szCs w:val="20"/>
        </w:rPr>
      </w:pPr>
    </w:p>
    <w:sectPr w:rsidR="00D814FA" w:rsidRPr="00190275" w:rsidSect="0025497D">
      <w:headerReference w:type="default" r:id="rId11"/>
      <w:headerReference w:type="first" r:id="rId12"/>
      <w:pgSz w:w="11906" w:h="16838"/>
      <w:pgMar w:top="709"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E98F3" w14:textId="77777777" w:rsidR="00B5439C" w:rsidRDefault="00B5439C" w:rsidP="001970CE">
      <w:r>
        <w:separator/>
      </w:r>
    </w:p>
  </w:endnote>
  <w:endnote w:type="continuationSeparator" w:id="0">
    <w:p w14:paraId="2AB2CA5A" w14:textId="77777777" w:rsidR="00B5439C" w:rsidRDefault="00B5439C" w:rsidP="001970CE">
      <w:r>
        <w:continuationSeparator/>
      </w:r>
    </w:p>
  </w:endnote>
  <w:endnote w:type="continuationNotice" w:id="1">
    <w:p w14:paraId="18103069" w14:textId="77777777" w:rsidR="00B5439C" w:rsidRDefault="00B5439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olte">
    <w:altName w:val="Calibri"/>
    <w:panose1 w:val="00000000000000000000"/>
    <w:charset w:val="00"/>
    <w:family w:val="modern"/>
    <w:notTrueType/>
    <w:pitch w:val="variable"/>
    <w:sig w:usb0="00000007" w:usb1="00000000" w:usb2="00000000" w:usb3="00000000" w:csb0="00000093" w:csb1="00000000"/>
  </w:font>
  <w:font w:name="Volte Medium">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1860B" w14:textId="77777777" w:rsidR="00B5439C" w:rsidRDefault="00B5439C" w:rsidP="001970CE">
      <w:r>
        <w:separator/>
      </w:r>
    </w:p>
  </w:footnote>
  <w:footnote w:type="continuationSeparator" w:id="0">
    <w:p w14:paraId="5FB9C306" w14:textId="77777777" w:rsidR="00B5439C" w:rsidRDefault="00B5439C" w:rsidP="001970CE">
      <w:r>
        <w:continuationSeparator/>
      </w:r>
    </w:p>
  </w:footnote>
  <w:footnote w:type="continuationNotice" w:id="1">
    <w:p w14:paraId="480C4212" w14:textId="77777777" w:rsidR="00B5439C" w:rsidRDefault="00B5439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32BB" w14:textId="6606F7C2" w:rsidR="000D0DEB" w:rsidRDefault="000D0DEB" w:rsidP="001970CE">
    <w:pPr>
      <w:pStyle w:val="Header"/>
    </w:pPr>
    <w:r>
      <w:rPr>
        <w:noProof/>
      </w:rPr>
      <w:drawing>
        <wp:anchor distT="0" distB="0" distL="114300" distR="114300" simplePos="0" relativeHeight="251658240" behindDoc="1" locked="0" layoutInCell="1" allowOverlap="1" wp14:anchorId="345BB22E" wp14:editId="4D75B987">
          <wp:simplePos x="0" y="0"/>
          <wp:positionH relativeFrom="page">
            <wp:posOffset>5715</wp:posOffset>
          </wp:positionH>
          <wp:positionV relativeFrom="paragraph">
            <wp:posOffset>-439420</wp:posOffset>
          </wp:positionV>
          <wp:extent cx="7545455" cy="1067316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5455" cy="106731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5D4FC" w14:textId="20B620DA" w:rsidR="00152AA6" w:rsidRPr="00152AA6" w:rsidRDefault="00152AA6" w:rsidP="001970CE">
    <w:pPr>
      <w:pStyle w:val="Header"/>
    </w:pPr>
    <w:r>
      <w:rPr>
        <w:noProof/>
      </w:rPr>
      <w:drawing>
        <wp:anchor distT="0" distB="0" distL="114300" distR="114300" simplePos="0" relativeHeight="251658241" behindDoc="1" locked="0" layoutInCell="1" allowOverlap="1" wp14:anchorId="06170A5E" wp14:editId="28A4675D">
          <wp:simplePos x="0" y="0"/>
          <wp:positionH relativeFrom="page">
            <wp:align>right</wp:align>
          </wp:positionH>
          <wp:positionV relativeFrom="paragraph">
            <wp:posOffset>-450158</wp:posOffset>
          </wp:positionV>
          <wp:extent cx="7551255" cy="10681373"/>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1255" cy="106813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0233E"/>
    <w:multiLevelType w:val="hybridMultilevel"/>
    <w:tmpl w:val="58F068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7F21725"/>
    <w:multiLevelType w:val="hybridMultilevel"/>
    <w:tmpl w:val="5AB0A7C2"/>
    <w:lvl w:ilvl="0" w:tplc="ABE4BFE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905D6A"/>
    <w:multiLevelType w:val="hybridMultilevel"/>
    <w:tmpl w:val="C7F456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86839AA"/>
    <w:multiLevelType w:val="hybridMultilevel"/>
    <w:tmpl w:val="FD60D3C6"/>
    <w:lvl w:ilvl="0" w:tplc="DD5838D0">
      <w:start w:val="1"/>
      <w:numFmt w:val="bullet"/>
      <w:lvlText w:val="·"/>
      <w:lvlJc w:val="left"/>
      <w:pPr>
        <w:ind w:left="720" w:hanging="360"/>
      </w:pPr>
      <w:rPr>
        <w:rFonts w:ascii="Symbol" w:hAnsi="Symbol" w:hint="default"/>
      </w:rPr>
    </w:lvl>
    <w:lvl w:ilvl="1" w:tplc="D26C1B4E">
      <w:start w:val="1"/>
      <w:numFmt w:val="bullet"/>
      <w:lvlText w:val="o"/>
      <w:lvlJc w:val="left"/>
      <w:pPr>
        <w:ind w:left="1440" w:hanging="360"/>
      </w:pPr>
      <w:rPr>
        <w:rFonts w:ascii="Courier New" w:hAnsi="Courier New" w:hint="default"/>
      </w:rPr>
    </w:lvl>
    <w:lvl w:ilvl="2" w:tplc="02863E32">
      <w:start w:val="1"/>
      <w:numFmt w:val="bullet"/>
      <w:lvlText w:val=""/>
      <w:lvlJc w:val="left"/>
      <w:pPr>
        <w:ind w:left="2160" w:hanging="360"/>
      </w:pPr>
      <w:rPr>
        <w:rFonts w:ascii="Wingdings" w:hAnsi="Wingdings" w:hint="default"/>
      </w:rPr>
    </w:lvl>
    <w:lvl w:ilvl="3" w:tplc="947018B2">
      <w:start w:val="1"/>
      <w:numFmt w:val="bullet"/>
      <w:lvlText w:val=""/>
      <w:lvlJc w:val="left"/>
      <w:pPr>
        <w:ind w:left="2880" w:hanging="360"/>
      </w:pPr>
      <w:rPr>
        <w:rFonts w:ascii="Symbol" w:hAnsi="Symbol" w:hint="default"/>
      </w:rPr>
    </w:lvl>
    <w:lvl w:ilvl="4" w:tplc="B0CE5268">
      <w:start w:val="1"/>
      <w:numFmt w:val="bullet"/>
      <w:lvlText w:val="o"/>
      <w:lvlJc w:val="left"/>
      <w:pPr>
        <w:ind w:left="3600" w:hanging="360"/>
      </w:pPr>
      <w:rPr>
        <w:rFonts w:ascii="Courier New" w:hAnsi="Courier New" w:hint="default"/>
      </w:rPr>
    </w:lvl>
    <w:lvl w:ilvl="5" w:tplc="F2E24ED8">
      <w:start w:val="1"/>
      <w:numFmt w:val="bullet"/>
      <w:lvlText w:val=""/>
      <w:lvlJc w:val="left"/>
      <w:pPr>
        <w:ind w:left="4320" w:hanging="360"/>
      </w:pPr>
      <w:rPr>
        <w:rFonts w:ascii="Wingdings" w:hAnsi="Wingdings" w:hint="default"/>
      </w:rPr>
    </w:lvl>
    <w:lvl w:ilvl="6" w:tplc="1E646320">
      <w:start w:val="1"/>
      <w:numFmt w:val="bullet"/>
      <w:lvlText w:val=""/>
      <w:lvlJc w:val="left"/>
      <w:pPr>
        <w:ind w:left="5040" w:hanging="360"/>
      </w:pPr>
      <w:rPr>
        <w:rFonts w:ascii="Symbol" w:hAnsi="Symbol" w:hint="default"/>
      </w:rPr>
    </w:lvl>
    <w:lvl w:ilvl="7" w:tplc="51603FB2">
      <w:start w:val="1"/>
      <w:numFmt w:val="bullet"/>
      <w:lvlText w:val="o"/>
      <w:lvlJc w:val="left"/>
      <w:pPr>
        <w:ind w:left="5760" w:hanging="360"/>
      </w:pPr>
      <w:rPr>
        <w:rFonts w:ascii="Courier New" w:hAnsi="Courier New" w:hint="default"/>
      </w:rPr>
    </w:lvl>
    <w:lvl w:ilvl="8" w:tplc="0E4E1F2A">
      <w:start w:val="1"/>
      <w:numFmt w:val="bullet"/>
      <w:lvlText w:val=""/>
      <w:lvlJc w:val="left"/>
      <w:pPr>
        <w:ind w:left="6480" w:hanging="360"/>
      </w:pPr>
      <w:rPr>
        <w:rFonts w:ascii="Wingdings" w:hAnsi="Wingdings" w:hint="default"/>
      </w:rPr>
    </w:lvl>
  </w:abstractNum>
  <w:abstractNum w:abstractNumId="4" w15:restartNumberingAfterBreak="0">
    <w:nsid w:val="3C456EA2"/>
    <w:multiLevelType w:val="hybridMultilevel"/>
    <w:tmpl w:val="2A322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5396965"/>
    <w:multiLevelType w:val="hybridMultilevel"/>
    <w:tmpl w:val="0C9C1DC6"/>
    <w:lvl w:ilvl="0" w:tplc="2BB2A124">
      <w:numFmt w:val="bullet"/>
      <w:lvlText w:val="•"/>
      <w:lvlJc w:val="left"/>
      <w:pPr>
        <w:ind w:left="634" w:hanging="570"/>
      </w:pPr>
      <w:rPr>
        <w:rFonts w:ascii="Calibri" w:eastAsia="Times New Roman" w:hAnsi="Calibri" w:cs="Calibri" w:hint="default"/>
        <w:sz w:val="20"/>
        <w:szCs w:val="20"/>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6" w15:restartNumberingAfterBreak="0">
    <w:nsid w:val="4ADE78F3"/>
    <w:multiLevelType w:val="hybridMultilevel"/>
    <w:tmpl w:val="86C476EE"/>
    <w:lvl w:ilvl="0" w:tplc="169EF096">
      <w:numFmt w:val="bullet"/>
      <w:lvlText w:val="•"/>
      <w:lvlJc w:val="left"/>
      <w:pPr>
        <w:ind w:left="-776" w:hanging="360"/>
      </w:pPr>
      <w:rPr>
        <w:rFonts w:ascii="Volte" w:eastAsiaTheme="minorHAnsi" w:hAnsi="Volte" w:cstheme="minorBidi"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7" w15:restartNumberingAfterBreak="0">
    <w:nsid w:val="4C9F33F7"/>
    <w:multiLevelType w:val="hybridMultilevel"/>
    <w:tmpl w:val="0CF6A1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FBC2F3C"/>
    <w:multiLevelType w:val="hybridMultilevel"/>
    <w:tmpl w:val="9C98212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63200049"/>
    <w:multiLevelType w:val="hybridMultilevel"/>
    <w:tmpl w:val="4810DC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A6E41F4"/>
    <w:multiLevelType w:val="hybridMultilevel"/>
    <w:tmpl w:val="020E3318"/>
    <w:lvl w:ilvl="0" w:tplc="AB682A12">
      <w:start w:val="1"/>
      <w:numFmt w:val="bullet"/>
      <w:lvlText w:val="·"/>
      <w:lvlJc w:val="left"/>
      <w:pPr>
        <w:ind w:left="2880" w:hanging="360"/>
      </w:pPr>
      <w:rPr>
        <w:rFonts w:ascii="Symbol" w:hAnsi="Symbol" w:hint="default"/>
      </w:rPr>
    </w:lvl>
    <w:lvl w:ilvl="1" w:tplc="4DC01454">
      <w:start w:val="1"/>
      <w:numFmt w:val="bullet"/>
      <w:lvlText w:val="o"/>
      <w:lvlJc w:val="left"/>
      <w:pPr>
        <w:ind w:left="3600" w:hanging="360"/>
      </w:pPr>
      <w:rPr>
        <w:rFonts w:ascii="Courier New" w:hAnsi="Courier New" w:hint="default"/>
      </w:rPr>
    </w:lvl>
    <w:lvl w:ilvl="2" w:tplc="1CA659F6">
      <w:start w:val="1"/>
      <w:numFmt w:val="bullet"/>
      <w:lvlText w:val=""/>
      <w:lvlJc w:val="left"/>
      <w:pPr>
        <w:ind w:left="4320" w:hanging="360"/>
      </w:pPr>
      <w:rPr>
        <w:rFonts w:ascii="Wingdings" w:hAnsi="Wingdings" w:hint="default"/>
      </w:rPr>
    </w:lvl>
    <w:lvl w:ilvl="3" w:tplc="9C422B7C">
      <w:start w:val="1"/>
      <w:numFmt w:val="bullet"/>
      <w:lvlText w:val=""/>
      <w:lvlJc w:val="left"/>
      <w:pPr>
        <w:ind w:left="5040" w:hanging="360"/>
      </w:pPr>
      <w:rPr>
        <w:rFonts w:ascii="Symbol" w:hAnsi="Symbol" w:hint="default"/>
      </w:rPr>
    </w:lvl>
    <w:lvl w:ilvl="4" w:tplc="BD48E86E">
      <w:start w:val="1"/>
      <w:numFmt w:val="bullet"/>
      <w:lvlText w:val="o"/>
      <w:lvlJc w:val="left"/>
      <w:pPr>
        <w:ind w:left="5760" w:hanging="360"/>
      </w:pPr>
      <w:rPr>
        <w:rFonts w:ascii="Courier New" w:hAnsi="Courier New" w:hint="default"/>
      </w:rPr>
    </w:lvl>
    <w:lvl w:ilvl="5" w:tplc="46D25500">
      <w:start w:val="1"/>
      <w:numFmt w:val="bullet"/>
      <w:lvlText w:val=""/>
      <w:lvlJc w:val="left"/>
      <w:pPr>
        <w:ind w:left="6480" w:hanging="360"/>
      </w:pPr>
      <w:rPr>
        <w:rFonts w:ascii="Wingdings" w:hAnsi="Wingdings" w:hint="default"/>
      </w:rPr>
    </w:lvl>
    <w:lvl w:ilvl="6" w:tplc="7BA01BCA">
      <w:start w:val="1"/>
      <w:numFmt w:val="bullet"/>
      <w:lvlText w:val=""/>
      <w:lvlJc w:val="left"/>
      <w:pPr>
        <w:ind w:left="7200" w:hanging="360"/>
      </w:pPr>
      <w:rPr>
        <w:rFonts w:ascii="Symbol" w:hAnsi="Symbol" w:hint="default"/>
      </w:rPr>
    </w:lvl>
    <w:lvl w:ilvl="7" w:tplc="705CDD2C">
      <w:start w:val="1"/>
      <w:numFmt w:val="bullet"/>
      <w:lvlText w:val="o"/>
      <w:lvlJc w:val="left"/>
      <w:pPr>
        <w:ind w:left="7920" w:hanging="360"/>
      </w:pPr>
      <w:rPr>
        <w:rFonts w:ascii="Courier New" w:hAnsi="Courier New" w:hint="default"/>
      </w:rPr>
    </w:lvl>
    <w:lvl w:ilvl="8" w:tplc="7D8CD8A8">
      <w:start w:val="1"/>
      <w:numFmt w:val="bullet"/>
      <w:lvlText w:val=""/>
      <w:lvlJc w:val="left"/>
      <w:pPr>
        <w:ind w:left="8640" w:hanging="360"/>
      </w:pPr>
      <w:rPr>
        <w:rFonts w:ascii="Wingdings" w:hAnsi="Wingdings" w:hint="default"/>
      </w:rPr>
    </w:lvl>
  </w:abstractNum>
  <w:abstractNum w:abstractNumId="11" w15:restartNumberingAfterBreak="0">
    <w:nsid w:val="701D5A5F"/>
    <w:multiLevelType w:val="hybridMultilevel"/>
    <w:tmpl w:val="88B2A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499742B"/>
    <w:multiLevelType w:val="hybridMultilevel"/>
    <w:tmpl w:val="B852C1A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7D783191"/>
    <w:multiLevelType w:val="hybridMultilevel"/>
    <w:tmpl w:val="FB7A1F52"/>
    <w:lvl w:ilvl="0" w:tplc="5F9EA1BA">
      <w:numFmt w:val="bullet"/>
      <w:lvlText w:val="-"/>
      <w:lvlJc w:val="left"/>
      <w:pPr>
        <w:ind w:left="720" w:hanging="360"/>
      </w:pPr>
      <w:rPr>
        <w:rFonts w:ascii="Volte" w:eastAsiaTheme="minorHAnsi" w:hAnsi="Volt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ED804F7"/>
    <w:multiLevelType w:val="hybridMultilevel"/>
    <w:tmpl w:val="6D7E0DF0"/>
    <w:name w:val=" "/>
    <w:lvl w:ilvl="0" w:tplc="FC284C52">
      <w:start w:val="1"/>
      <w:numFmt w:val="decimal"/>
      <w:pStyle w:val="Level1General"/>
      <w:lvlText w:val="%1."/>
      <w:lvlJc w:val="left"/>
      <w:pPr>
        <w:tabs>
          <w:tab w:val="num" w:pos="720"/>
        </w:tabs>
        <w:ind w:left="720" w:hanging="720"/>
      </w:pPr>
      <w:rPr>
        <w:rFonts w:cs="Times New Roman"/>
      </w:rPr>
    </w:lvl>
    <w:lvl w:ilvl="1" w:tplc="76202F48">
      <w:start w:val="1"/>
      <w:numFmt w:val="lowerLetter"/>
      <w:pStyle w:val="Level2General"/>
      <w:lvlText w:val="(%2)"/>
      <w:lvlJc w:val="left"/>
      <w:pPr>
        <w:tabs>
          <w:tab w:val="num" w:pos="1440"/>
        </w:tabs>
        <w:ind w:left="1440" w:hanging="720"/>
      </w:pPr>
      <w:rPr>
        <w:rFonts w:cs="Times New Roman"/>
      </w:rPr>
    </w:lvl>
    <w:lvl w:ilvl="2" w:tplc="2C5E7740">
      <w:start w:val="1"/>
      <w:numFmt w:val="lowerRoman"/>
      <w:pStyle w:val="Level3General"/>
      <w:lvlText w:val="(%3)"/>
      <w:lvlJc w:val="left"/>
      <w:pPr>
        <w:tabs>
          <w:tab w:val="num" w:pos="2160"/>
        </w:tabs>
        <w:ind w:left="2160" w:hanging="720"/>
      </w:pPr>
      <w:rPr>
        <w:rFonts w:cs="Times New Roman"/>
      </w:rPr>
    </w:lvl>
    <w:lvl w:ilvl="3" w:tplc="3E8E4B16">
      <w:start w:val="1"/>
      <w:numFmt w:val="decimal"/>
      <w:lvlText w:val="(%4)"/>
      <w:lvlJc w:val="left"/>
      <w:pPr>
        <w:tabs>
          <w:tab w:val="num" w:pos="1440"/>
        </w:tabs>
        <w:ind w:left="1440" w:hanging="360"/>
      </w:pPr>
      <w:rPr>
        <w:rFonts w:cs="Times New Roman"/>
      </w:rPr>
    </w:lvl>
    <w:lvl w:ilvl="4" w:tplc="D832806A">
      <w:start w:val="1"/>
      <w:numFmt w:val="lowerLetter"/>
      <w:lvlText w:val="(%5)"/>
      <w:lvlJc w:val="left"/>
      <w:pPr>
        <w:tabs>
          <w:tab w:val="num" w:pos="1800"/>
        </w:tabs>
        <w:ind w:left="1800" w:hanging="360"/>
      </w:pPr>
      <w:rPr>
        <w:rFonts w:cs="Times New Roman"/>
      </w:rPr>
    </w:lvl>
    <w:lvl w:ilvl="5" w:tplc="E19EE594">
      <w:start w:val="1"/>
      <w:numFmt w:val="lowerRoman"/>
      <w:lvlText w:val="(%6)"/>
      <w:lvlJc w:val="left"/>
      <w:pPr>
        <w:tabs>
          <w:tab w:val="num" w:pos="2160"/>
        </w:tabs>
        <w:ind w:left="2160" w:hanging="360"/>
      </w:pPr>
      <w:rPr>
        <w:rFonts w:cs="Times New Roman"/>
      </w:rPr>
    </w:lvl>
    <w:lvl w:ilvl="6" w:tplc="EBC0D07A">
      <w:start w:val="1"/>
      <w:numFmt w:val="decimal"/>
      <w:lvlText w:val="%7."/>
      <w:lvlJc w:val="left"/>
      <w:pPr>
        <w:tabs>
          <w:tab w:val="num" w:pos="2520"/>
        </w:tabs>
        <w:ind w:left="2520" w:hanging="360"/>
      </w:pPr>
      <w:rPr>
        <w:rFonts w:cs="Times New Roman"/>
      </w:rPr>
    </w:lvl>
    <w:lvl w:ilvl="7" w:tplc="686C53EC">
      <w:start w:val="1"/>
      <w:numFmt w:val="lowerLetter"/>
      <w:lvlText w:val="%8."/>
      <w:lvlJc w:val="left"/>
      <w:pPr>
        <w:tabs>
          <w:tab w:val="num" w:pos="2880"/>
        </w:tabs>
        <w:ind w:left="2880" w:hanging="360"/>
      </w:pPr>
      <w:rPr>
        <w:rFonts w:cs="Times New Roman"/>
      </w:rPr>
    </w:lvl>
    <w:lvl w:ilvl="8" w:tplc="1CF07362">
      <w:start w:val="1"/>
      <w:numFmt w:val="lowerRoman"/>
      <w:lvlText w:val="%9."/>
      <w:lvlJc w:val="left"/>
      <w:pPr>
        <w:tabs>
          <w:tab w:val="num" w:pos="3240"/>
        </w:tabs>
        <w:ind w:left="3240" w:hanging="360"/>
      </w:pPr>
      <w:rPr>
        <w:rFonts w:cs="Times New Roman"/>
      </w:rPr>
    </w:lvl>
  </w:abstractNum>
  <w:num w:numId="1" w16cid:durableId="634601655">
    <w:abstractNumId w:val="11"/>
  </w:num>
  <w:num w:numId="2" w16cid:durableId="737478678">
    <w:abstractNumId w:val="1"/>
  </w:num>
  <w:num w:numId="3" w16cid:durableId="1764256384">
    <w:abstractNumId w:val="6"/>
  </w:num>
  <w:num w:numId="4" w16cid:durableId="488642138">
    <w:abstractNumId w:val="14"/>
  </w:num>
  <w:num w:numId="5" w16cid:durableId="482695614">
    <w:abstractNumId w:val="4"/>
  </w:num>
  <w:num w:numId="6" w16cid:durableId="854002569">
    <w:abstractNumId w:val="13"/>
  </w:num>
  <w:num w:numId="7" w16cid:durableId="970860252">
    <w:abstractNumId w:val="7"/>
  </w:num>
  <w:num w:numId="8" w16cid:durableId="1782988409">
    <w:abstractNumId w:val="12"/>
  </w:num>
  <w:num w:numId="9" w16cid:durableId="298919262">
    <w:abstractNumId w:val="3"/>
  </w:num>
  <w:num w:numId="10" w16cid:durableId="1060517005">
    <w:abstractNumId w:val="10"/>
  </w:num>
  <w:num w:numId="11" w16cid:durableId="714701030">
    <w:abstractNumId w:val="8"/>
  </w:num>
  <w:num w:numId="12" w16cid:durableId="191960432">
    <w:abstractNumId w:val="0"/>
  </w:num>
  <w:num w:numId="13" w16cid:durableId="1901818254">
    <w:abstractNumId w:val="5"/>
  </w:num>
  <w:num w:numId="14" w16cid:durableId="1783694720">
    <w:abstractNumId w:val="2"/>
  </w:num>
  <w:num w:numId="15" w16cid:durableId="20527992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DEB"/>
    <w:rsid w:val="00072B4D"/>
    <w:rsid w:val="000B1E68"/>
    <w:rsid w:val="000B60FA"/>
    <w:rsid w:val="000D0DEB"/>
    <w:rsid w:val="000F3660"/>
    <w:rsid w:val="00151A58"/>
    <w:rsid w:val="00152AA6"/>
    <w:rsid w:val="001533D5"/>
    <w:rsid w:val="00157F72"/>
    <w:rsid w:val="00190275"/>
    <w:rsid w:val="001970CE"/>
    <w:rsid w:val="001B14C9"/>
    <w:rsid w:val="001C6423"/>
    <w:rsid w:val="001D36D9"/>
    <w:rsid w:val="001E5369"/>
    <w:rsid w:val="00204795"/>
    <w:rsid w:val="0025497D"/>
    <w:rsid w:val="002B2E12"/>
    <w:rsid w:val="003045EA"/>
    <w:rsid w:val="00343029"/>
    <w:rsid w:val="003C71EC"/>
    <w:rsid w:val="003E3E35"/>
    <w:rsid w:val="003F371F"/>
    <w:rsid w:val="003F512C"/>
    <w:rsid w:val="003F78DB"/>
    <w:rsid w:val="0043246D"/>
    <w:rsid w:val="004330E5"/>
    <w:rsid w:val="0043592F"/>
    <w:rsid w:val="00447118"/>
    <w:rsid w:val="004A3917"/>
    <w:rsid w:val="0050561A"/>
    <w:rsid w:val="00520FED"/>
    <w:rsid w:val="00527C47"/>
    <w:rsid w:val="00553AF0"/>
    <w:rsid w:val="00564EDF"/>
    <w:rsid w:val="00592375"/>
    <w:rsid w:val="005C1B91"/>
    <w:rsid w:val="005D35CD"/>
    <w:rsid w:val="005D447C"/>
    <w:rsid w:val="005D670F"/>
    <w:rsid w:val="005F5C1C"/>
    <w:rsid w:val="00611BA4"/>
    <w:rsid w:val="0066562E"/>
    <w:rsid w:val="00671CCE"/>
    <w:rsid w:val="006B527F"/>
    <w:rsid w:val="006C0A63"/>
    <w:rsid w:val="006C1D8D"/>
    <w:rsid w:val="006C5FD7"/>
    <w:rsid w:val="006D4E9B"/>
    <w:rsid w:val="006E63C0"/>
    <w:rsid w:val="006F5F2F"/>
    <w:rsid w:val="00722654"/>
    <w:rsid w:val="00726563"/>
    <w:rsid w:val="007C5B1F"/>
    <w:rsid w:val="007E70BB"/>
    <w:rsid w:val="007F1495"/>
    <w:rsid w:val="007F419E"/>
    <w:rsid w:val="00833E9B"/>
    <w:rsid w:val="00844737"/>
    <w:rsid w:val="0084743C"/>
    <w:rsid w:val="00874462"/>
    <w:rsid w:val="008900EA"/>
    <w:rsid w:val="00932231"/>
    <w:rsid w:val="009677B0"/>
    <w:rsid w:val="009B4FC9"/>
    <w:rsid w:val="009B5F26"/>
    <w:rsid w:val="009F578A"/>
    <w:rsid w:val="00A53621"/>
    <w:rsid w:val="00A70E8A"/>
    <w:rsid w:val="00A766B1"/>
    <w:rsid w:val="00AB2CBC"/>
    <w:rsid w:val="00AC075B"/>
    <w:rsid w:val="00AC1416"/>
    <w:rsid w:val="00B06881"/>
    <w:rsid w:val="00B373F0"/>
    <w:rsid w:val="00B5439C"/>
    <w:rsid w:val="00B9104E"/>
    <w:rsid w:val="00BF3B2D"/>
    <w:rsid w:val="00BF7351"/>
    <w:rsid w:val="00C231B9"/>
    <w:rsid w:val="00C6374A"/>
    <w:rsid w:val="00C743BD"/>
    <w:rsid w:val="00CA4D21"/>
    <w:rsid w:val="00D030DF"/>
    <w:rsid w:val="00D814FA"/>
    <w:rsid w:val="00D8249F"/>
    <w:rsid w:val="00D864A6"/>
    <w:rsid w:val="00DA739F"/>
    <w:rsid w:val="00DB13DD"/>
    <w:rsid w:val="00DB26E1"/>
    <w:rsid w:val="00DF7569"/>
    <w:rsid w:val="00E34F96"/>
    <w:rsid w:val="00E6330B"/>
    <w:rsid w:val="00E63882"/>
    <w:rsid w:val="00E82573"/>
    <w:rsid w:val="00EC4A5E"/>
    <w:rsid w:val="00F26EE6"/>
    <w:rsid w:val="00F7745F"/>
    <w:rsid w:val="0993CC6F"/>
    <w:rsid w:val="157A358C"/>
    <w:rsid w:val="1845FF24"/>
    <w:rsid w:val="19FE51ED"/>
    <w:rsid w:val="1E69F0C5"/>
    <w:rsid w:val="22ECF603"/>
    <w:rsid w:val="2AE42E5E"/>
    <w:rsid w:val="2B9BB136"/>
    <w:rsid w:val="2EF0D0C4"/>
    <w:rsid w:val="30761AA5"/>
    <w:rsid w:val="315D05E9"/>
    <w:rsid w:val="342E2048"/>
    <w:rsid w:val="3489005B"/>
    <w:rsid w:val="42DD92B0"/>
    <w:rsid w:val="4ABB731C"/>
    <w:rsid w:val="4C9350C7"/>
    <w:rsid w:val="4FDC4245"/>
    <w:rsid w:val="51118C43"/>
    <w:rsid w:val="52AD5CA4"/>
    <w:rsid w:val="535A3BA2"/>
    <w:rsid w:val="569C51A3"/>
    <w:rsid w:val="63A23952"/>
    <w:rsid w:val="7EF9EC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C5FC"/>
  <w15:chartTrackingRefBased/>
  <w15:docId w15:val="{AA0DC6AD-C415-4B5B-9A44-AA8892C58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rsid w:val="001970CE"/>
    <w:pPr>
      <w:spacing w:after="0" w:line="276" w:lineRule="auto"/>
    </w:pPr>
    <w:rPr>
      <w:rFonts w:ascii="Volte" w:hAnsi="Volte"/>
    </w:rPr>
  </w:style>
  <w:style w:type="paragraph" w:styleId="Heading1">
    <w:name w:val="heading 1"/>
    <w:basedOn w:val="Normal"/>
    <w:next w:val="Normal"/>
    <w:link w:val="Heading1Char"/>
    <w:uiPriority w:val="9"/>
    <w:qFormat/>
    <w:rsid w:val="006F5F2F"/>
    <w:pPr>
      <w:keepNext/>
      <w:keepLines/>
      <w:spacing w:before="240"/>
      <w:outlineLvl w:val="0"/>
    </w:pPr>
    <w:rPr>
      <w:rFonts w:ascii="Arial" w:eastAsiaTheme="majorEastAsia" w:hAnsi="Arial" w:cs="Arial"/>
      <w:sz w:val="32"/>
      <w:szCs w:val="32"/>
    </w:rPr>
  </w:style>
  <w:style w:type="paragraph" w:styleId="Heading2">
    <w:name w:val="heading 2"/>
    <w:basedOn w:val="Normal"/>
    <w:next w:val="Normal"/>
    <w:link w:val="Heading2Char"/>
    <w:uiPriority w:val="9"/>
    <w:unhideWhenUsed/>
    <w:qFormat/>
    <w:rsid w:val="006F5F2F"/>
    <w:pPr>
      <w:keepNext/>
      <w:keepLines/>
      <w:spacing w:before="40"/>
      <w:outlineLvl w:val="1"/>
    </w:pPr>
    <w:rPr>
      <w:rFonts w:ascii="Arial" w:eastAsiaTheme="majorEastAsia" w:hAnsi="Arial" w:cs="Arial"/>
      <w:sz w:val="26"/>
      <w:szCs w:val="26"/>
    </w:rPr>
  </w:style>
  <w:style w:type="paragraph" w:styleId="Heading3">
    <w:name w:val="heading 3"/>
    <w:basedOn w:val="Normal"/>
    <w:next w:val="Normal"/>
    <w:link w:val="Heading3Char"/>
    <w:uiPriority w:val="9"/>
    <w:unhideWhenUsed/>
    <w:qFormat/>
    <w:rsid w:val="006F5F2F"/>
    <w:pPr>
      <w:keepNext/>
      <w:keepLines/>
      <w:spacing w:before="40"/>
      <w:outlineLvl w:val="2"/>
    </w:pPr>
    <w:rPr>
      <w:rFonts w:ascii="Arial" w:eastAsiaTheme="majorEastAsia"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0DEB"/>
    <w:pPr>
      <w:tabs>
        <w:tab w:val="center" w:pos="4513"/>
        <w:tab w:val="right" w:pos="9026"/>
      </w:tabs>
      <w:spacing w:line="240" w:lineRule="auto"/>
    </w:pPr>
  </w:style>
  <w:style w:type="character" w:customStyle="1" w:styleId="HeaderChar">
    <w:name w:val="Header Char"/>
    <w:basedOn w:val="DefaultParagraphFont"/>
    <w:link w:val="Header"/>
    <w:uiPriority w:val="99"/>
    <w:rsid w:val="000D0DEB"/>
  </w:style>
  <w:style w:type="paragraph" w:styleId="Footer">
    <w:name w:val="footer"/>
    <w:basedOn w:val="Normal"/>
    <w:link w:val="FooterChar"/>
    <w:uiPriority w:val="99"/>
    <w:unhideWhenUsed/>
    <w:rsid w:val="000D0DEB"/>
    <w:pPr>
      <w:tabs>
        <w:tab w:val="center" w:pos="4513"/>
        <w:tab w:val="right" w:pos="9026"/>
      </w:tabs>
      <w:spacing w:line="240" w:lineRule="auto"/>
    </w:pPr>
  </w:style>
  <w:style w:type="character" w:customStyle="1" w:styleId="FooterChar">
    <w:name w:val="Footer Char"/>
    <w:basedOn w:val="DefaultParagraphFont"/>
    <w:link w:val="Footer"/>
    <w:uiPriority w:val="99"/>
    <w:rsid w:val="000D0DEB"/>
  </w:style>
  <w:style w:type="paragraph" w:customStyle="1" w:styleId="Body-Volte">
    <w:name w:val="Body - Volte"/>
    <w:basedOn w:val="Normal"/>
    <w:uiPriority w:val="99"/>
    <w:rsid w:val="00152AA6"/>
    <w:pPr>
      <w:suppressAutoHyphens/>
      <w:autoSpaceDE w:val="0"/>
      <w:autoSpaceDN w:val="0"/>
      <w:adjustRightInd w:val="0"/>
      <w:spacing w:after="326" w:line="200" w:lineRule="atLeast"/>
      <w:textAlignment w:val="center"/>
    </w:pPr>
    <w:rPr>
      <w:rFonts w:ascii="Volte Medium" w:hAnsi="Volte Medium" w:cs="Volte Medium"/>
      <w:color w:val="1F353E"/>
      <w:sz w:val="14"/>
      <w:szCs w:val="14"/>
      <w:lang w:val="en-US"/>
    </w:rPr>
  </w:style>
  <w:style w:type="character" w:customStyle="1" w:styleId="Heading1Char">
    <w:name w:val="Heading 1 Char"/>
    <w:basedOn w:val="DefaultParagraphFont"/>
    <w:link w:val="Heading1"/>
    <w:uiPriority w:val="9"/>
    <w:rsid w:val="006F5F2F"/>
    <w:rPr>
      <w:rFonts w:ascii="Arial" w:eastAsiaTheme="majorEastAsia" w:hAnsi="Arial" w:cs="Arial"/>
      <w:sz w:val="32"/>
      <w:szCs w:val="32"/>
    </w:rPr>
  </w:style>
  <w:style w:type="character" w:customStyle="1" w:styleId="Heading2Char">
    <w:name w:val="Heading 2 Char"/>
    <w:basedOn w:val="DefaultParagraphFont"/>
    <w:link w:val="Heading2"/>
    <w:uiPriority w:val="9"/>
    <w:rsid w:val="006F5F2F"/>
    <w:rPr>
      <w:rFonts w:ascii="Arial" w:eastAsiaTheme="majorEastAsia" w:hAnsi="Arial" w:cs="Arial"/>
      <w:sz w:val="26"/>
      <w:szCs w:val="26"/>
    </w:rPr>
  </w:style>
  <w:style w:type="paragraph" w:styleId="NoSpacing">
    <w:name w:val="No Spacing"/>
    <w:aliases w:val="Normal body copy"/>
    <w:basedOn w:val="Normal"/>
    <w:uiPriority w:val="1"/>
    <w:qFormat/>
    <w:rsid w:val="006F5F2F"/>
    <w:rPr>
      <w:rFonts w:ascii="Arial" w:hAnsi="Arial" w:cs="Arial"/>
    </w:rPr>
  </w:style>
  <w:style w:type="character" w:customStyle="1" w:styleId="Heading3Char">
    <w:name w:val="Heading 3 Char"/>
    <w:basedOn w:val="DefaultParagraphFont"/>
    <w:link w:val="Heading3"/>
    <w:uiPriority w:val="9"/>
    <w:rsid w:val="006F5F2F"/>
    <w:rPr>
      <w:rFonts w:ascii="Arial" w:eastAsiaTheme="majorEastAsia" w:hAnsi="Arial" w:cs="Arial"/>
      <w:sz w:val="24"/>
      <w:szCs w:val="24"/>
    </w:rPr>
  </w:style>
  <w:style w:type="character" w:styleId="Hyperlink">
    <w:name w:val="Hyperlink"/>
    <w:basedOn w:val="DefaultParagraphFont"/>
    <w:uiPriority w:val="99"/>
    <w:unhideWhenUsed/>
    <w:rsid w:val="00722654"/>
    <w:rPr>
      <w:color w:val="0563C1" w:themeColor="hyperlink"/>
      <w:u w:val="single"/>
    </w:rPr>
  </w:style>
  <w:style w:type="character" w:styleId="UnresolvedMention">
    <w:name w:val="Unresolved Mention"/>
    <w:basedOn w:val="DefaultParagraphFont"/>
    <w:uiPriority w:val="99"/>
    <w:semiHidden/>
    <w:unhideWhenUsed/>
    <w:rsid w:val="00722654"/>
    <w:rPr>
      <w:color w:val="605E5C"/>
      <w:shd w:val="clear" w:color="auto" w:fill="E1DFDD"/>
    </w:rPr>
  </w:style>
  <w:style w:type="paragraph" w:styleId="ListParagraph">
    <w:name w:val="List Paragraph"/>
    <w:basedOn w:val="Normal"/>
    <w:uiPriority w:val="34"/>
    <w:qFormat/>
    <w:rsid w:val="00D814FA"/>
    <w:pPr>
      <w:spacing w:after="160" w:line="259" w:lineRule="auto"/>
      <w:ind w:left="720"/>
      <w:contextualSpacing/>
    </w:pPr>
    <w:rPr>
      <w:rFonts w:asciiTheme="minorHAnsi" w:hAnsiTheme="minorHAnsi"/>
    </w:rPr>
  </w:style>
  <w:style w:type="table" w:styleId="TableGrid">
    <w:name w:val="Table Grid"/>
    <w:basedOn w:val="TableNormal"/>
    <w:uiPriority w:val="39"/>
    <w:rsid w:val="00C63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paragraph" w:styleId="BodyText">
    <w:name w:val="Body Text"/>
    <w:basedOn w:val="Normal"/>
    <w:link w:val="BodyTextChar"/>
    <w:uiPriority w:val="99"/>
    <w:rsid w:val="009B5F26"/>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9B5F26"/>
    <w:rPr>
      <w:rFonts w:ascii="Times New Roman" w:eastAsia="Times New Roman" w:hAnsi="Times New Roman" w:cs="Times New Roman"/>
      <w:sz w:val="24"/>
      <w:szCs w:val="24"/>
      <w:lang w:val="en-GB"/>
    </w:rPr>
  </w:style>
  <w:style w:type="paragraph" w:customStyle="1" w:styleId="FO4Legal">
    <w:name w:val="FO 4 (Legal)"/>
    <w:basedOn w:val="Normal"/>
    <w:uiPriority w:val="99"/>
    <w:rsid w:val="009B5F26"/>
    <w:pPr>
      <w:spacing w:after="120" w:line="240" w:lineRule="auto"/>
      <w:ind w:left="2160"/>
    </w:pPr>
    <w:rPr>
      <w:rFonts w:ascii="Times New Roman" w:eastAsia="Times New Roman" w:hAnsi="Times New Roman" w:cs="Times New Roman"/>
      <w:sz w:val="24"/>
      <w:szCs w:val="24"/>
      <w:lang w:val="en-GB"/>
    </w:rPr>
  </w:style>
  <w:style w:type="paragraph" w:customStyle="1" w:styleId="Level1General">
    <w:name w:val="Level 1 (General)"/>
    <w:basedOn w:val="Normal"/>
    <w:uiPriority w:val="99"/>
    <w:rsid w:val="009B5F26"/>
    <w:pPr>
      <w:numPr>
        <w:numId w:val="4"/>
      </w:numPr>
      <w:spacing w:after="120" w:line="240" w:lineRule="auto"/>
      <w:outlineLvl w:val="0"/>
    </w:pPr>
    <w:rPr>
      <w:rFonts w:ascii="Times New Roman" w:eastAsia="Times New Roman" w:hAnsi="Times New Roman" w:cs="Times New Roman"/>
      <w:sz w:val="24"/>
      <w:szCs w:val="24"/>
      <w:lang w:val="en-GB"/>
    </w:rPr>
  </w:style>
  <w:style w:type="paragraph" w:customStyle="1" w:styleId="Level2General">
    <w:name w:val="Level 2 (General)"/>
    <w:basedOn w:val="Normal"/>
    <w:uiPriority w:val="99"/>
    <w:rsid w:val="009B5F26"/>
    <w:pPr>
      <w:numPr>
        <w:ilvl w:val="1"/>
        <w:numId w:val="4"/>
      </w:numPr>
      <w:spacing w:after="120" w:line="240" w:lineRule="auto"/>
      <w:outlineLvl w:val="1"/>
    </w:pPr>
    <w:rPr>
      <w:rFonts w:ascii="Times New Roman" w:eastAsia="Times New Roman" w:hAnsi="Times New Roman" w:cs="Times New Roman"/>
      <w:sz w:val="24"/>
      <w:szCs w:val="24"/>
      <w:lang w:val="en-GB"/>
    </w:rPr>
  </w:style>
  <w:style w:type="paragraph" w:customStyle="1" w:styleId="Level3General">
    <w:name w:val="Level 3 (General)"/>
    <w:basedOn w:val="Normal"/>
    <w:uiPriority w:val="99"/>
    <w:rsid w:val="009B5F26"/>
    <w:pPr>
      <w:numPr>
        <w:ilvl w:val="2"/>
        <w:numId w:val="4"/>
      </w:numPr>
      <w:spacing w:after="120" w:line="240" w:lineRule="auto"/>
      <w:outlineLvl w:val="2"/>
    </w:pPr>
    <w:rPr>
      <w:rFonts w:ascii="Times New Roman" w:eastAsia="Times New Roman" w:hAnsi="Times New Roman" w:cs="Times New Roman"/>
      <w:sz w:val="24"/>
      <w:szCs w:val="24"/>
      <w:lang w:val="en-GB"/>
    </w:rPr>
  </w:style>
  <w:style w:type="paragraph" w:styleId="BodyText2">
    <w:name w:val="Body Text 2"/>
    <w:basedOn w:val="Normal"/>
    <w:link w:val="BodyText2Char"/>
    <w:uiPriority w:val="99"/>
    <w:unhideWhenUsed/>
    <w:rsid w:val="009B5F26"/>
    <w:pPr>
      <w:spacing w:after="120" w:line="480" w:lineRule="auto"/>
    </w:pPr>
    <w:rPr>
      <w:rFonts w:ascii="Times New Roman" w:eastAsia="Times New Roman" w:hAnsi="Times New Roman" w:cs="Times New Roman"/>
      <w:sz w:val="24"/>
      <w:szCs w:val="24"/>
      <w:lang w:eastAsia="en-AU"/>
    </w:rPr>
  </w:style>
  <w:style w:type="character" w:customStyle="1" w:styleId="BodyText2Char">
    <w:name w:val="Body Text 2 Char"/>
    <w:basedOn w:val="DefaultParagraphFont"/>
    <w:link w:val="BodyText2"/>
    <w:uiPriority w:val="99"/>
    <w:rsid w:val="009B5F26"/>
    <w:rPr>
      <w:rFonts w:ascii="Times New Roman" w:eastAsia="Times New Roman" w:hAnsi="Times New Roman" w:cs="Times New Roman"/>
      <w:sz w:val="24"/>
      <w:szCs w:val="24"/>
      <w:lang w:eastAsia="en-AU"/>
    </w:rPr>
  </w:style>
  <w:style w:type="paragraph" w:styleId="Revision">
    <w:name w:val="Revision"/>
    <w:hidden/>
    <w:uiPriority w:val="99"/>
    <w:semiHidden/>
    <w:rsid w:val="004330E5"/>
    <w:pPr>
      <w:spacing w:after="0" w:line="240" w:lineRule="auto"/>
    </w:pPr>
    <w:rPr>
      <w:rFonts w:ascii="Volte" w:hAnsi="Volte"/>
    </w:rPr>
  </w:style>
  <w:style w:type="table" w:styleId="TableGridLight">
    <w:name w:val="Grid Table Light"/>
    <w:basedOn w:val="TableNormal"/>
    <w:uiPriority w:val="40"/>
    <w:rsid w:val="006C0A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726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1EB5D8D9435645929219998623E4DD" ma:contentTypeVersion="17" ma:contentTypeDescription="Create a new document." ma:contentTypeScope="" ma:versionID="5d05fc11ef738bbfeea6c1bb545553cb">
  <xsd:schema xmlns:xsd="http://www.w3.org/2001/XMLSchema" xmlns:xs="http://www.w3.org/2001/XMLSchema" xmlns:p="http://schemas.microsoft.com/office/2006/metadata/properties" xmlns:ns2="5f4e1643-9dbc-4974-8e30-b36e457db1a5" xmlns:ns3="2009054b-3071-4375-8740-4839f73baae4" targetNamespace="http://schemas.microsoft.com/office/2006/metadata/properties" ma:root="true" ma:fieldsID="a2aa01d6f8736a105cd09ea3f349b67a" ns2:_="" ns3:_="">
    <xsd:import namespace="5f4e1643-9dbc-4974-8e30-b36e457db1a5"/>
    <xsd:import namespace="2009054b-3071-4375-8740-4839f73baa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e1643-9dbc-4974-8e30-b36e457db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a1dac53-aed2-44b3-9c18-4299855603a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09054b-3071-4375-8740-4839f73baae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334cec7-c24a-4513-8133-127af395bc4c}" ma:internalName="TaxCatchAll" ma:showField="CatchAllData" ma:web="2009054b-3071-4375-8740-4839f73baae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009054b-3071-4375-8740-4839f73baae4" xsi:nil="true"/>
    <lcf76f155ced4ddcb4097134ff3c332f xmlns="5f4e1643-9dbc-4974-8e30-b36e457db1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0D98DB8-75AF-488C-AFE4-F16E3A4CF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e1643-9dbc-4974-8e30-b36e457db1a5"/>
    <ds:schemaRef ds:uri="2009054b-3071-4375-8740-4839f73ba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FB4543-870F-46EA-8AD3-29ACB2E88950}">
  <ds:schemaRefs>
    <ds:schemaRef ds:uri="http://schemas.microsoft.com/sharepoint/v3/contenttype/forms"/>
  </ds:schemaRefs>
</ds:datastoreItem>
</file>

<file path=customXml/itemProps3.xml><?xml version="1.0" encoding="utf-8"?>
<ds:datastoreItem xmlns:ds="http://schemas.openxmlformats.org/officeDocument/2006/customXml" ds:itemID="{E2019DDE-0C90-495D-A9D4-3DDB1EE93E21}">
  <ds:schemaRefs>
    <ds:schemaRef ds:uri="http://schemas.microsoft.com/office/2006/metadata/properties"/>
    <ds:schemaRef ds:uri="http://schemas.microsoft.com/office/infopath/2007/PartnerControls"/>
    <ds:schemaRef ds:uri="2009054b-3071-4375-8740-4839f73baae4"/>
    <ds:schemaRef ds:uri="5f4e1643-9dbc-4974-8e30-b36e457db1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552</Words>
  <Characters>3147</Characters>
  <Application>Microsoft Office Word</Application>
  <DocSecurity>0</DocSecurity>
  <Lines>26</Lines>
  <Paragraphs>7</Paragraphs>
  <ScaleCrop>false</ScaleCrop>
  <Company>MBRC</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Carlaw</dc:creator>
  <cp:keywords/>
  <dc:description/>
  <cp:lastModifiedBy>Amie Pitts</cp:lastModifiedBy>
  <cp:revision>2</cp:revision>
  <cp:lastPrinted>2023-08-01T00:56:00Z</cp:lastPrinted>
  <dcterms:created xsi:type="dcterms:W3CDTF">2024-02-16T03:00:00Z</dcterms:created>
  <dcterms:modified xsi:type="dcterms:W3CDTF">2024-02-16T03:00:00Z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0x010100E10C159BAEC28343AA1DA3B74B3D802B</vt:lpwstr>
  </property>
  <property fmtid="{D5CDD505-2E9C-101B-9397-08002B2CF9AE}" pid="3" name="MediaServiceImageTags">
    <vt:lpwstr/>
  </property>
</Properties>
</file>