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0DD9" w14:textId="77777777" w:rsidR="001618AB" w:rsidRDefault="00A97D7D" w:rsidP="29783EC9">
      <w:pPr>
        <w:rPr>
          <w:noProof/>
        </w:rPr>
      </w:pPr>
      <w:r>
        <w:rPr>
          <w:noProof/>
          <w:color w:val="2B579A"/>
          <w:shd w:val="clear" w:color="auto" w:fill="E6E6E6"/>
        </w:rPr>
        <w:drawing>
          <wp:anchor distT="0" distB="0" distL="114300" distR="114300" simplePos="0" relativeHeight="251658240" behindDoc="0" locked="0" layoutInCell="1" allowOverlap="1" wp14:anchorId="71A51DA2" wp14:editId="666ED5D2">
            <wp:simplePos x="0" y="0"/>
            <wp:positionH relativeFrom="page">
              <wp:align>left</wp:align>
            </wp:positionH>
            <wp:positionV relativeFrom="paragraph">
              <wp:posOffset>-914400</wp:posOffset>
            </wp:positionV>
            <wp:extent cx="7553325" cy="4354195"/>
            <wp:effectExtent l="0" t="0" r="9525"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56" b="3885"/>
                    <a:stretch/>
                  </pic:blipFill>
                  <pic:spPr bwMode="auto">
                    <a:xfrm>
                      <a:off x="0" y="0"/>
                      <a:ext cx="7553325" cy="4354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3C23">
        <w:rPr>
          <w:noProof/>
          <w:color w:val="2B579A"/>
          <w:shd w:val="clear" w:color="auto" w:fill="E6E6E6"/>
        </w:rPr>
        <w:drawing>
          <wp:anchor distT="0" distB="0" distL="114300" distR="114300" simplePos="0" relativeHeight="251658241" behindDoc="0" locked="0" layoutInCell="1" allowOverlap="1" wp14:anchorId="450DD0CD" wp14:editId="3E101773">
            <wp:simplePos x="0" y="0"/>
            <wp:positionH relativeFrom="column">
              <wp:posOffset>-225425</wp:posOffset>
            </wp:positionH>
            <wp:positionV relativeFrom="paragraph">
              <wp:posOffset>-661670</wp:posOffset>
            </wp:positionV>
            <wp:extent cx="2163445" cy="8585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344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8AB">
        <w:rPr>
          <w:noProof/>
          <w:color w:val="2B579A"/>
          <w:shd w:val="clear" w:color="auto" w:fill="E6E6E6"/>
        </w:rPr>
        <mc:AlternateContent>
          <mc:Choice Requires="wps">
            <w:drawing>
              <wp:anchor distT="45720" distB="45720" distL="114300" distR="114300" simplePos="0" relativeHeight="251658242" behindDoc="0" locked="0" layoutInCell="1" allowOverlap="1" wp14:anchorId="0A605B7D" wp14:editId="2DA2938B">
                <wp:simplePos x="0" y="0"/>
                <wp:positionH relativeFrom="margin">
                  <wp:posOffset>3196590</wp:posOffset>
                </wp:positionH>
                <wp:positionV relativeFrom="paragraph">
                  <wp:posOffset>-553720</wp:posOffset>
                </wp:positionV>
                <wp:extent cx="3049904" cy="7048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4" cy="704850"/>
                        </a:xfrm>
                        <a:prstGeom prst="rect">
                          <a:avLst/>
                        </a:prstGeom>
                        <a:noFill/>
                        <a:ln w="9525">
                          <a:noFill/>
                          <a:miter lim="800000"/>
                          <a:headEnd/>
                          <a:tailEnd/>
                        </a:ln>
                      </wps:spPr>
                      <wps:txbx>
                        <w:txbxContent>
                          <w:p w14:paraId="79B49C53" w14:textId="77777777" w:rsidR="00466675" w:rsidRPr="00466675" w:rsidRDefault="00466675" w:rsidP="00466675">
                            <w:pPr>
                              <w:rPr>
                                <w:rFonts w:ascii="Calibri Light" w:hAnsi="Calibri Light" w:cs="Calibri Light"/>
                                <w:color w:val="FFFFFF" w:themeColor="background1"/>
                                <w:sz w:val="56"/>
                                <w:szCs w:val="44"/>
                              </w:rPr>
                            </w:pPr>
                            <w:r w:rsidRPr="00466675">
                              <w:rPr>
                                <w:rFonts w:ascii="Calibri Light" w:hAnsi="Calibri Light" w:cs="Calibri Light"/>
                                <w:color w:val="FFFFFF" w:themeColor="background1"/>
                                <w:sz w:val="56"/>
                                <w:szCs w:val="44"/>
                              </w:rPr>
                              <w:t xml:space="preserve">position </w:t>
                            </w:r>
                            <w:proofErr w:type="gramStart"/>
                            <w:r w:rsidRPr="00466675">
                              <w:rPr>
                                <w:rFonts w:ascii="Calibri Light" w:hAnsi="Calibri Light" w:cs="Calibri Light"/>
                                <w:color w:val="FFFFFF" w:themeColor="background1"/>
                                <w:sz w:val="56"/>
                                <w:szCs w:val="44"/>
                              </w:rPr>
                              <w:t>description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A605B7D">
                <v:stroke joinstyle="miter"/>
                <v:path gradientshapeok="t" o:connecttype="rect"/>
              </v:shapetype>
              <v:shape id="Text Box 217" style="position:absolute;margin-left:251.7pt;margin-top:-43.6pt;width:240.15pt;height:5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">
                <v:textbox>
                  <w:txbxContent>
                    <w:p w:rsidRPr="00466675" w:rsidR="00466675" w:rsidP="00466675" w:rsidRDefault="00466675" w14:paraId="79B49C53" w14:textId="77777777">
                      <w:pPr>
                        <w:rPr>
                          <w:rFonts w:ascii="Calibri Light" w:hAnsi="Calibri Light" w:cs="Calibri Light"/>
                          <w:color w:val="FFFFFF" w:themeColor="background1"/>
                          <w:sz w:val="56"/>
                          <w:szCs w:val="44"/>
                        </w:rPr>
                      </w:pPr>
                      <w:r w:rsidRPr="00466675">
                        <w:rPr>
                          <w:rFonts w:ascii="Calibri Light" w:hAnsi="Calibri Light" w:cs="Calibri Light"/>
                          <w:color w:val="FFFFFF" w:themeColor="background1"/>
                          <w:sz w:val="56"/>
                          <w:szCs w:val="44"/>
                        </w:rPr>
                        <w:t>position description</w:t>
                      </w:r>
                    </w:p>
                  </w:txbxContent>
                </v:textbox>
                <w10:wrap anchorx="margin"/>
              </v:shape>
            </w:pict>
          </mc:Fallback>
        </mc:AlternateContent>
      </w:r>
    </w:p>
    <w:p w14:paraId="3A2E3D5C" w14:textId="77777777" w:rsidR="0042616C" w:rsidRDefault="0042616C">
      <w:pPr>
        <w:rPr>
          <w:rFonts w:ascii="Arial" w:hAnsi="Arial" w:cs="Arial"/>
        </w:rPr>
      </w:pPr>
    </w:p>
    <w:p w14:paraId="1AF4D21C" w14:textId="77777777" w:rsidR="0042616C" w:rsidRDefault="0042616C">
      <w:pPr>
        <w:rPr>
          <w:rFonts w:ascii="Arial" w:hAnsi="Arial" w:cs="Arial"/>
        </w:rPr>
      </w:pPr>
    </w:p>
    <w:p w14:paraId="3D2D2DED" w14:textId="77777777" w:rsidR="00FD7184" w:rsidRDefault="00FD7184">
      <w:pPr>
        <w:rPr>
          <w:rFonts w:ascii="Arial" w:hAnsi="Arial" w:cs="Arial"/>
        </w:rPr>
      </w:pPr>
    </w:p>
    <w:p w14:paraId="0947A7F4" w14:textId="77777777" w:rsidR="00FD7184" w:rsidRDefault="00FD7184">
      <w:pPr>
        <w:rPr>
          <w:rFonts w:ascii="Arial" w:hAnsi="Arial" w:cs="Arial"/>
        </w:rPr>
      </w:pPr>
    </w:p>
    <w:p w14:paraId="1D0300BA" w14:textId="77777777" w:rsidR="00FD7184" w:rsidRDefault="00FD7184">
      <w:pPr>
        <w:rPr>
          <w:rFonts w:ascii="Arial" w:hAnsi="Arial" w:cs="Arial"/>
        </w:rPr>
      </w:pPr>
    </w:p>
    <w:p w14:paraId="173FA52E" w14:textId="77777777" w:rsidR="00FD7184" w:rsidRDefault="00FD7184">
      <w:pPr>
        <w:rPr>
          <w:rFonts w:ascii="Arial" w:hAnsi="Arial" w:cs="Arial"/>
        </w:rPr>
      </w:pPr>
    </w:p>
    <w:p w14:paraId="7FB0A5BB" w14:textId="77777777" w:rsidR="00FD7184" w:rsidRDefault="00FD7184">
      <w:pPr>
        <w:rPr>
          <w:rFonts w:ascii="Arial" w:hAnsi="Arial" w:cs="Arial"/>
        </w:rPr>
      </w:pPr>
    </w:p>
    <w:p w14:paraId="36D2F6D6" w14:textId="77777777" w:rsidR="00466675" w:rsidRDefault="00466675" w:rsidP="29783EC9">
      <w:pPr>
        <w:pStyle w:val="Header"/>
        <w:ind w:left="-426"/>
        <w:rPr>
          <w:noProof/>
        </w:rPr>
      </w:pPr>
    </w:p>
    <w:p w14:paraId="56544BFA" w14:textId="77777777" w:rsidR="00FD7184" w:rsidRDefault="00FD7184">
      <w:pPr>
        <w:rPr>
          <w:rFonts w:ascii="Arial" w:hAnsi="Arial" w:cs="Arial"/>
        </w:rPr>
      </w:pPr>
    </w:p>
    <w:p w14:paraId="7AF3A6A9" w14:textId="77777777" w:rsidR="00FD7184" w:rsidRDefault="00FD7184">
      <w:pPr>
        <w:rPr>
          <w:rFonts w:ascii="Arial" w:hAnsi="Arial" w:cs="Arial"/>
        </w:rPr>
      </w:pPr>
    </w:p>
    <w:p w14:paraId="704D905C" w14:textId="77777777" w:rsidR="00FD7184" w:rsidRDefault="00FD7184">
      <w:pPr>
        <w:rPr>
          <w:rFonts w:ascii="Arial" w:hAnsi="Arial" w:cs="Arial"/>
        </w:rPr>
      </w:pPr>
    </w:p>
    <w:p w14:paraId="6AA81A12" w14:textId="77777777" w:rsidR="00FD7184" w:rsidRDefault="00FD7184">
      <w:pPr>
        <w:rPr>
          <w:rFonts w:ascii="Arial" w:hAnsi="Arial" w:cs="Arial"/>
        </w:rPr>
      </w:pPr>
    </w:p>
    <w:p w14:paraId="4DFD2018" w14:textId="090F8D6C" w:rsidR="00813CBD" w:rsidRDefault="00813CBD" w:rsidP="29783EC9">
      <w:pPr>
        <w:ind w:right="107"/>
        <w:rPr>
          <w:rFonts w:ascii="Arial" w:hAnsi="Arial" w:cs="Arial"/>
          <w:sz w:val="24"/>
          <w:szCs w:val="24"/>
        </w:rPr>
      </w:pPr>
    </w:p>
    <w:p w14:paraId="34B11677" w14:textId="336D07F6" w:rsidR="00C218C1" w:rsidRPr="00D26115" w:rsidRDefault="00C218C1" w:rsidP="29783EC9">
      <w:pPr>
        <w:keepNext/>
        <w:ind w:right="108"/>
        <w:rPr>
          <w:rFonts w:ascii="Arial" w:hAnsi="Arial" w:cs="Arial"/>
          <w:sz w:val="24"/>
          <w:szCs w:val="24"/>
        </w:rPr>
      </w:pPr>
      <w:r w:rsidRPr="29783EC9">
        <w:rPr>
          <w:rFonts w:ascii="Arial" w:hAnsi="Arial" w:cs="Arial"/>
          <w:color w:val="D6083B" w:themeColor="background2"/>
          <w:sz w:val="32"/>
          <w:szCs w:val="32"/>
        </w:rPr>
        <w:t>Position Snapshot</w:t>
      </w:r>
    </w:p>
    <w:tbl>
      <w:tblPr>
        <w:tblStyle w:val="PlainTable4"/>
        <w:tblpPr w:leftFromText="180" w:rightFromText="180" w:vertAnchor="text" w:horzAnchor="margin" w:tblpY="101"/>
        <w:tblW w:w="9694" w:type="dxa"/>
        <w:tblLayout w:type="fixed"/>
        <w:tblLook w:val="0480" w:firstRow="0" w:lastRow="0" w:firstColumn="1" w:lastColumn="0" w:noHBand="0" w:noVBand="1"/>
      </w:tblPr>
      <w:tblGrid>
        <w:gridCol w:w="3118"/>
        <w:gridCol w:w="6576"/>
      </w:tblGrid>
      <w:tr w:rsidR="000B0085" w:rsidRPr="00D26115" w14:paraId="2984C501"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04F1F6BF" w14:textId="77777777" w:rsidR="0042616C" w:rsidRPr="00CD20C5" w:rsidRDefault="6447248B" w:rsidP="00D26115">
            <w:pPr>
              <w:spacing w:line="360" w:lineRule="auto"/>
              <w:rPr>
                <w:rFonts w:ascii="Arial" w:hAnsi="Arial" w:cs="Arial"/>
                <w:color w:val="36424A" w:themeColor="accent4"/>
              </w:rPr>
            </w:pPr>
            <w:r w:rsidRPr="29783EC9">
              <w:rPr>
                <w:rFonts w:ascii="Arial" w:hAnsi="Arial" w:cs="Arial"/>
                <w:color w:val="36424A" w:themeColor="accent4"/>
              </w:rPr>
              <w:t>Position Title:</w:t>
            </w:r>
          </w:p>
        </w:tc>
        <w:tc>
          <w:tcPr>
            <w:tcW w:w="6576" w:type="dxa"/>
            <w:tcBorders>
              <w:left w:val="single" w:sz="4" w:space="0" w:color="D1D4D3" w:themeColor="accent6"/>
            </w:tcBorders>
          </w:tcPr>
          <w:p w14:paraId="5193ADF1" w14:textId="4DC23236" w:rsidR="0042616C" w:rsidRPr="00994E1F" w:rsidRDefault="3CCDB60E" w:rsidP="00D2611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666D6A" w:themeColor="accent6" w:themeShade="80"/>
              </w:rPr>
            </w:pPr>
            <w:r w:rsidRPr="48E4A6D9">
              <w:rPr>
                <w:rFonts w:ascii="Arial" w:hAnsi="Arial" w:cs="Arial"/>
                <w:color w:val="666D6A" w:themeColor="accent6" w:themeShade="80"/>
              </w:rPr>
              <w:t xml:space="preserve">Marketing Specialist </w:t>
            </w:r>
          </w:p>
        </w:tc>
      </w:tr>
      <w:tr w:rsidR="000B0085" w:rsidRPr="00D26115" w14:paraId="65AFCEBB" w14:textId="77777777" w:rsidTr="494B4ED1">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658671A8" w14:textId="60434C98" w:rsidR="0042616C" w:rsidRPr="00CD20C5" w:rsidRDefault="6447248B" w:rsidP="00D26115">
            <w:pPr>
              <w:spacing w:line="360" w:lineRule="auto"/>
              <w:rPr>
                <w:rFonts w:ascii="Arial" w:hAnsi="Arial" w:cs="Arial"/>
                <w:color w:val="36424A" w:themeColor="accent4"/>
              </w:rPr>
            </w:pPr>
            <w:r w:rsidRPr="29783EC9">
              <w:rPr>
                <w:rFonts w:ascii="Arial" w:hAnsi="Arial" w:cs="Arial"/>
                <w:color w:val="36424A" w:themeColor="accent4"/>
              </w:rPr>
              <w:t>Division / Department:</w:t>
            </w:r>
          </w:p>
        </w:tc>
        <w:tc>
          <w:tcPr>
            <w:tcW w:w="6576" w:type="dxa"/>
            <w:tcBorders>
              <w:left w:val="single" w:sz="4" w:space="0" w:color="D1D4D3" w:themeColor="accent6"/>
            </w:tcBorders>
          </w:tcPr>
          <w:p w14:paraId="71C32002" w14:textId="7F561973" w:rsidR="0042616C" w:rsidRPr="00D26115" w:rsidRDefault="080056C2" w:rsidP="00D2611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666D6A" w:themeColor="accent6" w:themeShade="80"/>
              </w:rPr>
            </w:pPr>
            <w:r w:rsidRPr="29783EC9">
              <w:rPr>
                <w:rFonts w:ascii="Arial" w:hAnsi="Arial" w:cs="Arial"/>
                <w:color w:val="666D6A" w:themeColor="accent6" w:themeShade="80"/>
              </w:rPr>
              <w:t>Velocity Marketing &amp; Analytics Division / Velocity Marketing &amp; Analytics</w:t>
            </w:r>
          </w:p>
        </w:tc>
      </w:tr>
      <w:tr w:rsidR="000B0085" w:rsidRPr="00D26115" w14:paraId="02BE8A8A"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249ACC41" w14:textId="77777777" w:rsidR="0042616C" w:rsidRPr="00CD20C5" w:rsidRDefault="6447248B" w:rsidP="00D26115">
            <w:pPr>
              <w:spacing w:line="360" w:lineRule="auto"/>
              <w:rPr>
                <w:rFonts w:ascii="Arial" w:hAnsi="Arial" w:cs="Arial"/>
                <w:color w:val="36424A" w:themeColor="accent4"/>
              </w:rPr>
            </w:pPr>
            <w:r w:rsidRPr="29783EC9">
              <w:rPr>
                <w:rFonts w:ascii="Arial" w:hAnsi="Arial" w:cs="Arial"/>
                <w:color w:val="36424A" w:themeColor="accent4"/>
              </w:rPr>
              <w:t>Location:</w:t>
            </w:r>
          </w:p>
        </w:tc>
        <w:tc>
          <w:tcPr>
            <w:tcW w:w="6576" w:type="dxa"/>
            <w:tcBorders>
              <w:left w:val="single" w:sz="4" w:space="0" w:color="D1D4D3" w:themeColor="accent6"/>
            </w:tcBorders>
          </w:tcPr>
          <w:p w14:paraId="619A97CD" w14:textId="4C26AB7C" w:rsidR="0042616C" w:rsidRPr="00D26115" w:rsidRDefault="1EA4F6A1" w:rsidP="00D2611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666D6A" w:themeColor="accent6" w:themeShade="80"/>
              </w:rPr>
            </w:pPr>
            <w:r w:rsidRPr="494B4ED1">
              <w:rPr>
                <w:rFonts w:ascii="Arial" w:hAnsi="Arial" w:cs="Arial"/>
                <w:color w:val="666D6A" w:themeColor="accent6" w:themeShade="80"/>
              </w:rPr>
              <w:t>Sydney</w:t>
            </w:r>
            <w:r w:rsidR="5B3211D8" w:rsidRPr="494B4ED1">
              <w:rPr>
                <w:rFonts w:ascii="Arial" w:hAnsi="Arial" w:cs="Arial"/>
                <w:color w:val="666D6A" w:themeColor="accent6" w:themeShade="80"/>
              </w:rPr>
              <w:t xml:space="preserve">, </w:t>
            </w:r>
            <w:bookmarkStart w:id="0" w:name="_Int_CbOHBCxw"/>
            <w:proofErr w:type="gramStart"/>
            <w:r w:rsidR="5B3211D8" w:rsidRPr="494B4ED1">
              <w:rPr>
                <w:rFonts w:ascii="Arial" w:hAnsi="Arial" w:cs="Arial"/>
                <w:color w:val="666D6A" w:themeColor="accent6" w:themeShade="80"/>
              </w:rPr>
              <w:t>Brisbane</w:t>
            </w:r>
            <w:bookmarkEnd w:id="0"/>
            <w:proofErr w:type="gramEnd"/>
            <w:r w:rsidR="5B3211D8" w:rsidRPr="494B4ED1">
              <w:rPr>
                <w:rFonts w:ascii="Arial" w:hAnsi="Arial" w:cs="Arial"/>
                <w:color w:val="666D6A" w:themeColor="accent6" w:themeShade="80"/>
              </w:rPr>
              <w:t xml:space="preserve"> or Melbourne</w:t>
            </w:r>
          </w:p>
        </w:tc>
      </w:tr>
      <w:tr w:rsidR="000B0085" w:rsidRPr="00D26115" w14:paraId="087E2440" w14:textId="77777777" w:rsidTr="494B4ED1">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62D5754C" w14:textId="77777777" w:rsidR="0042616C" w:rsidRPr="00CD20C5" w:rsidRDefault="6447248B" w:rsidP="00D26115">
            <w:pPr>
              <w:spacing w:line="360" w:lineRule="auto"/>
              <w:rPr>
                <w:rFonts w:ascii="Arial" w:hAnsi="Arial" w:cs="Arial"/>
                <w:color w:val="36424A" w:themeColor="accent4"/>
              </w:rPr>
            </w:pPr>
            <w:r w:rsidRPr="29783EC9">
              <w:rPr>
                <w:rFonts w:ascii="Arial" w:hAnsi="Arial" w:cs="Arial"/>
                <w:color w:val="36424A" w:themeColor="accent4"/>
              </w:rPr>
              <w:t>Reports to:</w:t>
            </w:r>
          </w:p>
        </w:tc>
        <w:tc>
          <w:tcPr>
            <w:tcW w:w="6576" w:type="dxa"/>
            <w:tcBorders>
              <w:left w:val="single" w:sz="4" w:space="0" w:color="D1D4D3" w:themeColor="accent6"/>
            </w:tcBorders>
          </w:tcPr>
          <w:p w14:paraId="3201C20C" w14:textId="4A9A1198" w:rsidR="0042616C" w:rsidRPr="00D26115" w:rsidRDefault="0090011E" w:rsidP="4214130A">
            <w:pPr>
              <w:spacing w:line="360" w:lineRule="auto"/>
              <w:cnfStyle w:val="000000000000" w:firstRow="0" w:lastRow="0" w:firstColumn="0" w:lastColumn="0" w:oddVBand="0" w:evenVBand="0" w:oddHBand="0" w:evenHBand="0" w:firstRowFirstColumn="0" w:firstRowLastColumn="0" w:lastRowFirstColumn="0" w:lastRowLastColumn="0"/>
            </w:pPr>
            <w:r>
              <w:rPr>
                <w:rFonts w:ascii="Arial" w:hAnsi="Arial" w:cs="Arial"/>
                <w:color w:val="666D6A" w:themeColor="accent6" w:themeShade="80"/>
              </w:rPr>
              <w:t xml:space="preserve">Marketing Leader, </w:t>
            </w:r>
            <w:r w:rsidR="00DA502B">
              <w:rPr>
                <w:rFonts w:ascii="Arial" w:hAnsi="Arial" w:cs="Arial"/>
                <w:color w:val="666D6A" w:themeColor="accent6" w:themeShade="80"/>
              </w:rPr>
              <w:t>Everyday Spend</w:t>
            </w:r>
            <w:r w:rsidR="001F6486" w:rsidRPr="48E4A6D9">
              <w:rPr>
                <w:rFonts w:ascii="Arial" w:hAnsi="Arial" w:cs="Arial"/>
                <w:color w:val="666D6A" w:themeColor="accent6" w:themeShade="80"/>
              </w:rPr>
              <w:t xml:space="preserve"> </w:t>
            </w:r>
          </w:p>
        </w:tc>
      </w:tr>
      <w:tr w:rsidR="000B0085" w:rsidRPr="00D26115" w14:paraId="29ED9F8C"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6A414F37" w14:textId="77777777" w:rsidR="0042616C" w:rsidRPr="00CD20C5" w:rsidRDefault="6447248B" w:rsidP="00D26115">
            <w:pPr>
              <w:spacing w:line="360" w:lineRule="auto"/>
              <w:rPr>
                <w:rFonts w:ascii="Arial" w:hAnsi="Arial" w:cs="Arial"/>
                <w:color w:val="36424A" w:themeColor="accent4"/>
              </w:rPr>
            </w:pPr>
            <w:r w:rsidRPr="29783EC9">
              <w:rPr>
                <w:rFonts w:ascii="Arial" w:hAnsi="Arial" w:cs="Arial"/>
                <w:color w:val="36424A" w:themeColor="accent4"/>
              </w:rPr>
              <w:t>Direct Reports:</w:t>
            </w:r>
          </w:p>
        </w:tc>
        <w:tc>
          <w:tcPr>
            <w:tcW w:w="6576" w:type="dxa"/>
            <w:tcBorders>
              <w:left w:val="single" w:sz="4" w:space="0" w:color="D1D4D3" w:themeColor="accent6"/>
            </w:tcBorders>
          </w:tcPr>
          <w:p w14:paraId="6688D203" w14:textId="176F1012" w:rsidR="0042616C" w:rsidRPr="00D26115" w:rsidRDefault="23CB35D2" w:rsidP="4214130A">
            <w:pPr>
              <w:spacing w:line="360" w:lineRule="auto"/>
              <w:cnfStyle w:val="000000100000" w:firstRow="0" w:lastRow="0" w:firstColumn="0" w:lastColumn="0" w:oddVBand="0" w:evenVBand="0" w:oddHBand="1" w:evenHBand="0" w:firstRowFirstColumn="0" w:firstRowLastColumn="0" w:lastRowFirstColumn="0" w:lastRowLastColumn="0"/>
            </w:pPr>
            <w:r w:rsidRPr="29783EC9">
              <w:rPr>
                <w:rFonts w:ascii="Arial" w:hAnsi="Arial" w:cs="Arial"/>
                <w:color w:val="666D6A" w:themeColor="accent6" w:themeShade="80"/>
              </w:rPr>
              <w:t>0</w:t>
            </w:r>
          </w:p>
        </w:tc>
      </w:tr>
      <w:tr w:rsidR="000B0085" w:rsidRPr="00D26115" w14:paraId="127999AE" w14:textId="77777777" w:rsidTr="494B4ED1">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1A6848D6" w14:textId="667C660A" w:rsidR="00D6204A" w:rsidRPr="00CD20C5" w:rsidRDefault="6D8A2FEE" w:rsidP="00D26115">
            <w:pPr>
              <w:spacing w:line="360" w:lineRule="auto"/>
              <w:rPr>
                <w:rFonts w:ascii="Arial" w:hAnsi="Arial" w:cs="Arial"/>
                <w:color w:val="36424A" w:themeColor="accent4"/>
              </w:rPr>
            </w:pPr>
            <w:r w:rsidRPr="29783EC9">
              <w:rPr>
                <w:rFonts w:ascii="Arial" w:hAnsi="Arial" w:cs="Arial"/>
                <w:color w:val="36424A" w:themeColor="accent4"/>
              </w:rPr>
              <w:t>Level:</w:t>
            </w:r>
          </w:p>
        </w:tc>
        <w:tc>
          <w:tcPr>
            <w:tcW w:w="6576" w:type="dxa"/>
            <w:tcBorders>
              <w:left w:val="single" w:sz="4" w:space="0" w:color="D1D4D3" w:themeColor="accent6"/>
            </w:tcBorders>
          </w:tcPr>
          <w:p w14:paraId="2DBEF995" w14:textId="61578B36" w:rsidR="00D6204A" w:rsidRPr="00D26115" w:rsidRDefault="372CD3A9" w:rsidP="0A44DCF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666D6A" w:themeColor="accent6" w:themeShade="80"/>
              </w:rPr>
            </w:pPr>
            <w:r w:rsidRPr="29783EC9">
              <w:rPr>
                <w:rFonts w:ascii="Arial" w:hAnsi="Arial" w:cs="Arial"/>
                <w:color w:val="666D6A" w:themeColor="accent6" w:themeShade="80"/>
              </w:rPr>
              <w:t>2</w:t>
            </w:r>
            <w:r w:rsidR="5CDA52A9" w:rsidRPr="29783EC9">
              <w:rPr>
                <w:rFonts w:ascii="Arial" w:hAnsi="Arial" w:cs="Arial"/>
                <w:color w:val="666D6A" w:themeColor="accent6" w:themeShade="80"/>
              </w:rPr>
              <w:t>A</w:t>
            </w:r>
          </w:p>
        </w:tc>
      </w:tr>
      <w:tr w:rsidR="000B0085" w:rsidRPr="00D26115" w14:paraId="493C5B73"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57095F3A" w14:textId="4E5E5124" w:rsidR="00D6204A" w:rsidRPr="00CD20C5" w:rsidRDefault="6D8A2FEE" w:rsidP="00D6204A">
            <w:pPr>
              <w:spacing w:line="360" w:lineRule="auto"/>
              <w:rPr>
                <w:rFonts w:ascii="Arial" w:hAnsi="Arial" w:cs="Arial"/>
                <w:color w:val="36424A" w:themeColor="accent4"/>
              </w:rPr>
            </w:pPr>
            <w:r w:rsidRPr="29783EC9">
              <w:rPr>
                <w:rFonts w:ascii="Arial" w:hAnsi="Arial" w:cs="Arial"/>
                <w:color w:val="36424A" w:themeColor="accent4"/>
              </w:rPr>
              <w:t>Award:</w:t>
            </w:r>
          </w:p>
        </w:tc>
        <w:tc>
          <w:tcPr>
            <w:tcW w:w="6576" w:type="dxa"/>
            <w:tcBorders>
              <w:left w:val="single" w:sz="4" w:space="0" w:color="D1D4D3" w:themeColor="accent6"/>
            </w:tcBorders>
          </w:tcPr>
          <w:p w14:paraId="1D971CE6" w14:textId="6FF3D513" w:rsidR="00D6204A" w:rsidRPr="00D26115" w:rsidRDefault="4949A33A" w:rsidP="00D6204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666D6A" w:themeColor="accent6" w:themeShade="80"/>
              </w:rPr>
            </w:pPr>
            <w:r w:rsidRPr="29783EC9">
              <w:rPr>
                <w:rFonts w:ascii="Arial" w:hAnsi="Arial" w:cs="Arial"/>
                <w:color w:val="666D6A" w:themeColor="accent6" w:themeShade="80"/>
              </w:rPr>
              <w:t>N/A</w:t>
            </w:r>
          </w:p>
        </w:tc>
      </w:tr>
      <w:tr w:rsidR="000B0085" w:rsidRPr="00D26115" w14:paraId="4F2D2591" w14:textId="77777777" w:rsidTr="494B4ED1">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1C0E8B43" w14:textId="77777777" w:rsidR="00D6204A" w:rsidRPr="00CD20C5" w:rsidRDefault="6D8A2FEE" w:rsidP="00D6204A">
            <w:pPr>
              <w:spacing w:line="360" w:lineRule="auto"/>
              <w:rPr>
                <w:rFonts w:ascii="Arial" w:hAnsi="Arial" w:cs="Arial"/>
                <w:color w:val="36424A" w:themeColor="accent4"/>
              </w:rPr>
            </w:pPr>
            <w:r w:rsidRPr="29783EC9">
              <w:rPr>
                <w:rFonts w:ascii="Arial" w:hAnsi="Arial" w:cs="Arial"/>
                <w:color w:val="36424A" w:themeColor="accent4"/>
              </w:rPr>
              <w:t>Classification:</w:t>
            </w:r>
          </w:p>
        </w:tc>
        <w:tc>
          <w:tcPr>
            <w:tcW w:w="6576" w:type="dxa"/>
            <w:tcBorders>
              <w:left w:val="single" w:sz="4" w:space="0" w:color="D1D4D3" w:themeColor="accent6"/>
            </w:tcBorders>
          </w:tcPr>
          <w:p w14:paraId="7501552A" w14:textId="25B4E242" w:rsidR="00D6204A" w:rsidRPr="00D26115" w:rsidRDefault="3449BC9A" w:rsidP="00D6204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666D6A" w:themeColor="accent6" w:themeShade="80"/>
              </w:rPr>
            </w:pPr>
            <w:r w:rsidRPr="29783EC9">
              <w:rPr>
                <w:rFonts w:ascii="Arial" w:hAnsi="Arial" w:cs="Arial"/>
                <w:color w:val="666D6A" w:themeColor="accent6" w:themeShade="80"/>
              </w:rPr>
              <w:t>N/A</w:t>
            </w:r>
          </w:p>
        </w:tc>
      </w:tr>
      <w:tr w:rsidR="000B0085" w:rsidRPr="00D26115" w14:paraId="18E6E125"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D1D4D3" w:themeColor="accent6"/>
            </w:tcBorders>
          </w:tcPr>
          <w:p w14:paraId="12070884" w14:textId="77777777" w:rsidR="0042616C" w:rsidRPr="00CD20C5" w:rsidRDefault="6447248B" w:rsidP="00D26115">
            <w:pPr>
              <w:spacing w:line="360" w:lineRule="auto"/>
              <w:rPr>
                <w:rFonts w:ascii="Arial" w:hAnsi="Arial" w:cs="Arial"/>
                <w:color w:val="36424A" w:themeColor="accent4"/>
              </w:rPr>
            </w:pPr>
            <w:r w:rsidRPr="29783EC9">
              <w:rPr>
                <w:rFonts w:ascii="Arial" w:hAnsi="Arial" w:cs="Arial"/>
                <w:color w:val="36424A" w:themeColor="accent4"/>
              </w:rPr>
              <w:t>Date:</w:t>
            </w:r>
          </w:p>
        </w:tc>
        <w:tc>
          <w:tcPr>
            <w:tcW w:w="6576" w:type="dxa"/>
            <w:tcBorders>
              <w:left w:val="single" w:sz="4" w:space="0" w:color="D1D4D3" w:themeColor="accent6"/>
            </w:tcBorders>
          </w:tcPr>
          <w:p w14:paraId="32DE6574" w14:textId="7D68AB6C" w:rsidR="0042616C" w:rsidRPr="00D26115" w:rsidRDefault="00DA502B" w:rsidP="48E4A6D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666D6A" w:themeColor="accent6" w:themeShade="80"/>
              </w:rPr>
            </w:pPr>
            <w:r>
              <w:rPr>
                <w:rFonts w:ascii="Arial" w:hAnsi="Arial" w:cs="Arial"/>
                <w:color w:val="666D6A" w:themeColor="accent6" w:themeShade="80"/>
              </w:rPr>
              <w:t>September</w:t>
            </w:r>
            <w:r w:rsidR="0090011E">
              <w:rPr>
                <w:rFonts w:ascii="Arial" w:hAnsi="Arial" w:cs="Arial"/>
                <w:color w:val="666D6A" w:themeColor="accent6" w:themeShade="80"/>
              </w:rPr>
              <w:t xml:space="preserve"> 2024</w:t>
            </w:r>
          </w:p>
        </w:tc>
      </w:tr>
    </w:tbl>
    <w:p w14:paraId="6C57FF49" w14:textId="77777777" w:rsidR="00671AAC" w:rsidRDefault="00671AAC" w:rsidP="00F803DB">
      <w:pPr>
        <w:rPr>
          <w:rFonts w:ascii="Arial" w:hAnsi="Arial" w:cs="Arial"/>
        </w:rPr>
      </w:pPr>
    </w:p>
    <w:p w14:paraId="06E9923A" w14:textId="7D841234" w:rsidR="007D3170" w:rsidRDefault="007D3170" w:rsidP="00F803DB">
      <w:pPr>
        <w:rPr>
          <w:rFonts w:ascii="Arial" w:hAnsi="Arial" w:cs="Arial"/>
        </w:rPr>
      </w:pPr>
    </w:p>
    <w:p w14:paraId="4EBB54CB" w14:textId="5E2DCE26" w:rsidR="00C218C1" w:rsidRPr="00E16362" w:rsidRDefault="00C218C1" w:rsidP="00C218C1">
      <w:pPr>
        <w:keepNext/>
        <w:rPr>
          <w:rFonts w:ascii="Arial" w:hAnsi="Arial" w:cs="Arial"/>
        </w:rPr>
      </w:pPr>
      <w:r w:rsidRPr="29783EC9">
        <w:rPr>
          <w:rFonts w:ascii="Arial" w:hAnsi="Arial" w:cs="Arial"/>
          <w:color w:val="D6083B" w:themeColor="background2"/>
          <w:sz w:val="32"/>
          <w:szCs w:val="32"/>
        </w:rPr>
        <w:t>Overall Impact Statement</w:t>
      </w:r>
    </w:p>
    <w:tbl>
      <w:tblPr>
        <w:tblStyle w:val="PlainTable4"/>
        <w:tblW w:w="5000" w:type="pct"/>
        <w:tblLook w:val="0680" w:firstRow="0" w:lastRow="0" w:firstColumn="1" w:lastColumn="0" w:noHBand="1" w:noVBand="1"/>
      </w:tblPr>
      <w:tblGrid>
        <w:gridCol w:w="9746"/>
      </w:tblGrid>
      <w:tr w:rsidR="00F803DB" w:rsidRPr="00E16362" w14:paraId="1E56F07B" w14:textId="77777777" w:rsidTr="494B4ED1">
        <w:trPr>
          <w:trHeight w:val="271"/>
        </w:trPr>
        <w:tc>
          <w:tcPr>
            <w:cnfStyle w:val="001000000000" w:firstRow="0" w:lastRow="0" w:firstColumn="1" w:lastColumn="0" w:oddVBand="0" w:evenVBand="0" w:oddHBand="0" w:evenHBand="0" w:firstRowFirstColumn="0" w:firstRowLastColumn="0" w:lastRowFirstColumn="0" w:lastRowLastColumn="0"/>
            <w:tcW w:w="5000" w:type="pct"/>
          </w:tcPr>
          <w:p w14:paraId="0DF0CC0D" w14:textId="77777777" w:rsidR="00A109AE" w:rsidRPr="00CD20C5" w:rsidRDefault="46155708" w:rsidP="00A109AE">
            <w:pPr>
              <w:spacing w:line="276" w:lineRule="auto"/>
              <w:rPr>
                <w:rFonts w:ascii="Arial" w:hAnsi="Arial" w:cs="Arial"/>
                <w:b w:val="0"/>
                <w:bCs w:val="0"/>
                <w:color w:val="36424A" w:themeColor="accent4"/>
              </w:rPr>
            </w:pPr>
            <w:r w:rsidRPr="29783EC9">
              <w:rPr>
                <w:rFonts w:ascii="Arial" w:hAnsi="Arial" w:cs="Arial"/>
                <w:b w:val="0"/>
                <w:bCs w:val="0"/>
                <w:color w:val="364149"/>
              </w:rPr>
              <w:t xml:space="preserve">Our vision is to build the airline people love, and </w:t>
            </w:r>
            <w:bookmarkStart w:id="1" w:name="_Int_VBTIFhnc"/>
            <w:r w:rsidRPr="29783EC9">
              <w:rPr>
                <w:rFonts w:ascii="Arial" w:hAnsi="Arial" w:cs="Arial"/>
                <w:b w:val="0"/>
                <w:bCs w:val="0"/>
                <w:color w:val="364149"/>
              </w:rPr>
              <w:t>we’ll</w:t>
            </w:r>
            <w:bookmarkEnd w:id="1"/>
            <w:r w:rsidRPr="29783EC9">
              <w:rPr>
                <w:rFonts w:ascii="Arial" w:hAnsi="Arial" w:cs="Arial"/>
                <w:b w:val="0"/>
                <w:bCs w:val="0"/>
                <w:color w:val="364149"/>
              </w:rPr>
              <w:t xml:space="preserve"> do that by having happy people, </w:t>
            </w:r>
            <w:bookmarkStart w:id="2" w:name="_Int_IOmWZfE1"/>
            <w:r w:rsidRPr="29783EC9">
              <w:rPr>
                <w:rFonts w:ascii="Arial" w:hAnsi="Arial" w:cs="Arial"/>
                <w:b w:val="0"/>
                <w:bCs w:val="0"/>
                <w:color w:val="364149"/>
              </w:rPr>
              <w:t>happy customers</w:t>
            </w:r>
            <w:bookmarkEnd w:id="2"/>
            <w:r w:rsidRPr="29783EC9">
              <w:rPr>
                <w:rFonts w:ascii="Arial" w:hAnsi="Arial" w:cs="Arial"/>
                <w:b w:val="0"/>
                <w:bCs w:val="0"/>
                <w:color w:val="364149"/>
              </w:rPr>
              <w:t xml:space="preserve">, happy owners, by doing what matters, and by ensuring everyone is safe, always. We also believe that how you show up is as important as what you do. </w:t>
            </w:r>
          </w:p>
          <w:p w14:paraId="7D2F7FAE" w14:textId="6183C76C" w:rsidR="005B5A88" w:rsidRPr="00BC3A76" w:rsidRDefault="005B5A88" w:rsidP="29783EC9">
            <w:pPr>
              <w:spacing w:line="276" w:lineRule="auto"/>
              <w:rPr>
                <w:rFonts w:ascii="Arial" w:eastAsia="Arial" w:hAnsi="Arial" w:cs="Arial"/>
                <w:b w:val="0"/>
                <w:bCs w:val="0"/>
                <w:color w:val="36424A" w:themeColor="accent4"/>
              </w:rPr>
            </w:pPr>
          </w:p>
          <w:p w14:paraId="74CF88AF" w14:textId="4C68E655" w:rsidR="005B5A88" w:rsidRPr="00D035C1" w:rsidRDefault="6A281275" w:rsidP="39E4F34B">
            <w:pPr>
              <w:spacing w:line="276" w:lineRule="auto"/>
              <w:rPr>
                <w:rFonts w:ascii="Arial" w:eastAsia="Arial" w:hAnsi="Arial" w:cs="Arial"/>
                <w:b w:val="0"/>
                <w:bCs w:val="0"/>
                <w:color w:val="36424A" w:themeColor="accent4"/>
              </w:rPr>
            </w:pPr>
            <w:r w:rsidRPr="00D035C1">
              <w:rPr>
                <w:rFonts w:ascii="Arial" w:eastAsia="Arial" w:hAnsi="Arial" w:cs="Arial"/>
                <w:b w:val="0"/>
                <w:bCs w:val="0"/>
                <w:color w:val="364149"/>
              </w:rPr>
              <w:t xml:space="preserve">The role of </w:t>
            </w:r>
            <w:r w:rsidRPr="00D035C1">
              <w:rPr>
                <w:rFonts w:ascii="Arial" w:eastAsia="Arial" w:hAnsi="Arial" w:cs="Arial"/>
                <w:color w:val="364149"/>
              </w:rPr>
              <w:t xml:space="preserve">Marketing Specialist </w:t>
            </w:r>
            <w:r w:rsidRPr="00D035C1">
              <w:rPr>
                <w:rFonts w:ascii="Arial" w:eastAsia="Arial" w:hAnsi="Arial" w:cs="Arial"/>
                <w:b w:val="0"/>
                <w:bCs w:val="0"/>
                <w:color w:val="364149"/>
              </w:rPr>
              <w:t xml:space="preserve">will </w:t>
            </w:r>
            <w:r w:rsidR="006012BA">
              <w:rPr>
                <w:rFonts w:ascii="Arial" w:eastAsia="Arial" w:hAnsi="Arial" w:cs="Arial"/>
                <w:b w:val="0"/>
                <w:bCs w:val="0"/>
                <w:color w:val="364149"/>
              </w:rPr>
              <w:t>be a key contributor to</w:t>
            </w:r>
            <w:r w:rsidRPr="00D035C1">
              <w:rPr>
                <w:rFonts w:ascii="Arial" w:eastAsia="Arial" w:hAnsi="Arial" w:cs="Arial"/>
                <w:b w:val="0"/>
                <w:bCs w:val="0"/>
                <w:color w:val="364149"/>
              </w:rPr>
              <w:t xml:space="preserve"> the marketing </w:t>
            </w:r>
            <w:r w:rsidR="4EA6CC93" w:rsidRPr="3E983CA6">
              <w:rPr>
                <w:rFonts w:ascii="Arial" w:eastAsia="Arial" w:hAnsi="Arial" w:cs="Arial"/>
                <w:b w:val="0"/>
                <w:bCs w:val="0"/>
                <w:color w:val="364149"/>
              </w:rPr>
              <w:t xml:space="preserve">and campaign-level </w:t>
            </w:r>
            <w:r w:rsidR="00F11E57" w:rsidRPr="3E983CA6">
              <w:rPr>
                <w:rFonts w:ascii="Arial" w:eastAsia="Arial" w:hAnsi="Arial" w:cs="Arial"/>
                <w:b w:val="0"/>
                <w:bCs w:val="0"/>
                <w:color w:val="364149"/>
              </w:rPr>
              <w:t>strateg</w:t>
            </w:r>
            <w:r w:rsidR="4827737A" w:rsidRPr="3E983CA6">
              <w:rPr>
                <w:rFonts w:ascii="Arial" w:eastAsia="Arial" w:hAnsi="Arial" w:cs="Arial"/>
                <w:b w:val="0"/>
                <w:bCs w:val="0"/>
                <w:color w:val="364149"/>
              </w:rPr>
              <w:t>ies</w:t>
            </w:r>
            <w:r w:rsidR="00F11E57" w:rsidRPr="3E983CA6">
              <w:rPr>
                <w:rFonts w:ascii="Arial" w:eastAsia="Arial" w:hAnsi="Arial" w:cs="Arial"/>
                <w:b w:val="0"/>
                <w:bCs w:val="0"/>
                <w:color w:val="364149"/>
              </w:rPr>
              <w:t xml:space="preserve"> </w:t>
            </w:r>
            <w:r w:rsidR="00F11E57" w:rsidRPr="00D035C1">
              <w:rPr>
                <w:rFonts w:ascii="Arial" w:eastAsia="Arial" w:hAnsi="Arial" w:cs="Arial"/>
                <w:b w:val="0"/>
                <w:bCs w:val="0"/>
                <w:color w:val="364149"/>
              </w:rPr>
              <w:t xml:space="preserve">across Velocity’s </w:t>
            </w:r>
            <w:r w:rsidR="0041693B">
              <w:rPr>
                <w:rFonts w:ascii="Arial" w:eastAsia="Arial" w:hAnsi="Arial" w:cs="Arial"/>
                <w:b w:val="0"/>
                <w:bCs w:val="0"/>
                <w:color w:val="364149"/>
              </w:rPr>
              <w:t>Everyday Earn</w:t>
            </w:r>
            <w:r w:rsidR="00D035C1" w:rsidRPr="00D035C1">
              <w:rPr>
                <w:rFonts w:ascii="Arial" w:eastAsia="Arial" w:hAnsi="Arial" w:cs="Arial"/>
                <w:b w:val="0"/>
                <w:bCs w:val="0"/>
                <w:color w:val="364149"/>
              </w:rPr>
              <w:t xml:space="preserve"> partners</w:t>
            </w:r>
            <w:r w:rsidR="1695BB2D" w:rsidRPr="3E983CA6">
              <w:rPr>
                <w:rFonts w:ascii="Arial" w:eastAsia="Arial" w:hAnsi="Arial" w:cs="Arial"/>
                <w:b w:val="0"/>
                <w:bCs w:val="0"/>
                <w:color w:val="364149"/>
              </w:rPr>
              <w:t xml:space="preserve"> and sit within the B</w:t>
            </w:r>
            <w:r w:rsidR="0041693B">
              <w:rPr>
                <w:rFonts w:ascii="Arial" w:eastAsia="Arial" w:hAnsi="Arial" w:cs="Arial"/>
                <w:b w:val="0"/>
                <w:bCs w:val="0"/>
                <w:color w:val="364149"/>
              </w:rPr>
              <w:t>3</w:t>
            </w:r>
            <w:r w:rsidR="1695BB2D" w:rsidRPr="3E983CA6">
              <w:rPr>
                <w:rFonts w:ascii="Arial" w:eastAsia="Arial" w:hAnsi="Arial" w:cs="Arial"/>
                <w:b w:val="0"/>
                <w:bCs w:val="0"/>
                <w:color w:val="364149"/>
              </w:rPr>
              <w:t xml:space="preserve"> </w:t>
            </w:r>
            <w:r w:rsidR="0041693B">
              <w:rPr>
                <w:rFonts w:ascii="Arial" w:eastAsia="Arial" w:hAnsi="Arial" w:cs="Arial"/>
                <w:b w:val="0"/>
                <w:bCs w:val="0"/>
                <w:color w:val="364149"/>
              </w:rPr>
              <w:t>Everyday Earn</w:t>
            </w:r>
            <w:r w:rsidR="1695BB2D" w:rsidRPr="3E983CA6">
              <w:rPr>
                <w:rFonts w:ascii="Arial" w:eastAsia="Arial" w:hAnsi="Arial" w:cs="Arial"/>
                <w:b w:val="0"/>
                <w:bCs w:val="0"/>
                <w:color w:val="364149"/>
              </w:rPr>
              <w:t xml:space="preserve"> squad. </w:t>
            </w:r>
            <w:r w:rsidR="000F2EB5">
              <w:rPr>
                <w:rFonts w:ascii="Arial" w:eastAsia="Arial" w:hAnsi="Arial" w:cs="Arial"/>
                <w:b w:val="0"/>
                <w:bCs w:val="0"/>
                <w:color w:val="364149"/>
              </w:rPr>
              <w:t>The Marketing Specialist will</w:t>
            </w:r>
            <w:r w:rsidR="00182E49">
              <w:rPr>
                <w:rFonts w:ascii="Arial" w:eastAsia="Arial" w:hAnsi="Arial" w:cs="Arial"/>
                <w:b w:val="0"/>
                <w:bCs w:val="0"/>
                <w:color w:val="364149"/>
              </w:rPr>
              <w:t xml:space="preserve"> </w:t>
            </w:r>
            <w:r w:rsidR="00C02A6B">
              <w:rPr>
                <w:rFonts w:ascii="Arial" w:eastAsia="Arial" w:hAnsi="Arial" w:cs="Arial"/>
                <w:b w:val="0"/>
                <w:bCs w:val="0"/>
                <w:color w:val="364149"/>
              </w:rPr>
              <w:t xml:space="preserve">work across digital marketing tools to </w:t>
            </w:r>
            <w:r w:rsidR="005404D2">
              <w:rPr>
                <w:rFonts w:ascii="Arial" w:eastAsia="Arial" w:hAnsi="Arial" w:cs="Arial"/>
                <w:b w:val="0"/>
                <w:bCs w:val="0"/>
                <w:color w:val="364149"/>
              </w:rPr>
              <w:t>execut</w:t>
            </w:r>
            <w:r w:rsidR="00C02A6B">
              <w:rPr>
                <w:rFonts w:ascii="Arial" w:eastAsia="Arial" w:hAnsi="Arial" w:cs="Arial"/>
                <w:b w:val="0"/>
                <w:bCs w:val="0"/>
                <w:color w:val="364149"/>
              </w:rPr>
              <w:t>e</w:t>
            </w:r>
            <w:r w:rsidR="00E17EE1">
              <w:rPr>
                <w:rFonts w:ascii="Arial" w:eastAsia="Arial" w:hAnsi="Arial" w:cs="Arial"/>
                <w:b w:val="0"/>
                <w:bCs w:val="0"/>
                <w:color w:val="364149"/>
              </w:rPr>
              <w:t xml:space="preserve"> </w:t>
            </w:r>
            <w:r w:rsidR="005404D2">
              <w:rPr>
                <w:rFonts w:ascii="Arial" w:eastAsia="Arial" w:hAnsi="Arial" w:cs="Arial"/>
                <w:b w:val="0"/>
                <w:bCs w:val="0"/>
                <w:color w:val="364149"/>
              </w:rPr>
              <w:t>cross-channel partner and Velocity-led campaigns</w:t>
            </w:r>
            <w:r w:rsidR="000F2EB5">
              <w:rPr>
                <w:rFonts w:ascii="Arial" w:eastAsia="Arial" w:hAnsi="Arial" w:cs="Arial"/>
                <w:b w:val="0"/>
                <w:bCs w:val="0"/>
                <w:color w:val="364149"/>
              </w:rPr>
              <w:t>.</w:t>
            </w:r>
            <w:r w:rsidR="00A64D9D">
              <w:rPr>
                <w:rFonts w:ascii="Arial" w:eastAsia="Arial" w:hAnsi="Arial" w:cs="Arial"/>
                <w:b w:val="0"/>
                <w:bCs w:val="0"/>
                <w:color w:val="364149"/>
              </w:rPr>
              <w:t xml:space="preserve"> This role</w:t>
            </w:r>
            <w:r w:rsidR="00ED7EC8">
              <w:rPr>
                <w:rFonts w:ascii="Arial" w:eastAsia="Arial" w:hAnsi="Arial" w:cs="Arial"/>
                <w:b w:val="0"/>
                <w:bCs w:val="0"/>
                <w:color w:val="364149"/>
              </w:rPr>
              <w:t xml:space="preserve"> will drive </w:t>
            </w:r>
            <w:r w:rsidR="00F235E4">
              <w:rPr>
                <w:rFonts w:ascii="Arial" w:eastAsia="Arial" w:hAnsi="Arial" w:cs="Arial"/>
                <w:b w:val="0"/>
                <w:bCs w:val="0"/>
                <w:color w:val="364149"/>
              </w:rPr>
              <w:t>paid media strategy and delivery,</w:t>
            </w:r>
            <w:r w:rsidR="00A64D9D">
              <w:rPr>
                <w:rFonts w:ascii="Arial" w:eastAsia="Arial" w:hAnsi="Arial" w:cs="Arial"/>
                <w:b w:val="0"/>
                <w:bCs w:val="0"/>
                <w:color w:val="364149"/>
              </w:rPr>
              <w:t xml:space="preserve"> requir</w:t>
            </w:r>
            <w:r w:rsidR="00F235E4">
              <w:rPr>
                <w:rFonts w:ascii="Arial" w:eastAsia="Arial" w:hAnsi="Arial" w:cs="Arial"/>
                <w:b w:val="0"/>
                <w:bCs w:val="0"/>
                <w:color w:val="364149"/>
              </w:rPr>
              <w:t>ing</w:t>
            </w:r>
            <w:r w:rsidR="00A64D9D">
              <w:rPr>
                <w:rFonts w:ascii="Arial" w:eastAsia="Arial" w:hAnsi="Arial" w:cs="Arial"/>
                <w:b w:val="0"/>
                <w:bCs w:val="0"/>
                <w:color w:val="364149"/>
              </w:rPr>
              <w:t xml:space="preserve"> a broad understanding of the media landscape, in particular </w:t>
            </w:r>
            <w:r w:rsidR="00ED7EC8">
              <w:rPr>
                <w:rFonts w:ascii="Arial" w:eastAsia="Arial" w:hAnsi="Arial" w:cs="Arial"/>
                <w:b w:val="0"/>
                <w:bCs w:val="0"/>
                <w:color w:val="364149"/>
              </w:rPr>
              <w:t xml:space="preserve">digital and social channels. </w:t>
            </w:r>
            <w:r w:rsidR="006447DC">
              <w:rPr>
                <w:rFonts w:ascii="Arial" w:eastAsia="Arial" w:hAnsi="Arial" w:cs="Arial"/>
                <w:b w:val="0"/>
                <w:bCs w:val="0"/>
                <w:color w:val="364149"/>
              </w:rPr>
              <w:t xml:space="preserve">An analytical mindset and knowledge of customer lifecycle </w:t>
            </w:r>
            <w:r w:rsidR="00053C8B">
              <w:rPr>
                <w:rFonts w:ascii="Arial" w:eastAsia="Arial" w:hAnsi="Arial" w:cs="Arial"/>
                <w:b w:val="0"/>
                <w:bCs w:val="0"/>
                <w:color w:val="364149"/>
              </w:rPr>
              <w:t xml:space="preserve">principals </w:t>
            </w:r>
            <w:r w:rsidR="006447DC">
              <w:rPr>
                <w:rFonts w:ascii="Arial" w:eastAsia="Arial" w:hAnsi="Arial" w:cs="Arial"/>
                <w:b w:val="0"/>
                <w:bCs w:val="0"/>
                <w:color w:val="364149"/>
              </w:rPr>
              <w:t>will be key to this role</w:t>
            </w:r>
            <w:r w:rsidR="009735FF">
              <w:rPr>
                <w:rFonts w:ascii="Arial" w:eastAsia="Arial" w:hAnsi="Arial" w:cs="Arial"/>
                <w:b w:val="0"/>
                <w:bCs w:val="0"/>
                <w:color w:val="364149"/>
              </w:rPr>
              <w:t xml:space="preserve"> as the </w:t>
            </w:r>
            <w:r w:rsidR="009735FF">
              <w:rPr>
                <w:rFonts w:ascii="Arial" w:eastAsia="Arial" w:hAnsi="Arial" w:cs="Arial"/>
                <w:b w:val="0"/>
                <w:bCs w:val="0"/>
                <w:color w:val="364149"/>
              </w:rPr>
              <w:lastRenderedPageBreak/>
              <w:t xml:space="preserve">Marketing Specialist </w:t>
            </w:r>
            <w:r w:rsidR="3F42A671" w:rsidRPr="0646F12A">
              <w:rPr>
                <w:rFonts w:ascii="Arial" w:eastAsia="Arial" w:hAnsi="Arial" w:cs="Arial"/>
                <w:b w:val="0"/>
                <w:bCs w:val="0"/>
                <w:color w:val="364149"/>
              </w:rPr>
              <w:t xml:space="preserve">will </w:t>
            </w:r>
            <w:r w:rsidR="3F42A671" w:rsidRPr="008B0F9D">
              <w:rPr>
                <w:rFonts w:ascii="Arial" w:eastAsia="Arial" w:hAnsi="Arial" w:cs="Arial"/>
                <w:b w:val="0"/>
                <w:bCs w:val="0"/>
                <w:color w:val="364149"/>
              </w:rPr>
              <w:t xml:space="preserve">lead the execution and ongoing optimisation of </w:t>
            </w:r>
            <w:r w:rsidR="00053C8B">
              <w:rPr>
                <w:rFonts w:ascii="Arial" w:eastAsia="Arial" w:hAnsi="Arial" w:cs="Arial"/>
                <w:b w:val="0"/>
                <w:bCs w:val="0"/>
                <w:color w:val="364149"/>
              </w:rPr>
              <w:t>the</w:t>
            </w:r>
            <w:r w:rsidR="009735FF">
              <w:rPr>
                <w:rFonts w:ascii="Arial" w:eastAsia="Arial" w:hAnsi="Arial" w:cs="Arial"/>
                <w:b w:val="0"/>
                <w:bCs w:val="0"/>
                <w:color w:val="364149"/>
              </w:rPr>
              <w:t xml:space="preserve"> </w:t>
            </w:r>
            <w:r w:rsidR="00DA502B">
              <w:rPr>
                <w:rFonts w:ascii="Arial" w:eastAsia="Arial" w:hAnsi="Arial" w:cs="Arial"/>
                <w:b w:val="0"/>
                <w:bCs w:val="0"/>
                <w:color w:val="364149"/>
              </w:rPr>
              <w:t>Everyday Earn</w:t>
            </w:r>
            <w:r w:rsidR="009735FF">
              <w:rPr>
                <w:rFonts w:ascii="Arial" w:eastAsia="Arial" w:hAnsi="Arial" w:cs="Arial"/>
                <w:b w:val="0"/>
                <w:bCs w:val="0"/>
                <w:color w:val="364149"/>
              </w:rPr>
              <w:t xml:space="preserve"> Points transfer </w:t>
            </w:r>
            <w:r w:rsidR="00F463BB">
              <w:rPr>
                <w:rFonts w:ascii="Arial" w:eastAsia="Arial" w:hAnsi="Arial" w:cs="Arial"/>
                <w:b w:val="0"/>
                <w:bCs w:val="0"/>
                <w:color w:val="364149"/>
              </w:rPr>
              <w:t xml:space="preserve">lifecycle program. </w:t>
            </w:r>
          </w:p>
          <w:p w14:paraId="64237531" w14:textId="33F5C5D5" w:rsidR="005B5A88" w:rsidRPr="00BC3A76" w:rsidRDefault="005B5A88" w:rsidP="29783EC9">
            <w:pPr>
              <w:spacing w:line="276" w:lineRule="auto"/>
              <w:rPr>
                <w:rFonts w:ascii="Arial" w:eastAsia="Arial" w:hAnsi="Arial" w:cs="Arial"/>
                <w:b w:val="0"/>
                <w:bCs w:val="0"/>
                <w:color w:val="36424A" w:themeColor="accent4"/>
              </w:rPr>
            </w:pPr>
          </w:p>
          <w:p w14:paraId="59AC019E" w14:textId="2F13AC72" w:rsidR="005B5A88" w:rsidRPr="00BC3A76" w:rsidRDefault="7DFD2753" w:rsidP="29783EC9">
            <w:pPr>
              <w:spacing w:line="276" w:lineRule="auto"/>
              <w:rPr>
                <w:rFonts w:ascii="Arial" w:eastAsia="Arial" w:hAnsi="Arial" w:cs="Arial"/>
                <w:b w:val="0"/>
                <w:bCs w:val="0"/>
                <w:color w:val="36424A" w:themeColor="accent4"/>
              </w:rPr>
            </w:pPr>
            <w:r w:rsidRPr="494B4ED1">
              <w:rPr>
                <w:rFonts w:ascii="Arial" w:eastAsia="Arial" w:hAnsi="Arial" w:cs="Arial"/>
                <w:b w:val="0"/>
                <w:bCs w:val="0"/>
                <w:color w:val="364149"/>
              </w:rPr>
              <w:t xml:space="preserve">Exceptional stakeholder management will be required to deliver best in class outcomes - with external </w:t>
            </w:r>
            <w:r w:rsidR="00DA502B">
              <w:rPr>
                <w:rFonts w:ascii="Arial" w:eastAsia="Arial" w:hAnsi="Arial" w:cs="Arial"/>
                <w:b w:val="0"/>
                <w:bCs w:val="0"/>
                <w:color w:val="364149"/>
              </w:rPr>
              <w:t>big brand</w:t>
            </w:r>
            <w:r w:rsidR="35972EF5" w:rsidRPr="494B4ED1">
              <w:rPr>
                <w:rFonts w:ascii="Arial" w:eastAsia="Arial" w:hAnsi="Arial" w:cs="Arial"/>
                <w:b w:val="0"/>
                <w:bCs w:val="0"/>
                <w:color w:val="364149"/>
              </w:rPr>
              <w:t xml:space="preserve"> </w:t>
            </w:r>
            <w:r w:rsidRPr="494B4ED1">
              <w:rPr>
                <w:rFonts w:ascii="Arial" w:eastAsia="Arial" w:hAnsi="Arial" w:cs="Arial"/>
                <w:b w:val="0"/>
                <w:bCs w:val="0"/>
                <w:color w:val="364149"/>
              </w:rPr>
              <w:t>partners</w:t>
            </w:r>
            <w:r w:rsidR="35972EF5" w:rsidRPr="494B4ED1">
              <w:rPr>
                <w:rFonts w:ascii="Arial" w:eastAsia="Arial" w:hAnsi="Arial" w:cs="Arial"/>
                <w:b w:val="0"/>
                <w:bCs w:val="0"/>
                <w:color w:val="364149"/>
              </w:rPr>
              <w:t xml:space="preserve">, </w:t>
            </w:r>
            <w:r w:rsidR="02720B2E" w:rsidRPr="494B4ED1">
              <w:rPr>
                <w:rFonts w:ascii="Arial" w:eastAsia="Arial" w:hAnsi="Arial" w:cs="Arial"/>
                <w:b w:val="0"/>
                <w:bCs w:val="0"/>
                <w:color w:val="364149"/>
              </w:rPr>
              <w:t>agencies,</w:t>
            </w:r>
            <w:r w:rsidRPr="494B4ED1">
              <w:rPr>
                <w:rFonts w:ascii="Arial" w:eastAsia="Arial" w:hAnsi="Arial" w:cs="Arial"/>
                <w:b w:val="0"/>
                <w:bCs w:val="0"/>
                <w:color w:val="364149"/>
              </w:rPr>
              <w:t xml:space="preserve"> and internal </w:t>
            </w:r>
            <w:r w:rsidR="3E3D90D9" w:rsidRPr="494B4ED1">
              <w:rPr>
                <w:rFonts w:ascii="Arial" w:eastAsia="Arial" w:hAnsi="Arial" w:cs="Arial"/>
                <w:b w:val="0"/>
                <w:bCs w:val="0"/>
                <w:color w:val="364149"/>
              </w:rPr>
              <w:t xml:space="preserve">enabling </w:t>
            </w:r>
            <w:r w:rsidR="72E0390D" w:rsidRPr="494B4ED1">
              <w:rPr>
                <w:rFonts w:ascii="Arial" w:eastAsia="Arial" w:hAnsi="Arial" w:cs="Arial"/>
                <w:b w:val="0"/>
                <w:bCs w:val="0"/>
                <w:color w:val="364149"/>
              </w:rPr>
              <w:t>teams</w:t>
            </w:r>
            <w:r w:rsidR="252610D3" w:rsidRPr="494B4ED1">
              <w:rPr>
                <w:rFonts w:ascii="Arial" w:eastAsia="Arial" w:hAnsi="Arial" w:cs="Arial"/>
                <w:b w:val="0"/>
                <w:bCs w:val="0"/>
                <w:color w:val="364149"/>
              </w:rPr>
              <w:t xml:space="preserve">. </w:t>
            </w:r>
            <w:bookmarkStart w:id="3" w:name="_Int_Vll6TZ08"/>
            <w:r w:rsidR="7A9160BE" w:rsidRPr="494B4ED1">
              <w:rPr>
                <w:rFonts w:ascii="Arial" w:eastAsia="Arial" w:hAnsi="Arial" w:cs="Arial"/>
                <w:b w:val="0"/>
                <w:bCs w:val="0"/>
                <w:color w:val="364149"/>
              </w:rPr>
              <w:t>You’ll</w:t>
            </w:r>
            <w:bookmarkEnd w:id="3"/>
            <w:r w:rsidR="7A9160BE" w:rsidRPr="494B4ED1">
              <w:rPr>
                <w:rFonts w:ascii="Arial" w:eastAsia="Arial" w:hAnsi="Arial" w:cs="Arial"/>
                <w:b w:val="0"/>
                <w:bCs w:val="0"/>
                <w:color w:val="364149"/>
              </w:rPr>
              <w:t xml:space="preserve"> strive to achieve the </w:t>
            </w:r>
            <w:r w:rsidR="00DA502B">
              <w:rPr>
                <w:rFonts w:ascii="Arial" w:eastAsia="Arial" w:hAnsi="Arial" w:cs="Arial"/>
                <w:b w:val="0"/>
                <w:bCs w:val="0"/>
                <w:color w:val="364149"/>
              </w:rPr>
              <w:t>objectives</w:t>
            </w:r>
            <w:r w:rsidR="7A9160BE" w:rsidRPr="494B4ED1">
              <w:rPr>
                <w:rFonts w:ascii="Arial" w:eastAsia="Arial" w:hAnsi="Arial" w:cs="Arial"/>
                <w:b w:val="0"/>
                <w:bCs w:val="0"/>
                <w:color w:val="364149"/>
              </w:rPr>
              <w:t xml:space="preserve"> of your squad, while always balancing the customer experience of our Velocity members.</w:t>
            </w:r>
          </w:p>
          <w:p w14:paraId="64D36F05" w14:textId="4B5CB75A" w:rsidR="005B5A88" w:rsidRPr="00BC3A76" w:rsidRDefault="005B5A88" w:rsidP="4214130A">
            <w:pPr>
              <w:spacing w:line="276" w:lineRule="auto"/>
              <w:rPr>
                <w:rFonts w:ascii="Arial" w:hAnsi="Arial" w:cs="Arial"/>
                <w:b w:val="0"/>
                <w:bCs w:val="0"/>
                <w:strike/>
                <w:color w:val="36424A" w:themeColor="accent4"/>
              </w:rPr>
            </w:pPr>
          </w:p>
        </w:tc>
      </w:tr>
      <w:tr w:rsidR="00017BC0" w:rsidRPr="00E16362" w14:paraId="528457EB" w14:textId="77777777" w:rsidTr="494B4ED1">
        <w:trPr>
          <w:trHeight w:val="271"/>
        </w:trPr>
        <w:tc>
          <w:tcPr>
            <w:cnfStyle w:val="001000000000" w:firstRow="0" w:lastRow="0" w:firstColumn="1" w:lastColumn="0" w:oddVBand="0" w:evenVBand="0" w:oddHBand="0" w:evenHBand="0" w:firstRowFirstColumn="0" w:firstRowLastColumn="0" w:lastRowFirstColumn="0" w:lastRowLastColumn="0"/>
            <w:tcW w:w="5000" w:type="pct"/>
          </w:tcPr>
          <w:p w14:paraId="2A4FCD51" w14:textId="77777777" w:rsidR="00017BC0" w:rsidRPr="29783EC9" w:rsidRDefault="00017BC0" w:rsidP="00A109AE">
            <w:pPr>
              <w:spacing w:line="276" w:lineRule="auto"/>
              <w:rPr>
                <w:rFonts w:ascii="Arial" w:hAnsi="Arial" w:cs="Arial"/>
                <w:color w:val="364149"/>
              </w:rPr>
            </w:pPr>
          </w:p>
        </w:tc>
      </w:tr>
    </w:tbl>
    <w:p w14:paraId="6D6F1538" w14:textId="325278DB" w:rsidR="00E16362" w:rsidRPr="00E16362" w:rsidRDefault="00C218C1" w:rsidP="00C218C1">
      <w:pPr>
        <w:keepNext/>
        <w:rPr>
          <w:rFonts w:ascii="Arial" w:hAnsi="Arial" w:cs="Arial"/>
        </w:rPr>
      </w:pPr>
      <w:r w:rsidRPr="29783EC9">
        <w:rPr>
          <w:rFonts w:ascii="Arial" w:hAnsi="Arial" w:cs="Arial"/>
          <w:color w:val="D6083B" w:themeColor="background2"/>
          <w:sz w:val="32"/>
          <w:szCs w:val="32"/>
        </w:rPr>
        <w:t>Organisational Context</w:t>
      </w:r>
    </w:p>
    <w:tbl>
      <w:tblPr>
        <w:tblStyle w:val="PlainTable4"/>
        <w:tblW w:w="5000" w:type="pct"/>
        <w:tblLook w:val="0680" w:firstRow="0" w:lastRow="0" w:firstColumn="1" w:lastColumn="0" w:noHBand="1" w:noVBand="1"/>
      </w:tblPr>
      <w:tblGrid>
        <w:gridCol w:w="9746"/>
      </w:tblGrid>
      <w:tr w:rsidR="00E16362" w:rsidRPr="00E16362" w14:paraId="260AB3B3" w14:textId="77777777" w:rsidTr="09EA89D6">
        <w:trPr>
          <w:trHeight w:val="1287"/>
        </w:trPr>
        <w:tc>
          <w:tcPr>
            <w:cnfStyle w:val="001000000000" w:firstRow="0" w:lastRow="0" w:firstColumn="1" w:lastColumn="0" w:oddVBand="0" w:evenVBand="0" w:oddHBand="0" w:evenHBand="0" w:firstRowFirstColumn="0" w:firstRowLastColumn="0" w:lastRowFirstColumn="0" w:lastRowLastColumn="0"/>
            <w:tcW w:w="5000" w:type="pct"/>
          </w:tcPr>
          <w:p w14:paraId="0063D4CE" w14:textId="6872E76F" w:rsidR="00202764" w:rsidRPr="00202764" w:rsidRDefault="798441C6" w:rsidP="00202764">
            <w:pPr>
              <w:spacing w:line="276" w:lineRule="auto"/>
              <w:rPr>
                <w:rFonts w:ascii="Arial" w:hAnsi="Arial" w:cs="Arial"/>
                <w:b w:val="0"/>
                <w:bCs w:val="0"/>
                <w:color w:val="36424A" w:themeColor="accent4"/>
              </w:rPr>
            </w:pPr>
            <w:r w:rsidRPr="29783EC9">
              <w:rPr>
                <w:rFonts w:ascii="Arial" w:hAnsi="Arial" w:cs="Arial"/>
                <w:b w:val="0"/>
                <w:bCs w:val="0"/>
                <w:color w:val="36424A" w:themeColor="accent4"/>
              </w:rPr>
              <w:t xml:space="preserve">Virgin Australia Group is a major Australian airline headquartered in Brisbane, Australia. The company operates scheduled domestic and short-haul international flights, charter and cargo services, and the award-winning loyalty program Velocity Frequent Flyer. The Group has been a competitor in the Australian aviation landscape for more than 20 </w:t>
            </w:r>
            <w:r w:rsidR="724BA128" w:rsidRPr="29783EC9">
              <w:rPr>
                <w:rFonts w:ascii="Arial" w:hAnsi="Arial" w:cs="Arial"/>
                <w:b w:val="0"/>
                <w:bCs w:val="0"/>
                <w:color w:val="36424A" w:themeColor="accent4"/>
              </w:rPr>
              <w:t>years and</w:t>
            </w:r>
            <w:r w:rsidRPr="29783EC9">
              <w:rPr>
                <w:rFonts w:ascii="Arial" w:hAnsi="Arial" w:cs="Arial"/>
                <w:b w:val="0"/>
                <w:bCs w:val="0"/>
                <w:color w:val="36424A" w:themeColor="accent4"/>
              </w:rPr>
              <w:t xml:space="preserve"> has always been known for its wonderful people who do their jobs with signature Virgin Flair.</w:t>
            </w:r>
          </w:p>
          <w:p w14:paraId="10E78143" w14:textId="77777777" w:rsidR="00202764" w:rsidRPr="00202764" w:rsidRDefault="00202764" w:rsidP="00202764">
            <w:pPr>
              <w:spacing w:line="276" w:lineRule="auto"/>
              <w:rPr>
                <w:rFonts w:ascii="Arial" w:hAnsi="Arial" w:cs="Arial"/>
                <w:b w:val="0"/>
                <w:bCs w:val="0"/>
                <w:color w:val="36424A" w:themeColor="accent4"/>
              </w:rPr>
            </w:pPr>
          </w:p>
          <w:p w14:paraId="7094FE57" w14:textId="545BE0AB" w:rsidR="3964D804" w:rsidRDefault="17837E41" w:rsidP="29783EC9">
            <w:pPr>
              <w:spacing w:line="276" w:lineRule="auto"/>
              <w:rPr>
                <w:rFonts w:ascii="Arial" w:hAnsi="Arial" w:cs="Arial"/>
                <w:b w:val="0"/>
                <w:bCs w:val="0"/>
                <w:color w:val="36424A" w:themeColor="accent4"/>
              </w:rPr>
            </w:pPr>
            <w:r w:rsidRPr="494B4ED1">
              <w:rPr>
                <w:rFonts w:ascii="Arial" w:hAnsi="Arial" w:cs="Arial"/>
                <w:b w:val="0"/>
                <w:bCs w:val="0"/>
                <w:color w:val="364149"/>
              </w:rPr>
              <w:t>Velocity Frequent Flyer is the award-winning loyalty program of Virgin Australia. Our vision is to become ‘Australia’s most loved loyalty program’ enabling members to engage and transact with our program through multiple channels every day. With over 1</w:t>
            </w:r>
            <w:r w:rsidR="23D68592" w:rsidRPr="494B4ED1">
              <w:rPr>
                <w:rFonts w:ascii="Arial" w:hAnsi="Arial" w:cs="Arial"/>
                <w:b w:val="0"/>
                <w:bCs w:val="0"/>
                <w:color w:val="364149"/>
              </w:rPr>
              <w:t>2</w:t>
            </w:r>
            <w:r w:rsidRPr="494B4ED1">
              <w:rPr>
                <w:rFonts w:ascii="Arial" w:hAnsi="Arial" w:cs="Arial"/>
                <w:b w:val="0"/>
                <w:bCs w:val="0"/>
                <w:color w:val="364149"/>
              </w:rPr>
              <w:t xml:space="preserve"> million members, we are focused on transforming </w:t>
            </w:r>
            <w:r w:rsidR="4222F639" w:rsidRPr="494B4ED1">
              <w:rPr>
                <w:rFonts w:ascii="Arial" w:hAnsi="Arial" w:cs="Arial"/>
                <w:b w:val="0"/>
                <w:bCs w:val="0"/>
                <w:color w:val="364149"/>
              </w:rPr>
              <w:t>loyalty,</w:t>
            </w:r>
            <w:r w:rsidRPr="494B4ED1">
              <w:rPr>
                <w:rFonts w:ascii="Arial" w:hAnsi="Arial" w:cs="Arial"/>
                <w:b w:val="0"/>
                <w:bCs w:val="0"/>
                <w:color w:val="364149"/>
              </w:rPr>
              <w:t xml:space="preserve"> and we continue to lead the way with game changing initiatives. </w:t>
            </w:r>
          </w:p>
          <w:p w14:paraId="24C03381" w14:textId="09EEC92B" w:rsidR="71427533" w:rsidRDefault="71427533" w:rsidP="29783EC9">
            <w:pPr>
              <w:spacing w:line="276" w:lineRule="auto"/>
              <w:rPr>
                <w:rFonts w:ascii="Arial" w:hAnsi="Arial" w:cs="Arial"/>
                <w:b w:val="0"/>
                <w:bCs w:val="0"/>
                <w:color w:val="36424A" w:themeColor="accent4"/>
              </w:rPr>
            </w:pPr>
          </w:p>
          <w:p w14:paraId="681F0DC2" w14:textId="216E43AB" w:rsidR="3964D804" w:rsidRDefault="17837E41" w:rsidP="29783EC9">
            <w:pPr>
              <w:spacing w:line="276" w:lineRule="auto"/>
              <w:rPr>
                <w:rFonts w:ascii="Arial" w:hAnsi="Arial" w:cs="Arial"/>
                <w:b w:val="0"/>
                <w:bCs w:val="0"/>
                <w:color w:val="36424A" w:themeColor="accent4"/>
              </w:rPr>
            </w:pPr>
            <w:r w:rsidRPr="494B4ED1">
              <w:rPr>
                <w:rFonts w:ascii="Arial" w:hAnsi="Arial" w:cs="Arial"/>
                <w:b w:val="0"/>
                <w:bCs w:val="0"/>
                <w:color w:val="364149"/>
              </w:rPr>
              <w:t>202</w:t>
            </w:r>
            <w:r w:rsidR="5BD37208" w:rsidRPr="494B4ED1">
              <w:rPr>
                <w:rFonts w:ascii="Arial" w:hAnsi="Arial" w:cs="Arial"/>
                <w:b w:val="0"/>
                <w:bCs w:val="0"/>
                <w:color w:val="364149"/>
              </w:rPr>
              <w:t>4</w:t>
            </w:r>
            <w:r w:rsidRPr="494B4ED1">
              <w:rPr>
                <w:rFonts w:ascii="Arial" w:hAnsi="Arial" w:cs="Arial"/>
                <w:b w:val="0"/>
                <w:bCs w:val="0"/>
                <w:color w:val="364149"/>
              </w:rPr>
              <w:t xml:space="preserve"> is an exciting time for Virgin Australia</w:t>
            </w:r>
            <w:r w:rsidR="5BD37208" w:rsidRPr="494B4ED1">
              <w:rPr>
                <w:rFonts w:ascii="Arial" w:hAnsi="Arial" w:cs="Arial"/>
                <w:b w:val="0"/>
                <w:bCs w:val="0"/>
                <w:color w:val="364149"/>
              </w:rPr>
              <w:t>,</w:t>
            </w:r>
            <w:r w:rsidRPr="494B4ED1">
              <w:rPr>
                <w:rFonts w:ascii="Arial" w:hAnsi="Arial" w:cs="Arial"/>
                <w:b w:val="0"/>
                <w:bCs w:val="0"/>
                <w:color w:val="364149"/>
              </w:rPr>
              <w:t xml:space="preserve"> our tourism industry </w:t>
            </w:r>
            <w:r w:rsidR="5BD37208" w:rsidRPr="494B4ED1">
              <w:rPr>
                <w:rFonts w:ascii="Arial" w:hAnsi="Arial" w:cs="Arial"/>
                <w:b w:val="0"/>
                <w:bCs w:val="0"/>
                <w:color w:val="364149"/>
              </w:rPr>
              <w:t xml:space="preserve">has bounced back </w:t>
            </w:r>
            <w:r w:rsidRPr="494B4ED1">
              <w:rPr>
                <w:rFonts w:ascii="Arial" w:hAnsi="Arial" w:cs="Arial"/>
                <w:b w:val="0"/>
                <w:bCs w:val="0"/>
                <w:color w:val="364149"/>
              </w:rPr>
              <w:t>from the impact of COVID-</w:t>
            </w:r>
            <w:bookmarkStart w:id="4" w:name="_Int_WLXBFi6c"/>
            <w:r w:rsidRPr="494B4ED1">
              <w:rPr>
                <w:rFonts w:ascii="Arial" w:hAnsi="Arial" w:cs="Arial"/>
                <w:b w:val="0"/>
                <w:bCs w:val="0"/>
                <w:color w:val="364149"/>
              </w:rPr>
              <w:t>19</w:t>
            </w:r>
            <w:bookmarkEnd w:id="4"/>
            <w:r w:rsidR="5BD37208" w:rsidRPr="494B4ED1">
              <w:rPr>
                <w:rFonts w:ascii="Arial" w:hAnsi="Arial" w:cs="Arial"/>
                <w:b w:val="0"/>
                <w:bCs w:val="0"/>
                <w:color w:val="364149"/>
              </w:rPr>
              <w:t xml:space="preserve"> and </w:t>
            </w:r>
            <w:r w:rsidR="72F8F554" w:rsidRPr="494B4ED1">
              <w:rPr>
                <w:rFonts w:ascii="Arial" w:hAnsi="Arial" w:cs="Arial"/>
                <w:b w:val="0"/>
                <w:bCs w:val="0"/>
                <w:color w:val="364149"/>
              </w:rPr>
              <w:t>travel demand is at an all-time high</w:t>
            </w:r>
            <w:r w:rsidRPr="494B4ED1">
              <w:rPr>
                <w:rFonts w:ascii="Arial" w:hAnsi="Arial" w:cs="Arial"/>
                <w:b w:val="0"/>
                <w:bCs w:val="0"/>
                <w:color w:val="364149"/>
              </w:rPr>
              <w:t xml:space="preserve">. Virgin Australia and Velocity Frequent Flyer took flight under new ownership, with a renewed sense of identity and focus on its mid-market heartland. We are ramping up our flying schedule, refreshing our offering to our core customers, and continuing to deliver the uniquely Virgin customer experience Australians know and love. </w:t>
            </w:r>
          </w:p>
          <w:p w14:paraId="66445CF4" w14:textId="5C36526B" w:rsidR="71427533" w:rsidRDefault="71427533" w:rsidP="29783EC9">
            <w:pPr>
              <w:spacing w:line="276" w:lineRule="auto"/>
              <w:rPr>
                <w:rFonts w:ascii="Arial" w:hAnsi="Arial" w:cs="Arial"/>
                <w:b w:val="0"/>
                <w:bCs w:val="0"/>
                <w:color w:val="36424A" w:themeColor="accent4"/>
              </w:rPr>
            </w:pPr>
          </w:p>
          <w:p w14:paraId="5CA32ADF" w14:textId="70129350" w:rsidR="3964D804" w:rsidRDefault="679E6AF9" w:rsidP="4214130A">
            <w:pPr>
              <w:spacing w:line="276" w:lineRule="auto"/>
              <w:rPr>
                <w:rFonts w:ascii="Arial" w:hAnsi="Arial" w:cs="Arial"/>
                <w:b w:val="0"/>
                <w:bCs w:val="0"/>
                <w:color w:val="36424A" w:themeColor="accent4"/>
              </w:rPr>
            </w:pPr>
            <w:r w:rsidRPr="29783EC9">
              <w:rPr>
                <w:rFonts w:ascii="Arial" w:hAnsi="Arial" w:cs="Arial"/>
                <w:b w:val="0"/>
                <w:bCs w:val="0"/>
                <w:color w:val="364149"/>
              </w:rPr>
              <w:t xml:space="preserve">Virgin Australia team members are passionate believers in better. Every person that we </w:t>
            </w:r>
            <w:bookmarkStart w:id="5" w:name="_Int_EcAJHzyd"/>
            <w:proofErr w:type="gramStart"/>
            <w:r w:rsidRPr="29783EC9">
              <w:rPr>
                <w:rFonts w:ascii="Arial" w:hAnsi="Arial" w:cs="Arial"/>
                <w:b w:val="0"/>
                <w:bCs w:val="0"/>
                <w:color w:val="364149"/>
              </w:rPr>
              <w:t>come into contact with</w:t>
            </w:r>
            <w:bookmarkEnd w:id="5"/>
            <w:proofErr w:type="gramEnd"/>
            <w:r w:rsidRPr="29783EC9">
              <w:rPr>
                <w:rFonts w:ascii="Arial" w:hAnsi="Arial" w:cs="Arial"/>
                <w:b w:val="0"/>
                <w:bCs w:val="0"/>
                <w:color w:val="364149"/>
              </w:rPr>
              <w:t xml:space="preserve">; our guests, our members, our customers, our </w:t>
            </w:r>
            <w:r w:rsidR="1D43D02F" w:rsidRPr="29783EC9">
              <w:rPr>
                <w:rFonts w:ascii="Arial" w:hAnsi="Arial" w:cs="Arial"/>
                <w:b w:val="0"/>
                <w:bCs w:val="0"/>
                <w:color w:val="364149"/>
              </w:rPr>
              <w:t>colleagues,</w:t>
            </w:r>
            <w:r w:rsidRPr="29783EC9">
              <w:rPr>
                <w:rFonts w:ascii="Arial" w:hAnsi="Arial" w:cs="Arial"/>
                <w:b w:val="0"/>
                <w:bCs w:val="0"/>
                <w:color w:val="364149"/>
              </w:rPr>
              <w:t xml:space="preserve"> and the community will feel and experience better outcomes, based on the interactions we have with them.</w:t>
            </w:r>
          </w:p>
          <w:p w14:paraId="25103AA4" w14:textId="15B3442E" w:rsidR="4214130A" w:rsidRDefault="4214130A" w:rsidP="4214130A">
            <w:pPr>
              <w:spacing w:line="276" w:lineRule="auto"/>
              <w:rPr>
                <w:rFonts w:ascii="Arial" w:hAnsi="Arial" w:cs="Arial"/>
                <w:b w:val="0"/>
                <w:bCs w:val="0"/>
                <w:color w:val="364149"/>
              </w:rPr>
            </w:pPr>
          </w:p>
          <w:p w14:paraId="11F54708" w14:textId="7FD1FAAF" w:rsidR="0041693B" w:rsidRPr="00CB3BE3" w:rsidRDefault="09F1F3FD" w:rsidP="0041693B">
            <w:pPr>
              <w:rPr>
                <w:color w:val="333635" w:themeColor="accent6" w:themeShade="40"/>
              </w:rPr>
            </w:pPr>
            <w:r w:rsidRPr="0041693B">
              <w:rPr>
                <w:rFonts w:ascii="Arial" w:hAnsi="Arial" w:cs="Arial"/>
                <w:color w:val="333635" w:themeColor="accent6" w:themeShade="40"/>
              </w:rPr>
              <w:t xml:space="preserve">Velocity works within an </w:t>
            </w:r>
            <w:r w:rsidR="6F03D3A4" w:rsidRPr="0041693B">
              <w:rPr>
                <w:rFonts w:ascii="Arial" w:hAnsi="Arial" w:cs="Arial"/>
                <w:color w:val="333635" w:themeColor="accent6" w:themeShade="40"/>
              </w:rPr>
              <w:t>a</w:t>
            </w:r>
            <w:r w:rsidRPr="0041693B">
              <w:rPr>
                <w:rFonts w:ascii="Arial" w:hAnsi="Arial" w:cs="Arial"/>
                <w:color w:val="333635" w:themeColor="accent6" w:themeShade="40"/>
              </w:rPr>
              <w:t xml:space="preserve">gile </w:t>
            </w:r>
            <w:r w:rsidR="324CAD15" w:rsidRPr="0041693B">
              <w:rPr>
                <w:rFonts w:ascii="Arial" w:hAnsi="Arial" w:cs="Arial"/>
                <w:color w:val="333635" w:themeColor="accent6" w:themeShade="40"/>
              </w:rPr>
              <w:t xml:space="preserve">business structure. </w:t>
            </w:r>
            <w:r w:rsidR="324CAD15" w:rsidRPr="0041693B">
              <w:rPr>
                <w:rFonts w:ascii="Arial" w:eastAsia="Arial" w:hAnsi="Arial" w:cs="Arial"/>
                <w:color w:val="333635" w:themeColor="accent6" w:themeShade="40"/>
              </w:rPr>
              <w:t>This role, Marketing Specialist</w:t>
            </w:r>
            <w:r w:rsidR="040FC89F" w:rsidRPr="0041693B">
              <w:rPr>
                <w:rFonts w:ascii="Arial" w:eastAsia="Arial" w:hAnsi="Arial" w:cs="Arial"/>
                <w:color w:val="333635" w:themeColor="accent6" w:themeShade="40"/>
              </w:rPr>
              <w:t xml:space="preserve">, </w:t>
            </w:r>
            <w:r w:rsidR="324CAD15" w:rsidRPr="0041693B">
              <w:rPr>
                <w:rFonts w:ascii="Arial" w:eastAsia="Arial" w:hAnsi="Arial" w:cs="Arial"/>
                <w:color w:val="333635" w:themeColor="accent6" w:themeShade="40"/>
              </w:rPr>
              <w:t xml:space="preserve">will report into the </w:t>
            </w:r>
            <w:r w:rsidR="0012452E" w:rsidRPr="0041693B">
              <w:rPr>
                <w:rFonts w:ascii="Arial" w:eastAsia="Arial" w:hAnsi="Arial" w:cs="Arial"/>
                <w:color w:val="333635" w:themeColor="accent6" w:themeShade="40"/>
              </w:rPr>
              <w:t xml:space="preserve">Marketing </w:t>
            </w:r>
            <w:r w:rsidR="324CAD15" w:rsidRPr="0041693B">
              <w:rPr>
                <w:rFonts w:ascii="Arial" w:eastAsia="Arial" w:hAnsi="Arial" w:cs="Arial"/>
                <w:color w:val="333635" w:themeColor="accent6" w:themeShade="40"/>
              </w:rPr>
              <w:t>Leader</w:t>
            </w:r>
            <w:r w:rsidR="3A40604F" w:rsidRPr="0041693B">
              <w:rPr>
                <w:rFonts w:ascii="Arial" w:eastAsia="Arial" w:hAnsi="Arial" w:cs="Arial"/>
                <w:color w:val="333635" w:themeColor="accent6" w:themeShade="40"/>
              </w:rPr>
              <w:t>,</w:t>
            </w:r>
            <w:r w:rsidR="324CAD15" w:rsidRPr="0041693B">
              <w:rPr>
                <w:rFonts w:ascii="Arial" w:eastAsia="Arial" w:hAnsi="Arial" w:cs="Arial"/>
                <w:color w:val="333635" w:themeColor="accent6" w:themeShade="40"/>
              </w:rPr>
              <w:t xml:space="preserve"> </w:t>
            </w:r>
            <w:r w:rsidR="0041693B" w:rsidRPr="00CB3BE3">
              <w:rPr>
                <w:color w:val="333635" w:themeColor="accent6" w:themeShade="40"/>
              </w:rPr>
              <w:t>in this role, you will work within the Everyday Spend Squad,</w:t>
            </w:r>
            <w:r w:rsidR="0041693B">
              <w:rPr>
                <w:color w:val="333635" w:themeColor="accent6" w:themeShade="40"/>
              </w:rPr>
              <w:t xml:space="preserve"> </w:t>
            </w:r>
            <w:r w:rsidR="0041693B" w:rsidRPr="00CB3BE3">
              <w:rPr>
                <w:color w:val="333635" w:themeColor="accent6" w:themeShade="40"/>
              </w:rPr>
              <w:t>you'll have the opportunity to contribute t</w:t>
            </w:r>
            <w:r w:rsidR="0041693B">
              <w:rPr>
                <w:color w:val="333635" w:themeColor="accent6" w:themeShade="40"/>
              </w:rPr>
              <w:t>o</w:t>
            </w:r>
            <w:r w:rsidR="0041693B" w:rsidRPr="00CB3BE3">
              <w:rPr>
                <w:color w:val="333635" w:themeColor="accent6" w:themeShade="40"/>
              </w:rPr>
              <w:t xml:space="preserve"> campaigns that drive engagement and growth for renowned partner brands. </w:t>
            </w:r>
          </w:p>
          <w:p w14:paraId="1E536869" w14:textId="09B2AAB8" w:rsidR="71427533" w:rsidRDefault="71427533" w:rsidP="4214130A">
            <w:pPr>
              <w:spacing w:line="276" w:lineRule="auto"/>
              <w:rPr>
                <w:rFonts w:ascii="Arial" w:hAnsi="Arial" w:cs="Arial"/>
                <w:b w:val="0"/>
                <w:bCs w:val="0"/>
                <w:color w:val="36424A" w:themeColor="accent4"/>
              </w:rPr>
            </w:pPr>
          </w:p>
          <w:p w14:paraId="10593D6E" w14:textId="48480AA9" w:rsidR="00A47C0F" w:rsidRDefault="00A47C0F" w:rsidP="71427533">
            <w:pPr>
              <w:spacing w:line="276" w:lineRule="auto"/>
              <w:rPr>
                <w:rFonts w:ascii="Arial" w:hAnsi="Arial" w:cs="Arial"/>
                <w:b w:val="0"/>
                <w:bCs w:val="0"/>
                <w:color w:val="36424A" w:themeColor="accent4"/>
              </w:rPr>
            </w:pPr>
          </w:p>
          <w:p w14:paraId="7B2DC5D0" w14:textId="63B90537" w:rsidR="00A47C0F" w:rsidRPr="00CD20C5" w:rsidRDefault="3FF5CD6A" w:rsidP="005D4CE3">
            <w:pPr>
              <w:spacing w:line="276" w:lineRule="auto"/>
              <w:rPr>
                <w:rFonts w:ascii="Arial" w:hAnsi="Arial" w:cs="Arial"/>
                <w:b w:val="0"/>
                <w:bCs w:val="0"/>
              </w:rPr>
            </w:pPr>
            <w:r w:rsidRPr="29783EC9">
              <w:rPr>
                <w:rFonts w:ascii="Arial" w:hAnsi="Arial" w:cs="Arial"/>
                <w:b w:val="0"/>
                <w:bCs w:val="0"/>
              </w:rPr>
              <w:t>.</w:t>
            </w:r>
          </w:p>
        </w:tc>
      </w:tr>
    </w:tbl>
    <w:p w14:paraId="039CACAD" w14:textId="56B162EE" w:rsidR="00C218C1" w:rsidRDefault="00C218C1" w:rsidP="00F803DB">
      <w:pPr>
        <w:rPr>
          <w:rFonts w:ascii="Arial" w:hAnsi="Arial" w:cs="Arial"/>
        </w:rPr>
      </w:pPr>
      <w:r w:rsidRPr="29783EC9">
        <w:rPr>
          <w:rFonts w:ascii="Arial" w:hAnsi="Arial" w:cs="Arial"/>
        </w:rPr>
        <w:br w:type="page"/>
      </w:r>
    </w:p>
    <w:p w14:paraId="6E2D2052" w14:textId="2B415073" w:rsidR="00081B33" w:rsidRDefault="00C218C1" w:rsidP="006D4487">
      <w:pPr>
        <w:keepNext/>
        <w:widowControl w:val="0"/>
        <w:rPr>
          <w:rFonts w:ascii="Arial" w:hAnsi="Arial" w:cs="Arial"/>
        </w:rPr>
      </w:pPr>
      <w:r w:rsidRPr="29783EC9">
        <w:rPr>
          <w:color w:val="512698" w:themeColor="accent1"/>
          <w:sz w:val="32"/>
          <w:szCs w:val="32"/>
        </w:rPr>
        <w:lastRenderedPageBreak/>
        <w:t>Key Accountabilities</w:t>
      </w:r>
    </w:p>
    <w:tbl>
      <w:tblPr>
        <w:tblStyle w:val="PlainTable4"/>
        <w:tblW w:w="0" w:type="auto"/>
        <w:tblBorders>
          <w:insideH w:val="single" w:sz="4" w:space="0" w:color="D1D4D3" w:themeColor="accent6"/>
          <w:insideV w:val="single" w:sz="4" w:space="0" w:color="D1D4D3" w:themeColor="accent6"/>
        </w:tblBorders>
        <w:tblLayout w:type="fixed"/>
        <w:tblLook w:val="04A0" w:firstRow="1" w:lastRow="0" w:firstColumn="1" w:lastColumn="0" w:noHBand="0" w:noVBand="1"/>
      </w:tblPr>
      <w:tblGrid>
        <w:gridCol w:w="2268"/>
        <w:gridCol w:w="7476"/>
      </w:tblGrid>
      <w:tr w:rsidR="000F4D34" w:rsidRPr="00E16362" w14:paraId="42106A83" w14:textId="77777777" w:rsidTr="494B4E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shd w:val="clear" w:color="auto" w:fill="512698" w:themeFill="accent1"/>
          </w:tcPr>
          <w:p w14:paraId="401E1B79" w14:textId="77777777" w:rsidR="000F4D34" w:rsidRPr="00147049" w:rsidRDefault="07C179FB" w:rsidP="29783EC9">
            <w:pPr>
              <w:pStyle w:val="BodyText"/>
              <w:kinsoku w:val="0"/>
              <w:overflowPunct w:val="0"/>
              <w:spacing w:before="120" w:after="120" w:line="276" w:lineRule="auto"/>
              <w:ind w:left="0" w:firstLine="0"/>
              <w:rPr>
                <w:color w:val="FFFFFF"/>
              </w:rPr>
            </w:pPr>
            <w:r w:rsidRPr="29783EC9">
              <w:rPr>
                <w:color w:val="FFFFFF" w:themeColor="background1"/>
              </w:rPr>
              <w:t>Accountability</w:t>
            </w:r>
          </w:p>
        </w:tc>
        <w:tc>
          <w:tcPr>
            <w:tcW w:w="7476" w:type="dxa"/>
            <w:tcBorders>
              <w:top w:val="nil"/>
              <w:bottom w:val="nil"/>
            </w:tcBorders>
            <w:shd w:val="clear" w:color="auto" w:fill="512698" w:themeFill="accent1"/>
          </w:tcPr>
          <w:p w14:paraId="5E10B584" w14:textId="77777777" w:rsidR="000F4D34" w:rsidRPr="00147049" w:rsidRDefault="07C179FB" w:rsidP="29783EC9">
            <w:pPr>
              <w:pStyle w:val="BodyText"/>
              <w:kinsoku w:val="0"/>
              <w:overflowPunct w:val="0"/>
              <w:spacing w:before="120" w:after="120" w:line="276" w:lineRule="auto"/>
              <w:ind w:left="0" w:firstLine="0"/>
              <w:cnfStyle w:val="100000000000" w:firstRow="1" w:lastRow="0" w:firstColumn="0" w:lastColumn="0" w:oddVBand="0" w:evenVBand="0" w:oddHBand="0" w:evenHBand="0" w:firstRowFirstColumn="0" w:firstRowLastColumn="0" w:lastRowFirstColumn="0" w:lastRowLastColumn="0"/>
              <w:rPr>
                <w:b w:val="0"/>
                <w:bCs w:val="0"/>
                <w:color w:val="FFFFFF"/>
              </w:rPr>
            </w:pPr>
            <w:r w:rsidRPr="29783EC9">
              <w:rPr>
                <w:color w:val="FFFFFF" w:themeColor="background1"/>
              </w:rPr>
              <w:t>Major Activities</w:t>
            </w:r>
          </w:p>
        </w:tc>
      </w:tr>
      <w:tr w:rsidR="000F4D34" w:rsidRPr="00E16362" w14:paraId="0E59107A" w14:textId="77777777" w:rsidTr="494B4ED1">
        <w:trPr>
          <w:cnfStyle w:val="000000100000" w:firstRow="0" w:lastRow="0" w:firstColumn="0" w:lastColumn="0" w:oddVBand="0" w:evenVBand="0" w:oddHBand="1"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0AD2EA1A" w14:textId="77777777" w:rsidR="000F4D34" w:rsidRPr="00913043" w:rsidRDefault="000F4D34" w:rsidP="29783EC9">
            <w:pPr>
              <w:rPr>
                <w:rFonts w:eastAsiaTheme="minorEastAsia"/>
                <w:b w:val="0"/>
              </w:rPr>
            </w:pPr>
          </w:p>
          <w:p w14:paraId="586B97FF" w14:textId="77777777" w:rsidR="002E4873" w:rsidRPr="00913043" w:rsidRDefault="4BFEE35A" w:rsidP="29783EC9">
            <w:pPr>
              <w:rPr>
                <w:rFonts w:eastAsiaTheme="minorEastAsia"/>
                <w:b w:val="0"/>
              </w:rPr>
            </w:pPr>
            <w:r w:rsidRPr="00913043">
              <w:rPr>
                <w:rFonts w:eastAsiaTheme="minorEastAsia"/>
                <w:b w:val="0"/>
              </w:rPr>
              <w:t>Safety, Security &amp; Business Resilience</w:t>
            </w:r>
          </w:p>
        </w:tc>
        <w:tc>
          <w:tcPr>
            <w:tcW w:w="7476" w:type="dxa"/>
            <w:tcBorders>
              <w:top w:val="nil"/>
            </w:tcBorders>
          </w:tcPr>
          <w:p w14:paraId="190B4A70" w14:textId="77777777" w:rsidR="00E75E97" w:rsidRPr="00913043" w:rsidRDefault="7F7AE0B1" w:rsidP="00270500">
            <w:pPr>
              <w:pStyle w:val="BodyText"/>
              <w:numPr>
                <w:ilvl w:val="0"/>
                <w:numId w:val="9"/>
              </w:numPr>
              <w:kinsoku w:val="0"/>
              <w:overflowPunct w:val="0"/>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913043">
              <w:rPr>
                <w:rFonts w:asciiTheme="minorHAnsi" w:eastAsiaTheme="minorEastAsia" w:hAnsiTheme="minorHAnsi" w:cstheme="minorBidi"/>
              </w:rPr>
              <w:t xml:space="preserve">Ensure adherence to Virgin Australia Risk Management Framework (RMF) and adopt a proactive approach to the timely identification of operational and corporate risk and work to mitigate, resolve and escalate as </w:t>
            </w:r>
            <w:proofErr w:type="gramStart"/>
            <w:r w:rsidRPr="00913043">
              <w:rPr>
                <w:rFonts w:asciiTheme="minorHAnsi" w:eastAsiaTheme="minorEastAsia" w:hAnsiTheme="minorHAnsi" w:cstheme="minorBidi"/>
              </w:rPr>
              <w:t>required</w:t>
            </w:r>
            <w:proofErr w:type="gramEnd"/>
          </w:p>
          <w:p w14:paraId="61336A4D" w14:textId="77777777" w:rsidR="00E75E97" w:rsidRPr="00913043" w:rsidRDefault="7F7AE0B1" w:rsidP="00270500">
            <w:pPr>
              <w:pStyle w:val="BodyText"/>
              <w:numPr>
                <w:ilvl w:val="0"/>
                <w:numId w:val="9"/>
              </w:numPr>
              <w:kinsoku w:val="0"/>
              <w:overflowPunct w:val="0"/>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913043">
              <w:rPr>
                <w:rFonts w:asciiTheme="minorHAnsi" w:eastAsiaTheme="minorEastAsia" w:hAnsiTheme="minorHAnsi" w:cstheme="minorBidi"/>
              </w:rPr>
              <w:t>Actively participate in relevant forums to improve Safety, Security, Resilience and Health and Wellbeing throughout the Group</w:t>
            </w:r>
          </w:p>
          <w:p w14:paraId="0C81EDFB" w14:textId="087C0CB9" w:rsidR="00E75E97" w:rsidRPr="00913043" w:rsidRDefault="68A3CA30" w:rsidP="00270500">
            <w:pPr>
              <w:pStyle w:val="BodyText"/>
              <w:numPr>
                <w:ilvl w:val="0"/>
                <w:numId w:val="9"/>
              </w:numPr>
              <w:kinsoku w:val="0"/>
              <w:overflowPunct w:val="0"/>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913043">
              <w:rPr>
                <w:rFonts w:asciiTheme="minorHAnsi" w:eastAsiaTheme="minorEastAsia" w:hAnsiTheme="minorHAnsi" w:cstheme="minorBidi"/>
              </w:rPr>
              <w:t>P</w:t>
            </w:r>
            <w:r w:rsidR="7F7AE0B1" w:rsidRPr="00913043">
              <w:rPr>
                <w:rFonts w:asciiTheme="minorHAnsi" w:eastAsiaTheme="minorEastAsia" w:hAnsiTheme="minorHAnsi" w:cstheme="minorBidi"/>
              </w:rPr>
              <w:t xml:space="preserve">articipate in Safety Shares in all </w:t>
            </w:r>
            <w:proofErr w:type="gramStart"/>
            <w:r w:rsidR="7F7AE0B1" w:rsidRPr="00913043">
              <w:rPr>
                <w:rFonts w:asciiTheme="minorHAnsi" w:eastAsiaTheme="minorEastAsia" w:hAnsiTheme="minorHAnsi" w:cstheme="minorBidi"/>
              </w:rPr>
              <w:t>meetings</w:t>
            </w:r>
            <w:proofErr w:type="gramEnd"/>
          </w:p>
          <w:p w14:paraId="222F5EEB" w14:textId="5881E980" w:rsidR="000F4D34" w:rsidRPr="00913043" w:rsidRDefault="000F4D34" w:rsidP="00486B66">
            <w:pPr>
              <w:pStyle w:val="BodyText"/>
              <w:kinsoku w:val="0"/>
              <w:overflowPunct w:val="0"/>
              <w:spacing w:before="5"/>
              <w:ind w:left="720" w:firstLine="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0F4D34" w:rsidRPr="00E16362" w14:paraId="78142206" w14:textId="77777777" w:rsidTr="494B4ED1">
        <w:tc>
          <w:tcPr>
            <w:cnfStyle w:val="001000000000" w:firstRow="0" w:lastRow="0" w:firstColumn="1" w:lastColumn="0" w:oddVBand="0" w:evenVBand="0" w:oddHBand="0" w:evenHBand="0" w:firstRowFirstColumn="0" w:firstRowLastColumn="0" w:lastRowFirstColumn="0" w:lastRowLastColumn="0"/>
            <w:tcW w:w="2268" w:type="dxa"/>
          </w:tcPr>
          <w:p w14:paraId="09D9C727" w14:textId="289BECB1" w:rsidR="000F4D34" w:rsidRPr="00913043" w:rsidRDefault="000F4D34" w:rsidP="29783EC9">
            <w:pPr>
              <w:rPr>
                <w:rFonts w:eastAsiaTheme="minorEastAsia"/>
                <w:b w:val="0"/>
              </w:rPr>
            </w:pPr>
          </w:p>
          <w:p w14:paraId="02B9EACE" w14:textId="4B9CD741" w:rsidR="002E4873" w:rsidRPr="00913043" w:rsidRDefault="497F815C" w:rsidP="4214130A">
            <w:pPr>
              <w:rPr>
                <w:rFonts w:eastAsiaTheme="minorEastAsia"/>
                <w:b w:val="0"/>
              </w:rPr>
            </w:pPr>
            <w:r w:rsidRPr="00913043">
              <w:rPr>
                <w:rFonts w:eastAsiaTheme="minorEastAsia"/>
                <w:b w:val="0"/>
              </w:rPr>
              <w:t xml:space="preserve">Customer &amp; </w:t>
            </w:r>
            <w:r w:rsidR="6AE86421" w:rsidRPr="00913043">
              <w:rPr>
                <w:rFonts w:eastAsiaTheme="minorEastAsia"/>
                <w:b w:val="0"/>
              </w:rPr>
              <w:t>Strategy</w:t>
            </w:r>
          </w:p>
        </w:tc>
        <w:tc>
          <w:tcPr>
            <w:tcW w:w="7476" w:type="dxa"/>
          </w:tcPr>
          <w:p w14:paraId="317186D3" w14:textId="37A86AEE" w:rsidR="000F4D34" w:rsidRPr="00913043" w:rsidRDefault="000F4D34" w:rsidP="29783EC9">
            <w:pPr>
              <w:pStyle w:val="BodyText"/>
              <w:kinsoku w:val="0"/>
              <w:overflowPunct w:val="0"/>
              <w:spacing w:before="5"/>
              <w:ind w:left="383" w:firstLine="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1F5400C7" w14:textId="04D08EF5" w:rsidR="000F4D34" w:rsidRPr="00913043" w:rsidRDefault="7111CB8E" w:rsidP="39E4F34B">
            <w:pPr>
              <w:pStyle w:val="BodyText"/>
              <w:numPr>
                <w:ilvl w:val="0"/>
                <w:numId w:val="8"/>
              </w:numPr>
              <w:spacing w:before="5"/>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8E4A6D9">
              <w:rPr>
                <w:rFonts w:asciiTheme="minorHAnsi" w:eastAsiaTheme="minorEastAsia" w:hAnsiTheme="minorHAnsi" w:cstheme="minorBidi"/>
              </w:rPr>
              <w:t xml:space="preserve">Manage </w:t>
            </w:r>
            <w:r w:rsidR="32B3C6A5" w:rsidRPr="48E4A6D9">
              <w:rPr>
                <w:rFonts w:asciiTheme="minorHAnsi" w:eastAsiaTheme="minorEastAsia" w:hAnsiTheme="minorHAnsi" w:cstheme="minorBidi"/>
              </w:rPr>
              <w:t xml:space="preserve">end-to-end </w:t>
            </w:r>
            <w:r w:rsidRPr="48E4A6D9">
              <w:rPr>
                <w:rFonts w:asciiTheme="minorHAnsi" w:eastAsiaTheme="minorEastAsia" w:hAnsiTheme="minorHAnsi" w:cstheme="minorBidi"/>
              </w:rPr>
              <w:t xml:space="preserve">marketing campaigns, with accountability for developing, </w:t>
            </w:r>
            <w:r w:rsidR="533C3E38" w:rsidRPr="48E4A6D9">
              <w:rPr>
                <w:rFonts w:asciiTheme="minorHAnsi" w:eastAsiaTheme="minorEastAsia" w:hAnsiTheme="minorHAnsi" w:cstheme="minorBidi"/>
              </w:rPr>
              <w:t>implementing,</w:t>
            </w:r>
            <w:r w:rsidRPr="48E4A6D9">
              <w:rPr>
                <w:rFonts w:asciiTheme="minorHAnsi" w:eastAsiaTheme="minorEastAsia" w:hAnsiTheme="minorHAnsi" w:cstheme="minorBidi"/>
              </w:rPr>
              <w:t xml:space="preserve"> and optimising </w:t>
            </w:r>
            <w:r w:rsidR="75BB97C6" w:rsidRPr="48E4A6D9">
              <w:rPr>
                <w:rFonts w:asciiTheme="minorHAnsi" w:eastAsiaTheme="minorEastAsia" w:hAnsiTheme="minorHAnsi" w:cstheme="minorBidi"/>
              </w:rPr>
              <w:t>initiatives</w:t>
            </w:r>
            <w:r w:rsidR="3140E63F" w:rsidRPr="48E4A6D9">
              <w:rPr>
                <w:rFonts w:asciiTheme="minorHAnsi" w:eastAsiaTheme="minorEastAsia" w:hAnsiTheme="minorHAnsi" w:cstheme="minorBidi"/>
              </w:rPr>
              <w:t xml:space="preserve"> that support business </w:t>
            </w:r>
            <w:proofErr w:type="gramStart"/>
            <w:r w:rsidR="3140E63F" w:rsidRPr="48E4A6D9">
              <w:rPr>
                <w:rFonts w:asciiTheme="minorHAnsi" w:eastAsiaTheme="minorEastAsia" w:hAnsiTheme="minorHAnsi" w:cstheme="minorBidi"/>
              </w:rPr>
              <w:t>OKRs</w:t>
            </w:r>
            <w:proofErr w:type="gramEnd"/>
          </w:p>
          <w:p w14:paraId="79FA07C6" w14:textId="735D98BE" w:rsidR="001D5F4A" w:rsidRPr="00913043" w:rsidRDefault="64DE8652" w:rsidP="48E4A6D9">
            <w:pPr>
              <w:pStyle w:val="BodyText"/>
              <w:numPr>
                <w:ilvl w:val="0"/>
                <w:numId w:val="8"/>
              </w:numPr>
              <w:kinsoku w:val="0"/>
              <w:overflowPunct w:val="0"/>
              <w:spacing w:before="5"/>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8E4A6D9">
              <w:rPr>
                <w:rFonts w:asciiTheme="minorHAnsi" w:eastAsiaTheme="minorEastAsia" w:hAnsiTheme="minorHAnsi" w:cstheme="minorBidi"/>
              </w:rPr>
              <w:t xml:space="preserve">Contribute to </w:t>
            </w:r>
            <w:r w:rsidR="7B33D55A" w:rsidRPr="48E4A6D9">
              <w:rPr>
                <w:rFonts w:asciiTheme="minorHAnsi" w:eastAsiaTheme="minorEastAsia" w:hAnsiTheme="minorHAnsi" w:cstheme="minorBidi"/>
              </w:rPr>
              <w:t>lifecycle-based</w:t>
            </w:r>
            <w:r w:rsidR="31424ADA" w:rsidRPr="48E4A6D9">
              <w:rPr>
                <w:rFonts w:asciiTheme="minorHAnsi" w:eastAsiaTheme="minorEastAsia" w:hAnsiTheme="minorHAnsi" w:cstheme="minorBidi"/>
              </w:rPr>
              <w:t xml:space="preserve"> marketing strategies and</w:t>
            </w:r>
            <w:r w:rsidR="0069122D">
              <w:rPr>
                <w:rFonts w:asciiTheme="minorHAnsi" w:eastAsiaTheme="minorEastAsia" w:hAnsiTheme="minorHAnsi" w:cstheme="minorBidi"/>
              </w:rPr>
              <w:t xml:space="preserve"> lead</w:t>
            </w:r>
            <w:r w:rsidR="31424ADA" w:rsidRPr="48E4A6D9">
              <w:rPr>
                <w:rFonts w:asciiTheme="minorHAnsi" w:eastAsiaTheme="minorEastAsia" w:hAnsiTheme="minorHAnsi" w:cstheme="minorBidi"/>
              </w:rPr>
              <w:t xml:space="preserve"> campaigns </w:t>
            </w:r>
            <w:r w:rsidRPr="48E4A6D9">
              <w:rPr>
                <w:rFonts w:asciiTheme="minorHAnsi" w:eastAsiaTheme="minorEastAsia" w:hAnsiTheme="minorHAnsi" w:cstheme="minorBidi"/>
              </w:rPr>
              <w:t xml:space="preserve">to engage </w:t>
            </w:r>
            <w:r w:rsidR="0069122D">
              <w:rPr>
                <w:rFonts w:asciiTheme="minorHAnsi" w:eastAsiaTheme="minorEastAsia" w:hAnsiTheme="minorHAnsi" w:cstheme="minorBidi"/>
              </w:rPr>
              <w:t>Indirect Earn Financial Services</w:t>
            </w:r>
            <w:r w:rsidRPr="48E4A6D9">
              <w:rPr>
                <w:rFonts w:asciiTheme="minorHAnsi" w:eastAsiaTheme="minorEastAsia" w:hAnsiTheme="minorHAnsi" w:cstheme="minorBidi"/>
              </w:rPr>
              <w:t xml:space="preserve"> </w:t>
            </w:r>
            <w:proofErr w:type="gramStart"/>
            <w:r w:rsidRPr="48E4A6D9">
              <w:rPr>
                <w:rFonts w:asciiTheme="minorHAnsi" w:eastAsiaTheme="minorEastAsia" w:hAnsiTheme="minorHAnsi" w:cstheme="minorBidi"/>
              </w:rPr>
              <w:t>members</w:t>
            </w:r>
            <w:proofErr w:type="gramEnd"/>
            <w:r w:rsidR="424CFDDD" w:rsidRPr="48E4A6D9">
              <w:rPr>
                <w:rFonts w:asciiTheme="minorHAnsi" w:eastAsiaTheme="minorEastAsia" w:hAnsiTheme="minorHAnsi" w:cstheme="minorBidi"/>
              </w:rPr>
              <w:t xml:space="preserve"> </w:t>
            </w:r>
            <w:r w:rsidR="4B818BBC" w:rsidRPr="48E4A6D9">
              <w:rPr>
                <w:rFonts w:asciiTheme="minorHAnsi" w:eastAsiaTheme="minorEastAsia" w:hAnsiTheme="minorHAnsi" w:cstheme="minorBidi"/>
              </w:rPr>
              <w:t xml:space="preserve">  </w:t>
            </w:r>
          </w:p>
          <w:p w14:paraId="15A61F2C" w14:textId="20976B80" w:rsidR="000F4D34" w:rsidRPr="00913043" w:rsidRDefault="544E0AF8" w:rsidP="39E4F34B">
            <w:pPr>
              <w:pStyle w:val="BodyText"/>
              <w:numPr>
                <w:ilvl w:val="0"/>
                <w:numId w:val="8"/>
              </w:numPr>
              <w:kinsoku w:val="0"/>
              <w:overflowPunct w:val="0"/>
              <w:spacing w:before="5"/>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8E4A6D9">
              <w:rPr>
                <w:rFonts w:asciiTheme="minorHAnsi" w:eastAsiaTheme="minorEastAsia" w:hAnsiTheme="minorHAnsi" w:cstheme="minorBidi"/>
              </w:rPr>
              <w:t xml:space="preserve">Advocate for </w:t>
            </w:r>
            <w:r w:rsidR="768E604E" w:rsidRPr="48E4A6D9">
              <w:rPr>
                <w:rFonts w:asciiTheme="minorHAnsi" w:eastAsiaTheme="minorEastAsia" w:hAnsiTheme="minorHAnsi" w:cstheme="minorBidi"/>
              </w:rPr>
              <w:t xml:space="preserve">and utilise </w:t>
            </w:r>
            <w:r w:rsidRPr="48E4A6D9">
              <w:rPr>
                <w:rFonts w:asciiTheme="minorHAnsi" w:eastAsiaTheme="minorEastAsia" w:hAnsiTheme="minorHAnsi" w:cstheme="minorBidi"/>
              </w:rPr>
              <w:t>a</w:t>
            </w:r>
            <w:r w:rsidR="2CC68EDD" w:rsidRPr="48E4A6D9">
              <w:rPr>
                <w:rFonts w:asciiTheme="minorHAnsi" w:eastAsiaTheme="minorEastAsia" w:hAnsiTheme="minorHAnsi" w:cstheme="minorBidi"/>
              </w:rPr>
              <w:t xml:space="preserve"> data driven</w:t>
            </w:r>
            <w:r w:rsidRPr="48E4A6D9">
              <w:rPr>
                <w:rFonts w:asciiTheme="minorHAnsi" w:eastAsiaTheme="minorEastAsia" w:hAnsiTheme="minorHAnsi" w:cstheme="minorBidi"/>
              </w:rPr>
              <w:t xml:space="preserve"> approach to ensure </w:t>
            </w:r>
            <w:r w:rsidR="6425A1F4" w:rsidRPr="48E4A6D9">
              <w:rPr>
                <w:rFonts w:asciiTheme="minorHAnsi" w:eastAsiaTheme="minorEastAsia" w:hAnsiTheme="minorHAnsi" w:cstheme="minorBidi"/>
              </w:rPr>
              <w:t>relevance and personalisation</w:t>
            </w:r>
            <w:r w:rsidR="37D248DB" w:rsidRPr="48E4A6D9">
              <w:rPr>
                <w:rFonts w:asciiTheme="minorHAnsi" w:eastAsiaTheme="minorEastAsia" w:hAnsiTheme="minorHAnsi" w:cstheme="minorBidi"/>
              </w:rPr>
              <w:t xml:space="preserve"> – this </w:t>
            </w:r>
            <w:r w:rsidR="5C904336">
              <w:t>will include</w:t>
            </w:r>
            <w:r w:rsidR="34EAE5D4">
              <w:t xml:space="preserve"> analysis and insight development of </w:t>
            </w:r>
            <w:r w:rsidR="335851A0">
              <w:t>first and third-party</w:t>
            </w:r>
            <w:r w:rsidR="34EAE5D4">
              <w:t xml:space="preserve"> </w:t>
            </w:r>
            <w:proofErr w:type="gramStart"/>
            <w:r w:rsidR="34EAE5D4">
              <w:t>data</w:t>
            </w:r>
            <w:proofErr w:type="gramEnd"/>
          </w:p>
          <w:p w14:paraId="6C514B66" w14:textId="25D4A88F" w:rsidR="158D7270" w:rsidRPr="00913043" w:rsidRDefault="4A0B782F" w:rsidP="39E4F34B">
            <w:pPr>
              <w:pStyle w:val="BodyText"/>
              <w:numPr>
                <w:ilvl w:val="0"/>
                <w:numId w:val="8"/>
              </w:numPr>
              <w:spacing w:before="5"/>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8E4A6D9">
              <w:rPr>
                <w:rFonts w:asciiTheme="minorHAnsi" w:eastAsiaTheme="minorEastAsia" w:hAnsiTheme="minorHAnsi" w:cstheme="minorBidi"/>
              </w:rPr>
              <w:t xml:space="preserve">Be on the look-out for opportunities to improve existing activity and surface growth opportunities to create a </w:t>
            </w:r>
            <w:r w:rsidR="112825AB" w:rsidRPr="48E4A6D9">
              <w:rPr>
                <w:rFonts w:asciiTheme="minorHAnsi" w:eastAsiaTheme="minorEastAsia" w:hAnsiTheme="minorHAnsi" w:cstheme="minorBidi"/>
              </w:rPr>
              <w:t>best-in-class</w:t>
            </w:r>
            <w:r w:rsidRPr="48E4A6D9">
              <w:rPr>
                <w:rFonts w:asciiTheme="minorHAnsi" w:eastAsiaTheme="minorEastAsia" w:hAnsiTheme="minorHAnsi" w:cstheme="minorBidi"/>
              </w:rPr>
              <w:t xml:space="preserve"> </w:t>
            </w:r>
            <w:proofErr w:type="gramStart"/>
            <w:r w:rsidR="2DBAC3FC" w:rsidRPr="48E4A6D9">
              <w:rPr>
                <w:rFonts w:asciiTheme="minorHAnsi" w:eastAsiaTheme="minorEastAsia" w:hAnsiTheme="minorHAnsi" w:cstheme="minorBidi"/>
              </w:rPr>
              <w:t>CX</w:t>
            </w:r>
            <w:proofErr w:type="gramEnd"/>
          </w:p>
          <w:p w14:paraId="7CF3DC14" w14:textId="52D55E8E" w:rsidR="334363EB" w:rsidRPr="00913043" w:rsidRDefault="1BA7A2BC" w:rsidP="39E4F34B">
            <w:pPr>
              <w:pStyle w:val="BodyText"/>
              <w:numPr>
                <w:ilvl w:val="0"/>
                <w:numId w:val="8"/>
              </w:numPr>
              <w:spacing w:before="5"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48E4A6D9">
              <w:rPr>
                <w:rFonts w:asciiTheme="minorHAnsi" w:eastAsiaTheme="minorEastAsia" w:hAnsiTheme="minorHAnsi" w:cstheme="minorBidi"/>
              </w:rPr>
              <w:t xml:space="preserve">Monitor competitor activity and feedback on trends/analysis to internal </w:t>
            </w:r>
            <w:proofErr w:type="gramStart"/>
            <w:r w:rsidRPr="48E4A6D9">
              <w:rPr>
                <w:rFonts w:asciiTheme="minorHAnsi" w:eastAsiaTheme="minorEastAsia" w:hAnsiTheme="minorHAnsi" w:cstheme="minorBidi"/>
              </w:rPr>
              <w:t>stakeholders</w:t>
            </w:r>
            <w:proofErr w:type="gramEnd"/>
          </w:p>
          <w:p w14:paraId="48897369" w14:textId="655F12A4" w:rsidR="0606BC04" w:rsidRPr="00913043" w:rsidRDefault="06674C6D" w:rsidP="494B4ED1">
            <w:pPr>
              <w:pStyle w:val="BodyText"/>
              <w:numPr>
                <w:ilvl w:val="0"/>
                <w:numId w:val="8"/>
              </w:numPr>
              <w:spacing w:before="5" w:line="259" w:lineRule="auto"/>
              <w:cnfStyle w:val="000000000000" w:firstRow="0" w:lastRow="0" w:firstColumn="0" w:lastColumn="0" w:oddVBand="0" w:evenVBand="0" w:oddHBand="0" w:evenHBand="0" w:firstRowFirstColumn="0" w:firstRowLastColumn="0" w:lastRowFirstColumn="0" w:lastRowLastColumn="0"/>
            </w:pPr>
            <w:r>
              <w:t>Support</w:t>
            </w:r>
            <w:r w:rsidR="54045925">
              <w:t xml:space="preserve"> </w:t>
            </w:r>
            <w:r>
              <w:t xml:space="preserve">budget </w:t>
            </w:r>
            <w:r w:rsidR="4A34F45D">
              <w:t>management -</w:t>
            </w:r>
            <w:r>
              <w:t xml:space="preserve"> b</w:t>
            </w:r>
            <w:r w:rsidR="0C428051">
              <w:t xml:space="preserve">udget setting, overarching </w:t>
            </w:r>
            <w:r w:rsidR="22676DC9">
              <w:t>tracking,</w:t>
            </w:r>
            <w:r w:rsidR="0C428051">
              <w:t xml:space="preserve"> and </w:t>
            </w:r>
            <w:proofErr w:type="gramStart"/>
            <w:r w:rsidR="0C428051">
              <w:t>forecasting</w:t>
            </w:r>
            <w:proofErr w:type="gramEnd"/>
          </w:p>
          <w:p w14:paraId="3CD650A2" w14:textId="7E8DEDB9" w:rsidR="000F4D34" w:rsidRPr="00913043" w:rsidRDefault="000F4D34" w:rsidP="4214130A">
            <w:pPr>
              <w:pStyle w:val="BodyText"/>
              <w:kinsoku w:val="0"/>
              <w:overflowPunct w:val="0"/>
              <w:spacing w:before="5"/>
              <w:ind w:left="4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0F4D34" w:rsidRPr="00E16362" w14:paraId="64BAFFA1"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76A2628" w14:textId="6A62DBC3" w:rsidR="000F4D34" w:rsidRPr="00913043" w:rsidRDefault="000F4D34" w:rsidP="29783EC9">
            <w:pPr>
              <w:rPr>
                <w:rFonts w:eastAsiaTheme="minorEastAsia"/>
                <w:b w:val="0"/>
              </w:rPr>
            </w:pPr>
          </w:p>
          <w:p w14:paraId="7E46AE9C" w14:textId="55F43132" w:rsidR="002E4873" w:rsidRPr="00913043" w:rsidRDefault="642D4332" w:rsidP="29783EC9">
            <w:pPr>
              <w:rPr>
                <w:rFonts w:eastAsiaTheme="minorEastAsia"/>
                <w:b w:val="0"/>
              </w:rPr>
            </w:pPr>
            <w:r w:rsidRPr="00913043">
              <w:rPr>
                <w:rFonts w:eastAsiaTheme="minorEastAsia"/>
                <w:b w:val="0"/>
              </w:rPr>
              <w:t>Delivery</w:t>
            </w:r>
            <w:r w:rsidR="005C1BDA" w:rsidRPr="00913043">
              <w:rPr>
                <w:rFonts w:eastAsiaTheme="minorEastAsia"/>
                <w:b w:val="0"/>
              </w:rPr>
              <w:t xml:space="preserve"> and Optimisation</w:t>
            </w:r>
          </w:p>
        </w:tc>
        <w:tc>
          <w:tcPr>
            <w:tcW w:w="7476" w:type="dxa"/>
          </w:tcPr>
          <w:p w14:paraId="515AC107" w14:textId="77777777" w:rsidR="00415950" w:rsidRPr="00913043" w:rsidRDefault="00415950" w:rsidP="29783EC9">
            <w:pPr>
              <w:pStyle w:val="BodyText"/>
              <w:kinsoku w:val="0"/>
              <w:overflowPunct w:val="0"/>
              <w:spacing w:before="5"/>
              <w:ind w:left="383" w:firstLine="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396BACFE" w14:textId="76969E5F" w:rsidR="6BC269BE" w:rsidRPr="00913043" w:rsidRDefault="3A4440B4" w:rsidP="39E4F34B">
            <w:pPr>
              <w:pStyle w:val="BodyText"/>
              <w:numPr>
                <w:ilvl w:val="0"/>
                <w:numId w:val="7"/>
              </w:numPr>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39E4F34B">
              <w:rPr>
                <w:rFonts w:asciiTheme="minorHAnsi" w:eastAsiaTheme="minorEastAsia" w:hAnsiTheme="minorHAnsi" w:cstheme="minorBidi"/>
              </w:rPr>
              <w:t>End-to-end delivery of multi-channel marketing campaigns</w:t>
            </w:r>
            <w:r w:rsidR="75D7001D" w:rsidRPr="39E4F34B">
              <w:rPr>
                <w:rFonts w:asciiTheme="minorHAnsi" w:eastAsiaTheme="minorEastAsia" w:hAnsiTheme="minorHAnsi" w:cstheme="minorBidi"/>
              </w:rPr>
              <w:t xml:space="preserve"> across email, web, social, paid media and other (emerging) channels</w:t>
            </w:r>
            <w:r w:rsidR="0041693B">
              <w:rPr>
                <w:rFonts w:asciiTheme="minorHAnsi" w:eastAsiaTheme="minorEastAsia" w:hAnsiTheme="minorHAnsi" w:cstheme="minorBidi"/>
              </w:rPr>
              <w:t>.</w:t>
            </w:r>
          </w:p>
          <w:p w14:paraId="70D1E244" w14:textId="68BF79FF" w:rsidR="00D90171" w:rsidRDefault="00D90171" w:rsidP="005C1BDA">
            <w:pPr>
              <w:pStyle w:val="BodyText"/>
              <w:numPr>
                <w:ilvl w:val="0"/>
                <w:numId w:val="7"/>
              </w:numPr>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 xml:space="preserve">Create </w:t>
            </w:r>
            <w:r w:rsidR="002E7858">
              <w:rPr>
                <w:rFonts w:asciiTheme="minorHAnsi" w:eastAsiaTheme="minorEastAsia" w:hAnsiTheme="minorHAnsi" w:cstheme="minorBidi"/>
              </w:rPr>
              <w:t xml:space="preserve">compelling and personalised </w:t>
            </w:r>
            <w:r>
              <w:rPr>
                <w:rFonts w:asciiTheme="minorHAnsi" w:eastAsiaTheme="minorEastAsia" w:hAnsiTheme="minorHAnsi" w:cstheme="minorBidi"/>
              </w:rPr>
              <w:t>content a</w:t>
            </w:r>
            <w:r w:rsidR="002E7858">
              <w:rPr>
                <w:rFonts w:asciiTheme="minorHAnsi" w:eastAsiaTheme="minorEastAsia" w:hAnsiTheme="minorHAnsi" w:cstheme="minorBidi"/>
              </w:rPr>
              <w:t>cross channels</w:t>
            </w:r>
            <w:r w:rsidR="0041693B">
              <w:rPr>
                <w:rFonts w:asciiTheme="minorHAnsi" w:eastAsiaTheme="minorEastAsia" w:hAnsiTheme="minorHAnsi" w:cstheme="minorBidi"/>
              </w:rPr>
              <w:t>.</w:t>
            </w:r>
          </w:p>
          <w:p w14:paraId="7D035F2E" w14:textId="5FCCDB58" w:rsidR="004A2DE5" w:rsidRPr="00913043" w:rsidRDefault="004A2DE5" w:rsidP="494B4ED1">
            <w:pPr>
              <w:pStyle w:val="BodyText"/>
              <w:numPr>
                <w:ilvl w:val="0"/>
                <w:numId w:val="7"/>
              </w:numPr>
              <w:kinsoku w:val="0"/>
              <w:overflowPunct w:val="0"/>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494B4ED1">
              <w:rPr>
                <w:rFonts w:asciiTheme="minorHAnsi" w:eastAsiaTheme="minorEastAsia" w:hAnsiTheme="minorHAnsi" w:cstheme="minorBidi"/>
              </w:rPr>
              <w:t xml:space="preserve">Leverage data to make informed choices on targeting, </w:t>
            </w:r>
            <w:r w:rsidR="39B7EB3B" w:rsidRPr="494B4ED1">
              <w:rPr>
                <w:rFonts w:asciiTheme="minorHAnsi" w:eastAsiaTheme="minorEastAsia" w:hAnsiTheme="minorHAnsi" w:cstheme="minorBidi"/>
              </w:rPr>
              <w:t>personalisation,</w:t>
            </w:r>
            <w:r w:rsidRPr="494B4ED1">
              <w:rPr>
                <w:rFonts w:asciiTheme="minorHAnsi" w:eastAsiaTheme="minorEastAsia" w:hAnsiTheme="minorHAnsi" w:cstheme="minorBidi"/>
              </w:rPr>
              <w:t xml:space="preserve"> and ongoing optimisation</w:t>
            </w:r>
            <w:r w:rsidR="0041693B">
              <w:rPr>
                <w:rFonts w:asciiTheme="minorHAnsi" w:eastAsiaTheme="minorEastAsia" w:hAnsiTheme="minorHAnsi" w:cstheme="minorBidi"/>
              </w:rPr>
              <w:t>.</w:t>
            </w:r>
          </w:p>
          <w:p w14:paraId="3722400C" w14:textId="51079D74" w:rsidR="24B2A63B" w:rsidRPr="00913043" w:rsidRDefault="2A4838D7" w:rsidP="39E4F34B">
            <w:pPr>
              <w:pStyle w:val="BodyText"/>
              <w:numPr>
                <w:ilvl w:val="0"/>
                <w:numId w:val="7"/>
              </w:numPr>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39E4F34B">
              <w:rPr>
                <w:rFonts w:asciiTheme="minorHAnsi" w:eastAsiaTheme="minorEastAsia" w:hAnsiTheme="minorHAnsi" w:cstheme="minorBidi"/>
              </w:rPr>
              <w:t>Work with stakeholders and partner suppliers (e.g., media and creative agencies) to build and launch complex campaigns using internal and external tools</w:t>
            </w:r>
            <w:r w:rsidR="0041693B">
              <w:rPr>
                <w:rFonts w:asciiTheme="minorHAnsi" w:eastAsiaTheme="minorEastAsia" w:hAnsiTheme="minorHAnsi" w:cstheme="minorBidi"/>
              </w:rPr>
              <w:t>.</w:t>
            </w:r>
          </w:p>
          <w:p w14:paraId="1B1DB45C" w14:textId="2C3046DB" w:rsidR="0820E098" w:rsidRPr="00913043" w:rsidRDefault="474C6FA0" w:rsidP="39E4F34B">
            <w:pPr>
              <w:pStyle w:val="BodyText"/>
              <w:numPr>
                <w:ilvl w:val="0"/>
                <w:numId w:val="7"/>
              </w:numPr>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39E4F34B">
              <w:rPr>
                <w:rFonts w:asciiTheme="minorHAnsi" w:eastAsiaTheme="minorEastAsia" w:hAnsiTheme="minorHAnsi" w:cstheme="minorBidi"/>
              </w:rPr>
              <w:t>Consistently monitor</w:t>
            </w:r>
            <w:r w:rsidR="2C96399F" w:rsidRPr="39E4F34B">
              <w:rPr>
                <w:rFonts w:asciiTheme="minorHAnsi" w:eastAsiaTheme="minorEastAsia" w:hAnsiTheme="minorHAnsi" w:cstheme="minorBidi"/>
              </w:rPr>
              <w:t xml:space="preserve"> and report</w:t>
            </w:r>
            <w:r w:rsidRPr="39E4F34B">
              <w:rPr>
                <w:rFonts w:asciiTheme="minorHAnsi" w:eastAsiaTheme="minorEastAsia" w:hAnsiTheme="minorHAnsi" w:cstheme="minorBidi"/>
              </w:rPr>
              <w:t xml:space="preserve"> to measure campaign </w:t>
            </w:r>
            <w:r w:rsidR="1D8364FF" w:rsidRPr="39E4F34B">
              <w:rPr>
                <w:rFonts w:asciiTheme="minorHAnsi" w:eastAsiaTheme="minorEastAsia" w:hAnsiTheme="minorHAnsi" w:cstheme="minorBidi"/>
              </w:rPr>
              <w:t>outcomes</w:t>
            </w:r>
            <w:r w:rsidRPr="39E4F34B">
              <w:rPr>
                <w:rFonts w:asciiTheme="minorHAnsi" w:eastAsiaTheme="minorEastAsia" w:hAnsiTheme="minorHAnsi" w:cstheme="minorBidi"/>
              </w:rPr>
              <w:t xml:space="preserve"> and track against targets – proactively developing</w:t>
            </w:r>
            <w:r w:rsidR="089A3C8B" w:rsidRPr="39E4F34B">
              <w:rPr>
                <w:rFonts w:asciiTheme="minorHAnsi" w:eastAsiaTheme="minorEastAsia" w:hAnsiTheme="minorHAnsi" w:cstheme="minorBidi"/>
              </w:rPr>
              <w:t xml:space="preserve"> and </w:t>
            </w:r>
            <w:r w:rsidRPr="39E4F34B">
              <w:rPr>
                <w:rFonts w:asciiTheme="minorHAnsi" w:eastAsiaTheme="minorEastAsia" w:hAnsiTheme="minorHAnsi" w:cstheme="minorBidi"/>
              </w:rPr>
              <w:t xml:space="preserve">implementing </w:t>
            </w:r>
            <w:r w:rsidR="70B0388F" w:rsidRPr="39E4F34B">
              <w:rPr>
                <w:rFonts w:asciiTheme="minorHAnsi" w:eastAsiaTheme="minorEastAsia" w:hAnsiTheme="minorHAnsi" w:cstheme="minorBidi"/>
              </w:rPr>
              <w:t xml:space="preserve">pivot </w:t>
            </w:r>
            <w:proofErr w:type="gramStart"/>
            <w:r w:rsidRPr="39E4F34B">
              <w:rPr>
                <w:rFonts w:asciiTheme="minorHAnsi" w:eastAsiaTheme="minorEastAsia" w:hAnsiTheme="minorHAnsi" w:cstheme="minorBidi"/>
              </w:rPr>
              <w:t>strategies</w:t>
            </w:r>
            <w:r w:rsidR="30E6CFAC" w:rsidRPr="39E4F34B">
              <w:rPr>
                <w:rFonts w:asciiTheme="minorHAnsi" w:eastAsiaTheme="minorEastAsia" w:hAnsiTheme="minorHAnsi" w:cstheme="minorBidi"/>
              </w:rPr>
              <w:t xml:space="preserve"> </w:t>
            </w:r>
            <w:r w:rsidR="0041693B">
              <w:rPr>
                <w:rFonts w:asciiTheme="minorHAnsi" w:eastAsiaTheme="minorEastAsia" w:hAnsiTheme="minorHAnsi" w:cstheme="minorBidi"/>
              </w:rPr>
              <w:t>.</w:t>
            </w:r>
            <w:proofErr w:type="gramEnd"/>
          </w:p>
          <w:p w14:paraId="20A2C5EA" w14:textId="531AFF9F" w:rsidR="022E4106" w:rsidRPr="00913043" w:rsidRDefault="12447B80" w:rsidP="005C1BDA">
            <w:pPr>
              <w:pStyle w:val="BodyText"/>
              <w:numPr>
                <w:ilvl w:val="0"/>
                <w:numId w:val="7"/>
              </w:numPr>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913043">
              <w:rPr>
                <w:rFonts w:asciiTheme="minorHAnsi" w:eastAsiaTheme="minorEastAsia" w:hAnsiTheme="minorHAnsi" w:cstheme="minorBidi"/>
              </w:rPr>
              <w:t>Demonstrate ROI from campaigns and a</w:t>
            </w:r>
            <w:r w:rsidR="099F9FBF" w:rsidRPr="00913043">
              <w:rPr>
                <w:rFonts w:asciiTheme="minorHAnsi" w:eastAsiaTheme="minorEastAsia" w:hAnsiTheme="minorHAnsi" w:cstheme="minorBidi"/>
              </w:rPr>
              <w:t>dher</w:t>
            </w:r>
            <w:r w:rsidR="211CCED3" w:rsidRPr="00913043">
              <w:rPr>
                <w:rFonts w:asciiTheme="minorHAnsi" w:eastAsiaTheme="minorEastAsia" w:hAnsiTheme="minorHAnsi" w:cstheme="minorBidi"/>
              </w:rPr>
              <w:t>e</w:t>
            </w:r>
            <w:r w:rsidR="3D411238" w:rsidRPr="00913043">
              <w:rPr>
                <w:rFonts w:asciiTheme="minorHAnsi" w:eastAsiaTheme="minorEastAsia" w:hAnsiTheme="minorHAnsi" w:cstheme="minorBidi"/>
              </w:rPr>
              <w:t xml:space="preserve"> to </w:t>
            </w:r>
            <w:r w:rsidR="655AA90F" w:rsidRPr="00913043">
              <w:rPr>
                <w:rFonts w:asciiTheme="minorHAnsi" w:eastAsiaTheme="minorEastAsia" w:hAnsiTheme="minorHAnsi" w:cstheme="minorBidi"/>
              </w:rPr>
              <w:t xml:space="preserve">finance </w:t>
            </w:r>
            <w:r w:rsidR="3D411238" w:rsidRPr="00913043">
              <w:rPr>
                <w:rFonts w:asciiTheme="minorHAnsi" w:eastAsiaTheme="minorEastAsia" w:hAnsiTheme="minorHAnsi" w:cstheme="minorBidi"/>
              </w:rPr>
              <w:t>processes</w:t>
            </w:r>
            <w:r w:rsidR="252467C2" w:rsidRPr="00913043">
              <w:rPr>
                <w:rFonts w:asciiTheme="minorHAnsi" w:eastAsiaTheme="minorEastAsia" w:hAnsiTheme="minorHAnsi" w:cstheme="minorBidi"/>
              </w:rPr>
              <w:t xml:space="preserve">, ensuring timely cost </w:t>
            </w:r>
            <w:r w:rsidR="78216C5F" w:rsidRPr="00913043">
              <w:rPr>
                <w:rFonts w:asciiTheme="minorHAnsi" w:eastAsiaTheme="minorEastAsia" w:hAnsiTheme="minorHAnsi" w:cstheme="minorBidi"/>
              </w:rPr>
              <w:t>management</w:t>
            </w:r>
            <w:r w:rsidR="252467C2" w:rsidRPr="00913043">
              <w:rPr>
                <w:rFonts w:asciiTheme="minorHAnsi" w:eastAsiaTheme="minorEastAsia" w:hAnsiTheme="minorHAnsi" w:cstheme="minorBidi"/>
              </w:rPr>
              <w:t xml:space="preserve"> and reconciliation</w:t>
            </w:r>
            <w:r w:rsidR="0041693B">
              <w:rPr>
                <w:rFonts w:asciiTheme="minorHAnsi" w:eastAsiaTheme="minorEastAsia" w:hAnsiTheme="minorHAnsi" w:cstheme="minorBidi"/>
              </w:rPr>
              <w:t>.</w:t>
            </w:r>
          </w:p>
          <w:p w14:paraId="262AD35B" w14:textId="27BF1619" w:rsidR="005C1BDA" w:rsidRDefault="005C1BDA" w:rsidP="005C1BDA">
            <w:pPr>
              <w:pStyle w:val="BodyText"/>
              <w:numPr>
                <w:ilvl w:val="0"/>
                <w:numId w:val="7"/>
              </w:numPr>
              <w:spacing w:before="5"/>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sidRPr="00913043">
              <w:rPr>
                <w:rFonts w:asciiTheme="minorHAnsi" w:eastAsiaTheme="minorEastAsia" w:hAnsiTheme="minorHAnsi" w:cstheme="minorBidi"/>
              </w:rPr>
              <w:t>Analyse campaign performance and draw conclusions based on data, present takeaways and recommend next steps</w:t>
            </w:r>
            <w:r w:rsidR="004A2DE5">
              <w:rPr>
                <w:rFonts w:asciiTheme="minorHAnsi" w:eastAsiaTheme="minorEastAsia" w:hAnsiTheme="minorHAnsi" w:cstheme="minorBidi"/>
              </w:rPr>
              <w:t xml:space="preserve"> to constantly improve and iterate</w:t>
            </w:r>
            <w:r w:rsidR="0041693B">
              <w:rPr>
                <w:rFonts w:asciiTheme="minorHAnsi" w:eastAsiaTheme="minorEastAsia" w:hAnsiTheme="minorHAnsi" w:cstheme="minorBidi"/>
              </w:rPr>
              <w:t>.</w:t>
            </w:r>
          </w:p>
          <w:p w14:paraId="1150E120" w14:textId="5438F295" w:rsidR="0041693B" w:rsidRPr="0041693B" w:rsidRDefault="0041693B" w:rsidP="0041693B">
            <w:pPr>
              <w:pStyle w:val="BodyText"/>
              <w:numPr>
                <w:ilvl w:val="0"/>
                <w:numId w:val="7"/>
              </w:numPr>
              <w:spacing w:before="5"/>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D</w:t>
            </w:r>
            <w:r w:rsidRPr="0041693B">
              <w:rPr>
                <w:rFonts w:eastAsiaTheme="minorEastAsia"/>
              </w:rPr>
              <w:t>ata-driven,</w:t>
            </w:r>
            <w:r>
              <w:rPr>
                <w:rFonts w:eastAsiaTheme="minorEastAsia"/>
              </w:rPr>
              <w:t xml:space="preserve"> with experience in paid media and</w:t>
            </w:r>
            <w:r w:rsidRPr="0041693B">
              <w:rPr>
                <w:rFonts w:eastAsiaTheme="minorEastAsia"/>
              </w:rPr>
              <w:t xml:space="preserve"> skilled at analysing performance metrics, to fine-tune campaigns for maximum impact and ROI.</w:t>
            </w:r>
          </w:p>
          <w:p w14:paraId="34A2A858" w14:textId="77777777" w:rsidR="0041693B" w:rsidRPr="00913043" w:rsidRDefault="0041693B" w:rsidP="0041693B">
            <w:pPr>
              <w:pStyle w:val="BodyText"/>
              <w:spacing w:before="5"/>
              <w:ind w:left="0" w:firstLine="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p w14:paraId="6AB86DD2" w14:textId="4EB1AF7D" w:rsidR="000F4D34" w:rsidRPr="00913043" w:rsidRDefault="000F4D34" w:rsidP="005C1BDA">
            <w:pPr>
              <w:pStyle w:val="BodyText"/>
              <w:kinsoku w:val="0"/>
              <w:overflowPunct w:val="0"/>
              <w:spacing w:before="5"/>
              <w:ind w:left="0" w:firstLine="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9B3E1D" w:rsidRPr="00E16362" w14:paraId="56486521" w14:textId="77777777" w:rsidTr="494B4ED1">
        <w:tc>
          <w:tcPr>
            <w:cnfStyle w:val="001000000000" w:firstRow="0" w:lastRow="0" w:firstColumn="1" w:lastColumn="0" w:oddVBand="0" w:evenVBand="0" w:oddHBand="0" w:evenHBand="0" w:firstRowFirstColumn="0" w:firstRowLastColumn="0" w:lastRowFirstColumn="0" w:lastRowLastColumn="0"/>
            <w:tcW w:w="2268" w:type="dxa"/>
          </w:tcPr>
          <w:p w14:paraId="74EDB0E1" w14:textId="77777777" w:rsidR="009B3E1D" w:rsidRPr="00913043" w:rsidRDefault="009B3E1D" w:rsidP="009B3E1D">
            <w:pPr>
              <w:rPr>
                <w:rFonts w:eastAsiaTheme="minorEastAsia"/>
                <w:b w:val="0"/>
              </w:rPr>
            </w:pPr>
          </w:p>
          <w:p w14:paraId="5DA7AF6F" w14:textId="74D0E9D0" w:rsidR="009B3E1D" w:rsidRPr="00913043" w:rsidRDefault="009B3E1D" w:rsidP="009B3E1D">
            <w:pPr>
              <w:rPr>
                <w:rFonts w:eastAsiaTheme="minorEastAsia"/>
                <w:b w:val="0"/>
              </w:rPr>
            </w:pPr>
            <w:r w:rsidRPr="00913043">
              <w:rPr>
                <w:rFonts w:eastAsiaTheme="minorEastAsia"/>
                <w:b w:val="0"/>
              </w:rPr>
              <w:t>Leadership</w:t>
            </w:r>
          </w:p>
        </w:tc>
        <w:tc>
          <w:tcPr>
            <w:tcW w:w="7476" w:type="dxa"/>
          </w:tcPr>
          <w:p w14:paraId="05020D5E" w14:textId="77777777" w:rsidR="009B3E1D" w:rsidRPr="00913043" w:rsidRDefault="009B3E1D" w:rsidP="009B3E1D">
            <w:pPr>
              <w:pStyle w:val="BodyText"/>
              <w:kinsoku w:val="0"/>
              <w:overflowPunct w:val="0"/>
              <w:spacing w:before="5"/>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p w14:paraId="56E5A868" w14:textId="60B0E95F" w:rsidR="009B3E1D" w:rsidRPr="00913043" w:rsidRDefault="009B3E1D" w:rsidP="009B3E1D">
            <w:pPr>
              <w:pStyle w:val="BodyText"/>
              <w:numPr>
                <w:ilvl w:val="0"/>
                <w:numId w:val="6"/>
              </w:numPr>
              <w:kinsoku w:val="0"/>
              <w:overflowPunct w:val="0"/>
              <w:spacing w:before="5"/>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913043">
              <w:rPr>
                <w:rFonts w:asciiTheme="minorHAnsi" w:eastAsiaTheme="minorEastAsia" w:hAnsiTheme="minorHAnsi" w:cstheme="minorBidi"/>
              </w:rPr>
              <w:t xml:space="preserve">Champion and influence business to adopt digital marketing capabilities and an omni-channel </w:t>
            </w:r>
            <w:proofErr w:type="gramStart"/>
            <w:r w:rsidRPr="00913043">
              <w:rPr>
                <w:rFonts w:asciiTheme="minorHAnsi" w:eastAsiaTheme="minorEastAsia" w:hAnsiTheme="minorHAnsi" w:cstheme="minorBidi"/>
              </w:rPr>
              <w:t>approach</w:t>
            </w:r>
            <w:proofErr w:type="gramEnd"/>
          </w:p>
          <w:p w14:paraId="23FF00DB" w14:textId="7E172FD0" w:rsidR="009B3E1D" w:rsidRPr="00913043" w:rsidRDefault="009B3E1D" w:rsidP="009B3E1D">
            <w:pPr>
              <w:pStyle w:val="ListParagraph"/>
              <w:numPr>
                <w:ilvl w:val="0"/>
                <w:numId w:val="2"/>
              </w:numPr>
              <w:kinsoku w:val="0"/>
              <w:overflowPunct w:val="0"/>
              <w:spacing w:before="5"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913043">
              <w:rPr>
                <w:rFonts w:eastAsiaTheme="minorEastAsia"/>
              </w:rPr>
              <w:t xml:space="preserve">Support a culture of strong collaboration and genuine conversations to reach </w:t>
            </w:r>
            <w:proofErr w:type="gramStart"/>
            <w:r w:rsidRPr="00913043">
              <w:rPr>
                <w:rFonts w:eastAsiaTheme="minorEastAsia"/>
              </w:rPr>
              <w:t>outcomes</w:t>
            </w:r>
            <w:proofErr w:type="gramEnd"/>
          </w:p>
          <w:p w14:paraId="403E7DCE" w14:textId="04208770" w:rsidR="4A45E1EA" w:rsidRPr="00913043" w:rsidRDefault="363FA64B" w:rsidP="4A45E1EA">
            <w:pPr>
              <w:pStyle w:val="ListParagraph"/>
              <w:numPr>
                <w:ilvl w:val="0"/>
                <w:numId w:val="2"/>
              </w:numPr>
              <w:spacing w:before="5"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913043">
              <w:rPr>
                <w:rFonts w:eastAsiaTheme="minorEastAsia"/>
              </w:rPr>
              <w:t xml:space="preserve">A can-do strong entrepreneurial spirit </w:t>
            </w:r>
            <w:r w:rsidR="76854050" w:rsidRPr="00913043">
              <w:rPr>
                <w:rFonts w:eastAsiaTheme="minorEastAsia"/>
              </w:rPr>
              <w:t xml:space="preserve">to drive </w:t>
            </w:r>
            <w:proofErr w:type="gramStart"/>
            <w:r w:rsidR="76854050" w:rsidRPr="00913043">
              <w:rPr>
                <w:rFonts w:eastAsiaTheme="minorEastAsia"/>
              </w:rPr>
              <w:t>outcomes</w:t>
            </w:r>
            <w:proofErr w:type="gramEnd"/>
            <w:r w:rsidR="76854050" w:rsidRPr="00913043">
              <w:rPr>
                <w:rFonts w:eastAsiaTheme="minorEastAsia"/>
              </w:rPr>
              <w:t xml:space="preserve"> </w:t>
            </w:r>
          </w:p>
          <w:p w14:paraId="437A7E97" w14:textId="217A3F37" w:rsidR="009B3E1D" w:rsidRPr="00913043" w:rsidRDefault="009B3E1D" w:rsidP="009B3E1D">
            <w:pPr>
              <w:pStyle w:val="BodyText"/>
              <w:kinsoku w:val="0"/>
              <w:overflowPunct w:val="0"/>
              <w:spacing w:before="5"/>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bl>
    <w:p w14:paraId="325C9122" w14:textId="76BD030D" w:rsidR="00C218C1" w:rsidRDefault="00C218C1" w:rsidP="00F803DB">
      <w:pPr>
        <w:rPr>
          <w:rFonts w:ascii="Arial" w:hAnsi="Arial" w:cs="Arial"/>
          <w:color w:val="333635" w:themeColor="accent6" w:themeShade="40"/>
        </w:rPr>
      </w:pPr>
    </w:p>
    <w:p w14:paraId="4C2AFF96" w14:textId="77777777" w:rsidR="006D4487" w:rsidRDefault="006D4487" w:rsidP="00F803DB">
      <w:pPr>
        <w:rPr>
          <w:rFonts w:ascii="Arial" w:hAnsi="Arial" w:cs="Arial"/>
          <w:color w:val="333635" w:themeColor="accent6" w:themeShade="40"/>
        </w:rPr>
      </w:pPr>
    </w:p>
    <w:p w14:paraId="37E57BFA" w14:textId="2AD80C78" w:rsidR="4214130A" w:rsidRDefault="4214130A">
      <w:r>
        <w:br w:type="page"/>
      </w:r>
    </w:p>
    <w:p w14:paraId="2B512BB3" w14:textId="3AE4859B" w:rsidR="007F7D6A" w:rsidRDefault="00C218C1" w:rsidP="00C218C1">
      <w:pPr>
        <w:keepNext/>
        <w:rPr>
          <w:rFonts w:ascii="Arial" w:hAnsi="Arial" w:cs="Arial"/>
          <w:color w:val="333635" w:themeColor="accent6" w:themeShade="40"/>
        </w:rPr>
      </w:pPr>
      <w:r w:rsidRPr="29783EC9">
        <w:rPr>
          <w:color w:val="D6083B" w:themeColor="background2"/>
          <w:sz w:val="32"/>
          <w:szCs w:val="32"/>
        </w:rPr>
        <w:lastRenderedPageBreak/>
        <w:t>Key Requirements</w:t>
      </w:r>
    </w:p>
    <w:tbl>
      <w:tblPr>
        <w:tblStyle w:val="PlainTable1"/>
        <w:tblW w:w="9745" w:type="dxa"/>
        <w:tblLayout w:type="fixed"/>
        <w:tblLook w:val="04A0" w:firstRow="1" w:lastRow="0" w:firstColumn="1" w:lastColumn="0" w:noHBand="0" w:noVBand="1"/>
      </w:tblPr>
      <w:tblGrid>
        <w:gridCol w:w="1785"/>
        <w:gridCol w:w="3980"/>
        <w:gridCol w:w="3980"/>
      </w:tblGrid>
      <w:tr w:rsidR="00762662" w:rsidRPr="00E16362" w14:paraId="7F9368F6" w14:textId="77777777" w:rsidTr="494B4ED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85" w:type="dxa"/>
          </w:tcPr>
          <w:p w14:paraId="390008EB" w14:textId="77777777" w:rsidR="00762662" w:rsidRPr="00147049" w:rsidRDefault="17A635A2" w:rsidP="4214130A">
            <w:pPr>
              <w:pStyle w:val="BodyText"/>
              <w:kinsoku w:val="0"/>
              <w:overflowPunct w:val="0"/>
              <w:spacing w:before="120" w:after="120"/>
              <w:ind w:left="0" w:firstLine="0"/>
            </w:pPr>
            <w:r w:rsidRPr="29783EC9">
              <w:t>Requirement</w:t>
            </w:r>
          </w:p>
        </w:tc>
        <w:tc>
          <w:tcPr>
            <w:tcW w:w="3980" w:type="dxa"/>
          </w:tcPr>
          <w:p w14:paraId="5162E2CE" w14:textId="77777777" w:rsidR="00762662" w:rsidRPr="00147049" w:rsidRDefault="17A635A2" w:rsidP="4214130A">
            <w:pPr>
              <w:pStyle w:val="BodyText"/>
              <w:kinsoku w:val="0"/>
              <w:overflowPunct w:val="0"/>
              <w:spacing w:before="120" w:after="120"/>
              <w:ind w:left="0" w:firstLine="0"/>
              <w:cnfStyle w:val="100000000000" w:firstRow="1" w:lastRow="0" w:firstColumn="0" w:lastColumn="0" w:oddVBand="0" w:evenVBand="0" w:oddHBand="0" w:evenHBand="0" w:firstRowFirstColumn="0" w:firstRowLastColumn="0" w:lastRowFirstColumn="0" w:lastRowLastColumn="0"/>
              <w:rPr>
                <w:b w:val="0"/>
                <w:bCs w:val="0"/>
              </w:rPr>
            </w:pPr>
            <w:r w:rsidRPr="29783EC9">
              <w:t>Essential</w:t>
            </w:r>
          </w:p>
        </w:tc>
        <w:tc>
          <w:tcPr>
            <w:tcW w:w="3980" w:type="dxa"/>
          </w:tcPr>
          <w:p w14:paraId="59A3E4F5" w14:textId="77777777" w:rsidR="00762662" w:rsidRPr="00147049" w:rsidRDefault="17A635A2" w:rsidP="4214130A">
            <w:pPr>
              <w:pStyle w:val="BodyText"/>
              <w:kinsoku w:val="0"/>
              <w:overflowPunct w:val="0"/>
              <w:spacing w:before="120" w:after="120"/>
              <w:ind w:left="36" w:firstLine="0"/>
              <w:cnfStyle w:val="100000000000" w:firstRow="1" w:lastRow="0" w:firstColumn="0" w:lastColumn="0" w:oddVBand="0" w:evenVBand="0" w:oddHBand="0" w:evenHBand="0" w:firstRowFirstColumn="0" w:firstRowLastColumn="0" w:lastRowFirstColumn="0" w:lastRowLastColumn="0"/>
              <w:rPr>
                <w:b w:val="0"/>
                <w:bCs w:val="0"/>
              </w:rPr>
            </w:pPr>
            <w:r w:rsidRPr="29783EC9">
              <w:t>Desirable</w:t>
            </w:r>
          </w:p>
        </w:tc>
      </w:tr>
      <w:tr w:rsidR="00762662" w:rsidRPr="00E16362" w14:paraId="6AB49384" w14:textId="77777777" w:rsidTr="494B4E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dxa"/>
          </w:tcPr>
          <w:p w14:paraId="784AF287" w14:textId="77777777" w:rsidR="00762662" w:rsidRPr="00CD20C5" w:rsidRDefault="7CDEDC43" w:rsidP="29783EC9">
            <w:pPr>
              <w:rPr>
                <w:rFonts w:ascii="Arial" w:hAnsi="Arial" w:cs="Arial"/>
                <w:color w:val="36424A" w:themeColor="accent4"/>
              </w:rPr>
            </w:pPr>
            <w:r w:rsidRPr="29783EC9">
              <w:rPr>
                <w:rFonts w:ascii="Arial" w:hAnsi="Arial" w:cs="Arial"/>
                <w:color w:val="36424A" w:themeColor="accent4"/>
              </w:rPr>
              <w:t>Education / Qualifications</w:t>
            </w:r>
          </w:p>
        </w:tc>
        <w:tc>
          <w:tcPr>
            <w:tcW w:w="3980" w:type="dxa"/>
          </w:tcPr>
          <w:p w14:paraId="02DA2F0B" w14:textId="08ACD8EE" w:rsidR="00762662" w:rsidRPr="00994E1F" w:rsidRDefault="6AE86421" w:rsidP="29783EC9">
            <w:pPr>
              <w:cnfStyle w:val="000000100000" w:firstRow="0" w:lastRow="0" w:firstColumn="0" w:lastColumn="0" w:oddVBand="0" w:evenVBand="0" w:oddHBand="1" w:evenHBand="0" w:firstRowFirstColumn="0" w:firstRowLastColumn="0" w:lastRowFirstColumn="0" w:lastRowLastColumn="0"/>
              <w:rPr>
                <w:color w:val="36424A" w:themeColor="accent4"/>
              </w:rPr>
            </w:pPr>
            <w:r w:rsidRPr="29783EC9">
              <w:rPr>
                <w:color w:val="364149"/>
              </w:rPr>
              <w:t>Relevant tertiary or equivalent business qualification</w:t>
            </w:r>
          </w:p>
          <w:p w14:paraId="5F786113" w14:textId="7CBA69F5" w:rsidR="00762662" w:rsidRPr="00994E1F" w:rsidRDefault="00762662" w:rsidP="4214130A">
            <w:pPr>
              <w:cnfStyle w:val="000000100000" w:firstRow="0" w:lastRow="0" w:firstColumn="0" w:lastColumn="0" w:oddVBand="0" w:evenVBand="0" w:oddHBand="1" w:evenHBand="0" w:firstRowFirstColumn="0" w:firstRowLastColumn="0" w:lastRowFirstColumn="0" w:lastRowLastColumn="0"/>
              <w:rPr>
                <w:color w:val="36424A" w:themeColor="accent4"/>
              </w:rPr>
            </w:pPr>
          </w:p>
        </w:tc>
        <w:tc>
          <w:tcPr>
            <w:tcW w:w="3980" w:type="dxa"/>
          </w:tcPr>
          <w:p w14:paraId="2DDBF78C" w14:textId="66AD0E3B" w:rsidR="00762662" w:rsidRPr="00CD20C5" w:rsidRDefault="4E43E77A" w:rsidP="0027050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color w:val="36424A" w:themeColor="accent4"/>
              </w:rPr>
            </w:pPr>
            <w:r w:rsidRPr="29783EC9">
              <w:rPr>
                <w:color w:val="364149"/>
              </w:rPr>
              <w:t>Tertiary d</w:t>
            </w:r>
            <w:r w:rsidR="6AE86421" w:rsidRPr="29783EC9">
              <w:rPr>
                <w:color w:val="364149"/>
              </w:rPr>
              <w:t xml:space="preserve">egree in </w:t>
            </w:r>
            <w:r w:rsidR="7C3C8F66" w:rsidRPr="29783EC9">
              <w:rPr>
                <w:color w:val="364149"/>
              </w:rPr>
              <w:t xml:space="preserve">business, marketing, </w:t>
            </w:r>
            <w:r w:rsidR="0664D625" w:rsidRPr="29783EC9">
              <w:rPr>
                <w:color w:val="364149"/>
              </w:rPr>
              <w:t>communications,</w:t>
            </w:r>
            <w:r w:rsidR="6AFC07B5" w:rsidRPr="29783EC9">
              <w:rPr>
                <w:color w:val="364149"/>
              </w:rPr>
              <w:t xml:space="preserve"> or related discipline</w:t>
            </w:r>
          </w:p>
        </w:tc>
      </w:tr>
      <w:tr w:rsidR="00762662" w:rsidRPr="00E16362" w14:paraId="2C686562" w14:textId="77777777" w:rsidTr="494B4ED1">
        <w:trPr>
          <w:cantSplit/>
        </w:trPr>
        <w:tc>
          <w:tcPr>
            <w:cnfStyle w:val="001000000000" w:firstRow="0" w:lastRow="0" w:firstColumn="1" w:lastColumn="0" w:oddVBand="0" w:evenVBand="0" w:oddHBand="0" w:evenHBand="0" w:firstRowFirstColumn="0" w:firstRowLastColumn="0" w:lastRowFirstColumn="0" w:lastRowLastColumn="0"/>
            <w:tcW w:w="1785" w:type="dxa"/>
          </w:tcPr>
          <w:p w14:paraId="19449FD8" w14:textId="77777777" w:rsidR="00762662" w:rsidRPr="00CD20C5" w:rsidRDefault="7CDEDC43" w:rsidP="29783EC9">
            <w:pPr>
              <w:rPr>
                <w:rFonts w:ascii="Arial" w:hAnsi="Arial" w:cs="Arial"/>
                <w:color w:val="36424A" w:themeColor="accent4"/>
              </w:rPr>
            </w:pPr>
            <w:r w:rsidRPr="29783EC9">
              <w:rPr>
                <w:rFonts w:ascii="Arial" w:hAnsi="Arial" w:cs="Arial"/>
                <w:color w:val="36424A" w:themeColor="accent4"/>
              </w:rPr>
              <w:t>Experience</w:t>
            </w:r>
          </w:p>
        </w:tc>
        <w:tc>
          <w:tcPr>
            <w:tcW w:w="3980" w:type="dxa"/>
          </w:tcPr>
          <w:p w14:paraId="11D74E26" w14:textId="795A0645" w:rsidR="3D0B14FE" w:rsidRDefault="0399397A"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29783EC9">
              <w:rPr>
                <w:rFonts w:ascii="Arial" w:eastAsia="Arial" w:hAnsi="Arial" w:cs="Arial"/>
                <w:color w:val="364149"/>
              </w:rPr>
              <w:t>5</w:t>
            </w:r>
            <w:r w:rsidR="066BDEE1" w:rsidRPr="29783EC9">
              <w:rPr>
                <w:rFonts w:ascii="Arial" w:eastAsia="Arial" w:hAnsi="Arial" w:cs="Arial"/>
                <w:color w:val="364149"/>
              </w:rPr>
              <w:t>+</w:t>
            </w:r>
            <w:r w:rsidRPr="29783EC9">
              <w:rPr>
                <w:rFonts w:ascii="Arial" w:eastAsia="Arial" w:hAnsi="Arial" w:cs="Arial"/>
                <w:color w:val="364149"/>
              </w:rPr>
              <w:t xml:space="preserve"> years mid-level marketing management experience</w:t>
            </w:r>
          </w:p>
          <w:p w14:paraId="6643394F" w14:textId="3665E885" w:rsidR="4E6C8347" w:rsidRDefault="4A773A27"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 xml:space="preserve">Leading, </w:t>
            </w:r>
            <w:r w:rsidR="780E7C45" w:rsidRPr="29783EC9">
              <w:rPr>
                <w:color w:val="364149"/>
              </w:rPr>
              <w:t>planning,</w:t>
            </w:r>
            <w:r w:rsidRPr="29783EC9">
              <w:rPr>
                <w:color w:val="364149"/>
              </w:rPr>
              <w:t xml:space="preserve"> and optimising integrated marketing </w:t>
            </w:r>
            <w:proofErr w:type="gramStart"/>
            <w:r w:rsidRPr="29783EC9">
              <w:rPr>
                <w:color w:val="364149"/>
              </w:rPr>
              <w:t>campaigns</w:t>
            </w:r>
            <w:proofErr w:type="gramEnd"/>
          </w:p>
          <w:p w14:paraId="1882132A" w14:textId="627B93D8" w:rsidR="13FC50C4" w:rsidRDefault="4E276C72" w:rsidP="13FC50C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6424A" w:themeColor="accent4"/>
              </w:rPr>
            </w:pPr>
            <w:r w:rsidRPr="1A21D27C">
              <w:rPr>
                <w:rFonts w:ascii="Arial" w:eastAsia="Arial" w:hAnsi="Arial" w:cs="Arial"/>
                <w:color w:val="364149"/>
              </w:rPr>
              <w:t>End-to-end multi-channel marketing campaign delivery</w:t>
            </w:r>
          </w:p>
          <w:p w14:paraId="58CE893C" w14:textId="4A9289DF" w:rsidR="754963CB" w:rsidRDefault="63CD1DE6" w:rsidP="00270500">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eastAsia="Arial"/>
                <w:color w:val="36424A" w:themeColor="accent4"/>
              </w:rPr>
            </w:pPr>
            <w:r w:rsidRPr="1A21D27C">
              <w:rPr>
                <w:rFonts w:eastAsia="Arial"/>
                <w:color w:val="364149"/>
              </w:rPr>
              <w:t xml:space="preserve">Multi-level </w:t>
            </w:r>
            <w:r w:rsidR="4ADD2133" w:rsidRPr="1A21D27C">
              <w:rPr>
                <w:rFonts w:eastAsia="Arial"/>
                <w:color w:val="364149"/>
              </w:rPr>
              <w:t>stakeholder</w:t>
            </w:r>
            <w:r w:rsidR="69292B81" w:rsidRPr="1A21D27C">
              <w:rPr>
                <w:rFonts w:eastAsia="Arial"/>
                <w:color w:val="364149"/>
              </w:rPr>
              <w:t xml:space="preserve"> management</w:t>
            </w:r>
          </w:p>
          <w:p w14:paraId="03B630A3" w14:textId="0614FA70" w:rsidR="687F5F43" w:rsidRDefault="687F5F43" w:rsidP="00270500">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eastAsia="Arial"/>
                <w:color w:val="364149"/>
              </w:rPr>
            </w:pPr>
            <w:r w:rsidRPr="1A21D27C">
              <w:rPr>
                <w:rFonts w:eastAsia="Arial"/>
                <w:color w:val="364149"/>
              </w:rPr>
              <w:t>Briefing and leading agency deliverables</w:t>
            </w:r>
          </w:p>
          <w:p w14:paraId="12833E9D" w14:textId="58DB7CCB" w:rsidR="0BD1415F" w:rsidRDefault="0BD1415F" w:rsidP="00270500">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 xml:space="preserve">Proven ability to build strong </w:t>
            </w:r>
            <w:proofErr w:type="gramStart"/>
            <w:r w:rsidRPr="29783EC9">
              <w:rPr>
                <w:color w:val="364149"/>
              </w:rPr>
              <w:t>relationships</w:t>
            </w:r>
            <w:proofErr w:type="gramEnd"/>
          </w:p>
          <w:p w14:paraId="3B347D13" w14:textId="2725DECA" w:rsidR="51EBC88B" w:rsidRDefault="3DAC6EBA" w:rsidP="00270500">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eastAsia="Arial"/>
                <w:b/>
                <w:bCs/>
                <w:color w:val="36424A" w:themeColor="accent4"/>
              </w:rPr>
            </w:pPr>
            <w:r w:rsidRPr="29783EC9">
              <w:rPr>
                <w:rFonts w:eastAsia="Arial"/>
                <w:color w:val="364149"/>
              </w:rPr>
              <w:t>Adaptab</w:t>
            </w:r>
            <w:r w:rsidR="1941B73D" w:rsidRPr="29783EC9">
              <w:rPr>
                <w:rFonts w:eastAsia="Arial"/>
                <w:color w:val="364149"/>
              </w:rPr>
              <w:t xml:space="preserve">le </w:t>
            </w:r>
            <w:r w:rsidRPr="29783EC9">
              <w:rPr>
                <w:rFonts w:eastAsia="Arial"/>
                <w:color w:val="364149"/>
              </w:rPr>
              <w:t xml:space="preserve">to changing ways of </w:t>
            </w:r>
            <w:proofErr w:type="gramStart"/>
            <w:r w:rsidRPr="29783EC9">
              <w:rPr>
                <w:rFonts w:eastAsia="Arial"/>
                <w:color w:val="364149"/>
              </w:rPr>
              <w:t>working</w:t>
            </w:r>
            <w:proofErr w:type="gramEnd"/>
          </w:p>
          <w:p w14:paraId="6D45B7D4" w14:textId="282DC4F2" w:rsidR="51EBC88B" w:rsidRDefault="3DAC6EBA" w:rsidP="00270500">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eastAsia="Arial"/>
                <w:b/>
                <w:bCs/>
                <w:color w:val="36424A" w:themeColor="accent4"/>
              </w:rPr>
            </w:pPr>
            <w:r w:rsidRPr="29783EC9">
              <w:rPr>
                <w:rFonts w:eastAsia="Arial"/>
                <w:color w:val="364149"/>
              </w:rPr>
              <w:t>Demonstrate</w:t>
            </w:r>
            <w:r w:rsidR="68CC67D8" w:rsidRPr="29783EC9">
              <w:rPr>
                <w:rFonts w:eastAsia="Arial"/>
                <w:color w:val="364149"/>
              </w:rPr>
              <w:t>s</w:t>
            </w:r>
            <w:r w:rsidRPr="29783EC9">
              <w:rPr>
                <w:rFonts w:eastAsia="Arial"/>
                <w:color w:val="364149"/>
              </w:rPr>
              <w:t xml:space="preserve"> role-model </w:t>
            </w:r>
            <w:proofErr w:type="gramStart"/>
            <w:r w:rsidRPr="29783EC9">
              <w:rPr>
                <w:rFonts w:eastAsia="Arial"/>
                <w:color w:val="364149"/>
              </w:rPr>
              <w:t>behaviour</w:t>
            </w:r>
            <w:r w:rsidR="3F7481FE" w:rsidRPr="29783EC9">
              <w:rPr>
                <w:rFonts w:eastAsia="Arial"/>
                <w:color w:val="364149"/>
              </w:rPr>
              <w:t>s</w:t>
            </w:r>
            <w:proofErr w:type="gramEnd"/>
          </w:p>
          <w:p w14:paraId="63BF8567" w14:textId="515ED605" w:rsidR="51EBC88B" w:rsidRDefault="3DAC6EBA" w:rsidP="00270500">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eastAsia="Arial"/>
                <w:b/>
                <w:bCs/>
                <w:color w:val="36424A" w:themeColor="accent4"/>
              </w:rPr>
            </w:pPr>
            <w:r w:rsidRPr="29783EC9">
              <w:rPr>
                <w:rFonts w:eastAsia="Arial"/>
                <w:color w:val="364149"/>
              </w:rPr>
              <w:t>Strong attention to detail</w:t>
            </w:r>
          </w:p>
          <w:p w14:paraId="46F36B1A" w14:textId="6FB93639" w:rsidR="51EBC88B" w:rsidRDefault="3DAC6EBA" w:rsidP="00270500">
            <w:pPr>
              <w:pStyle w:val="BodyText"/>
              <w:numPr>
                <w:ilvl w:val="0"/>
                <w:numId w:val="4"/>
              </w:numPr>
              <w:spacing w:before="5"/>
              <w:cnfStyle w:val="000000000000" w:firstRow="0" w:lastRow="0" w:firstColumn="0" w:lastColumn="0" w:oddVBand="0" w:evenVBand="0" w:oddHBand="0" w:evenHBand="0" w:firstRowFirstColumn="0" w:firstRowLastColumn="0" w:lastRowFirstColumn="0" w:lastRowLastColumn="0"/>
              <w:rPr>
                <w:rFonts w:eastAsia="Arial"/>
                <w:b/>
                <w:bCs/>
                <w:color w:val="36424A" w:themeColor="accent4"/>
              </w:rPr>
            </w:pPr>
            <w:r w:rsidRPr="29783EC9">
              <w:rPr>
                <w:rFonts w:eastAsia="Arial"/>
                <w:color w:val="364149"/>
              </w:rPr>
              <w:t>Ab</w:t>
            </w:r>
            <w:r w:rsidR="5370BDE5" w:rsidRPr="29783EC9">
              <w:rPr>
                <w:rFonts w:eastAsia="Arial"/>
                <w:color w:val="364149"/>
              </w:rPr>
              <w:t>ility</w:t>
            </w:r>
            <w:r w:rsidRPr="29783EC9">
              <w:rPr>
                <w:rFonts w:eastAsia="Arial"/>
                <w:color w:val="364149"/>
              </w:rPr>
              <w:t xml:space="preserve"> to follow business process to required </w:t>
            </w:r>
            <w:proofErr w:type="gramStart"/>
            <w:r w:rsidRPr="29783EC9">
              <w:rPr>
                <w:rFonts w:eastAsia="Arial"/>
                <w:color w:val="364149"/>
              </w:rPr>
              <w:t>timelines</w:t>
            </w:r>
            <w:proofErr w:type="gramEnd"/>
          </w:p>
          <w:p w14:paraId="614A9AA1" w14:textId="1B3F5A94" w:rsidR="00762662" w:rsidRPr="00936799" w:rsidRDefault="2B2C1FC9"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 xml:space="preserve">Commercial and </w:t>
            </w:r>
            <w:r w:rsidR="79ACA65C" w:rsidRPr="29783EC9">
              <w:rPr>
                <w:color w:val="364149"/>
              </w:rPr>
              <w:t>b</w:t>
            </w:r>
            <w:r w:rsidRPr="29783EC9">
              <w:rPr>
                <w:color w:val="364149"/>
              </w:rPr>
              <w:t xml:space="preserve">udget </w:t>
            </w:r>
            <w:r w:rsidR="3F29A8C1" w:rsidRPr="29783EC9">
              <w:rPr>
                <w:color w:val="364149"/>
              </w:rPr>
              <w:t>m</w:t>
            </w:r>
            <w:r w:rsidRPr="29783EC9">
              <w:rPr>
                <w:color w:val="364149"/>
              </w:rPr>
              <w:t>anagement</w:t>
            </w:r>
          </w:p>
          <w:p w14:paraId="38FFB742" w14:textId="7697B83E" w:rsidR="00762662" w:rsidRPr="00936799" w:rsidRDefault="2B2C1FC9"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Ability to critically analyse marketing program</w:t>
            </w:r>
            <w:r w:rsidR="63F77489" w:rsidRPr="29783EC9">
              <w:rPr>
                <w:color w:val="364149"/>
              </w:rPr>
              <w:t xml:space="preserve"> </w:t>
            </w:r>
            <w:proofErr w:type="gramStart"/>
            <w:r w:rsidRPr="29783EC9">
              <w:rPr>
                <w:color w:val="364149"/>
              </w:rPr>
              <w:t>effectiveness</w:t>
            </w:r>
            <w:proofErr w:type="gramEnd"/>
          </w:p>
          <w:p w14:paraId="21852A56" w14:textId="572452BC" w:rsidR="00762662" w:rsidRPr="00936799" w:rsidRDefault="45E94565"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36424A" w:themeColor="accent4"/>
              </w:rPr>
            </w:pPr>
            <w:r w:rsidRPr="29783EC9">
              <w:rPr>
                <w:rFonts w:ascii="Arial" w:eastAsia="Arial" w:hAnsi="Arial" w:cs="Arial"/>
                <w:color w:val="364149"/>
              </w:rPr>
              <w:t xml:space="preserve">Takes initiative rather than wait for </w:t>
            </w:r>
            <w:proofErr w:type="gramStart"/>
            <w:r w:rsidRPr="29783EC9">
              <w:rPr>
                <w:rFonts w:ascii="Arial" w:eastAsia="Arial" w:hAnsi="Arial" w:cs="Arial"/>
                <w:color w:val="364149"/>
              </w:rPr>
              <w:t>direction</w:t>
            </w:r>
            <w:proofErr w:type="gramEnd"/>
          </w:p>
          <w:p w14:paraId="633E4FDE" w14:textId="43F89845" w:rsidR="00762662" w:rsidRPr="00936799" w:rsidRDefault="0513D88E"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6424A" w:themeColor="accent4"/>
              </w:rPr>
            </w:pPr>
            <w:r w:rsidRPr="29783EC9">
              <w:rPr>
                <w:rFonts w:ascii="Arial" w:eastAsia="Arial" w:hAnsi="Arial" w:cs="Arial"/>
                <w:color w:val="364149"/>
              </w:rPr>
              <w:t xml:space="preserve">Know when to escalate issues or </w:t>
            </w:r>
            <w:proofErr w:type="gramStart"/>
            <w:r w:rsidRPr="29783EC9">
              <w:rPr>
                <w:rFonts w:ascii="Arial" w:eastAsia="Arial" w:hAnsi="Arial" w:cs="Arial"/>
                <w:color w:val="364149"/>
              </w:rPr>
              <w:t>opportunities</w:t>
            </w:r>
            <w:proofErr w:type="gramEnd"/>
          </w:p>
          <w:p w14:paraId="6AF6D64A" w14:textId="49FF9643" w:rsidR="00762662" w:rsidRPr="00936799" w:rsidRDefault="2610EB8A"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6424A" w:themeColor="accent4"/>
              </w:rPr>
            </w:pPr>
            <w:r w:rsidRPr="29783EC9">
              <w:rPr>
                <w:rFonts w:ascii="Arial" w:eastAsia="Arial" w:hAnsi="Arial" w:cs="Arial"/>
                <w:color w:val="364149"/>
              </w:rPr>
              <w:t>Independent operator</w:t>
            </w:r>
            <w:r w:rsidR="1237D7C3" w:rsidRPr="29783EC9">
              <w:rPr>
                <w:rFonts w:ascii="Arial" w:eastAsia="Arial" w:hAnsi="Arial" w:cs="Arial"/>
                <w:color w:val="364149"/>
              </w:rPr>
              <w:t xml:space="preserve"> – ability to take a </w:t>
            </w:r>
            <w:r w:rsidRPr="29783EC9">
              <w:rPr>
                <w:rFonts w:ascii="Arial" w:eastAsia="Arial" w:hAnsi="Arial" w:cs="Arial"/>
                <w:color w:val="364149"/>
              </w:rPr>
              <w:t xml:space="preserve">brief and run with it, but comfortable to ask </w:t>
            </w:r>
            <w:proofErr w:type="gramStart"/>
            <w:r w:rsidRPr="29783EC9">
              <w:rPr>
                <w:rFonts w:ascii="Arial" w:eastAsia="Arial" w:hAnsi="Arial" w:cs="Arial"/>
                <w:color w:val="364149"/>
              </w:rPr>
              <w:t>questions</w:t>
            </w:r>
            <w:proofErr w:type="gramEnd"/>
          </w:p>
          <w:p w14:paraId="77802F53" w14:textId="380ABBD5" w:rsidR="00762662" w:rsidRPr="00936799" w:rsidRDefault="4AAC1780" w:rsidP="00270500">
            <w:pPr>
              <w:pStyle w:val="ListParagraph"/>
              <w:numPr>
                <w:ilvl w:val="0"/>
                <w:numId w:val="4"/>
              </w:numPr>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36424A" w:themeColor="accent4"/>
              </w:rPr>
            </w:pPr>
            <w:r w:rsidRPr="29783EC9">
              <w:rPr>
                <w:rFonts w:ascii="Arial" w:eastAsia="Arial" w:hAnsi="Arial" w:cs="Arial"/>
                <w:color w:val="364149"/>
              </w:rPr>
              <w:t>Team player</w:t>
            </w:r>
            <w:r w:rsidR="3BF3F811" w:rsidRPr="29783EC9">
              <w:rPr>
                <w:rFonts w:ascii="Arial" w:eastAsia="Arial" w:hAnsi="Arial" w:cs="Arial"/>
                <w:color w:val="364149"/>
              </w:rPr>
              <w:t xml:space="preserve"> – wi</w:t>
            </w:r>
            <w:r w:rsidRPr="29783EC9">
              <w:rPr>
                <w:rFonts w:ascii="Arial" w:eastAsia="Arial" w:hAnsi="Arial" w:cs="Arial"/>
                <w:color w:val="364149"/>
              </w:rPr>
              <w:t>llingness to pivot where needed and shift focus</w:t>
            </w:r>
            <w:r w:rsidR="21052DF1" w:rsidRPr="29783EC9">
              <w:rPr>
                <w:rFonts w:ascii="Arial" w:eastAsia="Arial" w:hAnsi="Arial" w:cs="Arial"/>
                <w:color w:val="364149"/>
              </w:rPr>
              <w:t xml:space="preserve"> as</w:t>
            </w:r>
            <w:r w:rsidRPr="29783EC9">
              <w:rPr>
                <w:rFonts w:ascii="Arial" w:eastAsia="Arial" w:hAnsi="Arial" w:cs="Arial"/>
                <w:color w:val="364149"/>
              </w:rPr>
              <w:t xml:space="preserve"> priorities </w:t>
            </w:r>
            <w:proofErr w:type="gramStart"/>
            <w:r w:rsidRPr="29783EC9">
              <w:rPr>
                <w:rFonts w:ascii="Arial" w:eastAsia="Arial" w:hAnsi="Arial" w:cs="Arial"/>
                <w:color w:val="364149"/>
              </w:rPr>
              <w:t>change</w:t>
            </w:r>
            <w:proofErr w:type="gramEnd"/>
          </w:p>
          <w:p w14:paraId="67589058" w14:textId="0B988809" w:rsidR="00762662" w:rsidRPr="00936799" w:rsidRDefault="00762662" w:rsidP="4214130A">
            <w:pPr>
              <w:cnfStyle w:val="000000000000" w:firstRow="0" w:lastRow="0" w:firstColumn="0" w:lastColumn="0" w:oddVBand="0" w:evenVBand="0" w:oddHBand="0" w:evenHBand="0" w:firstRowFirstColumn="0" w:firstRowLastColumn="0" w:lastRowFirstColumn="0" w:lastRowLastColumn="0"/>
              <w:rPr>
                <w:color w:val="36424A" w:themeColor="accent4"/>
              </w:rPr>
            </w:pPr>
          </w:p>
        </w:tc>
        <w:tc>
          <w:tcPr>
            <w:tcW w:w="3980" w:type="dxa"/>
          </w:tcPr>
          <w:p w14:paraId="7D97320F" w14:textId="0C956FCC" w:rsidR="00762662" w:rsidRPr="00936799" w:rsidRDefault="2B2C1FC9"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Airline or loyalty experience</w:t>
            </w:r>
          </w:p>
          <w:p w14:paraId="60D0318D" w14:textId="31BD5043" w:rsidR="3BA16BC3" w:rsidRDefault="00D35742"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Pr>
                <w:color w:val="364149"/>
              </w:rPr>
              <w:t xml:space="preserve">Financial Services </w:t>
            </w:r>
            <w:r w:rsidR="777538C1" w:rsidRPr="29783EC9">
              <w:rPr>
                <w:color w:val="364149"/>
              </w:rPr>
              <w:t>marketing experience</w:t>
            </w:r>
          </w:p>
          <w:p w14:paraId="4BA67275" w14:textId="77777777" w:rsidR="00762662" w:rsidRPr="00936799" w:rsidRDefault="2B2C1FC9"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 xml:space="preserve">Paid digital and social campaign </w:t>
            </w:r>
            <w:proofErr w:type="gramStart"/>
            <w:r w:rsidRPr="29783EC9">
              <w:rPr>
                <w:color w:val="364149"/>
              </w:rPr>
              <w:t>delivery</w:t>
            </w:r>
            <w:proofErr w:type="gramEnd"/>
          </w:p>
          <w:p w14:paraId="4B81E153" w14:textId="77777777" w:rsidR="00762662" w:rsidRPr="00936799" w:rsidRDefault="2B2C1FC9"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Working with complex databases</w:t>
            </w:r>
          </w:p>
          <w:p w14:paraId="1F72F894" w14:textId="2437BA67" w:rsidR="00762662" w:rsidRPr="00936799" w:rsidRDefault="5BB35EA2"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M</w:t>
            </w:r>
            <w:r w:rsidR="2B2C1FC9" w:rsidRPr="29783EC9">
              <w:rPr>
                <w:color w:val="364149"/>
              </w:rPr>
              <w:t>arketing process re-engineering</w:t>
            </w:r>
          </w:p>
          <w:p w14:paraId="3D46C75B" w14:textId="3E3501A9" w:rsidR="00762662" w:rsidRPr="00936799" w:rsidRDefault="0FB76EA4" w:rsidP="0027050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36424A" w:themeColor="accent4"/>
              </w:rPr>
            </w:pPr>
            <w:r w:rsidRPr="29783EC9">
              <w:rPr>
                <w:color w:val="364149"/>
              </w:rPr>
              <w:t>Worked in an agile structure</w:t>
            </w:r>
          </w:p>
        </w:tc>
      </w:tr>
      <w:tr w:rsidR="00762662" w:rsidRPr="00E16362" w14:paraId="477756D3" w14:textId="77777777" w:rsidTr="494B4E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dxa"/>
          </w:tcPr>
          <w:p w14:paraId="3C0624DD" w14:textId="77777777" w:rsidR="00762662" w:rsidRDefault="00762662" w:rsidP="29783EC9">
            <w:pPr>
              <w:rPr>
                <w:rFonts w:ascii="Arial" w:hAnsi="Arial" w:cs="Arial"/>
                <w:color w:val="36424A" w:themeColor="accent4"/>
              </w:rPr>
            </w:pPr>
          </w:p>
          <w:p w14:paraId="52C0F7F8" w14:textId="1C3DCEF3" w:rsidR="00762662" w:rsidRPr="00CD20C5" w:rsidRDefault="17A635A2" w:rsidP="4214130A">
            <w:pPr>
              <w:rPr>
                <w:rFonts w:ascii="Arial" w:hAnsi="Arial" w:cs="Arial"/>
                <w:color w:val="36424A" w:themeColor="accent4"/>
              </w:rPr>
            </w:pPr>
            <w:r w:rsidRPr="29783EC9">
              <w:rPr>
                <w:rFonts w:ascii="Arial" w:hAnsi="Arial" w:cs="Arial"/>
                <w:color w:val="364149"/>
              </w:rPr>
              <w:t>Skills</w:t>
            </w:r>
            <w:r w:rsidR="1AC7A32F" w:rsidRPr="29783EC9">
              <w:rPr>
                <w:rFonts w:ascii="Arial" w:hAnsi="Arial" w:cs="Arial"/>
                <w:color w:val="364149"/>
              </w:rPr>
              <w:t xml:space="preserve"> &amp; Knowledge</w:t>
            </w:r>
          </w:p>
        </w:tc>
        <w:tc>
          <w:tcPr>
            <w:tcW w:w="3980" w:type="dxa"/>
          </w:tcPr>
          <w:p w14:paraId="78CDC68F" w14:textId="557F0E38" w:rsidR="00762662" w:rsidRPr="00936799" w:rsidRDefault="7052E274"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0606BC04">
              <w:rPr>
                <w:color w:val="364149"/>
              </w:rPr>
              <w:t>Strong skillset and knowledge of data-driven and digital marketing techniques and processes</w:t>
            </w:r>
          </w:p>
          <w:p w14:paraId="7DFA7D2C" w14:textId="60BF5794" w:rsidR="0179C4B6" w:rsidRPr="00CA6F70" w:rsidRDefault="0179C4B6" w:rsidP="0606BC0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149"/>
              </w:rPr>
            </w:pPr>
            <w:r w:rsidRPr="00CA6F70">
              <w:rPr>
                <w:color w:val="364149"/>
              </w:rPr>
              <w:t>Strong experience with 1</w:t>
            </w:r>
            <w:r w:rsidRPr="00CA6F70">
              <w:rPr>
                <w:color w:val="364149"/>
                <w:vertAlign w:val="superscript"/>
              </w:rPr>
              <w:t>st</w:t>
            </w:r>
            <w:r w:rsidRPr="00CA6F70">
              <w:rPr>
                <w:color w:val="364149"/>
              </w:rPr>
              <w:t xml:space="preserve"> party data and addressable omni-channel marketing campaigns.</w:t>
            </w:r>
          </w:p>
          <w:p w14:paraId="5F5AB218" w14:textId="3C644CB3" w:rsidR="00762662" w:rsidRPr="00936799" w:rsidRDefault="3162E886"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39E4F34B">
              <w:rPr>
                <w:color w:val="364149"/>
              </w:rPr>
              <w:t xml:space="preserve">Strong analytical, analysis and reporting </w:t>
            </w:r>
            <w:proofErr w:type="gramStart"/>
            <w:r w:rsidRPr="39E4F34B">
              <w:rPr>
                <w:color w:val="364149"/>
              </w:rPr>
              <w:t>skills</w:t>
            </w:r>
            <w:proofErr w:type="gramEnd"/>
          </w:p>
          <w:p w14:paraId="5D92C374" w14:textId="5748FF8B" w:rsidR="43834C6F" w:rsidRDefault="6CEA1852"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36424A" w:themeColor="accent4"/>
              </w:rPr>
            </w:pPr>
            <w:r w:rsidRPr="39E4F34B">
              <w:rPr>
                <w:rFonts w:ascii="Arial" w:eastAsia="Arial" w:hAnsi="Arial" w:cs="Arial"/>
                <w:color w:val="364149"/>
              </w:rPr>
              <w:t xml:space="preserve">Ability to work with campaign management tools in complex </w:t>
            </w:r>
            <w:proofErr w:type="gramStart"/>
            <w:r w:rsidRPr="39E4F34B">
              <w:rPr>
                <w:rFonts w:ascii="Arial" w:eastAsia="Arial" w:hAnsi="Arial" w:cs="Arial"/>
                <w:color w:val="364149"/>
              </w:rPr>
              <w:t>environments</w:t>
            </w:r>
            <w:proofErr w:type="gramEnd"/>
          </w:p>
          <w:p w14:paraId="7587A608" w14:textId="123FC91C" w:rsidR="43834C6F" w:rsidRDefault="6CEA1852" w:rsidP="00270500">
            <w:pPr>
              <w:pStyle w:val="BodyText"/>
              <w:numPr>
                <w:ilvl w:val="0"/>
                <w:numId w:val="3"/>
              </w:numPr>
              <w:spacing w:before="5"/>
              <w:cnfStyle w:val="000000100000" w:firstRow="0" w:lastRow="0" w:firstColumn="0" w:lastColumn="0" w:oddVBand="0" w:evenVBand="0" w:oddHBand="1" w:evenHBand="0" w:firstRowFirstColumn="0" w:firstRowLastColumn="0" w:lastRowFirstColumn="0" w:lastRowLastColumn="0"/>
              <w:rPr>
                <w:rFonts w:eastAsia="Arial"/>
                <w:b/>
                <w:bCs/>
                <w:color w:val="36424A" w:themeColor="accent4"/>
              </w:rPr>
            </w:pPr>
            <w:r w:rsidRPr="39E4F34B">
              <w:rPr>
                <w:rFonts w:eastAsia="Arial"/>
                <w:color w:val="364149"/>
              </w:rPr>
              <w:t xml:space="preserve">Digital marketing capability, using data and tools to enhance and optimise campaign </w:t>
            </w:r>
            <w:proofErr w:type="gramStart"/>
            <w:r w:rsidRPr="39E4F34B">
              <w:rPr>
                <w:rFonts w:eastAsia="Arial"/>
                <w:color w:val="364149"/>
              </w:rPr>
              <w:t>constructs</w:t>
            </w:r>
            <w:proofErr w:type="gramEnd"/>
          </w:p>
          <w:p w14:paraId="504426DD" w14:textId="1D63C058" w:rsidR="00762662" w:rsidRPr="00936799" w:rsidRDefault="4BF09EAA"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39E4F34B">
              <w:rPr>
                <w:color w:val="364149"/>
              </w:rPr>
              <w:t>CRM and lifecycle marketing experience</w:t>
            </w:r>
          </w:p>
          <w:p w14:paraId="133654B9" w14:textId="66A81707" w:rsidR="00762662" w:rsidRPr="00936799" w:rsidRDefault="638033BC"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39E4F34B">
              <w:rPr>
                <w:color w:val="364149"/>
              </w:rPr>
              <w:t xml:space="preserve">Campaign orchestration and lifecycle </w:t>
            </w:r>
            <w:proofErr w:type="gramStart"/>
            <w:r w:rsidRPr="39E4F34B">
              <w:rPr>
                <w:color w:val="364149"/>
              </w:rPr>
              <w:t>management</w:t>
            </w:r>
            <w:proofErr w:type="gramEnd"/>
          </w:p>
          <w:p w14:paraId="593EB2CC" w14:textId="55F69740" w:rsidR="00762662" w:rsidRPr="00936799" w:rsidRDefault="2E899084"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39E4F34B">
              <w:rPr>
                <w:color w:val="364149"/>
              </w:rPr>
              <w:t xml:space="preserve">Ability to think logically and meet deadlines under </w:t>
            </w:r>
            <w:proofErr w:type="gramStart"/>
            <w:r w:rsidRPr="39E4F34B">
              <w:rPr>
                <w:color w:val="364149"/>
              </w:rPr>
              <w:t>pressure</w:t>
            </w:r>
            <w:proofErr w:type="gramEnd"/>
          </w:p>
          <w:p w14:paraId="5E084D68" w14:textId="77777777" w:rsidR="00762662" w:rsidRPr="00936799" w:rsidRDefault="2E899084"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39E4F34B">
              <w:rPr>
                <w:color w:val="364149"/>
              </w:rPr>
              <w:t xml:space="preserve">Ability to prioritise tasks based on commercial </w:t>
            </w:r>
            <w:proofErr w:type="gramStart"/>
            <w:r w:rsidRPr="39E4F34B">
              <w:rPr>
                <w:color w:val="364149"/>
              </w:rPr>
              <w:t>awareness</w:t>
            </w:r>
            <w:proofErr w:type="gramEnd"/>
          </w:p>
          <w:p w14:paraId="63BED448" w14:textId="691BE9DF" w:rsidR="302F2F8D" w:rsidRDefault="4A82F5B7"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494B4ED1">
              <w:rPr>
                <w:color w:val="364149"/>
              </w:rPr>
              <w:t>Strong presentation</w:t>
            </w:r>
            <w:r w:rsidR="6FB89D4E" w:rsidRPr="494B4ED1">
              <w:rPr>
                <w:color w:val="364149"/>
              </w:rPr>
              <w:t xml:space="preserve">, </w:t>
            </w:r>
            <w:r w:rsidR="3D5743C8" w:rsidRPr="494B4ED1">
              <w:rPr>
                <w:color w:val="364149"/>
              </w:rPr>
              <w:t>copywriting,</w:t>
            </w:r>
            <w:r w:rsidR="6FB89D4E" w:rsidRPr="494B4ED1">
              <w:rPr>
                <w:color w:val="364149"/>
              </w:rPr>
              <w:t xml:space="preserve"> </w:t>
            </w:r>
            <w:r w:rsidRPr="494B4ED1">
              <w:rPr>
                <w:color w:val="364149"/>
              </w:rPr>
              <w:t>and communication skills</w:t>
            </w:r>
          </w:p>
          <w:p w14:paraId="59F6B9A1" w14:textId="77777777" w:rsidR="00762662" w:rsidRPr="00936799" w:rsidRDefault="2E899084"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39E4F34B">
              <w:rPr>
                <w:color w:val="364149"/>
              </w:rPr>
              <w:t xml:space="preserve">Spam and privacy compliance in direct marketing </w:t>
            </w:r>
            <w:proofErr w:type="gramStart"/>
            <w:r w:rsidRPr="39E4F34B">
              <w:rPr>
                <w:color w:val="364149"/>
              </w:rPr>
              <w:t>context</w:t>
            </w:r>
            <w:proofErr w:type="gramEnd"/>
          </w:p>
          <w:p w14:paraId="023FF048" w14:textId="7FD1848E" w:rsidR="00762662" w:rsidRPr="00936799" w:rsidRDefault="00762662" w:rsidP="4214130A">
            <w:pPr>
              <w:cnfStyle w:val="000000100000" w:firstRow="0" w:lastRow="0" w:firstColumn="0" w:lastColumn="0" w:oddVBand="0" w:evenVBand="0" w:oddHBand="1" w:evenHBand="0" w:firstRowFirstColumn="0" w:firstRowLastColumn="0" w:lastRowFirstColumn="0" w:lastRowLastColumn="0"/>
              <w:rPr>
                <w:color w:val="36424A" w:themeColor="accent4"/>
              </w:rPr>
            </w:pPr>
          </w:p>
        </w:tc>
        <w:tc>
          <w:tcPr>
            <w:tcW w:w="3980" w:type="dxa"/>
          </w:tcPr>
          <w:p w14:paraId="070E3797" w14:textId="363071A9" w:rsidR="00762662" w:rsidRPr="00CD20C5" w:rsidRDefault="3162E886"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39E4F34B">
              <w:rPr>
                <w:color w:val="364149"/>
              </w:rPr>
              <w:t>Experience with Adobe Experience Cloud</w:t>
            </w:r>
          </w:p>
          <w:p w14:paraId="5DA40471" w14:textId="3BB42937" w:rsidR="00762662" w:rsidRPr="00CD20C5" w:rsidRDefault="7C8C3B07" w:rsidP="0027050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6424A" w:themeColor="accent4"/>
              </w:rPr>
            </w:pPr>
            <w:r w:rsidRPr="39E4F34B">
              <w:rPr>
                <w:color w:val="364149"/>
              </w:rPr>
              <w:t xml:space="preserve">Digital product management </w:t>
            </w:r>
            <w:r w:rsidR="0161E8A5" w:rsidRPr="39E4F34B">
              <w:rPr>
                <w:color w:val="364149"/>
              </w:rPr>
              <w:t>I.e.,</w:t>
            </w:r>
            <w:r w:rsidRPr="39E4F34B">
              <w:rPr>
                <w:color w:val="364149"/>
              </w:rPr>
              <w:t xml:space="preserve"> </w:t>
            </w:r>
            <w:r w:rsidR="3162E886" w:rsidRPr="39E4F34B">
              <w:rPr>
                <w:color w:val="364149"/>
              </w:rPr>
              <w:t>CMS</w:t>
            </w:r>
            <w:r w:rsidR="5E42C6EA" w:rsidRPr="39E4F34B">
              <w:rPr>
                <w:color w:val="364149"/>
              </w:rPr>
              <w:t>, CRM, Power</w:t>
            </w:r>
            <w:r w:rsidR="71D93B8E" w:rsidRPr="39E4F34B">
              <w:rPr>
                <w:color w:val="364149"/>
              </w:rPr>
              <w:t xml:space="preserve"> </w:t>
            </w:r>
            <w:r w:rsidR="5E42C6EA" w:rsidRPr="39E4F34B">
              <w:rPr>
                <w:color w:val="364149"/>
              </w:rPr>
              <w:t>B</w:t>
            </w:r>
            <w:r w:rsidR="5BF1708E" w:rsidRPr="39E4F34B">
              <w:rPr>
                <w:color w:val="364149"/>
              </w:rPr>
              <w:t>I</w:t>
            </w:r>
            <w:r w:rsidR="5E42C6EA" w:rsidRPr="39E4F34B">
              <w:rPr>
                <w:color w:val="364149"/>
              </w:rPr>
              <w:t xml:space="preserve">, databases etc. </w:t>
            </w:r>
          </w:p>
          <w:p w14:paraId="69F1A816" w14:textId="4BAEE440" w:rsidR="00762662" w:rsidRPr="00CD20C5" w:rsidRDefault="00762662" w:rsidP="4214130A">
            <w:pPr>
              <w:cnfStyle w:val="000000100000" w:firstRow="0" w:lastRow="0" w:firstColumn="0" w:lastColumn="0" w:oddVBand="0" w:evenVBand="0" w:oddHBand="1" w:evenHBand="0" w:firstRowFirstColumn="0" w:firstRowLastColumn="0" w:lastRowFirstColumn="0" w:lastRowLastColumn="0"/>
              <w:rPr>
                <w:color w:val="36424A" w:themeColor="accent4"/>
              </w:rPr>
            </w:pPr>
          </w:p>
        </w:tc>
      </w:tr>
    </w:tbl>
    <w:p w14:paraId="35238C47" w14:textId="48EE97E5" w:rsidR="4214130A" w:rsidRDefault="4214130A"/>
    <w:p w14:paraId="0DF1C49B" w14:textId="77777777" w:rsidR="00762662" w:rsidRDefault="00762662" w:rsidP="00F803DB">
      <w:pPr>
        <w:rPr>
          <w:rFonts w:ascii="Arial" w:hAnsi="Arial" w:cs="Arial"/>
          <w:color w:val="333635" w:themeColor="accent6" w:themeShade="40"/>
        </w:rPr>
      </w:pPr>
    </w:p>
    <w:p w14:paraId="0F10296E" w14:textId="77777777" w:rsidR="00077529" w:rsidRDefault="00077529" w:rsidP="00F803DB">
      <w:pPr>
        <w:rPr>
          <w:rFonts w:ascii="Arial" w:hAnsi="Arial" w:cs="Arial"/>
          <w:color w:val="333635" w:themeColor="accent6" w:themeShade="40"/>
        </w:rPr>
        <w:sectPr w:rsidR="00077529" w:rsidSect="00813CBD">
          <w:headerReference w:type="default" r:id="rId13"/>
          <w:headerReference w:type="first" r:id="rId14"/>
          <w:pgSz w:w="11906" w:h="16838"/>
          <w:pgMar w:top="810" w:right="1080" w:bottom="638" w:left="1080" w:header="567" w:footer="708" w:gutter="0"/>
          <w:cols w:space="708"/>
          <w:titlePg/>
          <w:docGrid w:linePitch="360"/>
        </w:sectPr>
      </w:pPr>
    </w:p>
    <w:tbl>
      <w:tblPr>
        <w:tblStyle w:val="PlainTable4"/>
        <w:tblW w:w="9859" w:type="dxa"/>
        <w:tblBorders>
          <w:insideH w:val="single" w:sz="4" w:space="0" w:color="D1D4D3" w:themeColor="accent6"/>
          <w:insideV w:val="single" w:sz="4" w:space="0" w:color="D1D4D3" w:themeColor="accent6"/>
        </w:tblBorders>
        <w:tblLook w:val="04A0" w:firstRow="1" w:lastRow="0" w:firstColumn="1" w:lastColumn="0" w:noHBand="0" w:noVBand="1"/>
      </w:tblPr>
      <w:tblGrid>
        <w:gridCol w:w="1635"/>
        <w:gridCol w:w="8224"/>
      </w:tblGrid>
      <w:tr w:rsidR="006A1513" w:rsidRPr="00793028" w14:paraId="2475A98A" w14:textId="77777777" w:rsidTr="494B4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9" w:type="dxa"/>
            <w:gridSpan w:val="2"/>
            <w:tcBorders>
              <w:bottom w:val="nil"/>
            </w:tcBorders>
          </w:tcPr>
          <w:p w14:paraId="7A12207F" w14:textId="77777777" w:rsidR="006A1513" w:rsidRPr="00793028" w:rsidRDefault="014837A2">
            <w:pPr>
              <w:pStyle w:val="BodyText"/>
              <w:kinsoku w:val="0"/>
              <w:overflowPunct w:val="0"/>
              <w:spacing w:before="120" w:after="120" w:line="276" w:lineRule="auto"/>
              <w:ind w:left="0" w:firstLine="0"/>
              <w:rPr>
                <w:b w:val="0"/>
                <w:bCs w:val="0"/>
                <w:color w:val="333635" w:themeColor="accent6" w:themeShade="40"/>
                <w:sz w:val="36"/>
                <w:szCs w:val="36"/>
              </w:rPr>
            </w:pPr>
            <w:r w:rsidRPr="29783EC9">
              <w:rPr>
                <w:b w:val="0"/>
                <w:bCs w:val="0"/>
                <w:color w:val="36424A" w:themeColor="accent4"/>
                <w:sz w:val="32"/>
                <w:szCs w:val="32"/>
              </w:rPr>
              <w:lastRenderedPageBreak/>
              <w:t>Virgin Australia Leadership Standards</w:t>
            </w:r>
          </w:p>
        </w:tc>
      </w:tr>
      <w:tr w:rsidR="006A1513" w:rsidRPr="00E16362" w14:paraId="6EBDEA6F"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Borders>
              <w:top w:val="nil"/>
              <w:bottom w:val="nil"/>
            </w:tcBorders>
            <w:shd w:val="clear" w:color="auto" w:fill="36424A" w:themeFill="accent4"/>
          </w:tcPr>
          <w:p w14:paraId="50F5E148" w14:textId="77777777" w:rsidR="006A1513" w:rsidRPr="00147049" w:rsidRDefault="014837A2" w:rsidP="29783EC9">
            <w:pPr>
              <w:pStyle w:val="BodyText"/>
              <w:kinsoku w:val="0"/>
              <w:overflowPunct w:val="0"/>
              <w:spacing w:before="120" w:after="120" w:line="276" w:lineRule="auto"/>
              <w:ind w:left="0" w:firstLine="0"/>
              <w:rPr>
                <w:color w:val="FFFFFF"/>
              </w:rPr>
            </w:pPr>
            <w:r w:rsidRPr="29783EC9">
              <w:rPr>
                <w:color w:val="FFFFFF" w:themeColor="background1"/>
              </w:rPr>
              <w:t>Standard</w:t>
            </w:r>
          </w:p>
        </w:tc>
        <w:tc>
          <w:tcPr>
            <w:tcW w:w="8224" w:type="dxa"/>
            <w:tcBorders>
              <w:top w:val="nil"/>
              <w:bottom w:val="nil"/>
            </w:tcBorders>
            <w:shd w:val="clear" w:color="auto" w:fill="36424A" w:themeFill="accent4"/>
          </w:tcPr>
          <w:p w14:paraId="03D0724F" w14:textId="77777777" w:rsidR="006A1513" w:rsidRPr="00147049" w:rsidRDefault="014837A2" w:rsidP="29783EC9">
            <w:pPr>
              <w:pStyle w:val="BodyText"/>
              <w:kinsoku w:val="0"/>
              <w:overflowPunct w:val="0"/>
              <w:spacing w:before="120" w:after="120" w:line="276" w:lineRule="auto"/>
              <w:ind w:left="36" w:firstLine="0"/>
              <w:cnfStyle w:val="000000100000" w:firstRow="0" w:lastRow="0" w:firstColumn="0" w:lastColumn="0" w:oddVBand="0" w:evenVBand="0" w:oddHBand="1" w:evenHBand="0" w:firstRowFirstColumn="0" w:firstRowLastColumn="0" w:lastRowFirstColumn="0" w:lastRowLastColumn="0"/>
              <w:rPr>
                <w:b/>
                <w:bCs/>
                <w:color w:val="FFFFFF"/>
              </w:rPr>
            </w:pPr>
            <w:r w:rsidRPr="29783EC9">
              <w:rPr>
                <w:b/>
                <w:bCs/>
                <w:color w:val="FFFFFF" w:themeColor="background1"/>
              </w:rPr>
              <w:t xml:space="preserve">Level </w:t>
            </w:r>
            <w:r w:rsidR="52FF9076" w:rsidRPr="29783EC9">
              <w:rPr>
                <w:b/>
                <w:bCs/>
                <w:color w:val="FFFFFF" w:themeColor="background1"/>
              </w:rPr>
              <w:t>2</w:t>
            </w:r>
            <w:r w:rsidRPr="29783EC9">
              <w:rPr>
                <w:b/>
                <w:bCs/>
                <w:color w:val="FFFFFF" w:themeColor="background1"/>
              </w:rPr>
              <w:t xml:space="preserve"> Behavioural Descriptors</w:t>
            </w:r>
          </w:p>
        </w:tc>
      </w:tr>
      <w:tr w:rsidR="006A1513" w:rsidRPr="00E16362" w14:paraId="7C5C8D20" w14:textId="77777777" w:rsidTr="494B4ED1">
        <w:tc>
          <w:tcPr>
            <w:cnfStyle w:val="001000000000" w:firstRow="0" w:lastRow="0" w:firstColumn="1" w:lastColumn="0" w:oddVBand="0" w:evenVBand="0" w:oddHBand="0" w:evenHBand="0" w:firstRowFirstColumn="0" w:firstRowLastColumn="0" w:lastRowFirstColumn="0" w:lastRowLastColumn="0"/>
            <w:tcW w:w="1635" w:type="dxa"/>
            <w:tcBorders>
              <w:top w:val="nil"/>
            </w:tcBorders>
          </w:tcPr>
          <w:p w14:paraId="06D784D6" w14:textId="77777777" w:rsidR="006A1513" w:rsidRPr="00120908" w:rsidRDefault="006A1513" w:rsidP="29783EC9">
            <w:pPr>
              <w:pStyle w:val="BodyText"/>
              <w:kinsoku w:val="0"/>
              <w:overflowPunct w:val="0"/>
              <w:spacing w:before="5" w:line="276" w:lineRule="auto"/>
              <w:ind w:left="0" w:firstLine="0"/>
              <w:rPr>
                <w:color w:val="36424A" w:themeColor="accent4"/>
              </w:rPr>
            </w:pPr>
          </w:p>
          <w:p w14:paraId="150FB76C" w14:textId="77777777" w:rsidR="006A1513" w:rsidRPr="00120908" w:rsidRDefault="0E29D601" w:rsidP="29783EC9">
            <w:pPr>
              <w:pStyle w:val="BodyText"/>
              <w:kinsoku w:val="0"/>
              <w:overflowPunct w:val="0"/>
              <w:spacing w:before="5" w:line="276" w:lineRule="auto"/>
              <w:ind w:left="0" w:firstLine="0"/>
              <w:rPr>
                <w:color w:val="36424A" w:themeColor="accent4"/>
              </w:rPr>
            </w:pPr>
            <w:r w:rsidRPr="494B4ED1">
              <w:rPr>
                <w:color w:val="36424A" w:themeColor="accent4"/>
              </w:rPr>
              <w:t xml:space="preserve">Passionately </w:t>
            </w:r>
            <w:bookmarkStart w:id="6" w:name="_Int_KihoC3Kd"/>
            <w:r w:rsidRPr="494B4ED1">
              <w:rPr>
                <w:color w:val="36424A" w:themeColor="accent4"/>
              </w:rPr>
              <w:t>VA</w:t>
            </w:r>
            <w:bookmarkEnd w:id="6"/>
          </w:p>
        </w:tc>
        <w:tc>
          <w:tcPr>
            <w:tcW w:w="8224" w:type="dxa"/>
            <w:tcBorders>
              <w:top w:val="nil"/>
            </w:tcBorders>
          </w:tcPr>
          <w:p w14:paraId="16FC6E1F"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lang w:val="en-US"/>
              </w:rPr>
            </w:pPr>
            <w:r w:rsidRPr="29783EC9">
              <w:rPr>
                <w:color w:val="364149"/>
                <w:sz w:val="20"/>
                <w:szCs w:val="20"/>
              </w:rPr>
              <w:t>Initiates customer centric solutions</w:t>
            </w:r>
          </w:p>
          <w:p w14:paraId="6D196477" w14:textId="0B7F7135"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lang w:val="en-US"/>
              </w:rPr>
            </w:pPr>
            <w:r w:rsidRPr="29783EC9">
              <w:rPr>
                <w:color w:val="364149"/>
                <w:sz w:val="20"/>
                <w:szCs w:val="20"/>
              </w:rPr>
              <w:t xml:space="preserve">Supports initiatives to improve policies, </w:t>
            </w:r>
            <w:r w:rsidR="38030797" w:rsidRPr="29783EC9">
              <w:rPr>
                <w:color w:val="364149"/>
                <w:sz w:val="20"/>
                <w:szCs w:val="20"/>
              </w:rPr>
              <w:t>processes,</w:t>
            </w:r>
            <w:r w:rsidRPr="29783EC9">
              <w:rPr>
                <w:color w:val="364149"/>
                <w:sz w:val="20"/>
                <w:szCs w:val="20"/>
              </w:rPr>
              <w:t xml:space="preserve"> and customer </w:t>
            </w:r>
            <w:proofErr w:type="gramStart"/>
            <w:r w:rsidRPr="29783EC9">
              <w:rPr>
                <w:color w:val="364149"/>
                <w:sz w:val="20"/>
                <w:szCs w:val="20"/>
              </w:rPr>
              <w:t>interactions</w:t>
            </w:r>
            <w:proofErr w:type="gramEnd"/>
          </w:p>
          <w:p w14:paraId="023014D5"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lang w:val="en-US"/>
              </w:rPr>
            </w:pPr>
            <w:r w:rsidRPr="29783EC9">
              <w:rPr>
                <w:color w:val="364149"/>
                <w:sz w:val="20"/>
                <w:szCs w:val="20"/>
              </w:rPr>
              <w:t xml:space="preserve">Seeks and identifies opportunities to surprise and delight both internal and external </w:t>
            </w:r>
            <w:proofErr w:type="gramStart"/>
            <w:r w:rsidRPr="29783EC9">
              <w:rPr>
                <w:color w:val="364149"/>
                <w:sz w:val="20"/>
                <w:szCs w:val="20"/>
              </w:rPr>
              <w:t>customers</w:t>
            </w:r>
            <w:proofErr w:type="gramEnd"/>
          </w:p>
          <w:p w14:paraId="099BDC90"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lang w:val="en-US"/>
              </w:rPr>
            </w:pPr>
            <w:r w:rsidRPr="29783EC9">
              <w:rPr>
                <w:color w:val="364149"/>
                <w:sz w:val="20"/>
                <w:szCs w:val="20"/>
              </w:rPr>
              <w:t xml:space="preserve">Recognises ideas of all stakeholders and encourages innovative </w:t>
            </w:r>
            <w:proofErr w:type="gramStart"/>
            <w:r w:rsidRPr="29783EC9">
              <w:rPr>
                <w:color w:val="364149"/>
                <w:sz w:val="20"/>
                <w:szCs w:val="20"/>
              </w:rPr>
              <w:t>approaches</w:t>
            </w:r>
            <w:proofErr w:type="gramEnd"/>
          </w:p>
          <w:p w14:paraId="3B694819"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lang w:val="en-US"/>
              </w:rPr>
            </w:pPr>
            <w:r w:rsidRPr="29783EC9">
              <w:rPr>
                <w:color w:val="364149"/>
                <w:sz w:val="20"/>
                <w:szCs w:val="20"/>
              </w:rPr>
              <w:t xml:space="preserve">Expresses own point of view and challenges basic </w:t>
            </w:r>
            <w:proofErr w:type="gramStart"/>
            <w:r w:rsidRPr="29783EC9">
              <w:rPr>
                <w:color w:val="364149"/>
                <w:sz w:val="20"/>
                <w:szCs w:val="20"/>
              </w:rPr>
              <w:t>assumptions</w:t>
            </w:r>
            <w:proofErr w:type="gramEnd"/>
          </w:p>
          <w:p w14:paraId="50FFB200" w14:textId="77777777" w:rsidR="00466B36" w:rsidRPr="00120908" w:rsidRDefault="08599349" w:rsidP="00270500">
            <w:pPr>
              <w:pStyle w:val="BodyText"/>
              <w:numPr>
                <w:ilvl w:val="0"/>
                <w:numId w:val="9"/>
              </w:numPr>
              <w:kinsoku w:val="0"/>
              <w:overflowPunct w:val="0"/>
              <w:spacing w:before="5" w:line="276" w:lineRule="auto"/>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By example, sets the direction for team members regarding safety performance and following procedures</w:t>
            </w:r>
          </w:p>
        </w:tc>
      </w:tr>
      <w:tr w:rsidR="006A1513" w:rsidRPr="00E16362" w14:paraId="73199DC1"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059F10BF" w14:textId="77777777" w:rsidR="006A1513" w:rsidRPr="00120908" w:rsidRDefault="006A1513" w:rsidP="29783EC9">
            <w:pPr>
              <w:pStyle w:val="BodyText"/>
              <w:kinsoku w:val="0"/>
              <w:overflowPunct w:val="0"/>
              <w:spacing w:before="5" w:line="276" w:lineRule="auto"/>
              <w:ind w:left="0" w:firstLine="0"/>
              <w:rPr>
                <w:color w:val="36424A" w:themeColor="accent4"/>
              </w:rPr>
            </w:pPr>
          </w:p>
          <w:p w14:paraId="42521646" w14:textId="77777777" w:rsidR="006A1513" w:rsidRPr="00120908" w:rsidRDefault="014837A2" w:rsidP="29783EC9">
            <w:pPr>
              <w:pStyle w:val="BodyText"/>
              <w:kinsoku w:val="0"/>
              <w:overflowPunct w:val="0"/>
              <w:spacing w:before="5" w:line="276" w:lineRule="auto"/>
              <w:ind w:left="0" w:firstLine="0"/>
              <w:rPr>
                <w:color w:val="36424A" w:themeColor="accent4"/>
              </w:rPr>
            </w:pPr>
            <w:r w:rsidRPr="29783EC9">
              <w:rPr>
                <w:color w:val="36424A" w:themeColor="accent4"/>
              </w:rPr>
              <w:t>Desire to be Better</w:t>
            </w:r>
          </w:p>
        </w:tc>
        <w:tc>
          <w:tcPr>
            <w:tcW w:w="8224" w:type="dxa"/>
          </w:tcPr>
          <w:p w14:paraId="622D5FAF"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lang w:val="en-US"/>
              </w:rPr>
            </w:pPr>
            <w:r w:rsidRPr="29783EC9">
              <w:rPr>
                <w:color w:val="364149"/>
                <w:sz w:val="20"/>
                <w:szCs w:val="20"/>
              </w:rPr>
              <w:t xml:space="preserve">Takes into consideration the impact to customer experience when making </w:t>
            </w:r>
            <w:proofErr w:type="gramStart"/>
            <w:r w:rsidRPr="29783EC9">
              <w:rPr>
                <w:color w:val="364149"/>
                <w:sz w:val="20"/>
                <w:szCs w:val="20"/>
              </w:rPr>
              <w:t>decisions</w:t>
            </w:r>
            <w:proofErr w:type="gramEnd"/>
          </w:p>
          <w:p w14:paraId="01BC97C4"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lang w:val="en-US"/>
              </w:rPr>
            </w:pPr>
            <w:r w:rsidRPr="29783EC9">
              <w:rPr>
                <w:color w:val="364149"/>
                <w:sz w:val="20"/>
                <w:szCs w:val="20"/>
              </w:rPr>
              <w:t xml:space="preserve">Applies learning from previous experiences to improve future approaches and </w:t>
            </w:r>
            <w:proofErr w:type="gramStart"/>
            <w:r w:rsidRPr="29783EC9">
              <w:rPr>
                <w:color w:val="364149"/>
                <w:sz w:val="20"/>
                <w:szCs w:val="20"/>
              </w:rPr>
              <w:t>solutions</w:t>
            </w:r>
            <w:proofErr w:type="gramEnd"/>
          </w:p>
          <w:p w14:paraId="3B16EFDA"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lang w:val="en-US"/>
              </w:rPr>
            </w:pPr>
            <w:r w:rsidRPr="29783EC9">
              <w:rPr>
                <w:color w:val="364149"/>
                <w:sz w:val="20"/>
                <w:szCs w:val="20"/>
              </w:rPr>
              <w:t xml:space="preserve">Seeks and provides feedback and opportunities to learn, valuing contribution of self and </w:t>
            </w:r>
            <w:proofErr w:type="gramStart"/>
            <w:r w:rsidRPr="29783EC9">
              <w:rPr>
                <w:color w:val="364149"/>
                <w:sz w:val="20"/>
                <w:szCs w:val="20"/>
              </w:rPr>
              <w:t>others</w:t>
            </w:r>
            <w:proofErr w:type="gramEnd"/>
          </w:p>
          <w:p w14:paraId="79FC5A22"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lang w:val="en-US"/>
              </w:rPr>
            </w:pPr>
            <w:r w:rsidRPr="29783EC9">
              <w:rPr>
                <w:color w:val="364149"/>
                <w:sz w:val="20"/>
                <w:szCs w:val="20"/>
              </w:rPr>
              <w:t xml:space="preserve">Identifies issues in existing systems and processes that may not be obvious to </w:t>
            </w:r>
            <w:proofErr w:type="gramStart"/>
            <w:r w:rsidRPr="29783EC9">
              <w:rPr>
                <w:color w:val="364149"/>
                <w:sz w:val="20"/>
                <w:szCs w:val="20"/>
              </w:rPr>
              <w:t>others</w:t>
            </w:r>
            <w:proofErr w:type="gramEnd"/>
          </w:p>
          <w:p w14:paraId="611AB652"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lang w:val="en-US"/>
              </w:rPr>
            </w:pPr>
            <w:r w:rsidRPr="29783EC9">
              <w:rPr>
                <w:color w:val="364149"/>
                <w:sz w:val="20"/>
                <w:szCs w:val="20"/>
              </w:rPr>
              <w:t xml:space="preserve">Challenges the status quo and offers progressive ideas and </w:t>
            </w:r>
            <w:proofErr w:type="gramStart"/>
            <w:r w:rsidRPr="29783EC9">
              <w:rPr>
                <w:color w:val="364149"/>
                <w:sz w:val="20"/>
                <w:szCs w:val="20"/>
              </w:rPr>
              <w:t>solutions</w:t>
            </w:r>
            <w:proofErr w:type="gramEnd"/>
          </w:p>
          <w:p w14:paraId="58D15E40"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Actively seeks out risks to safety and resolves as a priority</w:t>
            </w:r>
          </w:p>
        </w:tc>
      </w:tr>
      <w:tr w:rsidR="006A1513" w:rsidRPr="00E16362" w14:paraId="2C00B5EC" w14:textId="77777777" w:rsidTr="494B4ED1">
        <w:tc>
          <w:tcPr>
            <w:cnfStyle w:val="001000000000" w:firstRow="0" w:lastRow="0" w:firstColumn="1" w:lastColumn="0" w:oddVBand="0" w:evenVBand="0" w:oddHBand="0" w:evenHBand="0" w:firstRowFirstColumn="0" w:firstRowLastColumn="0" w:lastRowFirstColumn="0" w:lastRowLastColumn="0"/>
            <w:tcW w:w="1635" w:type="dxa"/>
          </w:tcPr>
          <w:p w14:paraId="38C5F385" w14:textId="77777777" w:rsidR="006A1513" w:rsidRPr="00120908" w:rsidRDefault="006A1513" w:rsidP="29783EC9">
            <w:pPr>
              <w:pStyle w:val="BodyText"/>
              <w:kinsoku w:val="0"/>
              <w:overflowPunct w:val="0"/>
              <w:spacing w:before="5" w:line="276" w:lineRule="auto"/>
              <w:ind w:left="0" w:firstLine="0"/>
              <w:rPr>
                <w:color w:val="36424A" w:themeColor="accent4"/>
              </w:rPr>
            </w:pPr>
          </w:p>
          <w:p w14:paraId="1D1BF947" w14:textId="77777777" w:rsidR="006A1513" w:rsidRPr="00120908" w:rsidRDefault="014837A2" w:rsidP="29783EC9">
            <w:pPr>
              <w:pStyle w:val="BodyText"/>
              <w:kinsoku w:val="0"/>
              <w:overflowPunct w:val="0"/>
              <w:spacing w:before="5" w:line="276" w:lineRule="auto"/>
              <w:ind w:left="0" w:firstLine="0"/>
              <w:rPr>
                <w:color w:val="36424A" w:themeColor="accent4"/>
              </w:rPr>
            </w:pPr>
            <w:r w:rsidRPr="29783EC9">
              <w:rPr>
                <w:color w:val="36424A" w:themeColor="accent4"/>
              </w:rPr>
              <w:t>Collaborates</w:t>
            </w:r>
          </w:p>
        </w:tc>
        <w:tc>
          <w:tcPr>
            <w:tcW w:w="8224" w:type="dxa"/>
          </w:tcPr>
          <w:p w14:paraId="5536E8F7"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 xml:space="preserve">Promotes understanding of VA’s purpose and strategy and how the team’s work contributes to its </w:t>
            </w:r>
            <w:proofErr w:type="gramStart"/>
            <w:r w:rsidRPr="29783EC9">
              <w:rPr>
                <w:color w:val="364149"/>
                <w:sz w:val="20"/>
                <w:szCs w:val="20"/>
              </w:rPr>
              <w:t>achievement</w:t>
            </w:r>
            <w:proofErr w:type="gramEnd"/>
          </w:p>
          <w:p w14:paraId="36943335"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 xml:space="preserve">Actively seeks opportunities to partner with others to achieve extraordinary </w:t>
            </w:r>
            <w:proofErr w:type="gramStart"/>
            <w:r w:rsidRPr="29783EC9">
              <w:rPr>
                <w:color w:val="364149"/>
                <w:sz w:val="20"/>
                <w:szCs w:val="20"/>
              </w:rPr>
              <w:t>outcomes</w:t>
            </w:r>
            <w:proofErr w:type="gramEnd"/>
            <w:r w:rsidRPr="29783EC9">
              <w:rPr>
                <w:color w:val="364149"/>
                <w:sz w:val="20"/>
                <w:szCs w:val="20"/>
              </w:rPr>
              <w:t xml:space="preserve"> </w:t>
            </w:r>
          </w:p>
          <w:p w14:paraId="6E7D4C2C"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 xml:space="preserve">Builds trusting, cooperative partnerships, supporting others in challenging </w:t>
            </w:r>
            <w:proofErr w:type="gramStart"/>
            <w:r w:rsidRPr="29783EC9">
              <w:rPr>
                <w:color w:val="364149"/>
                <w:sz w:val="20"/>
                <w:szCs w:val="20"/>
              </w:rPr>
              <w:t>situations</w:t>
            </w:r>
            <w:proofErr w:type="gramEnd"/>
          </w:p>
          <w:p w14:paraId="57E01E9B"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 xml:space="preserve">Builds rapport and proactively strengthens connections with </w:t>
            </w:r>
            <w:proofErr w:type="gramStart"/>
            <w:r w:rsidRPr="29783EC9">
              <w:rPr>
                <w:color w:val="364149"/>
                <w:sz w:val="20"/>
                <w:szCs w:val="20"/>
              </w:rPr>
              <w:t>others</w:t>
            </w:r>
            <w:proofErr w:type="gramEnd"/>
          </w:p>
          <w:p w14:paraId="4C030C6E" w14:textId="7679CDFD" w:rsidR="006A1513" w:rsidRPr="00120908" w:rsidRDefault="2947398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494B4ED1">
              <w:rPr>
                <w:color w:val="364149"/>
                <w:sz w:val="20"/>
                <w:szCs w:val="20"/>
              </w:rPr>
              <w:t>Embraces collaboration by connecting with others across different</w:t>
            </w:r>
            <w:r w:rsidR="5DEAD603" w:rsidRPr="494B4ED1">
              <w:rPr>
                <w:color w:val="364149"/>
                <w:sz w:val="20"/>
                <w:szCs w:val="20"/>
              </w:rPr>
              <w:t xml:space="preserve"> VA</w:t>
            </w:r>
            <w:r w:rsidRPr="494B4ED1">
              <w:rPr>
                <w:color w:val="364149"/>
                <w:sz w:val="20"/>
                <w:szCs w:val="20"/>
              </w:rPr>
              <w:t xml:space="preserve"> functions </w:t>
            </w:r>
          </w:p>
        </w:tc>
      </w:tr>
      <w:tr w:rsidR="006A1513" w:rsidRPr="00E16362" w14:paraId="0FB9ED3C"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324FF008" w14:textId="77777777" w:rsidR="006A1513" w:rsidRPr="00120908" w:rsidRDefault="006A1513" w:rsidP="29783EC9">
            <w:pPr>
              <w:pStyle w:val="BodyText"/>
              <w:kinsoku w:val="0"/>
              <w:overflowPunct w:val="0"/>
              <w:spacing w:before="5" w:line="276" w:lineRule="auto"/>
              <w:ind w:left="0" w:firstLine="0"/>
              <w:rPr>
                <w:color w:val="36424A" w:themeColor="accent4"/>
              </w:rPr>
            </w:pPr>
          </w:p>
          <w:p w14:paraId="3FB83FD1" w14:textId="77777777" w:rsidR="006A1513" w:rsidRPr="00120908" w:rsidRDefault="014837A2" w:rsidP="29783EC9">
            <w:pPr>
              <w:pStyle w:val="BodyText"/>
              <w:kinsoku w:val="0"/>
              <w:overflowPunct w:val="0"/>
              <w:spacing w:before="5" w:line="276" w:lineRule="auto"/>
              <w:ind w:left="0" w:firstLine="0"/>
              <w:rPr>
                <w:color w:val="36424A" w:themeColor="accent4"/>
              </w:rPr>
            </w:pPr>
            <w:r w:rsidRPr="29783EC9">
              <w:rPr>
                <w:color w:val="36424A" w:themeColor="accent4"/>
              </w:rPr>
              <w:t>Inspires Team</w:t>
            </w:r>
          </w:p>
        </w:tc>
        <w:tc>
          <w:tcPr>
            <w:tcW w:w="8224" w:type="dxa"/>
          </w:tcPr>
          <w:p w14:paraId="1A7517C2"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 xml:space="preserve">Encourages others to bring whole self to work and contribute freely to achieving our </w:t>
            </w:r>
            <w:proofErr w:type="gramStart"/>
            <w:r w:rsidRPr="29783EC9">
              <w:rPr>
                <w:color w:val="364149"/>
                <w:sz w:val="20"/>
                <w:szCs w:val="20"/>
              </w:rPr>
              <w:t>vision</w:t>
            </w:r>
            <w:proofErr w:type="gramEnd"/>
          </w:p>
          <w:p w14:paraId="191D375C"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 xml:space="preserve">Builds empathy and understanding of different people, integrating diverse perspectives into approaches and </w:t>
            </w:r>
            <w:proofErr w:type="gramStart"/>
            <w:r w:rsidRPr="29783EC9">
              <w:rPr>
                <w:color w:val="364149"/>
                <w:sz w:val="20"/>
                <w:szCs w:val="20"/>
              </w:rPr>
              <w:t>outcomes</w:t>
            </w:r>
            <w:proofErr w:type="gramEnd"/>
          </w:p>
          <w:p w14:paraId="10E17BA6"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 xml:space="preserve">Facilitates interactive discussions, actively listening and reaching agreement through flexibility and </w:t>
            </w:r>
            <w:proofErr w:type="gramStart"/>
            <w:r w:rsidRPr="29783EC9">
              <w:rPr>
                <w:color w:val="364149"/>
                <w:sz w:val="20"/>
                <w:szCs w:val="20"/>
              </w:rPr>
              <w:t>compromise</w:t>
            </w:r>
            <w:proofErr w:type="gramEnd"/>
          </w:p>
          <w:p w14:paraId="35513DC3"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 xml:space="preserve">Promotes and encourages excellence, growth and autonomy in self and </w:t>
            </w:r>
            <w:proofErr w:type="gramStart"/>
            <w:r w:rsidRPr="29783EC9">
              <w:rPr>
                <w:color w:val="364149"/>
                <w:sz w:val="20"/>
                <w:szCs w:val="20"/>
              </w:rPr>
              <w:t>others</w:t>
            </w:r>
            <w:proofErr w:type="gramEnd"/>
          </w:p>
          <w:p w14:paraId="08BB2CFF" w14:textId="77777777" w:rsidR="006A1513"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Shows personal accountability for achievement of job-specific outcomes</w:t>
            </w:r>
          </w:p>
        </w:tc>
      </w:tr>
      <w:tr w:rsidR="006A1513" w:rsidRPr="00E16362" w14:paraId="39AB3B75" w14:textId="77777777" w:rsidTr="494B4ED1">
        <w:tc>
          <w:tcPr>
            <w:cnfStyle w:val="001000000000" w:firstRow="0" w:lastRow="0" w:firstColumn="1" w:lastColumn="0" w:oddVBand="0" w:evenVBand="0" w:oddHBand="0" w:evenHBand="0" w:firstRowFirstColumn="0" w:firstRowLastColumn="0" w:lastRowFirstColumn="0" w:lastRowLastColumn="0"/>
            <w:tcW w:w="1635" w:type="dxa"/>
          </w:tcPr>
          <w:p w14:paraId="6ACECBEB" w14:textId="77777777" w:rsidR="006A1513" w:rsidRPr="00120908" w:rsidRDefault="006A1513" w:rsidP="29783EC9">
            <w:pPr>
              <w:pStyle w:val="BodyText"/>
              <w:kinsoku w:val="0"/>
              <w:overflowPunct w:val="0"/>
              <w:spacing w:before="5" w:line="276" w:lineRule="auto"/>
              <w:ind w:left="0" w:firstLine="0"/>
              <w:rPr>
                <w:color w:val="36424A" w:themeColor="accent4"/>
              </w:rPr>
            </w:pPr>
          </w:p>
          <w:p w14:paraId="1A71EE42" w14:textId="77777777" w:rsidR="006A1513" w:rsidRPr="00120908" w:rsidRDefault="014837A2" w:rsidP="29783EC9">
            <w:pPr>
              <w:pStyle w:val="BodyText"/>
              <w:kinsoku w:val="0"/>
              <w:overflowPunct w:val="0"/>
              <w:spacing w:before="5" w:line="276" w:lineRule="auto"/>
              <w:ind w:left="0" w:firstLine="0"/>
              <w:rPr>
                <w:color w:val="36424A" w:themeColor="accent4"/>
              </w:rPr>
            </w:pPr>
            <w:r w:rsidRPr="29783EC9">
              <w:rPr>
                <w:color w:val="36424A" w:themeColor="accent4"/>
              </w:rPr>
              <w:t>Creates Future</w:t>
            </w:r>
          </w:p>
        </w:tc>
        <w:tc>
          <w:tcPr>
            <w:tcW w:w="8224" w:type="dxa"/>
          </w:tcPr>
          <w:p w14:paraId="1FCE256F"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 xml:space="preserve">Embraces change, seeing it as an opportunity to drive business </w:t>
            </w:r>
            <w:proofErr w:type="gramStart"/>
            <w:r w:rsidRPr="29783EC9">
              <w:rPr>
                <w:color w:val="364149"/>
                <w:sz w:val="20"/>
                <w:szCs w:val="20"/>
              </w:rPr>
              <w:t>improvement</w:t>
            </w:r>
            <w:proofErr w:type="gramEnd"/>
          </w:p>
          <w:p w14:paraId="427EC36E"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 xml:space="preserve">Acts as a change advocate, sharing information and promoting change to </w:t>
            </w:r>
            <w:proofErr w:type="gramStart"/>
            <w:r w:rsidRPr="29783EC9">
              <w:rPr>
                <w:color w:val="364149"/>
                <w:sz w:val="20"/>
                <w:szCs w:val="20"/>
              </w:rPr>
              <w:t>others</w:t>
            </w:r>
            <w:proofErr w:type="gramEnd"/>
          </w:p>
          <w:p w14:paraId="141C1DF8"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 xml:space="preserve">Demonstrates persistence and perseverance in the face of </w:t>
            </w:r>
            <w:proofErr w:type="gramStart"/>
            <w:r w:rsidRPr="29783EC9">
              <w:rPr>
                <w:color w:val="364149"/>
                <w:sz w:val="20"/>
                <w:szCs w:val="20"/>
              </w:rPr>
              <w:t>obstacles</w:t>
            </w:r>
            <w:proofErr w:type="gramEnd"/>
          </w:p>
          <w:p w14:paraId="15B65FC1" w14:textId="77777777" w:rsidR="00466B36"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 xml:space="preserve">Considers whether short term goals support long term objectives and </w:t>
            </w:r>
            <w:proofErr w:type="gramStart"/>
            <w:r w:rsidRPr="29783EC9">
              <w:rPr>
                <w:color w:val="364149"/>
                <w:sz w:val="20"/>
                <w:szCs w:val="20"/>
              </w:rPr>
              <w:t>consequences</w:t>
            </w:r>
            <w:proofErr w:type="gramEnd"/>
          </w:p>
          <w:p w14:paraId="10842C7C" w14:textId="77777777" w:rsidR="006A1513" w:rsidRPr="00120908" w:rsidRDefault="08599349" w:rsidP="00270500">
            <w:pPr>
              <w:pStyle w:val="BodyText"/>
              <w:numPr>
                <w:ilvl w:val="0"/>
                <w:numId w:val="9"/>
              </w:numPr>
              <w:kinsoku w:val="0"/>
              <w:overflowPunct w:val="0"/>
              <w:spacing w:before="5"/>
              <w:ind w:left="459" w:right="-3"/>
              <w:cnfStyle w:val="000000000000" w:firstRow="0" w:lastRow="0" w:firstColumn="0" w:lastColumn="0" w:oddVBand="0" w:evenVBand="0" w:oddHBand="0" w:evenHBand="0" w:firstRowFirstColumn="0" w:firstRowLastColumn="0" w:lastRowFirstColumn="0" w:lastRowLastColumn="0"/>
              <w:rPr>
                <w:color w:val="36424A" w:themeColor="accent4"/>
                <w:sz w:val="20"/>
                <w:szCs w:val="20"/>
              </w:rPr>
            </w:pPr>
            <w:r w:rsidRPr="29783EC9">
              <w:rPr>
                <w:color w:val="364149"/>
                <w:sz w:val="20"/>
                <w:szCs w:val="20"/>
              </w:rPr>
              <w:t>Displays and drives resilience and flexibility, remaining focused on achieving outcomes whilst remaining safe</w:t>
            </w:r>
          </w:p>
        </w:tc>
      </w:tr>
      <w:tr w:rsidR="006A1513" w:rsidRPr="00E16362" w14:paraId="4E0E6351" w14:textId="77777777" w:rsidTr="494B4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7914C9FF" w14:textId="77777777" w:rsidR="006A1513" w:rsidRPr="00120908" w:rsidRDefault="006A1513" w:rsidP="29783EC9">
            <w:pPr>
              <w:pStyle w:val="BodyText"/>
              <w:kinsoku w:val="0"/>
              <w:overflowPunct w:val="0"/>
              <w:spacing w:before="5" w:line="276" w:lineRule="auto"/>
              <w:ind w:left="0" w:firstLine="0"/>
              <w:rPr>
                <w:b w:val="0"/>
                <w:bCs w:val="0"/>
                <w:color w:val="36424A" w:themeColor="accent4"/>
              </w:rPr>
            </w:pPr>
          </w:p>
          <w:p w14:paraId="2D963B51" w14:textId="77777777" w:rsidR="006A1513" w:rsidRPr="00120908" w:rsidRDefault="014837A2" w:rsidP="29783EC9">
            <w:pPr>
              <w:pStyle w:val="BodyText"/>
              <w:kinsoku w:val="0"/>
              <w:overflowPunct w:val="0"/>
              <w:spacing w:before="5" w:line="276" w:lineRule="auto"/>
              <w:ind w:left="0" w:firstLine="0"/>
              <w:rPr>
                <w:color w:val="36424A" w:themeColor="accent4"/>
              </w:rPr>
            </w:pPr>
            <w:r w:rsidRPr="29783EC9">
              <w:rPr>
                <w:color w:val="36424A" w:themeColor="accent4"/>
              </w:rPr>
              <w:t>Drives Results</w:t>
            </w:r>
          </w:p>
        </w:tc>
        <w:tc>
          <w:tcPr>
            <w:tcW w:w="8224" w:type="dxa"/>
          </w:tcPr>
          <w:p w14:paraId="776E59AE"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 xml:space="preserve">Recognises the implication of organisational issues, identifying potential impact on achievement of own </w:t>
            </w:r>
            <w:proofErr w:type="gramStart"/>
            <w:r w:rsidRPr="29783EC9">
              <w:rPr>
                <w:color w:val="364149"/>
                <w:sz w:val="20"/>
                <w:szCs w:val="20"/>
              </w:rPr>
              <w:t>results</w:t>
            </w:r>
            <w:proofErr w:type="gramEnd"/>
          </w:p>
          <w:p w14:paraId="5F735E72"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 xml:space="preserve">Identifies the processes, tasks and resources required to achieve an outcome and plans </w:t>
            </w:r>
            <w:proofErr w:type="gramStart"/>
            <w:r w:rsidRPr="29783EC9">
              <w:rPr>
                <w:color w:val="364149"/>
                <w:sz w:val="20"/>
                <w:szCs w:val="20"/>
              </w:rPr>
              <w:t>accordingly</w:t>
            </w:r>
            <w:proofErr w:type="gramEnd"/>
          </w:p>
          <w:p w14:paraId="67FB2D87" w14:textId="77777777" w:rsidR="00466B36" w:rsidRPr="00120908" w:rsidRDefault="0859934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29783EC9">
              <w:rPr>
                <w:color w:val="364149"/>
                <w:sz w:val="20"/>
                <w:szCs w:val="20"/>
              </w:rPr>
              <w:t xml:space="preserve">Communicates key objectives within own area to deliver results aligned to business </w:t>
            </w:r>
            <w:proofErr w:type="gramStart"/>
            <w:r w:rsidRPr="29783EC9">
              <w:rPr>
                <w:color w:val="364149"/>
                <w:sz w:val="20"/>
                <w:szCs w:val="20"/>
              </w:rPr>
              <w:t>strategy</w:t>
            </w:r>
            <w:proofErr w:type="gramEnd"/>
          </w:p>
          <w:p w14:paraId="2A0E8663" w14:textId="11B1753E" w:rsidR="00466B36" w:rsidRPr="00120908" w:rsidRDefault="29473989" w:rsidP="00270500">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494B4ED1">
              <w:rPr>
                <w:color w:val="364149"/>
                <w:sz w:val="20"/>
                <w:szCs w:val="20"/>
              </w:rPr>
              <w:t xml:space="preserve">Tailor messages for maximum impact </w:t>
            </w:r>
          </w:p>
          <w:p w14:paraId="43D7EF91" w14:textId="6B2AEC23" w:rsidR="00905570" w:rsidRPr="00120908" w:rsidRDefault="29473989" w:rsidP="494B4ED1">
            <w:pPr>
              <w:pStyle w:val="BodyText"/>
              <w:numPr>
                <w:ilvl w:val="0"/>
                <w:numId w:val="9"/>
              </w:numPr>
              <w:kinsoku w:val="0"/>
              <w:overflowPunct w:val="0"/>
              <w:spacing w:before="5"/>
              <w:ind w:left="459" w:right="-3"/>
              <w:cnfStyle w:val="000000100000" w:firstRow="0" w:lastRow="0" w:firstColumn="0" w:lastColumn="0" w:oddVBand="0" w:evenVBand="0" w:oddHBand="1" w:evenHBand="0" w:firstRowFirstColumn="0" w:firstRowLastColumn="0" w:lastRowFirstColumn="0" w:lastRowLastColumn="0"/>
              <w:rPr>
                <w:color w:val="36424A" w:themeColor="accent4"/>
                <w:sz w:val="20"/>
                <w:szCs w:val="20"/>
              </w:rPr>
            </w:pPr>
            <w:r w:rsidRPr="494B4ED1">
              <w:rPr>
                <w:color w:val="364149"/>
                <w:sz w:val="20"/>
                <w:szCs w:val="20"/>
              </w:rPr>
              <w:t xml:space="preserve">Uses data to drive continuous improvement to processes, </w:t>
            </w:r>
            <w:r w:rsidR="03684679" w:rsidRPr="494B4ED1">
              <w:rPr>
                <w:color w:val="364149"/>
                <w:sz w:val="20"/>
                <w:szCs w:val="20"/>
              </w:rPr>
              <w:t>outcomes,</w:t>
            </w:r>
            <w:r w:rsidRPr="494B4ED1">
              <w:rPr>
                <w:color w:val="364149"/>
                <w:sz w:val="20"/>
                <w:szCs w:val="20"/>
              </w:rPr>
              <w:t xml:space="preserve"> and safety</w:t>
            </w:r>
            <w:r w:rsidR="1D962AD7" w:rsidRPr="494B4ED1">
              <w:rPr>
                <w:color w:val="364149"/>
                <w:sz w:val="20"/>
                <w:szCs w:val="20"/>
              </w:rPr>
              <w:t>.</w:t>
            </w:r>
          </w:p>
        </w:tc>
      </w:tr>
    </w:tbl>
    <w:p w14:paraId="19050BDF" w14:textId="77777777" w:rsidR="00F803DB" w:rsidRPr="00E16362" w:rsidRDefault="00F803DB" w:rsidP="006A1513">
      <w:pPr>
        <w:rPr>
          <w:rFonts w:ascii="Arial" w:hAnsi="Arial" w:cs="Arial"/>
        </w:rPr>
      </w:pPr>
    </w:p>
    <w:sectPr w:rsidR="00F803DB" w:rsidRPr="00E16362" w:rsidSect="00813CBD">
      <w:pgSz w:w="11906" w:h="16838"/>
      <w:pgMar w:top="1440" w:right="1080" w:bottom="1440" w:left="108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5D4F" w14:textId="77777777" w:rsidR="0051763F" w:rsidRDefault="0051763F" w:rsidP="00E16362">
      <w:pPr>
        <w:spacing w:after="0" w:line="240" w:lineRule="auto"/>
      </w:pPr>
      <w:r>
        <w:separator/>
      </w:r>
    </w:p>
  </w:endnote>
  <w:endnote w:type="continuationSeparator" w:id="0">
    <w:p w14:paraId="24490C46" w14:textId="77777777" w:rsidR="0051763F" w:rsidRDefault="0051763F" w:rsidP="00E16362">
      <w:pPr>
        <w:spacing w:after="0" w:line="240" w:lineRule="auto"/>
      </w:pPr>
      <w:r>
        <w:continuationSeparator/>
      </w:r>
    </w:p>
  </w:endnote>
  <w:endnote w:type="continuationNotice" w:id="1">
    <w:p w14:paraId="457934DB" w14:textId="77777777" w:rsidR="0051763F" w:rsidRDefault="00517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7AF5" w14:textId="77777777" w:rsidR="0051763F" w:rsidRDefault="0051763F" w:rsidP="00E16362">
      <w:pPr>
        <w:spacing w:after="0" w:line="240" w:lineRule="auto"/>
      </w:pPr>
      <w:r>
        <w:separator/>
      </w:r>
    </w:p>
  </w:footnote>
  <w:footnote w:type="continuationSeparator" w:id="0">
    <w:p w14:paraId="460DE37D" w14:textId="77777777" w:rsidR="0051763F" w:rsidRDefault="0051763F" w:rsidP="00E16362">
      <w:pPr>
        <w:spacing w:after="0" w:line="240" w:lineRule="auto"/>
      </w:pPr>
      <w:r>
        <w:continuationSeparator/>
      </w:r>
    </w:p>
  </w:footnote>
  <w:footnote w:type="continuationNotice" w:id="1">
    <w:p w14:paraId="446B0214" w14:textId="77777777" w:rsidR="0051763F" w:rsidRDefault="00517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ACD2" w14:textId="77777777" w:rsidR="0065719A" w:rsidRDefault="0065719A" w:rsidP="0065719A">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67C7" w14:textId="77777777" w:rsidR="00813CBD" w:rsidRDefault="00813CBD" w:rsidP="29783EC9">
    <w:pPr>
      <w:pStyle w:val="Header"/>
      <w:ind w:left="-426"/>
      <w:rPr>
        <w:noProof/>
      </w:rPr>
    </w:pPr>
  </w:p>
  <w:p w14:paraId="71D4EBD2" w14:textId="77777777" w:rsidR="00813CBD" w:rsidRDefault="00813CBD" w:rsidP="29783EC9">
    <w:pPr>
      <w:pStyle w:val="Header"/>
      <w:ind w:left="-426"/>
      <w:rPr>
        <w:noProof/>
      </w:rPr>
    </w:pPr>
  </w:p>
  <w:p w14:paraId="1067CFC7" w14:textId="77777777" w:rsidR="00003C72" w:rsidRDefault="00003C72" w:rsidP="00003C72">
    <w:pPr>
      <w:pStyle w:val="Header"/>
      <w:ind w:left="-426"/>
    </w:pPr>
  </w:p>
</w:hdr>
</file>

<file path=word/intelligence2.xml><?xml version="1.0" encoding="utf-8"?>
<int2:intelligence xmlns:int2="http://schemas.microsoft.com/office/intelligence/2020/intelligence" xmlns:oel="http://schemas.microsoft.com/office/2019/extlst">
  <int2:observations>
    <int2:bookmark int2:bookmarkName="_Int_CbOHBCxw" int2:invalidationBookmarkName="" int2:hashCode="wJDjXpni77tICJ" int2:id="3ALlBYNJ">
      <int2:state int2:value="Rejected" int2:type="AugLoop_Text_Critique"/>
    </int2:bookmark>
    <int2:bookmark int2:bookmarkName="_Int_KihoC3Kd" int2:invalidationBookmarkName="" int2:hashCode="GxUBPEJR85sspp" int2:id="dHmM2vGt">
      <int2:state int2:value="Rejected" int2:type="AugLoop_Acronyms_AcronymsCritique"/>
    </int2:bookmark>
    <int2:bookmark int2:bookmarkName="_Int_WLXBFi6c" int2:invalidationBookmarkName="" int2:hashCode="s/DH9rt2OvG+kd" int2:id="SbgsG0B1">
      <int2:state int2:value="Rejected" int2:type="AugLoop_Text_Critique"/>
    </int2:bookmark>
    <int2:bookmark int2:bookmarkName="_Int_IOmWZfE1" int2:invalidationBookmarkName="" int2:hashCode="iirDulcDcRNN61" int2:id="PsZrRkec">
      <int2:state int2:value="Rejected" int2:type="AugLoop_Text_Critique"/>
    </int2:bookmark>
    <int2:bookmark int2:bookmarkName="_Int_Vll6TZ08" int2:invalidationBookmarkName="" int2:hashCode="6xKKlCh4wb1YFN" int2:id="lmp2Fxnt">
      <int2:state int2:value="Rejected" int2:type="AugLoop_Text_Critique"/>
    </int2:bookmark>
    <int2:bookmark int2:bookmarkName="_Int_EcAJHzyd" int2:invalidationBookmarkName="" int2:hashCode="uIyUSC9qTHHMPh" int2:id="yqlN7vGz">
      <int2:state int2:value="Rejected" int2:type="AugLoop_Text_Critique"/>
    </int2:bookmark>
    <int2:bookmark int2:bookmarkName="_Int_VBTIFhnc" int2:invalidationBookmarkName="" int2:hashCode="IiioB2rcbbTm1b" int2:id="zkAQx7X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EA30"/>
    <w:multiLevelType w:val="hybridMultilevel"/>
    <w:tmpl w:val="C1C0946A"/>
    <w:lvl w:ilvl="0" w:tplc="55421C36">
      <w:start w:val="1"/>
      <w:numFmt w:val="bullet"/>
      <w:lvlText w:val=""/>
      <w:lvlJc w:val="left"/>
      <w:pPr>
        <w:ind w:left="360" w:hanging="360"/>
      </w:pPr>
      <w:rPr>
        <w:rFonts w:ascii="Symbol" w:hAnsi="Symbol" w:hint="default"/>
      </w:rPr>
    </w:lvl>
    <w:lvl w:ilvl="1" w:tplc="92680E5E">
      <w:start w:val="1"/>
      <w:numFmt w:val="bullet"/>
      <w:lvlText w:val="o"/>
      <w:lvlJc w:val="left"/>
      <w:pPr>
        <w:ind w:left="1080" w:hanging="360"/>
      </w:pPr>
      <w:rPr>
        <w:rFonts w:ascii="Courier New" w:hAnsi="Courier New" w:hint="default"/>
      </w:rPr>
    </w:lvl>
    <w:lvl w:ilvl="2" w:tplc="AAE48EE8">
      <w:start w:val="1"/>
      <w:numFmt w:val="bullet"/>
      <w:lvlText w:val=""/>
      <w:lvlJc w:val="left"/>
      <w:pPr>
        <w:ind w:left="1800" w:hanging="360"/>
      </w:pPr>
      <w:rPr>
        <w:rFonts w:ascii="Wingdings" w:hAnsi="Wingdings" w:hint="default"/>
      </w:rPr>
    </w:lvl>
    <w:lvl w:ilvl="3" w:tplc="FA32EFD6">
      <w:start w:val="1"/>
      <w:numFmt w:val="bullet"/>
      <w:lvlText w:val=""/>
      <w:lvlJc w:val="left"/>
      <w:pPr>
        <w:ind w:left="2520" w:hanging="360"/>
      </w:pPr>
      <w:rPr>
        <w:rFonts w:ascii="Symbol" w:hAnsi="Symbol" w:hint="default"/>
      </w:rPr>
    </w:lvl>
    <w:lvl w:ilvl="4" w:tplc="9626CCA6">
      <w:start w:val="1"/>
      <w:numFmt w:val="bullet"/>
      <w:lvlText w:val="o"/>
      <w:lvlJc w:val="left"/>
      <w:pPr>
        <w:ind w:left="3240" w:hanging="360"/>
      </w:pPr>
      <w:rPr>
        <w:rFonts w:ascii="Courier New" w:hAnsi="Courier New" w:hint="default"/>
      </w:rPr>
    </w:lvl>
    <w:lvl w:ilvl="5" w:tplc="78D043AA">
      <w:start w:val="1"/>
      <w:numFmt w:val="bullet"/>
      <w:lvlText w:val=""/>
      <w:lvlJc w:val="left"/>
      <w:pPr>
        <w:ind w:left="3960" w:hanging="360"/>
      </w:pPr>
      <w:rPr>
        <w:rFonts w:ascii="Wingdings" w:hAnsi="Wingdings" w:hint="default"/>
      </w:rPr>
    </w:lvl>
    <w:lvl w:ilvl="6" w:tplc="25CEAF4A">
      <w:start w:val="1"/>
      <w:numFmt w:val="bullet"/>
      <w:lvlText w:val=""/>
      <w:lvlJc w:val="left"/>
      <w:pPr>
        <w:ind w:left="4680" w:hanging="360"/>
      </w:pPr>
      <w:rPr>
        <w:rFonts w:ascii="Symbol" w:hAnsi="Symbol" w:hint="default"/>
      </w:rPr>
    </w:lvl>
    <w:lvl w:ilvl="7" w:tplc="2446E4F0">
      <w:start w:val="1"/>
      <w:numFmt w:val="bullet"/>
      <w:lvlText w:val="o"/>
      <w:lvlJc w:val="left"/>
      <w:pPr>
        <w:ind w:left="5400" w:hanging="360"/>
      </w:pPr>
      <w:rPr>
        <w:rFonts w:ascii="Courier New" w:hAnsi="Courier New" w:hint="default"/>
      </w:rPr>
    </w:lvl>
    <w:lvl w:ilvl="8" w:tplc="7FF678F8">
      <w:start w:val="1"/>
      <w:numFmt w:val="bullet"/>
      <w:lvlText w:val=""/>
      <w:lvlJc w:val="left"/>
      <w:pPr>
        <w:ind w:left="6120" w:hanging="360"/>
      </w:pPr>
      <w:rPr>
        <w:rFonts w:ascii="Wingdings" w:hAnsi="Wingdings" w:hint="default"/>
      </w:rPr>
    </w:lvl>
  </w:abstractNum>
  <w:abstractNum w:abstractNumId="1" w15:restartNumberingAfterBreak="0">
    <w:nsid w:val="0889CACC"/>
    <w:multiLevelType w:val="hybridMultilevel"/>
    <w:tmpl w:val="3F6A305C"/>
    <w:lvl w:ilvl="0" w:tplc="98D00DC8">
      <w:start w:val="1"/>
      <w:numFmt w:val="bullet"/>
      <w:lvlText w:val=""/>
      <w:lvlJc w:val="left"/>
      <w:pPr>
        <w:ind w:left="720" w:hanging="360"/>
      </w:pPr>
      <w:rPr>
        <w:rFonts w:ascii="Symbol" w:hAnsi="Symbol" w:hint="default"/>
      </w:rPr>
    </w:lvl>
    <w:lvl w:ilvl="1" w:tplc="0D62DBEC">
      <w:start w:val="1"/>
      <w:numFmt w:val="bullet"/>
      <w:lvlText w:val="o"/>
      <w:lvlJc w:val="left"/>
      <w:pPr>
        <w:ind w:left="1440" w:hanging="360"/>
      </w:pPr>
      <w:rPr>
        <w:rFonts w:ascii="Courier New" w:hAnsi="Courier New" w:hint="default"/>
      </w:rPr>
    </w:lvl>
    <w:lvl w:ilvl="2" w:tplc="6D086550">
      <w:start w:val="1"/>
      <w:numFmt w:val="bullet"/>
      <w:lvlText w:val=""/>
      <w:lvlJc w:val="left"/>
      <w:pPr>
        <w:ind w:left="2160" w:hanging="360"/>
      </w:pPr>
      <w:rPr>
        <w:rFonts w:ascii="Wingdings" w:hAnsi="Wingdings" w:hint="default"/>
      </w:rPr>
    </w:lvl>
    <w:lvl w:ilvl="3" w:tplc="08B6972C">
      <w:start w:val="1"/>
      <w:numFmt w:val="bullet"/>
      <w:lvlText w:val=""/>
      <w:lvlJc w:val="left"/>
      <w:pPr>
        <w:ind w:left="2880" w:hanging="360"/>
      </w:pPr>
      <w:rPr>
        <w:rFonts w:ascii="Symbol" w:hAnsi="Symbol" w:hint="default"/>
      </w:rPr>
    </w:lvl>
    <w:lvl w:ilvl="4" w:tplc="ED022D14">
      <w:start w:val="1"/>
      <w:numFmt w:val="bullet"/>
      <w:lvlText w:val="o"/>
      <w:lvlJc w:val="left"/>
      <w:pPr>
        <w:ind w:left="3600" w:hanging="360"/>
      </w:pPr>
      <w:rPr>
        <w:rFonts w:ascii="Courier New" w:hAnsi="Courier New" w:hint="default"/>
      </w:rPr>
    </w:lvl>
    <w:lvl w:ilvl="5" w:tplc="D4B60C48">
      <w:start w:val="1"/>
      <w:numFmt w:val="bullet"/>
      <w:lvlText w:val=""/>
      <w:lvlJc w:val="left"/>
      <w:pPr>
        <w:ind w:left="4320" w:hanging="360"/>
      </w:pPr>
      <w:rPr>
        <w:rFonts w:ascii="Wingdings" w:hAnsi="Wingdings" w:hint="default"/>
      </w:rPr>
    </w:lvl>
    <w:lvl w:ilvl="6" w:tplc="8A4E333E">
      <w:start w:val="1"/>
      <w:numFmt w:val="bullet"/>
      <w:lvlText w:val=""/>
      <w:lvlJc w:val="left"/>
      <w:pPr>
        <w:ind w:left="5040" w:hanging="360"/>
      </w:pPr>
      <w:rPr>
        <w:rFonts w:ascii="Symbol" w:hAnsi="Symbol" w:hint="default"/>
      </w:rPr>
    </w:lvl>
    <w:lvl w:ilvl="7" w:tplc="250CA14E">
      <w:start w:val="1"/>
      <w:numFmt w:val="bullet"/>
      <w:lvlText w:val="o"/>
      <w:lvlJc w:val="left"/>
      <w:pPr>
        <w:ind w:left="5760" w:hanging="360"/>
      </w:pPr>
      <w:rPr>
        <w:rFonts w:ascii="Courier New" w:hAnsi="Courier New" w:hint="default"/>
      </w:rPr>
    </w:lvl>
    <w:lvl w:ilvl="8" w:tplc="AEDCA91C">
      <w:start w:val="1"/>
      <w:numFmt w:val="bullet"/>
      <w:lvlText w:val=""/>
      <w:lvlJc w:val="left"/>
      <w:pPr>
        <w:ind w:left="6480" w:hanging="360"/>
      </w:pPr>
      <w:rPr>
        <w:rFonts w:ascii="Wingdings" w:hAnsi="Wingdings" w:hint="default"/>
      </w:rPr>
    </w:lvl>
  </w:abstractNum>
  <w:abstractNum w:abstractNumId="2" w15:restartNumberingAfterBreak="0">
    <w:nsid w:val="14EA68AA"/>
    <w:multiLevelType w:val="hybridMultilevel"/>
    <w:tmpl w:val="FDAC7CDA"/>
    <w:lvl w:ilvl="0" w:tplc="3E163DC6">
      <w:start w:val="1"/>
      <w:numFmt w:val="bullet"/>
      <w:lvlText w:val=""/>
      <w:lvlJc w:val="left"/>
      <w:pPr>
        <w:ind w:left="720" w:hanging="360"/>
      </w:pPr>
      <w:rPr>
        <w:rFonts w:ascii="Symbol" w:hAnsi="Symbol" w:hint="default"/>
      </w:rPr>
    </w:lvl>
    <w:lvl w:ilvl="1" w:tplc="28C6A3F2">
      <w:start w:val="1"/>
      <w:numFmt w:val="bullet"/>
      <w:lvlText w:val="o"/>
      <w:lvlJc w:val="left"/>
      <w:pPr>
        <w:ind w:left="1440" w:hanging="360"/>
      </w:pPr>
      <w:rPr>
        <w:rFonts w:ascii="Courier New" w:hAnsi="Courier New" w:hint="default"/>
      </w:rPr>
    </w:lvl>
    <w:lvl w:ilvl="2" w:tplc="E6643242">
      <w:start w:val="1"/>
      <w:numFmt w:val="bullet"/>
      <w:lvlText w:val=""/>
      <w:lvlJc w:val="left"/>
      <w:pPr>
        <w:ind w:left="2160" w:hanging="360"/>
      </w:pPr>
      <w:rPr>
        <w:rFonts w:ascii="Wingdings" w:hAnsi="Wingdings" w:hint="default"/>
      </w:rPr>
    </w:lvl>
    <w:lvl w:ilvl="3" w:tplc="94CCBFAC">
      <w:start w:val="1"/>
      <w:numFmt w:val="bullet"/>
      <w:lvlText w:val=""/>
      <w:lvlJc w:val="left"/>
      <w:pPr>
        <w:ind w:left="2880" w:hanging="360"/>
      </w:pPr>
      <w:rPr>
        <w:rFonts w:ascii="Symbol" w:hAnsi="Symbol" w:hint="default"/>
      </w:rPr>
    </w:lvl>
    <w:lvl w:ilvl="4" w:tplc="AA1EBE58">
      <w:start w:val="1"/>
      <w:numFmt w:val="bullet"/>
      <w:lvlText w:val="o"/>
      <w:lvlJc w:val="left"/>
      <w:pPr>
        <w:ind w:left="3600" w:hanging="360"/>
      </w:pPr>
      <w:rPr>
        <w:rFonts w:ascii="Courier New" w:hAnsi="Courier New" w:hint="default"/>
      </w:rPr>
    </w:lvl>
    <w:lvl w:ilvl="5" w:tplc="CCEC246E">
      <w:start w:val="1"/>
      <w:numFmt w:val="bullet"/>
      <w:lvlText w:val=""/>
      <w:lvlJc w:val="left"/>
      <w:pPr>
        <w:ind w:left="4320" w:hanging="360"/>
      </w:pPr>
      <w:rPr>
        <w:rFonts w:ascii="Wingdings" w:hAnsi="Wingdings" w:hint="default"/>
      </w:rPr>
    </w:lvl>
    <w:lvl w:ilvl="6" w:tplc="0570D43E">
      <w:start w:val="1"/>
      <w:numFmt w:val="bullet"/>
      <w:lvlText w:val=""/>
      <w:lvlJc w:val="left"/>
      <w:pPr>
        <w:ind w:left="5040" w:hanging="360"/>
      </w:pPr>
      <w:rPr>
        <w:rFonts w:ascii="Symbol" w:hAnsi="Symbol" w:hint="default"/>
      </w:rPr>
    </w:lvl>
    <w:lvl w:ilvl="7" w:tplc="D076E550">
      <w:start w:val="1"/>
      <w:numFmt w:val="bullet"/>
      <w:lvlText w:val="o"/>
      <w:lvlJc w:val="left"/>
      <w:pPr>
        <w:ind w:left="5760" w:hanging="360"/>
      </w:pPr>
      <w:rPr>
        <w:rFonts w:ascii="Courier New" w:hAnsi="Courier New" w:hint="default"/>
      </w:rPr>
    </w:lvl>
    <w:lvl w:ilvl="8" w:tplc="D28CCCD0">
      <w:start w:val="1"/>
      <w:numFmt w:val="bullet"/>
      <w:lvlText w:val=""/>
      <w:lvlJc w:val="left"/>
      <w:pPr>
        <w:ind w:left="6480" w:hanging="360"/>
      </w:pPr>
      <w:rPr>
        <w:rFonts w:ascii="Wingdings" w:hAnsi="Wingdings" w:hint="default"/>
      </w:rPr>
    </w:lvl>
  </w:abstractNum>
  <w:abstractNum w:abstractNumId="3" w15:restartNumberingAfterBreak="0">
    <w:nsid w:val="196EF04B"/>
    <w:multiLevelType w:val="hybridMultilevel"/>
    <w:tmpl w:val="548C1ACE"/>
    <w:lvl w:ilvl="0" w:tplc="A81CC9C4">
      <w:start w:val="1"/>
      <w:numFmt w:val="bullet"/>
      <w:lvlText w:val=""/>
      <w:lvlJc w:val="left"/>
      <w:pPr>
        <w:ind w:left="360" w:hanging="360"/>
      </w:pPr>
      <w:rPr>
        <w:rFonts w:ascii="Symbol" w:hAnsi="Symbol" w:hint="default"/>
      </w:rPr>
    </w:lvl>
    <w:lvl w:ilvl="1" w:tplc="0F2ECDA8">
      <w:start w:val="1"/>
      <w:numFmt w:val="bullet"/>
      <w:lvlText w:val="o"/>
      <w:lvlJc w:val="left"/>
      <w:pPr>
        <w:ind w:left="1080" w:hanging="360"/>
      </w:pPr>
      <w:rPr>
        <w:rFonts w:ascii="Courier New" w:hAnsi="Courier New" w:hint="default"/>
      </w:rPr>
    </w:lvl>
    <w:lvl w:ilvl="2" w:tplc="5204E670">
      <w:start w:val="1"/>
      <w:numFmt w:val="bullet"/>
      <w:lvlText w:val=""/>
      <w:lvlJc w:val="left"/>
      <w:pPr>
        <w:ind w:left="1800" w:hanging="360"/>
      </w:pPr>
      <w:rPr>
        <w:rFonts w:ascii="Wingdings" w:hAnsi="Wingdings" w:hint="default"/>
      </w:rPr>
    </w:lvl>
    <w:lvl w:ilvl="3" w:tplc="F39416B2">
      <w:start w:val="1"/>
      <w:numFmt w:val="bullet"/>
      <w:lvlText w:val=""/>
      <w:lvlJc w:val="left"/>
      <w:pPr>
        <w:ind w:left="2520" w:hanging="360"/>
      </w:pPr>
      <w:rPr>
        <w:rFonts w:ascii="Symbol" w:hAnsi="Symbol" w:hint="default"/>
      </w:rPr>
    </w:lvl>
    <w:lvl w:ilvl="4" w:tplc="2ECA781A">
      <w:start w:val="1"/>
      <w:numFmt w:val="bullet"/>
      <w:lvlText w:val="o"/>
      <w:lvlJc w:val="left"/>
      <w:pPr>
        <w:ind w:left="3240" w:hanging="360"/>
      </w:pPr>
      <w:rPr>
        <w:rFonts w:ascii="Courier New" w:hAnsi="Courier New" w:hint="default"/>
      </w:rPr>
    </w:lvl>
    <w:lvl w:ilvl="5" w:tplc="1422BC22">
      <w:start w:val="1"/>
      <w:numFmt w:val="bullet"/>
      <w:lvlText w:val=""/>
      <w:lvlJc w:val="left"/>
      <w:pPr>
        <w:ind w:left="3960" w:hanging="360"/>
      </w:pPr>
      <w:rPr>
        <w:rFonts w:ascii="Wingdings" w:hAnsi="Wingdings" w:hint="default"/>
      </w:rPr>
    </w:lvl>
    <w:lvl w:ilvl="6" w:tplc="1C7E7404">
      <w:start w:val="1"/>
      <w:numFmt w:val="bullet"/>
      <w:lvlText w:val=""/>
      <w:lvlJc w:val="left"/>
      <w:pPr>
        <w:ind w:left="4680" w:hanging="360"/>
      </w:pPr>
      <w:rPr>
        <w:rFonts w:ascii="Symbol" w:hAnsi="Symbol" w:hint="default"/>
      </w:rPr>
    </w:lvl>
    <w:lvl w:ilvl="7" w:tplc="20A6FAB2">
      <w:start w:val="1"/>
      <w:numFmt w:val="bullet"/>
      <w:lvlText w:val="o"/>
      <w:lvlJc w:val="left"/>
      <w:pPr>
        <w:ind w:left="5400" w:hanging="360"/>
      </w:pPr>
      <w:rPr>
        <w:rFonts w:ascii="Courier New" w:hAnsi="Courier New" w:hint="default"/>
      </w:rPr>
    </w:lvl>
    <w:lvl w:ilvl="8" w:tplc="31F0206A">
      <w:start w:val="1"/>
      <w:numFmt w:val="bullet"/>
      <w:lvlText w:val=""/>
      <w:lvlJc w:val="left"/>
      <w:pPr>
        <w:ind w:left="6120" w:hanging="360"/>
      </w:pPr>
      <w:rPr>
        <w:rFonts w:ascii="Wingdings" w:hAnsi="Wingdings" w:hint="default"/>
      </w:rPr>
    </w:lvl>
  </w:abstractNum>
  <w:abstractNum w:abstractNumId="4" w15:restartNumberingAfterBreak="0">
    <w:nsid w:val="298180F4"/>
    <w:multiLevelType w:val="hybridMultilevel"/>
    <w:tmpl w:val="617E7F7A"/>
    <w:lvl w:ilvl="0" w:tplc="CC4E5C3E">
      <w:start w:val="1"/>
      <w:numFmt w:val="bullet"/>
      <w:lvlText w:val=""/>
      <w:lvlJc w:val="left"/>
      <w:pPr>
        <w:ind w:left="720" w:hanging="360"/>
      </w:pPr>
      <w:rPr>
        <w:rFonts w:ascii="Symbol" w:hAnsi="Symbol" w:hint="default"/>
      </w:rPr>
    </w:lvl>
    <w:lvl w:ilvl="1" w:tplc="41582AA6">
      <w:start w:val="1"/>
      <w:numFmt w:val="bullet"/>
      <w:lvlText w:val="o"/>
      <w:lvlJc w:val="left"/>
      <w:pPr>
        <w:ind w:left="1440" w:hanging="360"/>
      </w:pPr>
      <w:rPr>
        <w:rFonts w:ascii="Courier New" w:hAnsi="Courier New" w:hint="default"/>
      </w:rPr>
    </w:lvl>
    <w:lvl w:ilvl="2" w:tplc="6DD4E98C">
      <w:start w:val="1"/>
      <w:numFmt w:val="bullet"/>
      <w:lvlText w:val=""/>
      <w:lvlJc w:val="left"/>
      <w:pPr>
        <w:ind w:left="2160" w:hanging="360"/>
      </w:pPr>
      <w:rPr>
        <w:rFonts w:ascii="Wingdings" w:hAnsi="Wingdings" w:hint="default"/>
      </w:rPr>
    </w:lvl>
    <w:lvl w:ilvl="3" w:tplc="23969FCE">
      <w:start w:val="1"/>
      <w:numFmt w:val="bullet"/>
      <w:lvlText w:val=""/>
      <w:lvlJc w:val="left"/>
      <w:pPr>
        <w:ind w:left="2880" w:hanging="360"/>
      </w:pPr>
      <w:rPr>
        <w:rFonts w:ascii="Symbol" w:hAnsi="Symbol" w:hint="default"/>
      </w:rPr>
    </w:lvl>
    <w:lvl w:ilvl="4" w:tplc="536236DC">
      <w:start w:val="1"/>
      <w:numFmt w:val="bullet"/>
      <w:lvlText w:val="o"/>
      <w:lvlJc w:val="left"/>
      <w:pPr>
        <w:ind w:left="3600" w:hanging="360"/>
      </w:pPr>
      <w:rPr>
        <w:rFonts w:ascii="Courier New" w:hAnsi="Courier New" w:hint="default"/>
      </w:rPr>
    </w:lvl>
    <w:lvl w:ilvl="5" w:tplc="1F74EF96">
      <w:start w:val="1"/>
      <w:numFmt w:val="bullet"/>
      <w:lvlText w:val=""/>
      <w:lvlJc w:val="left"/>
      <w:pPr>
        <w:ind w:left="4320" w:hanging="360"/>
      </w:pPr>
      <w:rPr>
        <w:rFonts w:ascii="Wingdings" w:hAnsi="Wingdings" w:hint="default"/>
      </w:rPr>
    </w:lvl>
    <w:lvl w:ilvl="6" w:tplc="1386625C">
      <w:start w:val="1"/>
      <w:numFmt w:val="bullet"/>
      <w:lvlText w:val=""/>
      <w:lvlJc w:val="left"/>
      <w:pPr>
        <w:ind w:left="5040" w:hanging="360"/>
      </w:pPr>
      <w:rPr>
        <w:rFonts w:ascii="Symbol" w:hAnsi="Symbol" w:hint="default"/>
      </w:rPr>
    </w:lvl>
    <w:lvl w:ilvl="7" w:tplc="DD48B0CC">
      <w:start w:val="1"/>
      <w:numFmt w:val="bullet"/>
      <w:lvlText w:val="o"/>
      <w:lvlJc w:val="left"/>
      <w:pPr>
        <w:ind w:left="5760" w:hanging="360"/>
      </w:pPr>
      <w:rPr>
        <w:rFonts w:ascii="Courier New" w:hAnsi="Courier New" w:hint="default"/>
      </w:rPr>
    </w:lvl>
    <w:lvl w:ilvl="8" w:tplc="F982AEBE">
      <w:start w:val="1"/>
      <w:numFmt w:val="bullet"/>
      <w:lvlText w:val=""/>
      <w:lvlJc w:val="left"/>
      <w:pPr>
        <w:ind w:left="6480" w:hanging="360"/>
      </w:pPr>
      <w:rPr>
        <w:rFonts w:ascii="Wingdings" w:hAnsi="Wingdings" w:hint="default"/>
      </w:rPr>
    </w:lvl>
  </w:abstractNum>
  <w:abstractNum w:abstractNumId="5" w15:restartNumberingAfterBreak="0">
    <w:nsid w:val="2FA57FAD"/>
    <w:multiLevelType w:val="hybridMultilevel"/>
    <w:tmpl w:val="BD5ACAEE"/>
    <w:lvl w:ilvl="0" w:tplc="92BE07D2">
      <w:start w:val="1"/>
      <w:numFmt w:val="bullet"/>
      <w:lvlText w:val=""/>
      <w:lvlJc w:val="left"/>
      <w:pPr>
        <w:ind w:left="1080" w:hanging="360"/>
      </w:pPr>
      <w:rPr>
        <w:rFonts w:ascii="Symbol" w:hAnsi="Symbol"/>
      </w:rPr>
    </w:lvl>
    <w:lvl w:ilvl="1" w:tplc="3F5884C2">
      <w:start w:val="1"/>
      <w:numFmt w:val="bullet"/>
      <w:lvlText w:val=""/>
      <w:lvlJc w:val="left"/>
      <w:pPr>
        <w:ind w:left="1080" w:hanging="360"/>
      </w:pPr>
      <w:rPr>
        <w:rFonts w:ascii="Symbol" w:hAnsi="Symbol"/>
      </w:rPr>
    </w:lvl>
    <w:lvl w:ilvl="2" w:tplc="846E10DE">
      <w:start w:val="1"/>
      <w:numFmt w:val="bullet"/>
      <w:lvlText w:val=""/>
      <w:lvlJc w:val="left"/>
      <w:pPr>
        <w:ind w:left="1080" w:hanging="360"/>
      </w:pPr>
      <w:rPr>
        <w:rFonts w:ascii="Symbol" w:hAnsi="Symbol"/>
      </w:rPr>
    </w:lvl>
    <w:lvl w:ilvl="3" w:tplc="8C701868">
      <w:start w:val="1"/>
      <w:numFmt w:val="bullet"/>
      <w:lvlText w:val=""/>
      <w:lvlJc w:val="left"/>
      <w:pPr>
        <w:ind w:left="1080" w:hanging="360"/>
      </w:pPr>
      <w:rPr>
        <w:rFonts w:ascii="Symbol" w:hAnsi="Symbol"/>
      </w:rPr>
    </w:lvl>
    <w:lvl w:ilvl="4" w:tplc="A51A7B0C">
      <w:start w:val="1"/>
      <w:numFmt w:val="bullet"/>
      <w:lvlText w:val=""/>
      <w:lvlJc w:val="left"/>
      <w:pPr>
        <w:ind w:left="1080" w:hanging="360"/>
      </w:pPr>
      <w:rPr>
        <w:rFonts w:ascii="Symbol" w:hAnsi="Symbol"/>
      </w:rPr>
    </w:lvl>
    <w:lvl w:ilvl="5" w:tplc="16BA1BE2">
      <w:start w:val="1"/>
      <w:numFmt w:val="bullet"/>
      <w:lvlText w:val=""/>
      <w:lvlJc w:val="left"/>
      <w:pPr>
        <w:ind w:left="1080" w:hanging="360"/>
      </w:pPr>
      <w:rPr>
        <w:rFonts w:ascii="Symbol" w:hAnsi="Symbol"/>
      </w:rPr>
    </w:lvl>
    <w:lvl w:ilvl="6" w:tplc="2C38DF42">
      <w:start w:val="1"/>
      <w:numFmt w:val="bullet"/>
      <w:lvlText w:val=""/>
      <w:lvlJc w:val="left"/>
      <w:pPr>
        <w:ind w:left="1080" w:hanging="360"/>
      </w:pPr>
      <w:rPr>
        <w:rFonts w:ascii="Symbol" w:hAnsi="Symbol"/>
      </w:rPr>
    </w:lvl>
    <w:lvl w:ilvl="7" w:tplc="8C225794">
      <w:start w:val="1"/>
      <w:numFmt w:val="bullet"/>
      <w:lvlText w:val=""/>
      <w:lvlJc w:val="left"/>
      <w:pPr>
        <w:ind w:left="1080" w:hanging="360"/>
      </w:pPr>
      <w:rPr>
        <w:rFonts w:ascii="Symbol" w:hAnsi="Symbol"/>
      </w:rPr>
    </w:lvl>
    <w:lvl w:ilvl="8" w:tplc="47B0B766">
      <w:start w:val="1"/>
      <w:numFmt w:val="bullet"/>
      <w:lvlText w:val=""/>
      <w:lvlJc w:val="left"/>
      <w:pPr>
        <w:ind w:left="1080" w:hanging="360"/>
      </w:pPr>
      <w:rPr>
        <w:rFonts w:ascii="Symbol" w:hAnsi="Symbol"/>
      </w:rPr>
    </w:lvl>
  </w:abstractNum>
  <w:abstractNum w:abstractNumId="6" w15:restartNumberingAfterBreak="0">
    <w:nsid w:val="3D171F3C"/>
    <w:multiLevelType w:val="hybridMultilevel"/>
    <w:tmpl w:val="C35E7AA4"/>
    <w:lvl w:ilvl="0" w:tplc="623C276E">
      <w:start w:val="1"/>
      <w:numFmt w:val="bullet"/>
      <w:lvlText w:val=""/>
      <w:lvlJc w:val="left"/>
      <w:pPr>
        <w:ind w:left="720" w:hanging="360"/>
      </w:pPr>
      <w:rPr>
        <w:rFonts w:ascii="Symbol" w:hAnsi="Symbol" w:hint="default"/>
      </w:rPr>
    </w:lvl>
    <w:lvl w:ilvl="1" w:tplc="FA986264">
      <w:start w:val="1"/>
      <w:numFmt w:val="bullet"/>
      <w:lvlText w:val="o"/>
      <w:lvlJc w:val="left"/>
      <w:pPr>
        <w:ind w:left="1440" w:hanging="360"/>
      </w:pPr>
      <w:rPr>
        <w:rFonts w:ascii="Courier New" w:hAnsi="Courier New" w:hint="default"/>
      </w:rPr>
    </w:lvl>
    <w:lvl w:ilvl="2" w:tplc="1C60F154">
      <w:start w:val="1"/>
      <w:numFmt w:val="bullet"/>
      <w:lvlText w:val=""/>
      <w:lvlJc w:val="left"/>
      <w:pPr>
        <w:ind w:left="2160" w:hanging="360"/>
      </w:pPr>
      <w:rPr>
        <w:rFonts w:ascii="Wingdings" w:hAnsi="Wingdings" w:hint="default"/>
      </w:rPr>
    </w:lvl>
    <w:lvl w:ilvl="3" w:tplc="A6B63F72">
      <w:start w:val="1"/>
      <w:numFmt w:val="bullet"/>
      <w:lvlText w:val=""/>
      <w:lvlJc w:val="left"/>
      <w:pPr>
        <w:ind w:left="2880" w:hanging="360"/>
      </w:pPr>
      <w:rPr>
        <w:rFonts w:ascii="Symbol" w:hAnsi="Symbol" w:hint="default"/>
      </w:rPr>
    </w:lvl>
    <w:lvl w:ilvl="4" w:tplc="833AC304">
      <w:start w:val="1"/>
      <w:numFmt w:val="bullet"/>
      <w:lvlText w:val="o"/>
      <w:lvlJc w:val="left"/>
      <w:pPr>
        <w:ind w:left="3600" w:hanging="360"/>
      </w:pPr>
      <w:rPr>
        <w:rFonts w:ascii="Courier New" w:hAnsi="Courier New" w:hint="default"/>
      </w:rPr>
    </w:lvl>
    <w:lvl w:ilvl="5" w:tplc="177AE13C">
      <w:start w:val="1"/>
      <w:numFmt w:val="bullet"/>
      <w:lvlText w:val=""/>
      <w:lvlJc w:val="left"/>
      <w:pPr>
        <w:ind w:left="4320" w:hanging="360"/>
      </w:pPr>
      <w:rPr>
        <w:rFonts w:ascii="Wingdings" w:hAnsi="Wingdings" w:hint="default"/>
      </w:rPr>
    </w:lvl>
    <w:lvl w:ilvl="6" w:tplc="3F96E7C6">
      <w:start w:val="1"/>
      <w:numFmt w:val="bullet"/>
      <w:lvlText w:val=""/>
      <w:lvlJc w:val="left"/>
      <w:pPr>
        <w:ind w:left="5040" w:hanging="360"/>
      </w:pPr>
      <w:rPr>
        <w:rFonts w:ascii="Symbol" w:hAnsi="Symbol" w:hint="default"/>
      </w:rPr>
    </w:lvl>
    <w:lvl w:ilvl="7" w:tplc="36140540">
      <w:start w:val="1"/>
      <w:numFmt w:val="bullet"/>
      <w:lvlText w:val="o"/>
      <w:lvlJc w:val="left"/>
      <w:pPr>
        <w:ind w:left="5760" w:hanging="360"/>
      </w:pPr>
      <w:rPr>
        <w:rFonts w:ascii="Courier New" w:hAnsi="Courier New" w:hint="default"/>
      </w:rPr>
    </w:lvl>
    <w:lvl w:ilvl="8" w:tplc="BBC0355E">
      <w:start w:val="1"/>
      <w:numFmt w:val="bullet"/>
      <w:lvlText w:val=""/>
      <w:lvlJc w:val="left"/>
      <w:pPr>
        <w:ind w:left="6480" w:hanging="360"/>
      </w:pPr>
      <w:rPr>
        <w:rFonts w:ascii="Wingdings" w:hAnsi="Wingdings" w:hint="default"/>
      </w:rPr>
    </w:lvl>
  </w:abstractNum>
  <w:abstractNum w:abstractNumId="7" w15:restartNumberingAfterBreak="0">
    <w:nsid w:val="585B57DC"/>
    <w:multiLevelType w:val="hybridMultilevel"/>
    <w:tmpl w:val="84E85994"/>
    <w:lvl w:ilvl="0" w:tplc="05D89C84">
      <w:start w:val="1"/>
      <w:numFmt w:val="bullet"/>
      <w:lvlText w:val=""/>
      <w:lvlJc w:val="left"/>
      <w:pPr>
        <w:ind w:left="720" w:hanging="360"/>
      </w:pPr>
      <w:rPr>
        <w:rFonts w:ascii="Symbol" w:hAnsi="Symbol" w:hint="default"/>
        <w:color w:val="333635" w:themeColor="accent6" w:themeShade="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F9227F"/>
    <w:multiLevelType w:val="hybridMultilevel"/>
    <w:tmpl w:val="42B45170"/>
    <w:lvl w:ilvl="0" w:tplc="C70CA748">
      <w:start w:val="1"/>
      <w:numFmt w:val="bullet"/>
      <w:lvlText w:val=""/>
      <w:lvlJc w:val="left"/>
      <w:pPr>
        <w:ind w:left="360" w:hanging="360"/>
      </w:pPr>
      <w:rPr>
        <w:rFonts w:ascii="Symbol" w:hAnsi="Symbol" w:hint="default"/>
      </w:rPr>
    </w:lvl>
    <w:lvl w:ilvl="1" w:tplc="F746E256">
      <w:start w:val="1"/>
      <w:numFmt w:val="bullet"/>
      <w:lvlText w:val="o"/>
      <w:lvlJc w:val="left"/>
      <w:pPr>
        <w:ind w:left="1080" w:hanging="360"/>
      </w:pPr>
      <w:rPr>
        <w:rFonts w:ascii="Courier New" w:hAnsi="Courier New" w:hint="default"/>
      </w:rPr>
    </w:lvl>
    <w:lvl w:ilvl="2" w:tplc="AC085F5C">
      <w:start w:val="1"/>
      <w:numFmt w:val="bullet"/>
      <w:lvlText w:val=""/>
      <w:lvlJc w:val="left"/>
      <w:pPr>
        <w:ind w:left="1800" w:hanging="360"/>
      </w:pPr>
      <w:rPr>
        <w:rFonts w:ascii="Wingdings" w:hAnsi="Wingdings" w:hint="default"/>
      </w:rPr>
    </w:lvl>
    <w:lvl w:ilvl="3" w:tplc="B7140622">
      <w:start w:val="1"/>
      <w:numFmt w:val="bullet"/>
      <w:lvlText w:val=""/>
      <w:lvlJc w:val="left"/>
      <w:pPr>
        <w:ind w:left="2520" w:hanging="360"/>
      </w:pPr>
      <w:rPr>
        <w:rFonts w:ascii="Symbol" w:hAnsi="Symbol" w:hint="default"/>
      </w:rPr>
    </w:lvl>
    <w:lvl w:ilvl="4" w:tplc="7F5EAE34">
      <w:start w:val="1"/>
      <w:numFmt w:val="bullet"/>
      <w:lvlText w:val="o"/>
      <w:lvlJc w:val="left"/>
      <w:pPr>
        <w:ind w:left="3240" w:hanging="360"/>
      </w:pPr>
      <w:rPr>
        <w:rFonts w:ascii="Courier New" w:hAnsi="Courier New" w:hint="default"/>
      </w:rPr>
    </w:lvl>
    <w:lvl w:ilvl="5" w:tplc="98D4A0F0">
      <w:start w:val="1"/>
      <w:numFmt w:val="bullet"/>
      <w:lvlText w:val=""/>
      <w:lvlJc w:val="left"/>
      <w:pPr>
        <w:ind w:left="3960" w:hanging="360"/>
      </w:pPr>
      <w:rPr>
        <w:rFonts w:ascii="Wingdings" w:hAnsi="Wingdings" w:hint="default"/>
      </w:rPr>
    </w:lvl>
    <w:lvl w:ilvl="6" w:tplc="870E9D18">
      <w:start w:val="1"/>
      <w:numFmt w:val="bullet"/>
      <w:lvlText w:val=""/>
      <w:lvlJc w:val="left"/>
      <w:pPr>
        <w:ind w:left="4680" w:hanging="360"/>
      </w:pPr>
      <w:rPr>
        <w:rFonts w:ascii="Symbol" w:hAnsi="Symbol" w:hint="default"/>
      </w:rPr>
    </w:lvl>
    <w:lvl w:ilvl="7" w:tplc="2C1477D4">
      <w:start w:val="1"/>
      <w:numFmt w:val="bullet"/>
      <w:lvlText w:val="o"/>
      <w:lvlJc w:val="left"/>
      <w:pPr>
        <w:ind w:left="5400" w:hanging="360"/>
      </w:pPr>
      <w:rPr>
        <w:rFonts w:ascii="Courier New" w:hAnsi="Courier New" w:hint="default"/>
      </w:rPr>
    </w:lvl>
    <w:lvl w:ilvl="8" w:tplc="7C900862">
      <w:start w:val="1"/>
      <w:numFmt w:val="bullet"/>
      <w:lvlText w:val=""/>
      <w:lvlJc w:val="left"/>
      <w:pPr>
        <w:ind w:left="6120" w:hanging="360"/>
      </w:pPr>
      <w:rPr>
        <w:rFonts w:ascii="Wingdings" w:hAnsi="Wingdings" w:hint="default"/>
      </w:rPr>
    </w:lvl>
  </w:abstractNum>
  <w:abstractNum w:abstractNumId="9" w15:restartNumberingAfterBreak="0">
    <w:nsid w:val="6D63315E"/>
    <w:multiLevelType w:val="hybridMultilevel"/>
    <w:tmpl w:val="C56C67CE"/>
    <w:lvl w:ilvl="0" w:tplc="D20E1880">
      <w:start w:val="1"/>
      <w:numFmt w:val="bullet"/>
      <w:lvlText w:val=""/>
      <w:lvlJc w:val="left"/>
      <w:pPr>
        <w:ind w:left="720" w:hanging="360"/>
      </w:pPr>
      <w:rPr>
        <w:rFonts w:ascii="Symbol" w:hAnsi="Symbol" w:hint="default"/>
      </w:rPr>
    </w:lvl>
    <w:lvl w:ilvl="1" w:tplc="5150CEC2">
      <w:start w:val="1"/>
      <w:numFmt w:val="bullet"/>
      <w:lvlText w:val="o"/>
      <w:lvlJc w:val="left"/>
      <w:pPr>
        <w:ind w:left="1440" w:hanging="360"/>
      </w:pPr>
      <w:rPr>
        <w:rFonts w:ascii="Courier New" w:hAnsi="Courier New" w:hint="default"/>
      </w:rPr>
    </w:lvl>
    <w:lvl w:ilvl="2" w:tplc="63900C34">
      <w:start w:val="1"/>
      <w:numFmt w:val="bullet"/>
      <w:lvlText w:val=""/>
      <w:lvlJc w:val="left"/>
      <w:pPr>
        <w:ind w:left="2160" w:hanging="360"/>
      </w:pPr>
      <w:rPr>
        <w:rFonts w:ascii="Wingdings" w:hAnsi="Wingdings" w:hint="default"/>
      </w:rPr>
    </w:lvl>
    <w:lvl w:ilvl="3" w:tplc="97D07CD4">
      <w:start w:val="1"/>
      <w:numFmt w:val="bullet"/>
      <w:lvlText w:val=""/>
      <w:lvlJc w:val="left"/>
      <w:pPr>
        <w:ind w:left="2880" w:hanging="360"/>
      </w:pPr>
      <w:rPr>
        <w:rFonts w:ascii="Symbol" w:hAnsi="Symbol" w:hint="default"/>
      </w:rPr>
    </w:lvl>
    <w:lvl w:ilvl="4" w:tplc="68FAC662">
      <w:start w:val="1"/>
      <w:numFmt w:val="bullet"/>
      <w:lvlText w:val="o"/>
      <w:lvlJc w:val="left"/>
      <w:pPr>
        <w:ind w:left="3600" w:hanging="360"/>
      </w:pPr>
      <w:rPr>
        <w:rFonts w:ascii="Courier New" w:hAnsi="Courier New" w:hint="default"/>
      </w:rPr>
    </w:lvl>
    <w:lvl w:ilvl="5" w:tplc="13FE3DC0">
      <w:start w:val="1"/>
      <w:numFmt w:val="bullet"/>
      <w:lvlText w:val=""/>
      <w:lvlJc w:val="left"/>
      <w:pPr>
        <w:ind w:left="4320" w:hanging="360"/>
      </w:pPr>
      <w:rPr>
        <w:rFonts w:ascii="Wingdings" w:hAnsi="Wingdings" w:hint="default"/>
      </w:rPr>
    </w:lvl>
    <w:lvl w:ilvl="6" w:tplc="5706E150">
      <w:start w:val="1"/>
      <w:numFmt w:val="bullet"/>
      <w:lvlText w:val=""/>
      <w:lvlJc w:val="left"/>
      <w:pPr>
        <w:ind w:left="5040" w:hanging="360"/>
      </w:pPr>
      <w:rPr>
        <w:rFonts w:ascii="Symbol" w:hAnsi="Symbol" w:hint="default"/>
      </w:rPr>
    </w:lvl>
    <w:lvl w:ilvl="7" w:tplc="729A199A">
      <w:start w:val="1"/>
      <w:numFmt w:val="bullet"/>
      <w:lvlText w:val="o"/>
      <w:lvlJc w:val="left"/>
      <w:pPr>
        <w:ind w:left="5760" w:hanging="360"/>
      </w:pPr>
      <w:rPr>
        <w:rFonts w:ascii="Courier New" w:hAnsi="Courier New" w:hint="default"/>
      </w:rPr>
    </w:lvl>
    <w:lvl w:ilvl="8" w:tplc="71288DC2">
      <w:start w:val="1"/>
      <w:numFmt w:val="bullet"/>
      <w:lvlText w:val=""/>
      <w:lvlJc w:val="left"/>
      <w:pPr>
        <w:ind w:left="6480" w:hanging="360"/>
      </w:pPr>
      <w:rPr>
        <w:rFonts w:ascii="Wingdings" w:hAnsi="Wingdings" w:hint="default"/>
      </w:rPr>
    </w:lvl>
  </w:abstractNum>
  <w:num w:numId="1" w16cid:durableId="1940523899">
    <w:abstractNumId w:val="3"/>
  </w:num>
  <w:num w:numId="2" w16cid:durableId="1852986658">
    <w:abstractNumId w:val="9"/>
  </w:num>
  <w:num w:numId="3" w16cid:durableId="321467569">
    <w:abstractNumId w:val="0"/>
  </w:num>
  <w:num w:numId="4" w16cid:durableId="1047147826">
    <w:abstractNumId w:val="8"/>
  </w:num>
  <w:num w:numId="5" w16cid:durableId="628706876">
    <w:abstractNumId w:val="6"/>
  </w:num>
  <w:num w:numId="6" w16cid:durableId="1458376058">
    <w:abstractNumId w:val="2"/>
  </w:num>
  <w:num w:numId="7" w16cid:durableId="1737242167">
    <w:abstractNumId w:val="4"/>
  </w:num>
  <w:num w:numId="8" w16cid:durableId="1517235600">
    <w:abstractNumId w:val="1"/>
  </w:num>
  <w:num w:numId="9" w16cid:durableId="1374648688">
    <w:abstractNumId w:val="7"/>
  </w:num>
  <w:num w:numId="10" w16cid:durableId="13837458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A9"/>
    <w:rsid w:val="00003C72"/>
    <w:rsid w:val="00010218"/>
    <w:rsid w:val="0001097C"/>
    <w:rsid w:val="00017BC0"/>
    <w:rsid w:val="00024793"/>
    <w:rsid w:val="00027889"/>
    <w:rsid w:val="000351F3"/>
    <w:rsid w:val="00053C8B"/>
    <w:rsid w:val="00054EB7"/>
    <w:rsid w:val="00055382"/>
    <w:rsid w:val="000739B6"/>
    <w:rsid w:val="00077529"/>
    <w:rsid w:val="00081B33"/>
    <w:rsid w:val="000A0B64"/>
    <w:rsid w:val="000A39B9"/>
    <w:rsid w:val="000A412D"/>
    <w:rsid w:val="000A786D"/>
    <w:rsid w:val="000B0085"/>
    <w:rsid w:val="000C5F08"/>
    <w:rsid w:val="000C6A08"/>
    <w:rsid w:val="000D2A7D"/>
    <w:rsid w:val="000E2118"/>
    <w:rsid w:val="000E63A2"/>
    <w:rsid w:val="000F2EB5"/>
    <w:rsid w:val="000F4D34"/>
    <w:rsid w:val="000F4D3A"/>
    <w:rsid w:val="00115C7A"/>
    <w:rsid w:val="00120908"/>
    <w:rsid w:val="0012452E"/>
    <w:rsid w:val="0013238A"/>
    <w:rsid w:val="00133A4A"/>
    <w:rsid w:val="0014027C"/>
    <w:rsid w:val="00147049"/>
    <w:rsid w:val="001618AB"/>
    <w:rsid w:val="00182E49"/>
    <w:rsid w:val="00196A62"/>
    <w:rsid w:val="001B3476"/>
    <w:rsid w:val="001B7055"/>
    <w:rsid w:val="001D5F4A"/>
    <w:rsid w:val="001D67A1"/>
    <w:rsid w:val="001F49D0"/>
    <w:rsid w:val="001F6486"/>
    <w:rsid w:val="00202764"/>
    <w:rsid w:val="0020554F"/>
    <w:rsid w:val="00205AFA"/>
    <w:rsid w:val="00212D3F"/>
    <w:rsid w:val="0021783C"/>
    <w:rsid w:val="00243C35"/>
    <w:rsid w:val="00270500"/>
    <w:rsid w:val="002801D9"/>
    <w:rsid w:val="00284187"/>
    <w:rsid w:val="00292E39"/>
    <w:rsid w:val="00293879"/>
    <w:rsid w:val="002967EE"/>
    <w:rsid w:val="002A08BC"/>
    <w:rsid w:val="002A090C"/>
    <w:rsid w:val="002B6C40"/>
    <w:rsid w:val="002C1F5D"/>
    <w:rsid w:val="002C4C43"/>
    <w:rsid w:val="002D41B3"/>
    <w:rsid w:val="002D4786"/>
    <w:rsid w:val="002D6921"/>
    <w:rsid w:val="002E4873"/>
    <w:rsid w:val="002E7858"/>
    <w:rsid w:val="003056C9"/>
    <w:rsid w:val="0031047B"/>
    <w:rsid w:val="00321B33"/>
    <w:rsid w:val="00327DB8"/>
    <w:rsid w:val="003403DB"/>
    <w:rsid w:val="00345EE2"/>
    <w:rsid w:val="0035471E"/>
    <w:rsid w:val="00365FBD"/>
    <w:rsid w:val="003843DC"/>
    <w:rsid w:val="00396E27"/>
    <w:rsid w:val="003A5D0F"/>
    <w:rsid w:val="003B0836"/>
    <w:rsid w:val="003B7E95"/>
    <w:rsid w:val="003D3D0B"/>
    <w:rsid w:val="003D692E"/>
    <w:rsid w:val="00415950"/>
    <w:rsid w:val="0041693B"/>
    <w:rsid w:val="0042616C"/>
    <w:rsid w:val="004347F2"/>
    <w:rsid w:val="004557F5"/>
    <w:rsid w:val="0046561E"/>
    <w:rsid w:val="00466675"/>
    <w:rsid w:val="00466B36"/>
    <w:rsid w:val="00472E57"/>
    <w:rsid w:val="004810CD"/>
    <w:rsid w:val="00486B66"/>
    <w:rsid w:val="004A2DE5"/>
    <w:rsid w:val="004A35EA"/>
    <w:rsid w:val="004A6A51"/>
    <w:rsid w:val="004B5CFC"/>
    <w:rsid w:val="004C0745"/>
    <w:rsid w:val="004E29E0"/>
    <w:rsid w:val="004F63B4"/>
    <w:rsid w:val="004F77A6"/>
    <w:rsid w:val="005100A9"/>
    <w:rsid w:val="0051763F"/>
    <w:rsid w:val="005217AB"/>
    <w:rsid w:val="00527522"/>
    <w:rsid w:val="005404D2"/>
    <w:rsid w:val="005847EB"/>
    <w:rsid w:val="005B024D"/>
    <w:rsid w:val="005B5A88"/>
    <w:rsid w:val="005B6F05"/>
    <w:rsid w:val="005C1BDA"/>
    <w:rsid w:val="005D4CE3"/>
    <w:rsid w:val="005E47CC"/>
    <w:rsid w:val="006012BA"/>
    <w:rsid w:val="00604F92"/>
    <w:rsid w:val="00626263"/>
    <w:rsid w:val="00631924"/>
    <w:rsid w:val="006447DC"/>
    <w:rsid w:val="006524EE"/>
    <w:rsid w:val="0065719A"/>
    <w:rsid w:val="00665B48"/>
    <w:rsid w:val="00671AAC"/>
    <w:rsid w:val="0067AD82"/>
    <w:rsid w:val="0068489F"/>
    <w:rsid w:val="0069122D"/>
    <w:rsid w:val="00696AB5"/>
    <w:rsid w:val="006A1513"/>
    <w:rsid w:val="006B43AC"/>
    <w:rsid w:val="006B50C6"/>
    <w:rsid w:val="006C27AC"/>
    <w:rsid w:val="006C3758"/>
    <w:rsid w:val="006C39FE"/>
    <w:rsid w:val="006D4487"/>
    <w:rsid w:val="006F0F49"/>
    <w:rsid w:val="006F6262"/>
    <w:rsid w:val="00706DE6"/>
    <w:rsid w:val="00740509"/>
    <w:rsid w:val="00762662"/>
    <w:rsid w:val="007820CF"/>
    <w:rsid w:val="00791494"/>
    <w:rsid w:val="00793028"/>
    <w:rsid w:val="007A3248"/>
    <w:rsid w:val="007B1C38"/>
    <w:rsid w:val="007B3557"/>
    <w:rsid w:val="007B5059"/>
    <w:rsid w:val="007B6947"/>
    <w:rsid w:val="007B7C2C"/>
    <w:rsid w:val="007C6C20"/>
    <w:rsid w:val="007D3170"/>
    <w:rsid w:val="007F3617"/>
    <w:rsid w:val="007F5757"/>
    <w:rsid w:val="007F69EF"/>
    <w:rsid w:val="007F7D6A"/>
    <w:rsid w:val="008075AB"/>
    <w:rsid w:val="00810D31"/>
    <w:rsid w:val="00813CBD"/>
    <w:rsid w:val="0081541A"/>
    <w:rsid w:val="0082082F"/>
    <w:rsid w:val="008228B7"/>
    <w:rsid w:val="00824E0E"/>
    <w:rsid w:val="00843E0E"/>
    <w:rsid w:val="00870088"/>
    <w:rsid w:val="008733A9"/>
    <w:rsid w:val="0088103C"/>
    <w:rsid w:val="00892115"/>
    <w:rsid w:val="00893C23"/>
    <w:rsid w:val="008B0F9D"/>
    <w:rsid w:val="008B1389"/>
    <w:rsid w:val="008B179A"/>
    <w:rsid w:val="008B1A79"/>
    <w:rsid w:val="008C5D37"/>
    <w:rsid w:val="008D192F"/>
    <w:rsid w:val="008D29F1"/>
    <w:rsid w:val="008D6189"/>
    <w:rsid w:val="008E4DDB"/>
    <w:rsid w:val="0090011E"/>
    <w:rsid w:val="00904A1C"/>
    <w:rsid w:val="00905570"/>
    <w:rsid w:val="00913043"/>
    <w:rsid w:val="0091615B"/>
    <w:rsid w:val="00916893"/>
    <w:rsid w:val="0092324A"/>
    <w:rsid w:val="00936799"/>
    <w:rsid w:val="009654ED"/>
    <w:rsid w:val="009735FF"/>
    <w:rsid w:val="00993FEF"/>
    <w:rsid w:val="009941AB"/>
    <w:rsid w:val="00994E1F"/>
    <w:rsid w:val="009A6A93"/>
    <w:rsid w:val="009B3E1D"/>
    <w:rsid w:val="009B4BAD"/>
    <w:rsid w:val="009D1D73"/>
    <w:rsid w:val="009D2CBD"/>
    <w:rsid w:val="009D358D"/>
    <w:rsid w:val="009E1F0C"/>
    <w:rsid w:val="009E62F5"/>
    <w:rsid w:val="009E66B3"/>
    <w:rsid w:val="009F4E4F"/>
    <w:rsid w:val="00A109AE"/>
    <w:rsid w:val="00A47C0F"/>
    <w:rsid w:val="00A64D9D"/>
    <w:rsid w:val="00A90597"/>
    <w:rsid w:val="00A97D7D"/>
    <w:rsid w:val="00AB791C"/>
    <w:rsid w:val="00AC45DF"/>
    <w:rsid w:val="00AC504B"/>
    <w:rsid w:val="00AF7B5C"/>
    <w:rsid w:val="00B01C1E"/>
    <w:rsid w:val="00B152EA"/>
    <w:rsid w:val="00B167F4"/>
    <w:rsid w:val="00B3396D"/>
    <w:rsid w:val="00B35B84"/>
    <w:rsid w:val="00B471C8"/>
    <w:rsid w:val="00B576E9"/>
    <w:rsid w:val="00B67FD7"/>
    <w:rsid w:val="00B81A14"/>
    <w:rsid w:val="00B873C6"/>
    <w:rsid w:val="00B94891"/>
    <w:rsid w:val="00BB5CC9"/>
    <w:rsid w:val="00BC3A76"/>
    <w:rsid w:val="00BC4F3F"/>
    <w:rsid w:val="00BF34CC"/>
    <w:rsid w:val="00C02A6B"/>
    <w:rsid w:val="00C06794"/>
    <w:rsid w:val="00C218C1"/>
    <w:rsid w:val="00C25359"/>
    <w:rsid w:val="00C353BF"/>
    <w:rsid w:val="00C41256"/>
    <w:rsid w:val="00C42E5F"/>
    <w:rsid w:val="00C45762"/>
    <w:rsid w:val="00C62726"/>
    <w:rsid w:val="00C63EC1"/>
    <w:rsid w:val="00C64D38"/>
    <w:rsid w:val="00C72747"/>
    <w:rsid w:val="00C73826"/>
    <w:rsid w:val="00C87686"/>
    <w:rsid w:val="00CA6F70"/>
    <w:rsid w:val="00CD20C5"/>
    <w:rsid w:val="00CF3A4F"/>
    <w:rsid w:val="00D02A05"/>
    <w:rsid w:val="00D035C1"/>
    <w:rsid w:val="00D26115"/>
    <w:rsid w:val="00D33789"/>
    <w:rsid w:val="00D35742"/>
    <w:rsid w:val="00D37F4D"/>
    <w:rsid w:val="00D42970"/>
    <w:rsid w:val="00D5177F"/>
    <w:rsid w:val="00D6204A"/>
    <w:rsid w:val="00D70653"/>
    <w:rsid w:val="00D842DF"/>
    <w:rsid w:val="00D84940"/>
    <w:rsid w:val="00D90171"/>
    <w:rsid w:val="00D96C4D"/>
    <w:rsid w:val="00DA2D33"/>
    <w:rsid w:val="00DA502B"/>
    <w:rsid w:val="00DB4301"/>
    <w:rsid w:val="00DB7B74"/>
    <w:rsid w:val="00DC44EA"/>
    <w:rsid w:val="00DD3069"/>
    <w:rsid w:val="00DE669B"/>
    <w:rsid w:val="00DE7575"/>
    <w:rsid w:val="00DF112B"/>
    <w:rsid w:val="00DF28D6"/>
    <w:rsid w:val="00E0294F"/>
    <w:rsid w:val="00E07396"/>
    <w:rsid w:val="00E16362"/>
    <w:rsid w:val="00E17EE1"/>
    <w:rsid w:val="00E36A69"/>
    <w:rsid w:val="00E470C8"/>
    <w:rsid w:val="00E4773A"/>
    <w:rsid w:val="00E52BB2"/>
    <w:rsid w:val="00E75E97"/>
    <w:rsid w:val="00E7746F"/>
    <w:rsid w:val="00E83369"/>
    <w:rsid w:val="00E852DB"/>
    <w:rsid w:val="00EA1D4A"/>
    <w:rsid w:val="00EA54B1"/>
    <w:rsid w:val="00EA58A1"/>
    <w:rsid w:val="00EB3F12"/>
    <w:rsid w:val="00EB74B2"/>
    <w:rsid w:val="00EC1189"/>
    <w:rsid w:val="00EC3C6D"/>
    <w:rsid w:val="00EC465E"/>
    <w:rsid w:val="00ED3E58"/>
    <w:rsid w:val="00ED7EC8"/>
    <w:rsid w:val="00EF0FF0"/>
    <w:rsid w:val="00F02259"/>
    <w:rsid w:val="00F03690"/>
    <w:rsid w:val="00F11E57"/>
    <w:rsid w:val="00F235E4"/>
    <w:rsid w:val="00F27C38"/>
    <w:rsid w:val="00F3096A"/>
    <w:rsid w:val="00F4176F"/>
    <w:rsid w:val="00F42CBB"/>
    <w:rsid w:val="00F4611E"/>
    <w:rsid w:val="00F463BB"/>
    <w:rsid w:val="00F55A06"/>
    <w:rsid w:val="00F630AE"/>
    <w:rsid w:val="00F754C0"/>
    <w:rsid w:val="00F75D81"/>
    <w:rsid w:val="00F803DB"/>
    <w:rsid w:val="00FB226E"/>
    <w:rsid w:val="00FB7F09"/>
    <w:rsid w:val="00FC687C"/>
    <w:rsid w:val="00FD7184"/>
    <w:rsid w:val="0140E550"/>
    <w:rsid w:val="014837A2"/>
    <w:rsid w:val="0161E8A5"/>
    <w:rsid w:val="0179C4B6"/>
    <w:rsid w:val="01847A59"/>
    <w:rsid w:val="01A9573C"/>
    <w:rsid w:val="022E4106"/>
    <w:rsid w:val="02616F0D"/>
    <w:rsid w:val="02720B2E"/>
    <w:rsid w:val="02998CBC"/>
    <w:rsid w:val="02CED601"/>
    <w:rsid w:val="0316CD4D"/>
    <w:rsid w:val="036836F5"/>
    <w:rsid w:val="03684679"/>
    <w:rsid w:val="03962831"/>
    <w:rsid w:val="0399397A"/>
    <w:rsid w:val="03EAB260"/>
    <w:rsid w:val="040FC89F"/>
    <w:rsid w:val="042CFAC8"/>
    <w:rsid w:val="0437BE54"/>
    <w:rsid w:val="044F4938"/>
    <w:rsid w:val="04EEF9E1"/>
    <w:rsid w:val="04FEF098"/>
    <w:rsid w:val="0513D88E"/>
    <w:rsid w:val="058C5EFE"/>
    <w:rsid w:val="0593805E"/>
    <w:rsid w:val="0595374A"/>
    <w:rsid w:val="05E1F386"/>
    <w:rsid w:val="05E3E899"/>
    <w:rsid w:val="0606BC04"/>
    <w:rsid w:val="061ACF4A"/>
    <w:rsid w:val="0646F12A"/>
    <w:rsid w:val="0664D625"/>
    <w:rsid w:val="06674C6D"/>
    <w:rsid w:val="066BDEE1"/>
    <w:rsid w:val="067B9840"/>
    <w:rsid w:val="067E150B"/>
    <w:rsid w:val="06F93062"/>
    <w:rsid w:val="07C179FB"/>
    <w:rsid w:val="080056C2"/>
    <w:rsid w:val="0820E098"/>
    <w:rsid w:val="0847C897"/>
    <w:rsid w:val="08599349"/>
    <w:rsid w:val="089A3C8B"/>
    <w:rsid w:val="08A27518"/>
    <w:rsid w:val="08BF965F"/>
    <w:rsid w:val="09306E40"/>
    <w:rsid w:val="0952700C"/>
    <w:rsid w:val="099F9FBF"/>
    <w:rsid w:val="09B0FB73"/>
    <w:rsid w:val="09BC3621"/>
    <w:rsid w:val="09DAE8D5"/>
    <w:rsid w:val="09EA89D6"/>
    <w:rsid w:val="09F1F3FD"/>
    <w:rsid w:val="0A44DCFE"/>
    <w:rsid w:val="0A825CAF"/>
    <w:rsid w:val="0AF1CE7F"/>
    <w:rsid w:val="0B7D253E"/>
    <w:rsid w:val="0B8E6015"/>
    <w:rsid w:val="0BD1415F"/>
    <w:rsid w:val="0BF856EF"/>
    <w:rsid w:val="0C2A83B4"/>
    <w:rsid w:val="0C428051"/>
    <w:rsid w:val="0D2BCFA0"/>
    <w:rsid w:val="0D44CDC2"/>
    <w:rsid w:val="0D494A08"/>
    <w:rsid w:val="0D5E328D"/>
    <w:rsid w:val="0D8440E0"/>
    <w:rsid w:val="0DB9FD71"/>
    <w:rsid w:val="0DC848D1"/>
    <w:rsid w:val="0DCB34AE"/>
    <w:rsid w:val="0E29D601"/>
    <w:rsid w:val="0E7E6C0A"/>
    <w:rsid w:val="0E8F1FD9"/>
    <w:rsid w:val="0EA43B89"/>
    <w:rsid w:val="0EFA02EE"/>
    <w:rsid w:val="0F4A74B0"/>
    <w:rsid w:val="0F6FAD6F"/>
    <w:rsid w:val="0FB76EA4"/>
    <w:rsid w:val="0FF8BCDB"/>
    <w:rsid w:val="109DC0D5"/>
    <w:rsid w:val="10E1A77C"/>
    <w:rsid w:val="110DAF81"/>
    <w:rsid w:val="112825AB"/>
    <w:rsid w:val="118E94CD"/>
    <w:rsid w:val="11995C2A"/>
    <w:rsid w:val="11BE44AD"/>
    <w:rsid w:val="11D56A6F"/>
    <w:rsid w:val="11FDA199"/>
    <w:rsid w:val="1237D7C3"/>
    <w:rsid w:val="12447B80"/>
    <w:rsid w:val="12F0AC1A"/>
    <w:rsid w:val="1306A170"/>
    <w:rsid w:val="1393239E"/>
    <w:rsid w:val="139B5599"/>
    <w:rsid w:val="139E7D3B"/>
    <w:rsid w:val="13B7556B"/>
    <w:rsid w:val="13BA2AEA"/>
    <w:rsid w:val="13C6483D"/>
    <w:rsid w:val="13CD7411"/>
    <w:rsid w:val="13DC9E2A"/>
    <w:rsid w:val="13EAD744"/>
    <w:rsid w:val="13FC50C4"/>
    <w:rsid w:val="141E2F36"/>
    <w:rsid w:val="14669ED6"/>
    <w:rsid w:val="1496FE0B"/>
    <w:rsid w:val="158D7270"/>
    <w:rsid w:val="15CD31B3"/>
    <w:rsid w:val="1613D53E"/>
    <w:rsid w:val="1682DDEB"/>
    <w:rsid w:val="1695BB2D"/>
    <w:rsid w:val="16D112BC"/>
    <w:rsid w:val="171705E9"/>
    <w:rsid w:val="17837E41"/>
    <w:rsid w:val="17A0DD85"/>
    <w:rsid w:val="17A635A2"/>
    <w:rsid w:val="17C44FD1"/>
    <w:rsid w:val="17DE09A2"/>
    <w:rsid w:val="18592F39"/>
    <w:rsid w:val="19238341"/>
    <w:rsid w:val="1941B73D"/>
    <w:rsid w:val="19621AFF"/>
    <w:rsid w:val="19933378"/>
    <w:rsid w:val="19961890"/>
    <w:rsid w:val="19A5B9DC"/>
    <w:rsid w:val="19DF0BFC"/>
    <w:rsid w:val="19E8AE41"/>
    <w:rsid w:val="19EA6F94"/>
    <w:rsid w:val="19F326F7"/>
    <w:rsid w:val="1A21D27C"/>
    <w:rsid w:val="1A3090BC"/>
    <w:rsid w:val="1A3402D5"/>
    <w:rsid w:val="1A44A31B"/>
    <w:rsid w:val="1A5A789A"/>
    <w:rsid w:val="1AA1253F"/>
    <w:rsid w:val="1AC7A32F"/>
    <w:rsid w:val="1AEB3B9A"/>
    <w:rsid w:val="1BA62309"/>
    <w:rsid w:val="1BA7A2BC"/>
    <w:rsid w:val="1C131F4C"/>
    <w:rsid w:val="1C870BFB"/>
    <w:rsid w:val="1C99BBC1"/>
    <w:rsid w:val="1CC478FE"/>
    <w:rsid w:val="1CCD4CBD"/>
    <w:rsid w:val="1CCE3B41"/>
    <w:rsid w:val="1D3894D5"/>
    <w:rsid w:val="1D43D02F"/>
    <w:rsid w:val="1D4841C6"/>
    <w:rsid w:val="1D6C2D9A"/>
    <w:rsid w:val="1D7322A0"/>
    <w:rsid w:val="1D8364FF"/>
    <w:rsid w:val="1D962AD7"/>
    <w:rsid w:val="1DEA5BC0"/>
    <w:rsid w:val="1E22DC5C"/>
    <w:rsid w:val="1E244BFE"/>
    <w:rsid w:val="1E716B4B"/>
    <w:rsid w:val="1EA4F6A1"/>
    <w:rsid w:val="1EC642C8"/>
    <w:rsid w:val="1ED2D750"/>
    <w:rsid w:val="1EE41227"/>
    <w:rsid w:val="1F2DF82E"/>
    <w:rsid w:val="1F7CBA19"/>
    <w:rsid w:val="1FC6E3D4"/>
    <w:rsid w:val="2036957B"/>
    <w:rsid w:val="2040F024"/>
    <w:rsid w:val="204BC715"/>
    <w:rsid w:val="20606BCF"/>
    <w:rsid w:val="206B779E"/>
    <w:rsid w:val="207BD010"/>
    <w:rsid w:val="20E3BA2B"/>
    <w:rsid w:val="21052DF1"/>
    <w:rsid w:val="211CCED3"/>
    <w:rsid w:val="2154D006"/>
    <w:rsid w:val="216D2CE4"/>
    <w:rsid w:val="2182EE47"/>
    <w:rsid w:val="219426F1"/>
    <w:rsid w:val="21B495CA"/>
    <w:rsid w:val="21F74296"/>
    <w:rsid w:val="2228AE6C"/>
    <w:rsid w:val="22488C11"/>
    <w:rsid w:val="22676DC9"/>
    <w:rsid w:val="227D1971"/>
    <w:rsid w:val="22EFFF23"/>
    <w:rsid w:val="22F64D7F"/>
    <w:rsid w:val="23180468"/>
    <w:rsid w:val="23885D9A"/>
    <w:rsid w:val="23980C91"/>
    <w:rsid w:val="23C79321"/>
    <w:rsid w:val="23CB35D2"/>
    <w:rsid w:val="23D68592"/>
    <w:rsid w:val="23EA10B2"/>
    <w:rsid w:val="24103442"/>
    <w:rsid w:val="24130EA5"/>
    <w:rsid w:val="241DC7FE"/>
    <w:rsid w:val="24A1D031"/>
    <w:rsid w:val="24B2A63B"/>
    <w:rsid w:val="24BD5606"/>
    <w:rsid w:val="24BE3271"/>
    <w:rsid w:val="24E9D14F"/>
    <w:rsid w:val="252467C2"/>
    <w:rsid w:val="252610D3"/>
    <w:rsid w:val="255353AB"/>
    <w:rsid w:val="257DF34D"/>
    <w:rsid w:val="2585E113"/>
    <w:rsid w:val="2610EB8A"/>
    <w:rsid w:val="2616B558"/>
    <w:rsid w:val="262DEE41"/>
    <w:rsid w:val="26800CA4"/>
    <w:rsid w:val="2695BBD2"/>
    <w:rsid w:val="26BE727C"/>
    <w:rsid w:val="26E8D5B0"/>
    <w:rsid w:val="272174AA"/>
    <w:rsid w:val="2721B174"/>
    <w:rsid w:val="274A627D"/>
    <w:rsid w:val="27699C80"/>
    <w:rsid w:val="27C9BEA2"/>
    <w:rsid w:val="285874F7"/>
    <w:rsid w:val="285A42DD"/>
    <w:rsid w:val="28C5630D"/>
    <w:rsid w:val="29285F79"/>
    <w:rsid w:val="29356A53"/>
    <w:rsid w:val="29473989"/>
    <w:rsid w:val="29482305"/>
    <w:rsid w:val="294B9765"/>
    <w:rsid w:val="29783EC9"/>
    <w:rsid w:val="29938626"/>
    <w:rsid w:val="2A419E88"/>
    <w:rsid w:val="2A4838D7"/>
    <w:rsid w:val="2A7C10BC"/>
    <w:rsid w:val="2B07016E"/>
    <w:rsid w:val="2B2A3837"/>
    <w:rsid w:val="2B2C1FC9"/>
    <w:rsid w:val="2B4D2315"/>
    <w:rsid w:val="2B794822"/>
    <w:rsid w:val="2B92DCB6"/>
    <w:rsid w:val="2BA9FC4D"/>
    <w:rsid w:val="2BEEA9C0"/>
    <w:rsid w:val="2C528912"/>
    <w:rsid w:val="2C5AF1FE"/>
    <w:rsid w:val="2C733218"/>
    <w:rsid w:val="2C83D5D2"/>
    <w:rsid w:val="2C85E9AA"/>
    <w:rsid w:val="2C91B79A"/>
    <w:rsid w:val="2C96399F"/>
    <w:rsid w:val="2CC68EDD"/>
    <w:rsid w:val="2CD6B4F8"/>
    <w:rsid w:val="2D1D0609"/>
    <w:rsid w:val="2D5E6590"/>
    <w:rsid w:val="2D78DC08"/>
    <w:rsid w:val="2D910624"/>
    <w:rsid w:val="2D9D7C16"/>
    <w:rsid w:val="2DB7C582"/>
    <w:rsid w:val="2DBAC3FC"/>
    <w:rsid w:val="2DC48013"/>
    <w:rsid w:val="2DF80FDE"/>
    <w:rsid w:val="2E390026"/>
    <w:rsid w:val="2E899084"/>
    <w:rsid w:val="2EA61730"/>
    <w:rsid w:val="2EABC214"/>
    <w:rsid w:val="2EB9F52B"/>
    <w:rsid w:val="2ED3BF0C"/>
    <w:rsid w:val="2EFBAAE0"/>
    <w:rsid w:val="2F1DC057"/>
    <w:rsid w:val="2F2E9EB1"/>
    <w:rsid w:val="2F46B1D3"/>
    <w:rsid w:val="2F819369"/>
    <w:rsid w:val="2FBE2015"/>
    <w:rsid w:val="2FCE822B"/>
    <w:rsid w:val="30075DEF"/>
    <w:rsid w:val="302023E0"/>
    <w:rsid w:val="30281B83"/>
    <w:rsid w:val="302F2F8D"/>
    <w:rsid w:val="305E6E72"/>
    <w:rsid w:val="3063D1C2"/>
    <w:rsid w:val="30768F99"/>
    <w:rsid w:val="30960652"/>
    <w:rsid w:val="30BDC97B"/>
    <w:rsid w:val="30E0976B"/>
    <w:rsid w:val="30E6CFAC"/>
    <w:rsid w:val="30F464D8"/>
    <w:rsid w:val="311D5CD7"/>
    <w:rsid w:val="3140E63F"/>
    <w:rsid w:val="31424ADA"/>
    <w:rsid w:val="3162E886"/>
    <w:rsid w:val="316B7793"/>
    <w:rsid w:val="31760A10"/>
    <w:rsid w:val="31A32E50"/>
    <w:rsid w:val="31A36D98"/>
    <w:rsid w:val="31C1F9DF"/>
    <w:rsid w:val="31F11274"/>
    <w:rsid w:val="3231D6B3"/>
    <w:rsid w:val="3244ED22"/>
    <w:rsid w:val="324C60A0"/>
    <w:rsid w:val="324CAD15"/>
    <w:rsid w:val="32B3C6A5"/>
    <w:rsid w:val="32C3243C"/>
    <w:rsid w:val="32E9E854"/>
    <w:rsid w:val="334363EB"/>
    <w:rsid w:val="335851A0"/>
    <w:rsid w:val="3361ED4F"/>
    <w:rsid w:val="338BF0AA"/>
    <w:rsid w:val="33929AD9"/>
    <w:rsid w:val="339E3981"/>
    <w:rsid w:val="33CDA714"/>
    <w:rsid w:val="33D86C51"/>
    <w:rsid w:val="33EC909E"/>
    <w:rsid w:val="34105EE7"/>
    <w:rsid w:val="3449BC9A"/>
    <w:rsid w:val="3493393A"/>
    <w:rsid w:val="34A841AA"/>
    <w:rsid w:val="34EAE5D4"/>
    <w:rsid w:val="353741D0"/>
    <w:rsid w:val="35972EF5"/>
    <w:rsid w:val="363FA64B"/>
    <w:rsid w:val="36AFE80D"/>
    <w:rsid w:val="36D49646"/>
    <w:rsid w:val="37100D13"/>
    <w:rsid w:val="372CD3A9"/>
    <w:rsid w:val="373C8D8C"/>
    <w:rsid w:val="3757A53A"/>
    <w:rsid w:val="376DFB77"/>
    <w:rsid w:val="3783D0A9"/>
    <w:rsid w:val="378DC96F"/>
    <w:rsid w:val="379DA12A"/>
    <w:rsid w:val="37D248DB"/>
    <w:rsid w:val="38030797"/>
    <w:rsid w:val="3803F06A"/>
    <w:rsid w:val="380A52D5"/>
    <w:rsid w:val="38401278"/>
    <w:rsid w:val="38BBF1F1"/>
    <w:rsid w:val="3906BCA0"/>
    <w:rsid w:val="3913AFAD"/>
    <w:rsid w:val="3964D804"/>
    <w:rsid w:val="39B7EB3B"/>
    <w:rsid w:val="39D271DD"/>
    <w:rsid w:val="39E4F34B"/>
    <w:rsid w:val="39F696CB"/>
    <w:rsid w:val="3A0CCB9C"/>
    <w:rsid w:val="3A40604F"/>
    <w:rsid w:val="3A4440B4"/>
    <w:rsid w:val="3AA9A8E6"/>
    <w:rsid w:val="3B162F13"/>
    <w:rsid w:val="3B76F64D"/>
    <w:rsid w:val="3BA16BC3"/>
    <w:rsid w:val="3BF3F811"/>
    <w:rsid w:val="3C97FB77"/>
    <w:rsid w:val="3CB002D3"/>
    <w:rsid w:val="3CCDB60E"/>
    <w:rsid w:val="3CCEBF0F"/>
    <w:rsid w:val="3D0B14FE"/>
    <w:rsid w:val="3D3329D3"/>
    <w:rsid w:val="3D411238"/>
    <w:rsid w:val="3D5743C8"/>
    <w:rsid w:val="3D63292E"/>
    <w:rsid w:val="3DA09DEB"/>
    <w:rsid w:val="3DAC6EBA"/>
    <w:rsid w:val="3E3D90D9"/>
    <w:rsid w:val="3E7B62BC"/>
    <w:rsid w:val="3E983CA6"/>
    <w:rsid w:val="3E9CB50D"/>
    <w:rsid w:val="3EBE7003"/>
    <w:rsid w:val="3F29A8C1"/>
    <w:rsid w:val="3F42A671"/>
    <w:rsid w:val="3F42E6E3"/>
    <w:rsid w:val="3F7481FE"/>
    <w:rsid w:val="3F93FC1E"/>
    <w:rsid w:val="3F99AFE0"/>
    <w:rsid w:val="3FA1A744"/>
    <w:rsid w:val="3FCFC55B"/>
    <w:rsid w:val="3FF5CD6A"/>
    <w:rsid w:val="400D08E2"/>
    <w:rsid w:val="40CD3003"/>
    <w:rsid w:val="40F17A0E"/>
    <w:rsid w:val="415EC23F"/>
    <w:rsid w:val="4165C3F3"/>
    <w:rsid w:val="4186C4B2"/>
    <w:rsid w:val="41B6B77C"/>
    <w:rsid w:val="4214130A"/>
    <w:rsid w:val="4222F639"/>
    <w:rsid w:val="424CFDDD"/>
    <w:rsid w:val="427BFC94"/>
    <w:rsid w:val="430C326E"/>
    <w:rsid w:val="4349534C"/>
    <w:rsid w:val="435238DE"/>
    <w:rsid w:val="4369364F"/>
    <w:rsid w:val="43834C6F"/>
    <w:rsid w:val="44010396"/>
    <w:rsid w:val="443B43A8"/>
    <w:rsid w:val="4497AAEA"/>
    <w:rsid w:val="44C26EFF"/>
    <w:rsid w:val="44D097F2"/>
    <w:rsid w:val="44DF9087"/>
    <w:rsid w:val="4510C412"/>
    <w:rsid w:val="4587F8FD"/>
    <w:rsid w:val="45CD9FD3"/>
    <w:rsid w:val="45D71409"/>
    <w:rsid w:val="45E94565"/>
    <w:rsid w:val="46065CC8"/>
    <w:rsid w:val="46155708"/>
    <w:rsid w:val="46298445"/>
    <w:rsid w:val="463B9E4B"/>
    <w:rsid w:val="464FCCC1"/>
    <w:rsid w:val="4656D57D"/>
    <w:rsid w:val="46D69E6D"/>
    <w:rsid w:val="46E22E56"/>
    <w:rsid w:val="46F0CD2F"/>
    <w:rsid w:val="4736455A"/>
    <w:rsid w:val="474C6FA0"/>
    <w:rsid w:val="4827737A"/>
    <w:rsid w:val="482A3802"/>
    <w:rsid w:val="48E4A6D9"/>
    <w:rsid w:val="491988C3"/>
    <w:rsid w:val="49288E79"/>
    <w:rsid w:val="492E0710"/>
    <w:rsid w:val="4949A33A"/>
    <w:rsid w:val="494B4ED1"/>
    <w:rsid w:val="497F815C"/>
    <w:rsid w:val="498464FE"/>
    <w:rsid w:val="49A70770"/>
    <w:rsid w:val="49ACB051"/>
    <w:rsid w:val="49B04E2A"/>
    <w:rsid w:val="49BDEB28"/>
    <w:rsid w:val="4A0B782F"/>
    <w:rsid w:val="4A0F9DA6"/>
    <w:rsid w:val="4A34F45D"/>
    <w:rsid w:val="4A45E1EA"/>
    <w:rsid w:val="4A48DE88"/>
    <w:rsid w:val="4A54E7FA"/>
    <w:rsid w:val="4A6DFB65"/>
    <w:rsid w:val="4A773A27"/>
    <w:rsid w:val="4A82F5B7"/>
    <w:rsid w:val="4AAC1780"/>
    <w:rsid w:val="4ADD2133"/>
    <w:rsid w:val="4AFB2C5B"/>
    <w:rsid w:val="4B0FE097"/>
    <w:rsid w:val="4B1EDADE"/>
    <w:rsid w:val="4B35A9AE"/>
    <w:rsid w:val="4B506E38"/>
    <w:rsid w:val="4B818BBC"/>
    <w:rsid w:val="4BF09EAA"/>
    <w:rsid w:val="4BFEE35A"/>
    <w:rsid w:val="4C2441A2"/>
    <w:rsid w:val="4C53E506"/>
    <w:rsid w:val="4C8817D2"/>
    <w:rsid w:val="4C9178F9"/>
    <w:rsid w:val="4C9FC2FF"/>
    <w:rsid w:val="4CA465E5"/>
    <w:rsid w:val="4CB4CB77"/>
    <w:rsid w:val="4CB66325"/>
    <w:rsid w:val="4CD17A0F"/>
    <w:rsid w:val="4CE1199B"/>
    <w:rsid w:val="4CF58BEA"/>
    <w:rsid w:val="4D2C5C2D"/>
    <w:rsid w:val="4E276C72"/>
    <w:rsid w:val="4E43E77A"/>
    <w:rsid w:val="4E6C8347"/>
    <w:rsid w:val="4EA6CC93"/>
    <w:rsid w:val="4EDF5BAE"/>
    <w:rsid w:val="4F108FB6"/>
    <w:rsid w:val="4F5554B6"/>
    <w:rsid w:val="4FDECDA4"/>
    <w:rsid w:val="5010B26C"/>
    <w:rsid w:val="501BF1D5"/>
    <w:rsid w:val="5023C4EE"/>
    <w:rsid w:val="5026EEAC"/>
    <w:rsid w:val="50D77901"/>
    <w:rsid w:val="515B88F5"/>
    <w:rsid w:val="5176B70C"/>
    <w:rsid w:val="51E551EC"/>
    <w:rsid w:val="51EBC88B"/>
    <w:rsid w:val="51F113A2"/>
    <w:rsid w:val="5201A508"/>
    <w:rsid w:val="5263F865"/>
    <w:rsid w:val="526E63D3"/>
    <w:rsid w:val="52882E9A"/>
    <w:rsid w:val="52AE3A51"/>
    <w:rsid w:val="52D6308F"/>
    <w:rsid w:val="52E168EB"/>
    <w:rsid w:val="52FF9076"/>
    <w:rsid w:val="53212FAA"/>
    <w:rsid w:val="533C3E38"/>
    <w:rsid w:val="534C69A8"/>
    <w:rsid w:val="5370BDE5"/>
    <w:rsid w:val="53E8549D"/>
    <w:rsid w:val="54045925"/>
    <w:rsid w:val="544BFD3A"/>
    <w:rsid w:val="544E0AF8"/>
    <w:rsid w:val="54516772"/>
    <w:rsid w:val="5480BF60"/>
    <w:rsid w:val="54A3D7AE"/>
    <w:rsid w:val="54BF6C69"/>
    <w:rsid w:val="54F10FFA"/>
    <w:rsid w:val="5545F212"/>
    <w:rsid w:val="55823907"/>
    <w:rsid w:val="55C58510"/>
    <w:rsid w:val="55D9D250"/>
    <w:rsid w:val="55E6AA0F"/>
    <w:rsid w:val="560232F1"/>
    <w:rsid w:val="567BF46C"/>
    <w:rsid w:val="5691AC30"/>
    <w:rsid w:val="569C1C1C"/>
    <w:rsid w:val="569D32C7"/>
    <w:rsid w:val="56F2BF99"/>
    <w:rsid w:val="5752E1BB"/>
    <w:rsid w:val="57833814"/>
    <w:rsid w:val="57DB7870"/>
    <w:rsid w:val="582703BA"/>
    <w:rsid w:val="584B2E91"/>
    <w:rsid w:val="590E43A5"/>
    <w:rsid w:val="599563A7"/>
    <w:rsid w:val="59DF67D4"/>
    <w:rsid w:val="5A715A20"/>
    <w:rsid w:val="5ADDFA3D"/>
    <w:rsid w:val="5B249F5A"/>
    <w:rsid w:val="5B2AFAA1"/>
    <w:rsid w:val="5B3211D8"/>
    <w:rsid w:val="5B7B5D94"/>
    <w:rsid w:val="5B8724BB"/>
    <w:rsid w:val="5BB35EA2"/>
    <w:rsid w:val="5BD37208"/>
    <w:rsid w:val="5BF1708E"/>
    <w:rsid w:val="5C4D4073"/>
    <w:rsid w:val="5C6466DD"/>
    <w:rsid w:val="5C725C3E"/>
    <w:rsid w:val="5C8F067F"/>
    <w:rsid w:val="5C904336"/>
    <w:rsid w:val="5C91E2C8"/>
    <w:rsid w:val="5CB9BE2F"/>
    <w:rsid w:val="5CDA52A9"/>
    <w:rsid w:val="5CF25760"/>
    <w:rsid w:val="5CFA74DD"/>
    <w:rsid w:val="5D36F051"/>
    <w:rsid w:val="5D8EAD3A"/>
    <w:rsid w:val="5D969ADA"/>
    <w:rsid w:val="5DEAD603"/>
    <w:rsid w:val="5E006DE2"/>
    <w:rsid w:val="5E42C6EA"/>
    <w:rsid w:val="5E60AAA3"/>
    <w:rsid w:val="5E821211"/>
    <w:rsid w:val="5EB6249E"/>
    <w:rsid w:val="5EC1CF6E"/>
    <w:rsid w:val="5ECB2A94"/>
    <w:rsid w:val="5EF1B29A"/>
    <w:rsid w:val="5F015A51"/>
    <w:rsid w:val="5FD3F392"/>
    <w:rsid w:val="6017BFCA"/>
    <w:rsid w:val="603A0325"/>
    <w:rsid w:val="60597878"/>
    <w:rsid w:val="606833F6"/>
    <w:rsid w:val="60C1079B"/>
    <w:rsid w:val="60F9C401"/>
    <w:rsid w:val="61050673"/>
    <w:rsid w:val="613F7BC4"/>
    <w:rsid w:val="6190828A"/>
    <w:rsid w:val="61A4A926"/>
    <w:rsid w:val="62147E55"/>
    <w:rsid w:val="62C821CA"/>
    <w:rsid w:val="638033BC"/>
    <w:rsid w:val="639C4389"/>
    <w:rsid w:val="639CB501"/>
    <w:rsid w:val="63AC7873"/>
    <w:rsid w:val="63B71752"/>
    <w:rsid w:val="63CD1DE6"/>
    <w:rsid w:val="63F77489"/>
    <w:rsid w:val="6425A1F4"/>
    <w:rsid w:val="642D4332"/>
    <w:rsid w:val="6447248B"/>
    <w:rsid w:val="64B9FB78"/>
    <w:rsid w:val="64BB2784"/>
    <w:rsid w:val="64C8375A"/>
    <w:rsid w:val="64DE8652"/>
    <w:rsid w:val="64E233DD"/>
    <w:rsid w:val="64EC88A0"/>
    <w:rsid w:val="64F02D46"/>
    <w:rsid w:val="653E6543"/>
    <w:rsid w:val="655AA90F"/>
    <w:rsid w:val="65686545"/>
    <w:rsid w:val="660B4923"/>
    <w:rsid w:val="661E555A"/>
    <w:rsid w:val="668D7127"/>
    <w:rsid w:val="66D3E44B"/>
    <w:rsid w:val="679E5945"/>
    <w:rsid w:val="679E6AF9"/>
    <w:rsid w:val="67B94F20"/>
    <w:rsid w:val="67EB44C7"/>
    <w:rsid w:val="681112F3"/>
    <w:rsid w:val="683D2784"/>
    <w:rsid w:val="687F5F43"/>
    <w:rsid w:val="68A3CA30"/>
    <w:rsid w:val="68B37A4A"/>
    <w:rsid w:val="68CC67D8"/>
    <w:rsid w:val="68FE878A"/>
    <w:rsid w:val="691316C9"/>
    <w:rsid w:val="691FAFA0"/>
    <w:rsid w:val="69292B81"/>
    <w:rsid w:val="69625810"/>
    <w:rsid w:val="69E0E56B"/>
    <w:rsid w:val="6A281275"/>
    <w:rsid w:val="6AE86421"/>
    <w:rsid w:val="6AFC07B5"/>
    <w:rsid w:val="6B3E379C"/>
    <w:rsid w:val="6B4E3D0A"/>
    <w:rsid w:val="6B996C00"/>
    <w:rsid w:val="6BC269BE"/>
    <w:rsid w:val="6BEB7DA8"/>
    <w:rsid w:val="6C205569"/>
    <w:rsid w:val="6C41F84C"/>
    <w:rsid w:val="6C55DBB3"/>
    <w:rsid w:val="6C643530"/>
    <w:rsid w:val="6C7ACD8A"/>
    <w:rsid w:val="6C7CBB40"/>
    <w:rsid w:val="6CEA1852"/>
    <w:rsid w:val="6D2F74E1"/>
    <w:rsid w:val="6D50E4BD"/>
    <w:rsid w:val="6D8A2FEE"/>
    <w:rsid w:val="6DC0BDD6"/>
    <w:rsid w:val="6DC70C32"/>
    <w:rsid w:val="6E051C68"/>
    <w:rsid w:val="6E6601AF"/>
    <w:rsid w:val="6E87E18D"/>
    <w:rsid w:val="6EB4568E"/>
    <w:rsid w:val="6EBB7CD8"/>
    <w:rsid w:val="6F03D3A4"/>
    <w:rsid w:val="6F16D849"/>
    <w:rsid w:val="6F8EF124"/>
    <w:rsid w:val="6FB89D4E"/>
    <w:rsid w:val="70483969"/>
    <w:rsid w:val="705026EF"/>
    <w:rsid w:val="7052E274"/>
    <w:rsid w:val="705F793C"/>
    <w:rsid w:val="706D3CC8"/>
    <w:rsid w:val="708CC5FF"/>
    <w:rsid w:val="708F476E"/>
    <w:rsid w:val="70B0388F"/>
    <w:rsid w:val="70E7E558"/>
    <w:rsid w:val="71119928"/>
    <w:rsid w:val="7111CB8E"/>
    <w:rsid w:val="71186870"/>
    <w:rsid w:val="71427533"/>
    <w:rsid w:val="715EA2A5"/>
    <w:rsid w:val="71B3B663"/>
    <w:rsid w:val="71BA9ECC"/>
    <w:rsid w:val="71C2BA76"/>
    <w:rsid w:val="71D93B8E"/>
    <w:rsid w:val="72184039"/>
    <w:rsid w:val="724BA128"/>
    <w:rsid w:val="7271EFBD"/>
    <w:rsid w:val="72AD6989"/>
    <w:rsid w:val="72B3BAE2"/>
    <w:rsid w:val="72D05BC6"/>
    <w:rsid w:val="72E0390D"/>
    <w:rsid w:val="72F8F554"/>
    <w:rsid w:val="731D280A"/>
    <w:rsid w:val="7387C7B1"/>
    <w:rsid w:val="73B54282"/>
    <w:rsid w:val="73C0F4AE"/>
    <w:rsid w:val="73DE01D9"/>
    <w:rsid w:val="74059270"/>
    <w:rsid w:val="742E6030"/>
    <w:rsid w:val="744F8B43"/>
    <w:rsid w:val="747F732C"/>
    <w:rsid w:val="74B67900"/>
    <w:rsid w:val="74FA5B38"/>
    <w:rsid w:val="751BAA8C"/>
    <w:rsid w:val="753B60B0"/>
    <w:rsid w:val="754963CB"/>
    <w:rsid w:val="754FD3F7"/>
    <w:rsid w:val="758CBD4D"/>
    <w:rsid w:val="75B2A75E"/>
    <w:rsid w:val="75BB97C6"/>
    <w:rsid w:val="75D7001D"/>
    <w:rsid w:val="75EB5BA4"/>
    <w:rsid w:val="75F9B1A0"/>
    <w:rsid w:val="762840A7"/>
    <w:rsid w:val="7629137A"/>
    <w:rsid w:val="765B3F67"/>
    <w:rsid w:val="766E9362"/>
    <w:rsid w:val="76854050"/>
    <w:rsid w:val="768DCED4"/>
    <w:rsid w:val="768E604E"/>
    <w:rsid w:val="76A64016"/>
    <w:rsid w:val="76BDF384"/>
    <w:rsid w:val="76BF6873"/>
    <w:rsid w:val="774E77BF"/>
    <w:rsid w:val="7756A1B3"/>
    <w:rsid w:val="777538C1"/>
    <w:rsid w:val="77A4AD8E"/>
    <w:rsid w:val="77ABA1D1"/>
    <w:rsid w:val="77CFE19A"/>
    <w:rsid w:val="77EEB8B9"/>
    <w:rsid w:val="780E7C45"/>
    <w:rsid w:val="78216C5F"/>
    <w:rsid w:val="785B38D4"/>
    <w:rsid w:val="7886E853"/>
    <w:rsid w:val="78AB04AA"/>
    <w:rsid w:val="78F8BBF8"/>
    <w:rsid w:val="79491CC3"/>
    <w:rsid w:val="798441C6"/>
    <w:rsid w:val="79ACA65C"/>
    <w:rsid w:val="79AE0DE9"/>
    <w:rsid w:val="79CDCF42"/>
    <w:rsid w:val="7A42F10E"/>
    <w:rsid w:val="7A61D76E"/>
    <w:rsid w:val="7A8D33CC"/>
    <w:rsid w:val="7A9160BE"/>
    <w:rsid w:val="7B144652"/>
    <w:rsid w:val="7B33D55A"/>
    <w:rsid w:val="7B5FEAB3"/>
    <w:rsid w:val="7C3C8F66"/>
    <w:rsid w:val="7C6320CF"/>
    <w:rsid w:val="7C6D742C"/>
    <w:rsid w:val="7C7D3A14"/>
    <w:rsid w:val="7C8C3B07"/>
    <w:rsid w:val="7CC001DC"/>
    <w:rsid w:val="7CDEDC43"/>
    <w:rsid w:val="7D250018"/>
    <w:rsid w:val="7D7BB2FE"/>
    <w:rsid w:val="7DDC35EB"/>
    <w:rsid w:val="7DFD2753"/>
    <w:rsid w:val="7E5E1E76"/>
    <w:rsid w:val="7E6E6CB5"/>
    <w:rsid w:val="7E9C2D06"/>
    <w:rsid w:val="7F11D02E"/>
    <w:rsid w:val="7F7AE0B1"/>
    <w:rsid w:val="7FB64F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4AC2E"/>
  <w15:chartTrackingRefBased/>
  <w15:docId w15:val="{222C18F4-665F-4377-BFEC-A623CE17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9783EC9"/>
  </w:style>
  <w:style w:type="paragraph" w:styleId="Heading1">
    <w:name w:val="heading 1"/>
    <w:basedOn w:val="Normal"/>
    <w:next w:val="Normal"/>
    <w:link w:val="Heading1Char"/>
    <w:uiPriority w:val="9"/>
    <w:qFormat/>
    <w:rsid w:val="29783EC9"/>
    <w:pPr>
      <w:keepNext/>
      <w:keepLines/>
      <w:spacing w:before="240" w:after="0"/>
      <w:outlineLvl w:val="0"/>
    </w:pPr>
    <w:rPr>
      <w:rFonts w:asciiTheme="majorHAnsi" w:eastAsiaTheme="majorEastAsia" w:hAnsiTheme="majorHAnsi" w:cstheme="majorBidi"/>
      <w:color w:val="3C1C71" w:themeColor="accent1" w:themeShade="BF"/>
      <w:sz w:val="32"/>
      <w:szCs w:val="32"/>
    </w:rPr>
  </w:style>
  <w:style w:type="paragraph" w:styleId="Heading2">
    <w:name w:val="heading 2"/>
    <w:basedOn w:val="Normal"/>
    <w:next w:val="Normal"/>
    <w:link w:val="Heading2Char"/>
    <w:uiPriority w:val="9"/>
    <w:unhideWhenUsed/>
    <w:qFormat/>
    <w:rsid w:val="29783EC9"/>
    <w:pPr>
      <w:keepNext/>
      <w:keepLines/>
      <w:spacing w:before="40" w:after="0"/>
      <w:outlineLvl w:val="1"/>
    </w:pPr>
    <w:rPr>
      <w:rFonts w:asciiTheme="majorHAnsi" w:eastAsiaTheme="majorEastAsia" w:hAnsiTheme="majorHAnsi" w:cstheme="majorBidi"/>
      <w:color w:val="3C1C71" w:themeColor="accent1" w:themeShade="BF"/>
      <w:sz w:val="26"/>
      <w:szCs w:val="26"/>
    </w:rPr>
  </w:style>
  <w:style w:type="paragraph" w:styleId="Heading3">
    <w:name w:val="heading 3"/>
    <w:basedOn w:val="Normal"/>
    <w:next w:val="Normal"/>
    <w:link w:val="Heading3Char"/>
    <w:uiPriority w:val="9"/>
    <w:unhideWhenUsed/>
    <w:qFormat/>
    <w:rsid w:val="29783EC9"/>
    <w:pPr>
      <w:keepNext/>
      <w:keepLines/>
      <w:spacing w:before="40" w:after="0"/>
      <w:outlineLvl w:val="2"/>
    </w:pPr>
    <w:rPr>
      <w:rFonts w:asciiTheme="majorHAnsi" w:eastAsiaTheme="majorEastAsia" w:hAnsiTheme="majorHAnsi" w:cstheme="majorBidi"/>
      <w:color w:val="28134B"/>
      <w:sz w:val="24"/>
      <w:szCs w:val="24"/>
    </w:rPr>
  </w:style>
  <w:style w:type="paragraph" w:styleId="Heading4">
    <w:name w:val="heading 4"/>
    <w:basedOn w:val="Normal"/>
    <w:next w:val="Normal"/>
    <w:link w:val="Heading4Char"/>
    <w:uiPriority w:val="9"/>
    <w:unhideWhenUsed/>
    <w:qFormat/>
    <w:rsid w:val="29783EC9"/>
    <w:pPr>
      <w:keepNext/>
      <w:keepLines/>
      <w:spacing w:before="40" w:after="0"/>
      <w:outlineLvl w:val="3"/>
    </w:pPr>
    <w:rPr>
      <w:rFonts w:asciiTheme="majorHAnsi" w:eastAsiaTheme="majorEastAsia" w:hAnsiTheme="majorHAnsi" w:cstheme="majorBidi"/>
      <w:i/>
      <w:iCs/>
      <w:color w:val="3C1C71" w:themeColor="accent1" w:themeShade="BF"/>
    </w:rPr>
  </w:style>
  <w:style w:type="paragraph" w:styleId="Heading5">
    <w:name w:val="heading 5"/>
    <w:basedOn w:val="Normal"/>
    <w:next w:val="Normal"/>
    <w:link w:val="Heading5Char"/>
    <w:uiPriority w:val="9"/>
    <w:unhideWhenUsed/>
    <w:qFormat/>
    <w:rsid w:val="29783EC9"/>
    <w:pPr>
      <w:keepNext/>
      <w:keepLines/>
      <w:spacing w:before="40" w:after="0"/>
      <w:outlineLvl w:val="4"/>
    </w:pPr>
    <w:rPr>
      <w:rFonts w:asciiTheme="majorHAnsi" w:eastAsiaTheme="majorEastAsia" w:hAnsiTheme="majorHAnsi" w:cstheme="majorBidi"/>
      <w:color w:val="3C1C71" w:themeColor="accent1" w:themeShade="BF"/>
    </w:rPr>
  </w:style>
  <w:style w:type="paragraph" w:styleId="Heading6">
    <w:name w:val="heading 6"/>
    <w:basedOn w:val="Normal"/>
    <w:next w:val="Normal"/>
    <w:link w:val="Heading6Char"/>
    <w:uiPriority w:val="9"/>
    <w:unhideWhenUsed/>
    <w:qFormat/>
    <w:rsid w:val="29783EC9"/>
    <w:pPr>
      <w:keepNext/>
      <w:keepLines/>
      <w:spacing w:before="40" w:after="0"/>
      <w:outlineLvl w:val="5"/>
    </w:pPr>
    <w:rPr>
      <w:rFonts w:asciiTheme="majorHAnsi" w:eastAsiaTheme="majorEastAsia" w:hAnsiTheme="majorHAnsi" w:cstheme="majorBidi"/>
      <w:color w:val="28134B"/>
    </w:rPr>
  </w:style>
  <w:style w:type="paragraph" w:styleId="Heading7">
    <w:name w:val="heading 7"/>
    <w:basedOn w:val="Normal"/>
    <w:next w:val="Normal"/>
    <w:link w:val="Heading7Char"/>
    <w:uiPriority w:val="9"/>
    <w:unhideWhenUsed/>
    <w:qFormat/>
    <w:rsid w:val="29783EC9"/>
    <w:pPr>
      <w:keepNext/>
      <w:keepLines/>
      <w:spacing w:before="40" w:after="0"/>
      <w:outlineLvl w:val="6"/>
    </w:pPr>
    <w:rPr>
      <w:rFonts w:asciiTheme="majorHAnsi" w:eastAsiaTheme="majorEastAsia" w:hAnsiTheme="majorHAnsi" w:cstheme="majorBidi"/>
      <w:i/>
      <w:iCs/>
      <w:color w:val="28134B"/>
    </w:rPr>
  </w:style>
  <w:style w:type="paragraph" w:styleId="Heading8">
    <w:name w:val="heading 8"/>
    <w:basedOn w:val="Normal"/>
    <w:next w:val="Normal"/>
    <w:link w:val="Heading8Char"/>
    <w:uiPriority w:val="9"/>
    <w:unhideWhenUsed/>
    <w:qFormat/>
    <w:rsid w:val="29783EC9"/>
    <w:pPr>
      <w:keepNext/>
      <w:keepLines/>
      <w:spacing w:before="40" w:after="0"/>
      <w:outlineLvl w:val="7"/>
    </w:pPr>
    <w:rPr>
      <w:rFonts w:asciiTheme="majorHAnsi" w:eastAsiaTheme="majorEastAsia" w:hAnsiTheme="majorHAnsi" w:cstheme="majorBidi"/>
      <w:color w:val="652FBE"/>
      <w:sz w:val="21"/>
      <w:szCs w:val="21"/>
    </w:rPr>
  </w:style>
  <w:style w:type="paragraph" w:styleId="Heading9">
    <w:name w:val="heading 9"/>
    <w:basedOn w:val="Normal"/>
    <w:next w:val="Normal"/>
    <w:link w:val="Heading9Char"/>
    <w:uiPriority w:val="9"/>
    <w:unhideWhenUsed/>
    <w:qFormat/>
    <w:rsid w:val="29783EC9"/>
    <w:pPr>
      <w:keepNext/>
      <w:keepLines/>
      <w:spacing w:before="40" w:after="0"/>
      <w:outlineLvl w:val="8"/>
    </w:pPr>
    <w:rPr>
      <w:rFonts w:asciiTheme="majorHAnsi" w:eastAsiaTheme="majorEastAsia" w:hAnsiTheme="majorHAnsi" w:cstheme="majorBidi"/>
      <w:i/>
      <w:iCs/>
      <w:color w:val="652FBE"/>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29783EC9"/>
    <w:pPr>
      <w:spacing w:beforeAutospacing="1" w:afterAutospacing="1"/>
    </w:pPr>
    <w:rPr>
      <w:rFonts w:ascii="Times New Roman" w:eastAsia="Times New Roman" w:hAnsi="Times New Roman" w:cs="Times New Roman"/>
      <w:sz w:val="24"/>
      <w:szCs w:val="24"/>
      <w:lang w:eastAsia="en-AU"/>
    </w:rPr>
  </w:style>
  <w:style w:type="table" w:styleId="PlainTable4">
    <w:name w:val="Plain Table 4"/>
    <w:basedOn w:val="TableNormal"/>
    <w:uiPriority w:val="44"/>
    <w:rsid w:val="00791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1"/>
    <w:qFormat/>
    <w:rsid w:val="29783EC9"/>
    <w:pPr>
      <w:ind w:left="720"/>
      <w:contextualSpacing/>
    </w:pPr>
  </w:style>
  <w:style w:type="paragraph" w:styleId="BodyText">
    <w:name w:val="Body Text"/>
    <w:basedOn w:val="Normal"/>
    <w:link w:val="BodyTextChar"/>
    <w:uiPriority w:val="1"/>
    <w:qFormat/>
    <w:rsid w:val="29783EC9"/>
    <w:pPr>
      <w:widowControl w:val="0"/>
      <w:spacing w:after="0"/>
      <w:ind w:left="767" w:hanging="360"/>
    </w:pPr>
    <w:rPr>
      <w:rFonts w:ascii="Arial" w:eastAsia="Times New Roman" w:hAnsi="Arial" w:cs="Arial"/>
      <w:lang w:eastAsia="en-AU"/>
    </w:rPr>
  </w:style>
  <w:style w:type="character" w:customStyle="1" w:styleId="BodyTextChar">
    <w:name w:val="Body Text Char"/>
    <w:basedOn w:val="DefaultParagraphFont"/>
    <w:link w:val="BodyText"/>
    <w:uiPriority w:val="1"/>
    <w:rsid w:val="29783EC9"/>
    <w:rPr>
      <w:rFonts w:ascii="Arial" w:eastAsia="Times New Roman" w:hAnsi="Arial" w:cs="Arial"/>
      <w:noProof w:val="0"/>
      <w:lang w:val="en-AU" w:eastAsia="en-AU"/>
    </w:rPr>
  </w:style>
  <w:style w:type="paragraph" w:styleId="Header">
    <w:name w:val="header"/>
    <w:basedOn w:val="Normal"/>
    <w:link w:val="HeaderChar"/>
    <w:uiPriority w:val="99"/>
    <w:unhideWhenUsed/>
    <w:rsid w:val="29783EC9"/>
    <w:pPr>
      <w:tabs>
        <w:tab w:val="center" w:pos="4513"/>
        <w:tab w:val="right" w:pos="9026"/>
      </w:tabs>
      <w:spacing w:after="0"/>
    </w:pPr>
  </w:style>
  <w:style w:type="character" w:customStyle="1" w:styleId="HeaderChar">
    <w:name w:val="Header Char"/>
    <w:basedOn w:val="DefaultParagraphFont"/>
    <w:link w:val="Header"/>
    <w:uiPriority w:val="99"/>
    <w:rsid w:val="29783EC9"/>
    <w:rPr>
      <w:noProof w:val="0"/>
      <w:lang w:val="en-AU"/>
    </w:rPr>
  </w:style>
  <w:style w:type="paragraph" w:styleId="Footer">
    <w:name w:val="footer"/>
    <w:basedOn w:val="Normal"/>
    <w:link w:val="FooterChar"/>
    <w:uiPriority w:val="99"/>
    <w:unhideWhenUsed/>
    <w:rsid w:val="29783EC9"/>
    <w:pPr>
      <w:tabs>
        <w:tab w:val="center" w:pos="4513"/>
        <w:tab w:val="right" w:pos="9026"/>
      </w:tabs>
      <w:spacing w:after="0"/>
    </w:pPr>
  </w:style>
  <w:style w:type="character" w:customStyle="1" w:styleId="FooterChar">
    <w:name w:val="Footer Char"/>
    <w:basedOn w:val="DefaultParagraphFont"/>
    <w:link w:val="Footer"/>
    <w:uiPriority w:val="99"/>
    <w:rsid w:val="29783EC9"/>
    <w:rPr>
      <w:noProof w:val="0"/>
      <w:lang w:val="en-AU"/>
    </w:rPr>
  </w:style>
  <w:style w:type="paragraph" w:customStyle="1" w:styleId="Fixedheader">
    <w:name w:val="Fixed header"/>
    <w:semiHidden/>
    <w:rsid w:val="00284187"/>
    <w:pPr>
      <w:spacing w:after="0" w:line="240" w:lineRule="auto"/>
      <w:jc w:val="right"/>
    </w:pPr>
    <w:rPr>
      <w:rFonts w:ascii="Arial" w:eastAsia="Times New Roman" w:hAnsi="Arial" w:cs="Times New Roman"/>
      <w:color w:val="FFFFFF"/>
      <w:sz w:val="44"/>
      <w:szCs w:val="24"/>
    </w:rPr>
  </w:style>
  <w:style w:type="paragraph" w:customStyle="1" w:styleId="Fixedsubheader">
    <w:name w:val="Fixed subheader"/>
    <w:semiHidden/>
    <w:rsid w:val="00284187"/>
    <w:pPr>
      <w:spacing w:after="0" w:line="260" w:lineRule="exact"/>
      <w:jc w:val="right"/>
    </w:pPr>
    <w:rPr>
      <w:rFonts w:ascii="Arial" w:eastAsia="Times New Roman" w:hAnsi="Arial" w:cs="Times New Roman"/>
      <w:color w:val="FFFFFF"/>
      <w:sz w:val="24"/>
      <w:szCs w:val="24"/>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29783EC9"/>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9783EC9"/>
    <w:rPr>
      <w:rFonts w:eastAsiaTheme="minorEastAsia"/>
      <w:color w:val="8759D5"/>
    </w:rPr>
  </w:style>
  <w:style w:type="paragraph" w:styleId="Quote">
    <w:name w:val="Quote"/>
    <w:basedOn w:val="Normal"/>
    <w:next w:val="Normal"/>
    <w:link w:val="QuoteChar"/>
    <w:uiPriority w:val="29"/>
    <w:qFormat/>
    <w:rsid w:val="29783EC9"/>
    <w:pPr>
      <w:spacing w:before="200"/>
      <w:ind w:left="864" w:right="864"/>
      <w:jc w:val="center"/>
    </w:pPr>
    <w:rPr>
      <w:i/>
      <w:iCs/>
      <w:color w:val="753FCF"/>
    </w:rPr>
  </w:style>
  <w:style w:type="paragraph" w:styleId="IntenseQuote">
    <w:name w:val="Intense Quote"/>
    <w:basedOn w:val="Normal"/>
    <w:next w:val="Normal"/>
    <w:link w:val="IntenseQuoteChar"/>
    <w:uiPriority w:val="30"/>
    <w:qFormat/>
    <w:rsid w:val="29783EC9"/>
    <w:pPr>
      <w:spacing w:before="360" w:after="360"/>
      <w:ind w:left="864" w:right="864"/>
      <w:jc w:val="center"/>
    </w:pPr>
    <w:rPr>
      <w:i/>
      <w:iCs/>
      <w:color w:val="512698" w:themeColor="accent1"/>
    </w:rPr>
  </w:style>
  <w:style w:type="character" w:customStyle="1" w:styleId="Heading1Char">
    <w:name w:val="Heading 1 Char"/>
    <w:basedOn w:val="DefaultParagraphFont"/>
    <w:link w:val="Heading1"/>
    <w:uiPriority w:val="9"/>
    <w:rsid w:val="29783EC9"/>
    <w:rPr>
      <w:rFonts w:asciiTheme="majorHAnsi" w:eastAsiaTheme="majorEastAsia" w:hAnsiTheme="majorHAnsi" w:cstheme="majorBidi"/>
      <w:noProof w:val="0"/>
      <w:color w:val="3C1C71" w:themeColor="accent1" w:themeShade="BF"/>
      <w:sz w:val="32"/>
      <w:szCs w:val="32"/>
      <w:lang w:val="en-AU"/>
    </w:rPr>
  </w:style>
  <w:style w:type="character" w:customStyle="1" w:styleId="Heading2Char">
    <w:name w:val="Heading 2 Char"/>
    <w:basedOn w:val="DefaultParagraphFont"/>
    <w:link w:val="Heading2"/>
    <w:uiPriority w:val="9"/>
    <w:rsid w:val="29783EC9"/>
    <w:rPr>
      <w:rFonts w:asciiTheme="majorHAnsi" w:eastAsiaTheme="majorEastAsia" w:hAnsiTheme="majorHAnsi" w:cstheme="majorBidi"/>
      <w:noProof w:val="0"/>
      <w:color w:val="3C1C71" w:themeColor="accent1" w:themeShade="BF"/>
      <w:sz w:val="26"/>
      <w:szCs w:val="26"/>
      <w:lang w:val="en-AU"/>
    </w:rPr>
  </w:style>
  <w:style w:type="character" w:customStyle="1" w:styleId="Heading3Char">
    <w:name w:val="Heading 3 Char"/>
    <w:basedOn w:val="DefaultParagraphFont"/>
    <w:link w:val="Heading3"/>
    <w:uiPriority w:val="9"/>
    <w:rsid w:val="29783EC9"/>
    <w:rPr>
      <w:rFonts w:asciiTheme="majorHAnsi" w:eastAsiaTheme="majorEastAsia" w:hAnsiTheme="majorHAnsi" w:cstheme="majorBidi"/>
      <w:noProof w:val="0"/>
      <w:color w:val="28134B"/>
      <w:sz w:val="24"/>
      <w:szCs w:val="24"/>
      <w:lang w:val="en-AU"/>
    </w:rPr>
  </w:style>
  <w:style w:type="character" w:customStyle="1" w:styleId="Heading4Char">
    <w:name w:val="Heading 4 Char"/>
    <w:basedOn w:val="DefaultParagraphFont"/>
    <w:link w:val="Heading4"/>
    <w:uiPriority w:val="9"/>
    <w:rsid w:val="29783EC9"/>
    <w:rPr>
      <w:rFonts w:asciiTheme="majorHAnsi" w:eastAsiaTheme="majorEastAsia" w:hAnsiTheme="majorHAnsi" w:cstheme="majorBidi"/>
      <w:i/>
      <w:iCs/>
      <w:noProof w:val="0"/>
      <w:color w:val="3C1C71" w:themeColor="accent1" w:themeShade="BF"/>
      <w:lang w:val="en-AU"/>
    </w:rPr>
  </w:style>
  <w:style w:type="character" w:customStyle="1" w:styleId="Heading5Char">
    <w:name w:val="Heading 5 Char"/>
    <w:basedOn w:val="DefaultParagraphFont"/>
    <w:link w:val="Heading5"/>
    <w:uiPriority w:val="9"/>
    <w:rsid w:val="29783EC9"/>
    <w:rPr>
      <w:rFonts w:asciiTheme="majorHAnsi" w:eastAsiaTheme="majorEastAsia" w:hAnsiTheme="majorHAnsi" w:cstheme="majorBidi"/>
      <w:noProof w:val="0"/>
      <w:color w:val="3C1C71" w:themeColor="accent1" w:themeShade="BF"/>
      <w:lang w:val="en-AU"/>
    </w:rPr>
  </w:style>
  <w:style w:type="character" w:customStyle="1" w:styleId="Heading6Char">
    <w:name w:val="Heading 6 Char"/>
    <w:basedOn w:val="DefaultParagraphFont"/>
    <w:link w:val="Heading6"/>
    <w:uiPriority w:val="9"/>
    <w:rsid w:val="29783EC9"/>
    <w:rPr>
      <w:rFonts w:asciiTheme="majorHAnsi" w:eastAsiaTheme="majorEastAsia" w:hAnsiTheme="majorHAnsi" w:cstheme="majorBidi"/>
      <w:noProof w:val="0"/>
      <w:color w:val="28134B"/>
      <w:lang w:val="en-AU"/>
    </w:rPr>
  </w:style>
  <w:style w:type="character" w:customStyle="1" w:styleId="Heading7Char">
    <w:name w:val="Heading 7 Char"/>
    <w:basedOn w:val="DefaultParagraphFont"/>
    <w:link w:val="Heading7"/>
    <w:uiPriority w:val="9"/>
    <w:rsid w:val="29783EC9"/>
    <w:rPr>
      <w:rFonts w:asciiTheme="majorHAnsi" w:eastAsiaTheme="majorEastAsia" w:hAnsiTheme="majorHAnsi" w:cstheme="majorBidi"/>
      <w:i/>
      <w:iCs/>
      <w:noProof w:val="0"/>
      <w:color w:val="28134B"/>
      <w:lang w:val="en-AU"/>
    </w:rPr>
  </w:style>
  <w:style w:type="character" w:customStyle="1" w:styleId="Heading8Char">
    <w:name w:val="Heading 8 Char"/>
    <w:basedOn w:val="DefaultParagraphFont"/>
    <w:link w:val="Heading8"/>
    <w:uiPriority w:val="9"/>
    <w:rsid w:val="29783EC9"/>
    <w:rPr>
      <w:rFonts w:asciiTheme="majorHAnsi" w:eastAsiaTheme="majorEastAsia" w:hAnsiTheme="majorHAnsi" w:cstheme="majorBidi"/>
      <w:noProof w:val="0"/>
      <w:color w:val="652FBE"/>
      <w:sz w:val="21"/>
      <w:szCs w:val="21"/>
      <w:lang w:val="en-AU"/>
    </w:rPr>
  </w:style>
  <w:style w:type="character" w:customStyle="1" w:styleId="Heading9Char">
    <w:name w:val="Heading 9 Char"/>
    <w:basedOn w:val="DefaultParagraphFont"/>
    <w:link w:val="Heading9"/>
    <w:uiPriority w:val="9"/>
    <w:rsid w:val="29783EC9"/>
    <w:rPr>
      <w:rFonts w:asciiTheme="majorHAnsi" w:eastAsiaTheme="majorEastAsia" w:hAnsiTheme="majorHAnsi" w:cstheme="majorBidi"/>
      <w:i/>
      <w:iCs/>
      <w:noProof w:val="0"/>
      <w:color w:val="652FBE"/>
      <w:sz w:val="21"/>
      <w:szCs w:val="21"/>
      <w:lang w:val="en-AU"/>
    </w:rPr>
  </w:style>
  <w:style w:type="character" w:customStyle="1" w:styleId="TitleChar">
    <w:name w:val="Title Char"/>
    <w:basedOn w:val="DefaultParagraphFont"/>
    <w:link w:val="Title"/>
    <w:uiPriority w:val="10"/>
    <w:rsid w:val="29783EC9"/>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9783EC9"/>
    <w:rPr>
      <w:rFonts w:eastAsiaTheme="minorEastAsia"/>
      <w:color w:val="8759D5"/>
    </w:rPr>
  </w:style>
  <w:style w:type="character" w:customStyle="1" w:styleId="QuoteChar">
    <w:name w:val="Quote Char"/>
    <w:basedOn w:val="DefaultParagraphFont"/>
    <w:link w:val="Quote"/>
    <w:uiPriority w:val="29"/>
    <w:rsid w:val="29783EC9"/>
    <w:rPr>
      <w:i/>
      <w:iCs/>
      <w:noProof w:val="0"/>
      <w:color w:val="753FCF"/>
      <w:lang w:val="en-AU"/>
    </w:rPr>
  </w:style>
  <w:style w:type="character" w:customStyle="1" w:styleId="IntenseQuoteChar">
    <w:name w:val="Intense Quote Char"/>
    <w:basedOn w:val="DefaultParagraphFont"/>
    <w:link w:val="IntenseQuote"/>
    <w:uiPriority w:val="30"/>
    <w:rsid w:val="29783EC9"/>
    <w:rPr>
      <w:i/>
      <w:iCs/>
      <w:noProof w:val="0"/>
      <w:color w:val="512698" w:themeColor="accent1"/>
      <w:lang w:val="en-AU"/>
    </w:rPr>
  </w:style>
  <w:style w:type="paragraph" w:styleId="TOC1">
    <w:name w:val="toc 1"/>
    <w:basedOn w:val="Normal"/>
    <w:next w:val="Normal"/>
    <w:uiPriority w:val="39"/>
    <w:unhideWhenUsed/>
    <w:rsid w:val="29783EC9"/>
    <w:pPr>
      <w:spacing w:after="100"/>
    </w:pPr>
  </w:style>
  <w:style w:type="paragraph" w:styleId="TOC2">
    <w:name w:val="toc 2"/>
    <w:basedOn w:val="Normal"/>
    <w:next w:val="Normal"/>
    <w:uiPriority w:val="39"/>
    <w:unhideWhenUsed/>
    <w:rsid w:val="29783EC9"/>
    <w:pPr>
      <w:spacing w:after="100"/>
      <w:ind w:left="220"/>
    </w:pPr>
  </w:style>
  <w:style w:type="paragraph" w:styleId="TOC3">
    <w:name w:val="toc 3"/>
    <w:basedOn w:val="Normal"/>
    <w:next w:val="Normal"/>
    <w:uiPriority w:val="39"/>
    <w:unhideWhenUsed/>
    <w:rsid w:val="29783EC9"/>
    <w:pPr>
      <w:spacing w:after="100"/>
      <w:ind w:left="440"/>
    </w:pPr>
  </w:style>
  <w:style w:type="paragraph" w:styleId="TOC4">
    <w:name w:val="toc 4"/>
    <w:basedOn w:val="Normal"/>
    <w:next w:val="Normal"/>
    <w:uiPriority w:val="39"/>
    <w:unhideWhenUsed/>
    <w:rsid w:val="29783EC9"/>
    <w:pPr>
      <w:spacing w:after="100"/>
      <w:ind w:left="660"/>
    </w:pPr>
  </w:style>
  <w:style w:type="paragraph" w:styleId="TOC5">
    <w:name w:val="toc 5"/>
    <w:basedOn w:val="Normal"/>
    <w:next w:val="Normal"/>
    <w:uiPriority w:val="39"/>
    <w:unhideWhenUsed/>
    <w:rsid w:val="29783EC9"/>
    <w:pPr>
      <w:spacing w:after="100"/>
      <w:ind w:left="880"/>
    </w:pPr>
  </w:style>
  <w:style w:type="paragraph" w:styleId="TOC6">
    <w:name w:val="toc 6"/>
    <w:basedOn w:val="Normal"/>
    <w:next w:val="Normal"/>
    <w:uiPriority w:val="39"/>
    <w:unhideWhenUsed/>
    <w:rsid w:val="29783EC9"/>
    <w:pPr>
      <w:spacing w:after="100"/>
      <w:ind w:left="1100"/>
    </w:pPr>
  </w:style>
  <w:style w:type="paragraph" w:styleId="TOC7">
    <w:name w:val="toc 7"/>
    <w:basedOn w:val="Normal"/>
    <w:next w:val="Normal"/>
    <w:uiPriority w:val="39"/>
    <w:unhideWhenUsed/>
    <w:rsid w:val="29783EC9"/>
    <w:pPr>
      <w:spacing w:after="100"/>
      <w:ind w:left="1320"/>
    </w:pPr>
  </w:style>
  <w:style w:type="paragraph" w:styleId="TOC8">
    <w:name w:val="toc 8"/>
    <w:basedOn w:val="Normal"/>
    <w:next w:val="Normal"/>
    <w:uiPriority w:val="39"/>
    <w:unhideWhenUsed/>
    <w:rsid w:val="29783EC9"/>
    <w:pPr>
      <w:spacing w:after="100"/>
      <w:ind w:left="1540"/>
    </w:pPr>
  </w:style>
  <w:style w:type="paragraph" w:styleId="TOC9">
    <w:name w:val="toc 9"/>
    <w:basedOn w:val="Normal"/>
    <w:next w:val="Normal"/>
    <w:uiPriority w:val="39"/>
    <w:unhideWhenUsed/>
    <w:rsid w:val="29783EC9"/>
    <w:pPr>
      <w:spacing w:after="100"/>
      <w:ind w:left="1760"/>
    </w:pPr>
  </w:style>
  <w:style w:type="paragraph" w:styleId="EndnoteText">
    <w:name w:val="endnote text"/>
    <w:basedOn w:val="Normal"/>
    <w:link w:val="EndnoteTextChar"/>
    <w:uiPriority w:val="99"/>
    <w:semiHidden/>
    <w:unhideWhenUsed/>
    <w:rsid w:val="29783EC9"/>
    <w:pPr>
      <w:spacing w:after="0"/>
    </w:pPr>
    <w:rPr>
      <w:sz w:val="20"/>
      <w:szCs w:val="20"/>
    </w:rPr>
  </w:style>
  <w:style w:type="character" w:customStyle="1" w:styleId="EndnoteTextChar">
    <w:name w:val="Endnote Text Char"/>
    <w:basedOn w:val="DefaultParagraphFont"/>
    <w:link w:val="EndnoteText"/>
    <w:uiPriority w:val="99"/>
    <w:semiHidden/>
    <w:rsid w:val="29783EC9"/>
    <w:rPr>
      <w:noProof w:val="0"/>
      <w:sz w:val="20"/>
      <w:szCs w:val="20"/>
      <w:lang w:val="en-AU"/>
    </w:rPr>
  </w:style>
  <w:style w:type="paragraph" w:styleId="FootnoteText">
    <w:name w:val="footnote text"/>
    <w:basedOn w:val="Normal"/>
    <w:link w:val="FootnoteTextChar"/>
    <w:uiPriority w:val="99"/>
    <w:semiHidden/>
    <w:unhideWhenUsed/>
    <w:rsid w:val="29783EC9"/>
    <w:pPr>
      <w:spacing w:after="0"/>
    </w:pPr>
    <w:rPr>
      <w:sz w:val="20"/>
      <w:szCs w:val="20"/>
    </w:rPr>
  </w:style>
  <w:style w:type="character" w:customStyle="1" w:styleId="FootnoteTextChar">
    <w:name w:val="Footnote Text Char"/>
    <w:basedOn w:val="DefaultParagraphFont"/>
    <w:link w:val="FootnoteText"/>
    <w:uiPriority w:val="99"/>
    <w:semiHidden/>
    <w:rsid w:val="29783EC9"/>
    <w:rPr>
      <w:noProof w:val="0"/>
      <w:sz w:val="20"/>
      <w:szCs w:val="20"/>
      <w:lang w:val="en-AU"/>
    </w:rPr>
  </w:style>
  <w:style w:type="character" w:styleId="Mention">
    <w:name w:val="Mention"/>
    <w:basedOn w:val="DefaultParagraphFont"/>
    <w:uiPriority w:val="99"/>
    <w:unhideWhenUsed/>
    <w:rsid w:val="00993FEF"/>
    <w:rPr>
      <w:color w:val="2B579A"/>
      <w:shd w:val="clear" w:color="auto" w:fill="E6E6E6"/>
    </w:rPr>
  </w:style>
  <w:style w:type="paragraph" w:styleId="CommentText">
    <w:name w:val="annotation text"/>
    <w:basedOn w:val="Normal"/>
    <w:link w:val="CommentTextChar"/>
    <w:uiPriority w:val="99"/>
    <w:unhideWhenUsed/>
    <w:rsid w:val="00993FEF"/>
    <w:pPr>
      <w:spacing w:line="240" w:lineRule="auto"/>
    </w:pPr>
    <w:rPr>
      <w:sz w:val="20"/>
      <w:szCs w:val="20"/>
    </w:rPr>
  </w:style>
  <w:style w:type="character" w:customStyle="1" w:styleId="CommentTextChar">
    <w:name w:val="Comment Text Char"/>
    <w:basedOn w:val="DefaultParagraphFont"/>
    <w:link w:val="CommentText"/>
    <w:uiPriority w:val="99"/>
    <w:rsid w:val="00993FEF"/>
    <w:rPr>
      <w:sz w:val="20"/>
      <w:szCs w:val="20"/>
    </w:rPr>
  </w:style>
  <w:style w:type="character" w:styleId="CommentReference">
    <w:name w:val="annotation reference"/>
    <w:basedOn w:val="DefaultParagraphFont"/>
    <w:uiPriority w:val="99"/>
    <w:semiHidden/>
    <w:unhideWhenUsed/>
    <w:rsid w:val="00993FEF"/>
    <w:rPr>
      <w:sz w:val="16"/>
      <w:szCs w:val="16"/>
    </w:rPr>
  </w:style>
  <w:style w:type="paragraph" w:styleId="CommentSubject">
    <w:name w:val="annotation subject"/>
    <w:basedOn w:val="CommentText"/>
    <w:next w:val="CommentText"/>
    <w:link w:val="CommentSubjectChar"/>
    <w:uiPriority w:val="99"/>
    <w:semiHidden/>
    <w:unhideWhenUsed/>
    <w:rsid w:val="00C41256"/>
    <w:rPr>
      <w:b/>
      <w:bCs/>
    </w:rPr>
  </w:style>
  <w:style w:type="character" w:customStyle="1" w:styleId="CommentSubjectChar">
    <w:name w:val="Comment Subject Char"/>
    <w:basedOn w:val="CommentTextChar"/>
    <w:link w:val="CommentSubject"/>
    <w:uiPriority w:val="99"/>
    <w:semiHidden/>
    <w:rsid w:val="00C41256"/>
    <w:rPr>
      <w:b/>
      <w:bCs/>
      <w:sz w:val="20"/>
      <w:szCs w:val="20"/>
    </w:rPr>
  </w:style>
  <w:style w:type="paragraph" w:styleId="Revision">
    <w:name w:val="Revision"/>
    <w:hidden/>
    <w:uiPriority w:val="99"/>
    <w:semiHidden/>
    <w:rsid w:val="00F27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5208">
      <w:bodyDiv w:val="1"/>
      <w:marLeft w:val="0"/>
      <w:marRight w:val="0"/>
      <w:marTop w:val="0"/>
      <w:marBottom w:val="0"/>
      <w:divBdr>
        <w:top w:val="none" w:sz="0" w:space="0" w:color="auto"/>
        <w:left w:val="none" w:sz="0" w:space="0" w:color="auto"/>
        <w:bottom w:val="none" w:sz="0" w:space="0" w:color="auto"/>
        <w:right w:val="none" w:sz="0" w:space="0" w:color="auto"/>
      </w:divBdr>
    </w:div>
    <w:div w:id="798764016">
      <w:bodyDiv w:val="1"/>
      <w:marLeft w:val="0"/>
      <w:marRight w:val="0"/>
      <w:marTop w:val="0"/>
      <w:marBottom w:val="0"/>
      <w:divBdr>
        <w:top w:val="none" w:sz="0" w:space="0" w:color="auto"/>
        <w:left w:val="none" w:sz="0" w:space="0" w:color="auto"/>
        <w:bottom w:val="none" w:sz="0" w:space="0" w:color="auto"/>
        <w:right w:val="none" w:sz="0" w:space="0" w:color="auto"/>
      </w:divBdr>
    </w:div>
    <w:div w:id="1000963778">
      <w:bodyDiv w:val="1"/>
      <w:marLeft w:val="0"/>
      <w:marRight w:val="0"/>
      <w:marTop w:val="0"/>
      <w:marBottom w:val="0"/>
      <w:divBdr>
        <w:top w:val="none" w:sz="0" w:space="0" w:color="auto"/>
        <w:left w:val="none" w:sz="0" w:space="0" w:color="auto"/>
        <w:bottom w:val="none" w:sz="0" w:space="0" w:color="auto"/>
        <w:right w:val="none" w:sz="0" w:space="0" w:color="auto"/>
      </w:divBdr>
    </w:div>
    <w:div w:id="1583293552">
      <w:bodyDiv w:val="1"/>
      <w:marLeft w:val="0"/>
      <w:marRight w:val="0"/>
      <w:marTop w:val="0"/>
      <w:marBottom w:val="0"/>
      <w:divBdr>
        <w:top w:val="none" w:sz="0" w:space="0" w:color="auto"/>
        <w:left w:val="none" w:sz="0" w:space="0" w:color="auto"/>
        <w:bottom w:val="none" w:sz="0" w:space="0" w:color="auto"/>
        <w:right w:val="none" w:sz="0" w:space="0" w:color="auto"/>
      </w:divBdr>
    </w:div>
    <w:div w:id="1599823433">
      <w:bodyDiv w:val="1"/>
      <w:marLeft w:val="0"/>
      <w:marRight w:val="0"/>
      <w:marTop w:val="0"/>
      <w:marBottom w:val="0"/>
      <w:divBdr>
        <w:top w:val="none" w:sz="0" w:space="0" w:color="auto"/>
        <w:left w:val="none" w:sz="0" w:space="0" w:color="auto"/>
        <w:bottom w:val="none" w:sz="0" w:space="0" w:color="auto"/>
        <w:right w:val="none" w:sz="0" w:space="0" w:color="auto"/>
      </w:divBdr>
    </w:div>
    <w:div w:id="1605652739">
      <w:bodyDiv w:val="1"/>
      <w:marLeft w:val="0"/>
      <w:marRight w:val="0"/>
      <w:marTop w:val="0"/>
      <w:marBottom w:val="0"/>
      <w:divBdr>
        <w:top w:val="none" w:sz="0" w:space="0" w:color="auto"/>
        <w:left w:val="none" w:sz="0" w:space="0" w:color="auto"/>
        <w:bottom w:val="none" w:sz="0" w:space="0" w:color="auto"/>
        <w:right w:val="none" w:sz="0" w:space="0" w:color="auto"/>
      </w:divBdr>
    </w:div>
    <w:div w:id="19487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35A69A52-92D7-478E-8934-A06414499433}">
    <t:Anchor>
      <t:Comment id="2047859480"/>
    </t:Anchor>
    <t:History>
      <t:Event id="{AC591DFD-C865-493D-869B-F87752D91AF5}" time="2024-08-06T04:55:02.634Z">
        <t:Attribution userId="S::Kate.Austin@velocityfrequentflyer.com::f44ea3c2-4cfc-4c55-9474-eff21f49ecc5" userProvider="AD" userName="Kate Austin"/>
        <t:Anchor>
          <t:Comment id="710719430"/>
        </t:Anchor>
        <t:Create/>
      </t:Event>
      <t:Event id="{83FF4310-9C63-4A1C-8545-E10DF9C5EB48}" time="2024-08-06T04:55:02.634Z">
        <t:Attribution userId="S::Kate.Austin@velocityfrequentflyer.com::f44ea3c2-4cfc-4c55-9474-eff21f49ecc5" userProvider="AD" userName="Kate Austin"/>
        <t:Anchor>
          <t:Comment id="710719430"/>
        </t:Anchor>
        <t:Assign userId="S::Natasa.LePrevost@velocityfrequentflyer.com::1a717407-6237-434f-822b-3ab21bfe82ec" userProvider="AD" userName="Natasa Le Prevost"/>
      </t:Event>
      <t:Event id="{025DE01A-09EB-4859-848B-277B378CB655}" time="2024-08-06T04:55:02.634Z">
        <t:Attribution userId="S::Kate.Austin@velocityfrequentflyer.com::f44ea3c2-4cfc-4c55-9474-eff21f49ecc5" userProvider="AD" userName="Kate Austin"/>
        <t:Anchor>
          <t:Comment id="710719430"/>
        </t:Anchor>
        <t:SetTitle title="Perhaps its &quot;lead the execution and ongoing optimisation of the Indirect Earn Points transfer lifecycle program&quot; @Natasa Le Prevost? "/>
      </t:Event>
      <t:Event id="{F82268E9-88DD-4411-A29A-7E252F65A0DE}" time="2024-08-06T06:51:19.327Z">
        <t:Attribution userId="S::natasa.leprevost@velocityfrequentflyer.com::1a717407-6237-434f-822b-3ab21bfe82ec" userProvider="AD" userName="Natasa Le Prevost"/>
        <t:Progress percentComplete="100"/>
      </t:Event>
    </t:History>
  </t:Task>
</t:Tasks>
</file>

<file path=word/theme/theme1.xml><?xml version="1.0" encoding="utf-8"?>
<a:theme xmlns:a="http://schemas.openxmlformats.org/drawingml/2006/main" name="Theme1">
  <a:themeElements>
    <a:clrScheme name="Virgin Australia">
      <a:dk1>
        <a:srgbClr val="512698"/>
      </a:dk1>
      <a:lt1>
        <a:sysClr val="window" lastClr="FFFFFF"/>
      </a:lt1>
      <a:dk2>
        <a:srgbClr val="000000"/>
      </a:dk2>
      <a:lt2>
        <a:srgbClr val="D6083B"/>
      </a:lt2>
      <a:accent1>
        <a:srgbClr val="512698"/>
      </a:accent1>
      <a:accent2>
        <a:srgbClr val="BAA6D7"/>
      </a:accent2>
      <a:accent3>
        <a:srgbClr val="977EC2"/>
      </a:accent3>
      <a:accent4>
        <a:srgbClr val="36424A"/>
      </a:accent4>
      <a:accent5>
        <a:srgbClr val="A5ACB0"/>
      </a:accent5>
      <a:accent6>
        <a:srgbClr val="D1D4D3"/>
      </a:accent6>
      <a:hlink>
        <a:srgbClr val="512698"/>
      </a:hlink>
      <a:folHlink>
        <a:srgbClr val="512698"/>
      </a:folHlink>
    </a:clrScheme>
    <a:fontScheme name="Velocit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lIns="72000" tIns="72000" rIns="72000" bIns="72000" rtlCol="0" anchor="ctr"/>
      <a:lstStyle>
        <a:defPPr algn="ctr">
          <a:defRPr sz="16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rgbClr val="5F259F"/>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1200" dirty="0" smtClean="0"/>
        </a:defPPr>
      </a:lstStyle>
    </a:txDef>
  </a:objectDefaults>
  <a:extraClrSchemeLst/>
  <a:extLst>
    <a:ext uri="{05A4C25C-085E-4340-85A3-A5531E510DB2}">
      <thm15:themeFamily xmlns:thm15="http://schemas.microsoft.com/office/thememl/2012/main" name="Theme1" id="{AAA4A254-D846-4F14-B40A-EED8D13D5C57}" vid="{B9BA9813-05AA-480C-97D0-580BC36188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e02ff-3171-4802-8221-5c6ee76677b8">
      <Terms xmlns="http://schemas.microsoft.com/office/infopath/2007/PartnerControls"/>
    </lcf76f155ced4ddcb4097134ff3c332f>
    <TaxCatchAll xmlns="8aafdfcb-c9ff-4ea6-8267-5f318619fd69" xsi:nil="true"/>
    <SharedWithUsers xmlns="a6fa55e9-ccb9-4eb0-8ee3-30d443226540">
      <UserInfo>
        <DisplayName>Tracy Lam</DisplayName>
        <AccountId>59</AccountId>
        <AccountType/>
      </UserInfo>
      <UserInfo>
        <DisplayName>Kara Edwards</DisplayName>
        <AccountId>22</AccountId>
        <AccountType/>
      </UserInfo>
      <UserInfo>
        <DisplayName>Agnes Koutsioulis</DisplayName>
        <AccountId>278</AccountId>
        <AccountType/>
      </UserInfo>
      <UserInfo>
        <DisplayName>Michelle Harari</DisplayName>
        <AccountId>2900</AccountId>
        <AccountType/>
      </UserInfo>
      <UserInfo>
        <DisplayName>David Magdic</DisplayName>
        <AccountId>4081</AccountId>
        <AccountType/>
      </UserInfo>
      <UserInfo>
        <DisplayName>Helen McEnery</DisplayName>
        <AccountId>831</AccountId>
        <AccountType/>
      </UserInfo>
      <UserInfo>
        <DisplayName>Gautam Rastogi</DisplayName>
        <AccountId>898</AccountId>
        <AccountType/>
      </UserInfo>
    </SharedWithUsers>
    <Person xmlns="efce02ff-3171-4802-8221-5c6ee76677b8">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3286A058D6D49AFC5F1BC6D8AB84F" ma:contentTypeVersion="19" ma:contentTypeDescription="Create a new document." ma:contentTypeScope="" ma:versionID="f5a60c59b29ad8db3bf6f0c3a98c1fb9">
  <xsd:schema xmlns:xsd="http://www.w3.org/2001/XMLSchema" xmlns:xs="http://www.w3.org/2001/XMLSchema" xmlns:p="http://schemas.microsoft.com/office/2006/metadata/properties" xmlns:ns2="a6fa55e9-ccb9-4eb0-8ee3-30d443226540" xmlns:ns3="efce02ff-3171-4802-8221-5c6ee76677b8" xmlns:ns4="8aafdfcb-c9ff-4ea6-8267-5f318619fd69" targetNamespace="http://schemas.microsoft.com/office/2006/metadata/properties" ma:root="true" ma:fieldsID="f64bdd83655756f2f9d6c185d62c3f7d" ns2:_="" ns3:_="" ns4:_="">
    <xsd:import namespace="a6fa55e9-ccb9-4eb0-8ee3-30d443226540"/>
    <xsd:import namespace="efce02ff-3171-4802-8221-5c6ee76677b8"/>
    <xsd:import namespace="8aafdfcb-c9ff-4ea6-8267-5f318619fd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Person"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55e9-ccb9-4eb0-8ee3-30d4432265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02ff-3171-4802-8221-5c6ee76677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775396-147b-43a2-9cec-9fb581df4411"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dfcb-c9ff-4ea6-8267-5f318619fd6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41b69-8dc3-48ae-810d-12a5696c8fd5}" ma:internalName="TaxCatchAll" ma:showField="CatchAllData" ma:web="a6fa55e9-ccb9-4eb0-8ee3-30d443226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54B0-BE88-42BD-969D-72591775EDF5}">
  <ds:schemaRefs>
    <ds:schemaRef ds:uri="http://schemas.microsoft.com/office/2006/metadata/properties"/>
    <ds:schemaRef ds:uri="http://schemas.microsoft.com/office/infopath/2007/PartnerControls"/>
    <ds:schemaRef ds:uri="efce02ff-3171-4802-8221-5c6ee76677b8"/>
    <ds:schemaRef ds:uri="8aafdfcb-c9ff-4ea6-8267-5f318619fd69"/>
    <ds:schemaRef ds:uri="a6fa55e9-ccb9-4eb0-8ee3-30d443226540"/>
  </ds:schemaRefs>
</ds:datastoreItem>
</file>

<file path=customXml/itemProps2.xml><?xml version="1.0" encoding="utf-8"?>
<ds:datastoreItem xmlns:ds="http://schemas.openxmlformats.org/officeDocument/2006/customXml" ds:itemID="{0D4C09D8-C120-44CE-9718-DA411D7292AB}">
  <ds:schemaRefs>
    <ds:schemaRef ds:uri="http://schemas.microsoft.com/sharepoint/v3/contenttype/forms"/>
  </ds:schemaRefs>
</ds:datastoreItem>
</file>

<file path=customXml/itemProps3.xml><?xml version="1.0" encoding="utf-8"?>
<ds:datastoreItem xmlns:ds="http://schemas.openxmlformats.org/officeDocument/2006/customXml" ds:itemID="{6A2D578A-0A3E-497D-8676-5D295CE90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55e9-ccb9-4eb0-8ee3-30d443226540"/>
    <ds:schemaRef ds:uri="efce02ff-3171-4802-8221-5c6ee76677b8"/>
    <ds:schemaRef ds:uri="8aafdfcb-c9ff-4ea6-8267-5f318619f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CBF0E-829A-40D6-89A5-D4ADC97CF405}">
  <ds:schemaRefs>
    <ds:schemaRef ds:uri="http://schemas.openxmlformats.org/officeDocument/2006/bibliography"/>
  </ds:schemaRefs>
</ds:datastoreItem>
</file>

<file path=docMetadata/LabelInfo.xml><?xml version="1.0" encoding="utf-8"?>
<clbl:labelList xmlns:clbl="http://schemas.microsoft.com/office/2020/mipLabelMetadata">
  <clbl:label id="{0f289d43-bbef-4446-9cec-57d0419a15c2}" enabled="0" method="" siteId="{0f289d43-bbef-4446-9cec-57d0419a15c2}"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Virgin Australia</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Wilson</dc:creator>
  <cp:keywords/>
  <dc:description/>
  <cp:lastModifiedBy>Joanne Blows</cp:lastModifiedBy>
  <cp:revision>2</cp:revision>
  <dcterms:created xsi:type="dcterms:W3CDTF">2024-09-23T03:40:00Z</dcterms:created>
  <dcterms:modified xsi:type="dcterms:W3CDTF">2024-09-23T03:40:00Z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0x0101004F43286A058D6D49AFC5F1BC6D8AB84F</vt:lpwstr>
  </property>
</Properties>
</file>